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C8" w:rsidRPr="004111C8" w:rsidRDefault="004111C8" w:rsidP="004111C8">
      <w:pPr>
        <w:jc w:val="center"/>
        <w:rPr>
          <w:b/>
        </w:rPr>
      </w:pPr>
      <w:r w:rsidRPr="004111C8">
        <w:rPr>
          <w:b/>
        </w:rPr>
        <w:t>ACESCloud: a Cloud Architecture for Earthquake Science</w:t>
      </w:r>
    </w:p>
    <w:p w:rsidR="004B3612" w:rsidRDefault="00E82420" w:rsidP="00BB44D0">
      <w:r>
        <w:t xml:space="preserve">We discuss a cloud architecture ACESCloud to support simulation and data intensive computing for the earthquake science area. </w:t>
      </w:r>
      <w:r w:rsidR="006F1591">
        <w:t xml:space="preserve">Large scale parallel (capability) computing runs on MPI engines while high throughput (capacity) computing and data processing run on private or public clouds. </w:t>
      </w:r>
      <w:r w:rsidR="00BB44D0">
        <w:t>We expect such a hybrid approach to become the preferred research cyberinfrastructure architecture</w:t>
      </w:r>
      <w:r w:rsidR="00B24C31">
        <w:t xml:space="preserve"> </w:t>
      </w:r>
      <w:r w:rsidR="00B24C31" w:rsidRPr="00B24C31">
        <w:t>http://grids.ucs.indiana.edu/ptliupages/publications/DCIPositionPaper.pdf</w:t>
      </w:r>
      <w:r w:rsidR="00BB44D0">
        <w:t xml:space="preserve">. </w:t>
      </w:r>
      <w:r w:rsidR="006F1591">
        <w:t xml:space="preserve">Clouds offer a sustainability model for existing data </w:t>
      </w:r>
      <w:r w:rsidR="004B3612">
        <w:t xml:space="preserve">(storage, access and processing) </w:t>
      </w:r>
      <w:r w:rsidR="006F1591">
        <w:t xml:space="preserve">systems hosted on virtual machines using </w:t>
      </w:r>
      <w:proofErr w:type="spellStart"/>
      <w:r w:rsidR="006F1591">
        <w:t>IaaS</w:t>
      </w:r>
      <w:proofErr w:type="spellEnd"/>
      <w:r w:rsidR="006F1591">
        <w:t xml:space="preserve"> (Infrastructure as a Service)</w:t>
      </w:r>
      <w:r w:rsidR="00BB44D0">
        <w:t xml:space="preserve">. Classic supercomputers (MPI engines) offer the low latency and high bandwidth communication to support large scale simulations. </w:t>
      </w:r>
      <w:r w:rsidR="00CE12A5">
        <w:t>Furth</w:t>
      </w:r>
      <w:r w:rsidR="006F1591">
        <w:t xml:space="preserve">er we propose the development of ACESPlatform to support new initiatives such as </w:t>
      </w:r>
      <w:r w:rsidR="006F1591" w:rsidRPr="006F1591">
        <w:t xml:space="preserve">DESDynl InSAR </w:t>
      </w:r>
      <w:r w:rsidR="006F1591">
        <w:t>satellite d</w:t>
      </w:r>
      <w:r w:rsidR="006F1591" w:rsidRPr="006F1591">
        <w:t>ata</w:t>
      </w:r>
      <w:r w:rsidR="006F1591">
        <w:t xml:space="preserve">. </w:t>
      </w:r>
      <w:r w:rsidR="0092620A">
        <w:t xml:space="preserve">ACESPlatform will exploit  modern features of current </w:t>
      </w:r>
      <w:proofErr w:type="spellStart"/>
      <w:r w:rsidR="0092620A">
        <w:t>PaaS</w:t>
      </w:r>
      <w:proofErr w:type="spellEnd"/>
      <w:r w:rsidR="0092620A">
        <w:t xml:space="preserve"> (Platform as a Service)</w:t>
      </w:r>
      <w:r w:rsidR="00D140A6">
        <w:t xml:space="preserve"> including storage and queues as a Service and table data structures as in Amazon SimpleDB or Google Bi</w:t>
      </w:r>
      <w:r w:rsidR="004B3612">
        <w:t>g</w:t>
      </w:r>
      <w:r w:rsidR="00D140A6">
        <w:t>table and Fusion tables.</w:t>
      </w:r>
      <w:r w:rsidR="004B3612">
        <w:t xml:space="preserve"> Users will be able to invoke virtual machines and virtual clusters to support data processing pipelines, workflows and </w:t>
      </w:r>
      <w:proofErr w:type="spellStart"/>
      <w:r w:rsidR="004B3612">
        <w:t>dataflows</w:t>
      </w:r>
      <w:proofErr w:type="spellEnd"/>
      <w:r w:rsidR="004B3612">
        <w:t xml:space="preserve">. There will  be defined REST service interfaces consistent with emerging cloud standards </w:t>
      </w:r>
      <w:r w:rsidR="00ED7698">
        <w:t>s</w:t>
      </w:r>
      <w:r w:rsidR="004B3612">
        <w:t xml:space="preserve">uch as </w:t>
      </w:r>
      <w:r w:rsidR="00ED7698">
        <w:t xml:space="preserve">the simple cloud API </w:t>
      </w:r>
      <w:hyperlink r:id="rId4" w:history="1">
        <w:r w:rsidR="00ED7698">
          <w:rPr>
            <w:rStyle w:val="Hyperlink"/>
          </w:rPr>
          <w:t>http://www.simplecloud.org/</w:t>
        </w:r>
      </w:hyperlink>
      <w:r w:rsidR="00ED7698">
        <w:t>.</w:t>
      </w:r>
      <w:r w:rsidR="00CE12A5">
        <w:t xml:space="preserve"> </w:t>
      </w:r>
    </w:p>
    <w:p w:rsidR="00CE12A5" w:rsidRDefault="00CE12A5" w:rsidP="004B3612">
      <w:r>
        <w:t xml:space="preserve">Above ACESPlatform, there will be the </w:t>
      </w:r>
      <w:r w:rsidR="00E86AA5">
        <w:t xml:space="preserve">ACESCloud </w:t>
      </w:r>
      <w:r>
        <w:t xml:space="preserve">services that have been shown to be successful in existing earth science grids. These include </w:t>
      </w:r>
      <w:r w:rsidR="00BB44D0">
        <w:t xml:space="preserve">Visualization, </w:t>
      </w:r>
      <w:r>
        <w:t>GIS, search, metadata, ontology, documentation, curation and portal services. With adaptors services from existing systems such as QuakeSim can be interfaced to ACESPlatform</w:t>
      </w:r>
      <w:r w:rsidR="00400840">
        <w:t xml:space="preserve"> to form an initial ACESCloud</w:t>
      </w:r>
      <w:r>
        <w:t xml:space="preserve">. </w:t>
      </w:r>
      <w:r w:rsidR="00E86AA5">
        <w:t xml:space="preserve">Correspondingly legacy data systems can use adaptors to connect to the higher level ACESCloud services. The ontology (metadata) service will be built around distributed table data structures. This data architecture </w:t>
      </w:r>
      <w:r w:rsidR="00C62310">
        <w:t>will also support MapReduce based data mining/processing services using Apache Hadoop or Indiana University’s Twister</w:t>
      </w:r>
      <w:r w:rsidR="00B24C31">
        <w:t xml:space="preserve"> </w:t>
      </w:r>
      <w:r w:rsidR="004111C8">
        <w:t xml:space="preserve">system </w:t>
      </w:r>
      <w:r w:rsidR="00B24C31" w:rsidRPr="00B24C31">
        <w:t>http://grids.ucs.indiana.edu/ptliupages/publications/hpdc-camera-ready-submission.pdf</w:t>
      </w:r>
      <w:r w:rsidR="00C62310">
        <w:t>. Simulation and data processing pipelines will be supported by Grid workflow.</w:t>
      </w:r>
    </w:p>
    <w:p w:rsidR="00C62310" w:rsidRDefault="00C62310" w:rsidP="004B3612">
      <w:r>
        <w:t>We analyze experience from QuakeSim with  a classic Grid architecture</w:t>
      </w:r>
      <w:r w:rsidR="00400840">
        <w:t>, SCEC with its major simulations</w:t>
      </w:r>
      <w:r>
        <w:t xml:space="preserve"> as well as the use of cloud architectures for other data intensive applications. </w:t>
      </w:r>
      <w:r w:rsidR="00BB44D0">
        <w:t xml:space="preserve">We show how this past experience supports the ACESCloud concept. </w:t>
      </w:r>
      <w:r w:rsidR="00400840">
        <w:t>We suggest that the ACES collaboration adopt an architecture such as ACESCloud and collaborate to define important interoperability interfaces</w:t>
      </w:r>
      <w:r w:rsidR="00BB44D0">
        <w:t xml:space="preserve"> and examine existing work to see how we can define and bootstrap a prototype of ACESCloud. The architecture could be tested and developed on FutureGrid.</w:t>
      </w:r>
    </w:p>
    <w:p w:rsidR="00201D9C" w:rsidRPr="00E82420" w:rsidRDefault="00E82420" w:rsidP="00E82420">
      <w:r>
        <w:t>This proposal stems from work of QuakeSim and DELIVER collaborations.</w:t>
      </w:r>
      <w:r w:rsidR="006F1591">
        <w:t xml:space="preserve"> The system can be extended to a </w:t>
      </w:r>
      <w:proofErr w:type="spellStart"/>
      <w:r w:rsidR="006F1591">
        <w:t>GEOcloud</w:t>
      </w:r>
      <w:proofErr w:type="spellEnd"/>
      <w:r w:rsidR="006F1591">
        <w:t xml:space="preserve"> framework to support for example </w:t>
      </w:r>
      <w:proofErr w:type="spellStart"/>
      <w:r w:rsidR="006F1591">
        <w:t>CReSIS</w:t>
      </w:r>
      <w:proofErr w:type="spellEnd"/>
      <w:r w:rsidR="006F1591">
        <w:t xml:space="preserve"> ice sheet data analysis and related simulations.</w:t>
      </w:r>
    </w:p>
    <w:sectPr w:rsidR="00201D9C" w:rsidRPr="00E82420" w:rsidSect="0020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characterSpacingControl w:val="doNotCompress"/>
  <w:compat/>
  <w:rsids>
    <w:rsidRoot w:val="00E82420"/>
    <w:rsid w:val="00201D9C"/>
    <w:rsid w:val="00400840"/>
    <w:rsid w:val="004111C8"/>
    <w:rsid w:val="004B3612"/>
    <w:rsid w:val="006F1591"/>
    <w:rsid w:val="0092620A"/>
    <w:rsid w:val="00B24C31"/>
    <w:rsid w:val="00BB44D0"/>
    <w:rsid w:val="00C62310"/>
    <w:rsid w:val="00CE12A5"/>
    <w:rsid w:val="00D140A6"/>
    <w:rsid w:val="00E82420"/>
    <w:rsid w:val="00E86AA5"/>
    <w:rsid w:val="00EC46F7"/>
    <w:rsid w:val="00ED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pleclou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8</cp:revision>
  <dcterms:created xsi:type="dcterms:W3CDTF">2010-08-06T21:47:00Z</dcterms:created>
  <dcterms:modified xsi:type="dcterms:W3CDTF">2010-08-07T23:40:00Z</dcterms:modified>
</cp:coreProperties>
</file>