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06" w:rsidRDefault="00A3181E">
      <w:pPr>
        <w:pStyle w:val="Author"/>
        <w:rPr>
          <w:noProof/>
          <w:kern w:val="28"/>
          <w:sz w:val="40"/>
        </w:rPr>
      </w:pPr>
      <w:r>
        <w:rPr>
          <w:noProof/>
          <w:kern w:val="28"/>
          <w:sz w:val="40"/>
        </w:rPr>
        <w:t>`</w:t>
      </w:r>
      <w:r w:rsidR="00954206" w:rsidRPr="00954206">
        <w:rPr>
          <w:noProof/>
          <w:kern w:val="28"/>
          <w:sz w:val="40"/>
        </w:rPr>
        <w:t>Parallel Data Mining from Multicore to Cloudy Grids</w:t>
      </w:r>
    </w:p>
    <w:p w:rsidR="00954206" w:rsidRDefault="00954206">
      <w:pPr>
        <w:pStyle w:val="Author"/>
        <w:rPr>
          <w:noProof/>
          <w:kern w:val="28"/>
          <w:sz w:val="40"/>
        </w:rPr>
      </w:pPr>
    </w:p>
    <w:p w:rsidR="00B05D6E" w:rsidRDefault="00954206">
      <w:pPr>
        <w:pStyle w:val="Author"/>
      </w:pPr>
      <w:r>
        <w:t>Geoffrey Fox</w:t>
      </w:r>
      <w:r>
        <w:rPr>
          <w:vertAlign w:val="superscript"/>
        </w:rPr>
        <w:t>a</w:t>
      </w:r>
      <w:r w:rsidR="00B05D6E">
        <w:rPr>
          <w:vertAlign w:val="superscript"/>
        </w:rPr>
        <w:t>,</w:t>
      </w:r>
      <w:r>
        <w:rPr>
          <w:vertAlign w:val="superscript"/>
        </w:rPr>
        <w:t>b,</w:t>
      </w:r>
      <w:r w:rsidR="00B05D6E">
        <w:rPr>
          <w:rStyle w:val="FootnoteReference"/>
        </w:rPr>
        <w:footnoteReference w:id="2"/>
      </w:r>
      <w:r w:rsidR="00B05D6E">
        <w:t xml:space="preserve"> </w:t>
      </w:r>
      <w:r w:rsidRPr="00954206">
        <w:t>Seung-Hee Bae</w:t>
      </w:r>
      <w:r>
        <w:rPr>
          <w:vertAlign w:val="superscript"/>
        </w:rPr>
        <w:t>b</w:t>
      </w:r>
      <w:r w:rsidRPr="00954206">
        <w:t>, Jaliya Ekanayake</w:t>
      </w:r>
      <w:r>
        <w:rPr>
          <w:vertAlign w:val="superscript"/>
        </w:rPr>
        <w:t>b</w:t>
      </w:r>
      <w:r w:rsidRPr="00954206">
        <w:t>, Xiaohong Qiu</w:t>
      </w:r>
      <w:r>
        <w:rPr>
          <w:vertAlign w:val="superscript"/>
        </w:rPr>
        <w:t>c</w:t>
      </w:r>
      <w:r w:rsidRPr="00954206">
        <w:t xml:space="preserve">, </w:t>
      </w:r>
      <w:r w:rsidR="002B629D">
        <w:t xml:space="preserve">and </w:t>
      </w:r>
      <w:r w:rsidRPr="00954206">
        <w:t>Huapeng  Yuan</w:t>
      </w:r>
      <w:r w:rsidR="00B05D6E">
        <w:rPr>
          <w:vertAlign w:val="superscript"/>
        </w:rPr>
        <w:t>b</w:t>
      </w:r>
    </w:p>
    <w:p w:rsidR="00B05D6E" w:rsidRDefault="00B05D6E">
      <w:pPr>
        <w:pStyle w:val="Affiliation"/>
      </w:pPr>
      <w:r>
        <w:rPr>
          <w:i w:val="0"/>
          <w:vertAlign w:val="superscript"/>
        </w:rPr>
        <w:t>a</w:t>
      </w:r>
      <w:r>
        <w:rPr>
          <w:sz w:val="8"/>
          <w:szCs w:val="8"/>
        </w:rPr>
        <w:t xml:space="preserve"> </w:t>
      </w:r>
      <w:r w:rsidR="00954206">
        <w:t xml:space="preserve">Informatics Department, Indiana University </w:t>
      </w:r>
      <w:r w:rsidR="005A19D1" w:rsidRPr="005A19D1">
        <w:t>919 E. 10th S</w:t>
      </w:r>
      <w:r w:rsidR="005A19D1">
        <w:t xml:space="preserve">treet Bloomington, IN 47408 </w:t>
      </w:r>
      <w:r w:rsidR="00954206">
        <w:t>USA</w:t>
      </w:r>
    </w:p>
    <w:p w:rsidR="00B05D6E" w:rsidRDefault="00B05D6E">
      <w:pPr>
        <w:pStyle w:val="Affiliation"/>
      </w:pPr>
      <w:r>
        <w:rPr>
          <w:i w:val="0"/>
          <w:vertAlign w:val="superscript"/>
        </w:rPr>
        <w:t>b</w:t>
      </w:r>
      <w:r>
        <w:rPr>
          <w:sz w:val="8"/>
          <w:szCs w:val="8"/>
        </w:rPr>
        <w:t xml:space="preserve"> </w:t>
      </w:r>
      <w:r w:rsidR="00F36517">
        <w:t xml:space="preserve">Computer Science Department and </w:t>
      </w:r>
      <w:r w:rsidR="00954206">
        <w:t xml:space="preserve">Community Grids Laboratory, Indiana University </w:t>
      </w:r>
      <w:r w:rsidR="00F36517">
        <w:t xml:space="preserve">501 N. Morton St., Suite 224, </w:t>
      </w:r>
      <w:r w:rsidR="00954206">
        <w:t>Bloomington IN 4740</w:t>
      </w:r>
      <w:r w:rsidR="005A19D1">
        <w:t>4</w:t>
      </w:r>
      <w:r w:rsidR="00954206">
        <w:t xml:space="preserve"> USA</w:t>
      </w:r>
    </w:p>
    <w:p w:rsidR="00954206" w:rsidRDefault="00954206" w:rsidP="005A19D1">
      <w:pPr>
        <w:pStyle w:val="Affiliation"/>
      </w:pPr>
      <w:r>
        <w:rPr>
          <w:i w:val="0"/>
          <w:vertAlign w:val="superscript"/>
        </w:rPr>
        <w:t>c</w:t>
      </w:r>
      <w:r>
        <w:rPr>
          <w:sz w:val="8"/>
          <w:szCs w:val="8"/>
        </w:rPr>
        <w:t xml:space="preserve"> </w:t>
      </w:r>
      <w:r w:rsidR="005A19D1">
        <w:t>UITS Research Technologies, Indiana University, 501 N. Morton St., Suite 211, Bloomington, IN 47404</w:t>
      </w:r>
    </w:p>
    <w:p w:rsidR="00B05D6E" w:rsidRDefault="00B05D6E">
      <w:pPr>
        <w:pStyle w:val="Abstract"/>
      </w:pPr>
      <w:r>
        <w:rPr>
          <w:b/>
        </w:rPr>
        <w:t>Abstract.</w:t>
      </w:r>
      <w:r>
        <w:t xml:space="preserve"> </w:t>
      </w:r>
      <w:r w:rsidR="00954206" w:rsidRPr="00954206">
        <w:t xml:space="preserve">We describe a suite of data mining tools that cover clustering, </w:t>
      </w:r>
      <w:r w:rsidR="00AF1447">
        <w:t>information retrieval</w:t>
      </w:r>
      <w:r w:rsidR="00954206" w:rsidRPr="00954206">
        <w:t xml:space="preserve"> and </w:t>
      </w:r>
      <w:r w:rsidR="00F3051C">
        <w:t>the</w:t>
      </w:r>
      <w:r w:rsidR="00F3051C" w:rsidRPr="00954206">
        <w:t xml:space="preserve"> ma</w:t>
      </w:r>
      <w:r w:rsidR="00F3051C">
        <w:t>p</w:t>
      </w:r>
      <w:r w:rsidR="00F3051C" w:rsidRPr="00954206">
        <w:t>p</w:t>
      </w:r>
      <w:r w:rsidR="00F3051C">
        <w:t>ing of</w:t>
      </w:r>
      <w:r w:rsidR="00F3051C" w:rsidRPr="00954206">
        <w:t xml:space="preserve"> high dimensional data to l</w:t>
      </w:r>
      <w:r w:rsidR="00F3051C">
        <w:t>ow dimensions for visualization</w:t>
      </w:r>
      <w:r w:rsidR="00954206" w:rsidRPr="00954206">
        <w:t xml:space="preserve">. </w:t>
      </w:r>
      <w:r w:rsidR="00F3051C">
        <w:t>Preliminary applications</w:t>
      </w:r>
      <w:r w:rsidR="00AF1447">
        <w:t xml:space="preserve"> </w:t>
      </w:r>
      <w:r w:rsidR="00F3051C">
        <w:t xml:space="preserve">are given </w:t>
      </w:r>
      <w:r w:rsidR="00AF1447">
        <w:t>to particle physics</w:t>
      </w:r>
      <w:r w:rsidR="00F3051C">
        <w:t xml:space="preserve">, </w:t>
      </w:r>
      <w:r w:rsidR="00954206" w:rsidRPr="00954206">
        <w:t>bioinformatics</w:t>
      </w:r>
      <w:r w:rsidR="00F3051C">
        <w:t xml:space="preserve"> and medical informatics</w:t>
      </w:r>
      <w:r w:rsidR="00954206" w:rsidRPr="00954206">
        <w:t>.  The data vary in dimension from low (2</w:t>
      </w:r>
      <w:r w:rsidR="00F3051C">
        <w:t>-20</w:t>
      </w:r>
      <w:r w:rsidR="00954206" w:rsidRPr="00954206">
        <w:t>), high (thousands) to undefined (sequences with dissimilarities but not vectors defined). We use deterministic annealing to provide more robust algorithms that are relatively insensitive to local minima. We discuss the algorithm structure and their mapping to parallel architectures of different types and look at the performance of the algorithms on three classes of system; multicore, cluster and Grid using a MapReduce style algorithm. Each approach is suitable in different application scenarios.</w:t>
      </w:r>
      <w:r w:rsidR="00325804">
        <w:t xml:space="preserve">  We stress that data analysis/mining of large datasets can be a supercomputer application</w:t>
      </w:r>
    </w:p>
    <w:p w:rsidR="00B05D6E" w:rsidRDefault="00B05D6E">
      <w:pPr>
        <w:pStyle w:val="Keywords"/>
      </w:pPr>
      <w:r>
        <w:rPr>
          <w:b/>
        </w:rPr>
        <w:t>Keywords.</w:t>
      </w:r>
      <w:r>
        <w:t xml:space="preserve"> </w:t>
      </w:r>
      <w:r w:rsidR="009B262A">
        <w:t>MPI, MapReduce, CCR, Performance, Clustering, Multidimensional Scaling</w:t>
      </w:r>
    </w:p>
    <w:p w:rsidR="00B05D6E" w:rsidRDefault="00B05D6E">
      <w:pPr>
        <w:pStyle w:val="HeadingUnn1"/>
      </w:pPr>
      <w:r>
        <w:t>Introduction</w:t>
      </w:r>
    </w:p>
    <w:p w:rsidR="008F5660" w:rsidRDefault="00C969B9" w:rsidP="000E77DF">
      <w:pPr>
        <w:rPr>
          <w:color w:val="FF0000"/>
        </w:rPr>
      </w:pPr>
      <w:r w:rsidRPr="005F5B01">
        <w:t xml:space="preserve">Computation and data intensive scientific data analyses are increasingly prevalent. In the near future, data volumes processed by </w:t>
      </w:r>
      <w:r w:rsidR="005F5B01">
        <w:t xml:space="preserve">many </w:t>
      </w:r>
      <w:r w:rsidRPr="005F5B01">
        <w:t xml:space="preserve">applications will </w:t>
      </w:r>
      <w:r w:rsidR="005F5B01">
        <w:t xml:space="preserve">routinely </w:t>
      </w:r>
      <w:r w:rsidRPr="005F5B01">
        <w:t>cross the peta-scale threshold, which would in turn increase the computational requirements. Efficient parallel/concurrent algorithms and implementation techniques are the key to meeting the scalability and performance requirements entailed in such scientific data analyses</w:t>
      </w:r>
      <w:r w:rsidRPr="005F5B01">
        <w:tab/>
        <w:t xml:space="preserve"> Most of these analyses can be thought of as a Single Program Multiple Data (SPMD)[1] algorithm</w:t>
      </w:r>
      <w:r w:rsidR="00292971" w:rsidRPr="005F5B01">
        <w:t>s</w:t>
      </w:r>
      <w:r w:rsidRPr="005F5B01">
        <w:t xml:space="preserve"> or a collection thereof. These SPMDs can be implemented using different parallelization techniques such as threads, MPI [2], MapReduce [3], and </w:t>
      </w:r>
      <w:r w:rsidR="005F5B01" w:rsidRPr="005F5B01">
        <w:t xml:space="preserve">mash-up or </w:t>
      </w:r>
      <w:r w:rsidRPr="005F5B01">
        <w:t xml:space="preserve">workflow technologies yielding different performance </w:t>
      </w:r>
      <w:r w:rsidR="005F5B01" w:rsidRPr="005F5B01">
        <w:t xml:space="preserve">and usability </w:t>
      </w:r>
      <w:r w:rsidRPr="005F5B01">
        <w:t xml:space="preserve">characteristics. </w:t>
      </w:r>
      <w:r w:rsidR="005F5B01" w:rsidRPr="005F5B01">
        <w:t>In some fields like par</w:t>
      </w:r>
      <w:r w:rsidR="00292971" w:rsidRPr="005F5B01">
        <w:t xml:space="preserve">ticle physics, parallel data analysis is already commonplace and indeed essential. </w:t>
      </w:r>
      <w:r w:rsidR="005F5B01">
        <w:t xml:space="preserve">In others such as biology, data volumes are still such that much of the work can be performed on sequential machines linked together by workflow systems such as Taverna. The parallelism currently exploited is the “almost embarrassingly parallel” style given by the independent events in particle </w:t>
      </w:r>
      <w:r w:rsidR="005F5B01">
        <w:lastRenderedPageBreak/>
        <w:t xml:space="preserve">physics or the independent documents of information retrieval – these independent maps are followed by a reduction to give histograms in particle physics or aggregated queries in web searches. </w:t>
      </w:r>
      <w:r w:rsidR="005F5B01" w:rsidRPr="007B4E85">
        <w:t>The excellent quality of service (QoS) and eas</w:t>
      </w:r>
      <w:r w:rsidR="008F5660" w:rsidRPr="007B4E85">
        <w:t>e</w:t>
      </w:r>
      <w:r w:rsidR="005F5B01" w:rsidRPr="007B4E85">
        <w:t xml:space="preserve"> of programming provided by the MapReduce progr</w:t>
      </w:r>
      <w:r w:rsidR="008F5660" w:rsidRPr="007B4E85">
        <w:t xml:space="preserve">amming model has gained itself </w:t>
      </w:r>
      <w:r w:rsidR="005F5B01" w:rsidRPr="007B4E85">
        <w:t xml:space="preserve">a lot of traction for this type of problem. </w:t>
      </w:r>
      <w:r w:rsidRPr="007B4E85">
        <w:t xml:space="preserve">However, the architectural and performance limitations of the current MapReduce architectures make their use questionable for many applications. </w:t>
      </w:r>
      <w:r w:rsidR="005F5B01" w:rsidRPr="007B4E85">
        <w:t xml:space="preserve">These include many of the machine learning algorithms such as those discussed in this paper which need iterative closely coupled computations. </w:t>
      </w:r>
      <w:r w:rsidR="008F5660" w:rsidRPr="007B4E85">
        <w:t xml:space="preserve">In section 2 we compare various versions of this data intensive programming model with other implementations for both closely and loosely coupled problems. </w:t>
      </w:r>
      <w:r w:rsidR="007B4E85" w:rsidRPr="007B4E85">
        <w:t>However the more general workflow or dataflow paradigm (</w:t>
      </w:r>
      <w:r w:rsidR="007B4E85" w:rsidRPr="00DA25E8">
        <w:t>which is seen in Dryad and MapReduce extensions) is always valuable. In sections 3 and 4</w:t>
      </w:r>
      <w:r w:rsidR="007B4E85" w:rsidRPr="00DA25E8">
        <w:rPr>
          <w:color w:val="FF0000"/>
        </w:rPr>
        <w:t xml:space="preserve"> </w:t>
      </w:r>
      <w:r w:rsidR="007B4E85" w:rsidRPr="00DA25E8">
        <w:t>we turn to some data mining algorithms that surely need parallel implementations for large data sets; interesting both sections see algorithms that scale like N</w:t>
      </w:r>
      <w:r w:rsidR="007B4E85" w:rsidRPr="00DA25E8">
        <w:rPr>
          <w:vertAlign w:val="superscript"/>
        </w:rPr>
        <w:t>2</w:t>
      </w:r>
      <w:r w:rsidR="007B4E85" w:rsidRPr="00DA25E8">
        <w:t xml:space="preserve"> (N is dataset size)</w:t>
      </w:r>
      <w:r w:rsidR="00DA25E8" w:rsidRPr="00DA25E8">
        <w:t xml:space="preserve"> and use full matrix algebra.</w:t>
      </w:r>
    </w:p>
    <w:p w:rsidR="00DA25E8" w:rsidRDefault="00DA25E8" w:rsidP="00DA25E8"/>
    <w:p w:rsidR="00DA25E8" w:rsidRDefault="00DA25E8" w:rsidP="00DA25E8">
      <w:pPr>
        <w:pStyle w:val="CaptionLong"/>
        <w:jc w:val="center"/>
      </w:pPr>
      <w:r>
        <w:rPr>
          <w:b/>
        </w:rPr>
        <w:t>Table 1.</w:t>
      </w:r>
      <w:r>
        <w:t xml:space="preserve"> Hardware and software configurations of the clusters used for testing.</w:t>
      </w:r>
    </w:p>
    <w:tbl>
      <w:tblPr>
        <w:tblpPr w:leftFromText="180" w:rightFromText="180" w:vertAnchor="text" w:horzAnchor="margin" w:tblpXSpec="center" w:tblpY="46"/>
        <w:tblW w:w="7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
        <w:gridCol w:w="1415"/>
        <w:gridCol w:w="769"/>
        <w:gridCol w:w="1549"/>
        <w:gridCol w:w="1025"/>
        <w:gridCol w:w="1787"/>
      </w:tblGrid>
      <w:tr w:rsidR="00DA25E8" w:rsidTr="00673618">
        <w:trPr>
          <w:trHeight w:val="219"/>
        </w:trPr>
        <w:tc>
          <w:tcPr>
            <w:tcW w:w="493" w:type="dxa"/>
            <w:tcBorders>
              <w:top w:val="single" w:sz="4" w:space="0" w:color="auto"/>
              <w:left w:val="nil"/>
              <w:bottom w:val="single" w:sz="4" w:space="0" w:color="auto"/>
              <w:right w:val="nil"/>
            </w:tcBorders>
          </w:tcPr>
          <w:p w:rsidR="00DA25E8" w:rsidRPr="009D0DC4" w:rsidRDefault="00DA25E8" w:rsidP="00673618">
            <w:pPr>
              <w:autoSpaceDE w:val="0"/>
              <w:autoSpaceDN w:val="0"/>
              <w:adjustRightInd w:val="0"/>
              <w:ind w:firstLine="0"/>
              <w:rPr>
                <w:b/>
                <w:bCs/>
                <w:sz w:val="16"/>
                <w:szCs w:val="16"/>
              </w:rPr>
            </w:pPr>
            <w:r>
              <w:rPr>
                <w:b/>
                <w:bCs/>
                <w:sz w:val="16"/>
                <w:szCs w:val="16"/>
              </w:rPr>
              <w:t>Ref</w:t>
            </w:r>
          </w:p>
        </w:tc>
        <w:tc>
          <w:tcPr>
            <w:tcW w:w="1415" w:type="dxa"/>
            <w:tcBorders>
              <w:top w:val="single" w:sz="4" w:space="0" w:color="auto"/>
              <w:left w:val="nil"/>
              <w:bottom w:val="single" w:sz="4" w:space="0" w:color="auto"/>
              <w:right w:val="nil"/>
            </w:tcBorders>
          </w:tcPr>
          <w:p w:rsidR="00DA25E8" w:rsidRPr="009D0DC4" w:rsidRDefault="00DA25E8" w:rsidP="00673618">
            <w:pPr>
              <w:autoSpaceDE w:val="0"/>
              <w:autoSpaceDN w:val="0"/>
              <w:adjustRightInd w:val="0"/>
              <w:ind w:firstLine="0"/>
              <w:jc w:val="left"/>
              <w:rPr>
                <w:b/>
                <w:bCs/>
                <w:sz w:val="16"/>
                <w:szCs w:val="16"/>
              </w:rPr>
            </w:pPr>
            <w:r>
              <w:rPr>
                <w:b/>
                <w:bCs/>
                <w:sz w:val="16"/>
                <w:szCs w:val="16"/>
              </w:rPr>
              <w:t>Cluster Name</w:t>
            </w:r>
          </w:p>
        </w:tc>
        <w:tc>
          <w:tcPr>
            <w:tcW w:w="769" w:type="dxa"/>
            <w:tcBorders>
              <w:top w:val="single" w:sz="4" w:space="0" w:color="auto"/>
              <w:left w:val="nil"/>
              <w:bottom w:val="single" w:sz="4" w:space="0" w:color="auto"/>
              <w:right w:val="nil"/>
            </w:tcBorders>
          </w:tcPr>
          <w:p w:rsidR="00DA25E8" w:rsidRPr="009D0DC4" w:rsidRDefault="00DA25E8" w:rsidP="00673618">
            <w:pPr>
              <w:autoSpaceDE w:val="0"/>
              <w:autoSpaceDN w:val="0"/>
              <w:adjustRightInd w:val="0"/>
              <w:ind w:firstLine="0"/>
              <w:jc w:val="left"/>
              <w:rPr>
                <w:b/>
                <w:bCs/>
                <w:sz w:val="16"/>
                <w:szCs w:val="16"/>
              </w:rPr>
            </w:pPr>
            <w:r>
              <w:rPr>
                <w:b/>
                <w:bCs/>
                <w:sz w:val="16"/>
                <w:szCs w:val="16"/>
              </w:rPr>
              <w:t># Nodes</w:t>
            </w:r>
          </w:p>
        </w:tc>
        <w:tc>
          <w:tcPr>
            <w:tcW w:w="1549" w:type="dxa"/>
            <w:tcBorders>
              <w:top w:val="single" w:sz="4" w:space="0" w:color="auto"/>
              <w:left w:val="nil"/>
              <w:bottom w:val="single" w:sz="4" w:space="0" w:color="auto"/>
              <w:right w:val="nil"/>
            </w:tcBorders>
          </w:tcPr>
          <w:p w:rsidR="00DA25E8" w:rsidRPr="009D0DC4" w:rsidRDefault="00DA25E8" w:rsidP="00673618">
            <w:pPr>
              <w:autoSpaceDE w:val="0"/>
              <w:autoSpaceDN w:val="0"/>
              <w:adjustRightInd w:val="0"/>
              <w:ind w:firstLine="0"/>
              <w:jc w:val="left"/>
              <w:rPr>
                <w:b/>
                <w:bCs/>
                <w:sz w:val="16"/>
                <w:szCs w:val="16"/>
              </w:rPr>
            </w:pPr>
            <w:r>
              <w:rPr>
                <w:b/>
                <w:bCs/>
                <w:sz w:val="16"/>
                <w:szCs w:val="16"/>
              </w:rPr>
              <w:t>CPU</w:t>
            </w:r>
          </w:p>
        </w:tc>
        <w:tc>
          <w:tcPr>
            <w:tcW w:w="1025" w:type="dxa"/>
            <w:tcBorders>
              <w:top w:val="single" w:sz="4" w:space="0" w:color="auto"/>
              <w:left w:val="nil"/>
              <w:bottom w:val="single" w:sz="4" w:space="0" w:color="auto"/>
              <w:right w:val="nil"/>
            </w:tcBorders>
          </w:tcPr>
          <w:p w:rsidR="00DA25E8" w:rsidRDefault="00DA25E8" w:rsidP="00673618">
            <w:pPr>
              <w:autoSpaceDE w:val="0"/>
              <w:autoSpaceDN w:val="0"/>
              <w:adjustRightInd w:val="0"/>
              <w:ind w:firstLine="0"/>
              <w:jc w:val="left"/>
              <w:rPr>
                <w:b/>
                <w:bCs/>
                <w:sz w:val="16"/>
                <w:szCs w:val="16"/>
              </w:rPr>
            </w:pPr>
            <w:r>
              <w:rPr>
                <w:b/>
                <w:bCs/>
                <w:sz w:val="16"/>
                <w:szCs w:val="16"/>
              </w:rPr>
              <w:t>L2 Cache</w:t>
            </w:r>
          </w:p>
          <w:p w:rsidR="00DA25E8" w:rsidRDefault="00DA25E8" w:rsidP="00673618">
            <w:pPr>
              <w:autoSpaceDE w:val="0"/>
              <w:autoSpaceDN w:val="0"/>
              <w:adjustRightInd w:val="0"/>
              <w:ind w:firstLine="0"/>
              <w:jc w:val="left"/>
              <w:rPr>
                <w:b/>
                <w:bCs/>
                <w:sz w:val="16"/>
                <w:szCs w:val="16"/>
              </w:rPr>
            </w:pPr>
            <w:r>
              <w:rPr>
                <w:b/>
                <w:bCs/>
                <w:sz w:val="16"/>
                <w:szCs w:val="16"/>
              </w:rPr>
              <w:t>Memory</w:t>
            </w:r>
          </w:p>
        </w:tc>
        <w:tc>
          <w:tcPr>
            <w:tcW w:w="1787" w:type="dxa"/>
            <w:tcBorders>
              <w:top w:val="single" w:sz="4" w:space="0" w:color="auto"/>
              <w:left w:val="nil"/>
              <w:bottom w:val="single" w:sz="4" w:space="0" w:color="auto"/>
              <w:right w:val="nil"/>
            </w:tcBorders>
          </w:tcPr>
          <w:p w:rsidR="00DA25E8" w:rsidRDefault="00DA25E8" w:rsidP="00673618">
            <w:pPr>
              <w:autoSpaceDE w:val="0"/>
              <w:autoSpaceDN w:val="0"/>
              <w:adjustRightInd w:val="0"/>
              <w:ind w:firstLine="0"/>
              <w:jc w:val="left"/>
              <w:rPr>
                <w:b/>
                <w:bCs/>
                <w:sz w:val="16"/>
                <w:szCs w:val="16"/>
              </w:rPr>
            </w:pPr>
            <w:r>
              <w:rPr>
                <w:b/>
                <w:bCs/>
                <w:sz w:val="16"/>
                <w:szCs w:val="16"/>
              </w:rPr>
              <w:t>Operating System</w:t>
            </w:r>
          </w:p>
        </w:tc>
      </w:tr>
      <w:tr w:rsidR="00DA25E8" w:rsidTr="00673618">
        <w:trPr>
          <w:trHeight w:val="234"/>
        </w:trPr>
        <w:tc>
          <w:tcPr>
            <w:tcW w:w="493" w:type="dxa"/>
            <w:tcBorders>
              <w:top w:val="single" w:sz="4" w:space="0" w:color="auto"/>
              <w:left w:val="nil"/>
              <w:bottom w:val="nil"/>
              <w:right w:val="nil"/>
            </w:tcBorders>
          </w:tcPr>
          <w:p w:rsidR="00DA25E8" w:rsidRPr="009D0DC4" w:rsidRDefault="00DA25E8" w:rsidP="00673618">
            <w:pPr>
              <w:autoSpaceDE w:val="0"/>
              <w:autoSpaceDN w:val="0"/>
              <w:adjustRightInd w:val="0"/>
              <w:ind w:firstLine="0"/>
              <w:rPr>
                <w:sz w:val="16"/>
                <w:szCs w:val="16"/>
              </w:rPr>
            </w:pPr>
            <w:r>
              <w:rPr>
                <w:sz w:val="16"/>
                <w:szCs w:val="16"/>
              </w:rPr>
              <w:t>A</w:t>
            </w:r>
          </w:p>
        </w:tc>
        <w:tc>
          <w:tcPr>
            <w:tcW w:w="1415" w:type="dxa"/>
            <w:tcBorders>
              <w:top w:val="single" w:sz="4" w:space="0" w:color="auto"/>
              <w:left w:val="nil"/>
              <w:bottom w:val="nil"/>
              <w:right w:val="nil"/>
            </w:tcBorders>
          </w:tcPr>
          <w:p w:rsidR="00DA25E8" w:rsidRPr="009D0DC4" w:rsidRDefault="00DA25E8" w:rsidP="00673618">
            <w:pPr>
              <w:tabs>
                <w:tab w:val="decimal" w:pos="0"/>
              </w:tabs>
              <w:ind w:firstLine="0"/>
              <w:jc w:val="left"/>
              <w:rPr>
                <w:sz w:val="16"/>
                <w:szCs w:val="16"/>
              </w:rPr>
            </w:pPr>
            <w:r>
              <w:rPr>
                <w:sz w:val="16"/>
                <w:szCs w:val="16"/>
              </w:rPr>
              <w:t xml:space="preserve">Barcelona </w:t>
            </w:r>
          </w:p>
        </w:tc>
        <w:tc>
          <w:tcPr>
            <w:tcW w:w="769" w:type="dxa"/>
            <w:tcBorders>
              <w:top w:val="single" w:sz="4" w:space="0" w:color="auto"/>
              <w:left w:val="nil"/>
              <w:bottom w:val="nil"/>
              <w:right w:val="nil"/>
            </w:tcBorders>
          </w:tcPr>
          <w:p w:rsidR="00DA25E8" w:rsidRPr="009D0DC4" w:rsidRDefault="00DA25E8" w:rsidP="00673618">
            <w:pPr>
              <w:autoSpaceDE w:val="0"/>
              <w:autoSpaceDN w:val="0"/>
              <w:adjustRightInd w:val="0"/>
              <w:ind w:firstLine="0"/>
              <w:jc w:val="left"/>
              <w:rPr>
                <w:sz w:val="16"/>
                <w:szCs w:val="16"/>
              </w:rPr>
            </w:pPr>
            <w:r>
              <w:rPr>
                <w:sz w:val="16"/>
                <w:szCs w:val="16"/>
              </w:rPr>
              <w:t>1</w:t>
            </w:r>
          </w:p>
        </w:tc>
        <w:tc>
          <w:tcPr>
            <w:tcW w:w="1549" w:type="dxa"/>
            <w:tcBorders>
              <w:top w:val="single" w:sz="4" w:space="0" w:color="auto"/>
              <w:left w:val="nil"/>
              <w:bottom w:val="nil"/>
              <w:right w:val="nil"/>
            </w:tcBorders>
          </w:tcPr>
          <w:p w:rsidR="00DA25E8" w:rsidRPr="009D0DC4" w:rsidRDefault="00DA25E8" w:rsidP="00673618">
            <w:pPr>
              <w:autoSpaceDE w:val="0"/>
              <w:autoSpaceDN w:val="0"/>
              <w:adjustRightInd w:val="0"/>
              <w:ind w:firstLine="0"/>
              <w:jc w:val="left"/>
              <w:rPr>
                <w:sz w:val="16"/>
                <w:szCs w:val="16"/>
              </w:rPr>
            </w:pPr>
            <w:r w:rsidRPr="00805922">
              <w:rPr>
                <w:sz w:val="16"/>
                <w:szCs w:val="16"/>
              </w:rPr>
              <w:t xml:space="preserve">1 AMD Quad Core </w:t>
            </w:r>
          </w:p>
        </w:tc>
        <w:tc>
          <w:tcPr>
            <w:tcW w:w="1025" w:type="dxa"/>
            <w:tcBorders>
              <w:top w:val="single" w:sz="4" w:space="0" w:color="auto"/>
              <w:left w:val="nil"/>
              <w:bottom w:val="nil"/>
              <w:right w:val="nil"/>
            </w:tcBorders>
          </w:tcPr>
          <w:p w:rsidR="00DA25E8" w:rsidRPr="00805922" w:rsidRDefault="00DA25E8" w:rsidP="00673618">
            <w:pPr>
              <w:autoSpaceDE w:val="0"/>
              <w:autoSpaceDN w:val="0"/>
              <w:adjustRightInd w:val="0"/>
              <w:ind w:firstLine="0"/>
              <w:jc w:val="left"/>
              <w:rPr>
                <w:sz w:val="16"/>
                <w:szCs w:val="16"/>
              </w:rPr>
            </w:pPr>
            <w:r w:rsidRPr="00805922">
              <w:rPr>
                <w:sz w:val="16"/>
                <w:szCs w:val="16"/>
              </w:rPr>
              <w:t>2x1MB</w:t>
            </w:r>
          </w:p>
        </w:tc>
        <w:tc>
          <w:tcPr>
            <w:tcW w:w="1787" w:type="dxa"/>
            <w:tcBorders>
              <w:top w:val="single" w:sz="4" w:space="0" w:color="auto"/>
              <w:left w:val="nil"/>
              <w:bottom w:val="nil"/>
              <w:right w:val="nil"/>
            </w:tcBorders>
          </w:tcPr>
          <w:p w:rsidR="00DA25E8" w:rsidRPr="00805922" w:rsidRDefault="00DA25E8" w:rsidP="00673618">
            <w:pPr>
              <w:autoSpaceDE w:val="0"/>
              <w:autoSpaceDN w:val="0"/>
              <w:adjustRightInd w:val="0"/>
              <w:ind w:firstLine="0"/>
              <w:jc w:val="left"/>
              <w:rPr>
                <w:sz w:val="16"/>
                <w:szCs w:val="16"/>
              </w:rPr>
            </w:pPr>
            <w:r w:rsidRPr="00805922">
              <w:rPr>
                <w:sz w:val="16"/>
                <w:szCs w:val="16"/>
              </w:rPr>
              <w:t xml:space="preserve">Windows Server </w:t>
            </w:r>
          </w:p>
        </w:tc>
      </w:tr>
      <w:tr w:rsidR="00DA25E8" w:rsidTr="00673618">
        <w:trPr>
          <w:trHeight w:val="219"/>
        </w:trPr>
        <w:tc>
          <w:tcPr>
            <w:tcW w:w="493" w:type="dxa"/>
            <w:tcBorders>
              <w:top w:val="nil"/>
              <w:left w:val="nil"/>
              <w:bottom w:val="nil"/>
              <w:right w:val="nil"/>
            </w:tcBorders>
          </w:tcPr>
          <w:p w:rsidR="00DA25E8" w:rsidRPr="009D0DC4" w:rsidRDefault="00DA25E8" w:rsidP="00673618">
            <w:pPr>
              <w:autoSpaceDE w:val="0"/>
              <w:autoSpaceDN w:val="0"/>
              <w:adjustRightInd w:val="0"/>
              <w:ind w:firstLine="0"/>
              <w:rPr>
                <w:sz w:val="16"/>
                <w:szCs w:val="16"/>
              </w:rPr>
            </w:pPr>
          </w:p>
        </w:tc>
        <w:tc>
          <w:tcPr>
            <w:tcW w:w="1415" w:type="dxa"/>
            <w:tcBorders>
              <w:top w:val="nil"/>
              <w:left w:val="nil"/>
              <w:bottom w:val="nil"/>
              <w:right w:val="nil"/>
            </w:tcBorders>
          </w:tcPr>
          <w:p w:rsidR="00DA25E8" w:rsidRPr="009D0DC4" w:rsidRDefault="00DA25E8" w:rsidP="00DE0233">
            <w:pPr>
              <w:autoSpaceDE w:val="0"/>
              <w:autoSpaceDN w:val="0"/>
              <w:adjustRightInd w:val="0"/>
              <w:ind w:firstLine="0"/>
              <w:jc w:val="left"/>
              <w:rPr>
                <w:sz w:val="16"/>
                <w:szCs w:val="16"/>
              </w:rPr>
            </w:pPr>
            <w:r>
              <w:rPr>
                <w:sz w:val="16"/>
                <w:szCs w:val="16"/>
              </w:rPr>
              <w:t>(4 core</w:t>
            </w:r>
          </w:p>
        </w:tc>
        <w:tc>
          <w:tcPr>
            <w:tcW w:w="76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p>
        </w:tc>
        <w:tc>
          <w:tcPr>
            <w:tcW w:w="154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r w:rsidRPr="00805922">
              <w:rPr>
                <w:sz w:val="16"/>
                <w:szCs w:val="16"/>
              </w:rPr>
              <w:t xml:space="preserve">Opteron 2356  </w:t>
            </w:r>
          </w:p>
        </w:tc>
        <w:tc>
          <w:tcPr>
            <w:tcW w:w="1025" w:type="dxa"/>
            <w:tcBorders>
              <w:top w:val="nil"/>
              <w:left w:val="nil"/>
              <w:bottom w:val="nil"/>
              <w:right w:val="nil"/>
            </w:tcBorders>
          </w:tcPr>
          <w:p w:rsidR="00DA25E8" w:rsidRPr="00805922" w:rsidRDefault="00DA25E8" w:rsidP="00673618">
            <w:pPr>
              <w:autoSpaceDE w:val="0"/>
              <w:autoSpaceDN w:val="0"/>
              <w:adjustRightInd w:val="0"/>
              <w:ind w:firstLine="0"/>
              <w:jc w:val="left"/>
              <w:rPr>
                <w:sz w:val="16"/>
                <w:szCs w:val="16"/>
              </w:rPr>
            </w:pPr>
            <w:r w:rsidRPr="00805922">
              <w:rPr>
                <w:sz w:val="16"/>
                <w:szCs w:val="16"/>
              </w:rPr>
              <w:t>8 GB</w:t>
            </w:r>
          </w:p>
        </w:tc>
        <w:tc>
          <w:tcPr>
            <w:tcW w:w="1787" w:type="dxa"/>
            <w:tcBorders>
              <w:top w:val="nil"/>
              <w:left w:val="nil"/>
              <w:bottom w:val="nil"/>
              <w:right w:val="nil"/>
            </w:tcBorders>
          </w:tcPr>
          <w:p w:rsidR="00DA25E8" w:rsidRPr="00805922" w:rsidRDefault="00DA25E8" w:rsidP="00673618">
            <w:pPr>
              <w:autoSpaceDE w:val="0"/>
              <w:autoSpaceDN w:val="0"/>
              <w:adjustRightInd w:val="0"/>
              <w:ind w:firstLine="0"/>
              <w:jc w:val="left"/>
              <w:rPr>
                <w:sz w:val="16"/>
                <w:szCs w:val="16"/>
              </w:rPr>
            </w:pPr>
            <w:r>
              <w:rPr>
                <w:sz w:val="16"/>
                <w:szCs w:val="16"/>
              </w:rPr>
              <w:t>HPC Edition</w:t>
            </w:r>
          </w:p>
        </w:tc>
      </w:tr>
      <w:tr w:rsidR="00DA25E8" w:rsidTr="00673618">
        <w:trPr>
          <w:trHeight w:val="63"/>
        </w:trPr>
        <w:tc>
          <w:tcPr>
            <w:tcW w:w="493" w:type="dxa"/>
            <w:tcBorders>
              <w:top w:val="nil"/>
              <w:left w:val="nil"/>
              <w:bottom w:val="single" w:sz="4" w:space="0" w:color="auto"/>
              <w:right w:val="nil"/>
            </w:tcBorders>
          </w:tcPr>
          <w:p w:rsidR="00DA25E8" w:rsidRPr="009D0DC4" w:rsidRDefault="00DA25E8" w:rsidP="00673618">
            <w:pPr>
              <w:autoSpaceDE w:val="0"/>
              <w:autoSpaceDN w:val="0"/>
              <w:adjustRightInd w:val="0"/>
              <w:ind w:firstLine="0"/>
              <w:rPr>
                <w:sz w:val="16"/>
                <w:szCs w:val="16"/>
              </w:rPr>
            </w:pPr>
          </w:p>
        </w:tc>
        <w:tc>
          <w:tcPr>
            <w:tcW w:w="1415" w:type="dxa"/>
            <w:tcBorders>
              <w:top w:val="nil"/>
              <w:left w:val="nil"/>
              <w:bottom w:val="single" w:sz="4" w:space="0" w:color="auto"/>
              <w:right w:val="nil"/>
            </w:tcBorders>
          </w:tcPr>
          <w:p w:rsidR="00DA25E8" w:rsidRPr="009D0DC4" w:rsidRDefault="00DE0233" w:rsidP="00673618">
            <w:pPr>
              <w:autoSpaceDE w:val="0"/>
              <w:autoSpaceDN w:val="0"/>
              <w:adjustRightInd w:val="0"/>
              <w:ind w:firstLine="0"/>
              <w:jc w:val="left"/>
              <w:rPr>
                <w:sz w:val="16"/>
                <w:szCs w:val="16"/>
              </w:rPr>
            </w:pPr>
            <w:r>
              <w:rPr>
                <w:sz w:val="16"/>
                <w:szCs w:val="16"/>
              </w:rPr>
              <w:t>Head Node)</w:t>
            </w:r>
          </w:p>
        </w:tc>
        <w:tc>
          <w:tcPr>
            <w:tcW w:w="769" w:type="dxa"/>
            <w:tcBorders>
              <w:top w:val="nil"/>
              <w:left w:val="nil"/>
              <w:bottom w:val="single" w:sz="4" w:space="0" w:color="auto"/>
              <w:right w:val="nil"/>
            </w:tcBorders>
          </w:tcPr>
          <w:p w:rsidR="00DA25E8" w:rsidRPr="009D0DC4" w:rsidRDefault="00DA25E8" w:rsidP="00673618">
            <w:pPr>
              <w:autoSpaceDE w:val="0"/>
              <w:autoSpaceDN w:val="0"/>
              <w:adjustRightInd w:val="0"/>
              <w:ind w:firstLine="0"/>
              <w:jc w:val="left"/>
              <w:rPr>
                <w:sz w:val="16"/>
                <w:szCs w:val="16"/>
              </w:rPr>
            </w:pPr>
          </w:p>
        </w:tc>
        <w:tc>
          <w:tcPr>
            <w:tcW w:w="1549" w:type="dxa"/>
            <w:tcBorders>
              <w:top w:val="nil"/>
              <w:left w:val="nil"/>
              <w:bottom w:val="single" w:sz="4" w:space="0" w:color="auto"/>
              <w:right w:val="nil"/>
            </w:tcBorders>
          </w:tcPr>
          <w:p w:rsidR="00DA25E8" w:rsidRPr="009D0DC4" w:rsidRDefault="00DA25E8" w:rsidP="00673618">
            <w:pPr>
              <w:autoSpaceDE w:val="0"/>
              <w:autoSpaceDN w:val="0"/>
              <w:adjustRightInd w:val="0"/>
              <w:ind w:firstLine="0"/>
              <w:jc w:val="left"/>
              <w:rPr>
                <w:sz w:val="16"/>
                <w:szCs w:val="16"/>
              </w:rPr>
            </w:pPr>
            <w:r w:rsidRPr="00805922">
              <w:rPr>
                <w:sz w:val="16"/>
                <w:szCs w:val="16"/>
              </w:rPr>
              <w:t>2.3GHz</w:t>
            </w:r>
          </w:p>
        </w:tc>
        <w:tc>
          <w:tcPr>
            <w:tcW w:w="1025" w:type="dxa"/>
            <w:tcBorders>
              <w:top w:val="nil"/>
              <w:left w:val="nil"/>
              <w:bottom w:val="single" w:sz="4" w:space="0" w:color="auto"/>
              <w:right w:val="nil"/>
            </w:tcBorders>
          </w:tcPr>
          <w:p w:rsidR="00DA25E8" w:rsidRPr="00805922" w:rsidRDefault="00DA25E8" w:rsidP="00673618">
            <w:pPr>
              <w:autoSpaceDE w:val="0"/>
              <w:autoSpaceDN w:val="0"/>
              <w:adjustRightInd w:val="0"/>
              <w:ind w:firstLine="0"/>
              <w:jc w:val="left"/>
              <w:rPr>
                <w:sz w:val="16"/>
                <w:szCs w:val="16"/>
              </w:rPr>
            </w:pPr>
          </w:p>
        </w:tc>
        <w:tc>
          <w:tcPr>
            <w:tcW w:w="1787" w:type="dxa"/>
            <w:tcBorders>
              <w:top w:val="nil"/>
              <w:left w:val="nil"/>
              <w:bottom w:val="single" w:sz="4" w:space="0" w:color="auto"/>
              <w:right w:val="nil"/>
            </w:tcBorders>
          </w:tcPr>
          <w:p w:rsidR="00DA25E8" w:rsidRPr="00805922" w:rsidRDefault="00DA25E8" w:rsidP="00673618">
            <w:pPr>
              <w:autoSpaceDE w:val="0"/>
              <w:autoSpaceDN w:val="0"/>
              <w:adjustRightInd w:val="0"/>
              <w:ind w:firstLine="0"/>
              <w:jc w:val="left"/>
              <w:rPr>
                <w:sz w:val="16"/>
                <w:szCs w:val="16"/>
              </w:rPr>
            </w:pPr>
            <w:r w:rsidRPr="00805922">
              <w:rPr>
                <w:sz w:val="16"/>
                <w:szCs w:val="16"/>
              </w:rPr>
              <w:t>(Service Pack 1)</w:t>
            </w:r>
          </w:p>
        </w:tc>
      </w:tr>
      <w:tr w:rsidR="00DA25E8" w:rsidRPr="009D0DC4" w:rsidTr="00673618">
        <w:trPr>
          <w:trHeight w:val="234"/>
        </w:trPr>
        <w:tc>
          <w:tcPr>
            <w:tcW w:w="493" w:type="dxa"/>
            <w:tcBorders>
              <w:top w:val="single" w:sz="4" w:space="0" w:color="auto"/>
              <w:left w:val="nil"/>
              <w:bottom w:val="nil"/>
              <w:right w:val="nil"/>
            </w:tcBorders>
          </w:tcPr>
          <w:p w:rsidR="00DA25E8" w:rsidRPr="009D0DC4" w:rsidRDefault="00DA25E8" w:rsidP="00673618">
            <w:pPr>
              <w:autoSpaceDE w:val="0"/>
              <w:autoSpaceDN w:val="0"/>
              <w:adjustRightInd w:val="0"/>
              <w:ind w:firstLine="0"/>
              <w:rPr>
                <w:sz w:val="16"/>
                <w:szCs w:val="16"/>
              </w:rPr>
            </w:pPr>
            <w:r>
              <w:rPr>
                <w:sz w:val="16"/>
                <w:szCs w:val="16"/>
              </w:rPr>
              <w:t>B</w:t>
            </w:r>
          </w:p>
        </w:tc>
        <w:tc>
          <w:tcPr>
            <w:tcW w:w="1415" w:type="dxa"/>
            <w:tcBorders>
              <w:top w:val="single" w:sz="4" w:space="0" w:color="auto"/>
              <w:left w:val="nil"/>
              <w:bottom w:val="nil"/>
              <w:right w:val="nil"/>
            </w:tcBorders>
          </w:tcPr>
          <w:p w:rsidR="00DA25E8" w:rsidRPr="009D0DC4" w:rsidRDefault="00DA25E8" w:rsidP="00673618">
            <w:pPr>
              <w:tabs>
                <w:tab w:val="decimal" w:pos="0"/>
              </w:tabs>
              <w:ind w:firstLine="0"/>
              <w:jc w:val="left"/>
              <w:rPr>
                <w:sz w:val="16"/>
                <w:szCs w:val="16"/>
              </w:rPr>
            </w:pPr>
            <w:r>
              <w:rPr>
                <w:sz w:val="16"/>
                <w:szCs w:val="16"/>
              </w:rPr>
              <w:t xml:space="preserve">Barcelona </w:t>
            </w:r>
          </w:p>
        </w:tc>
        <w:tc>
          <w:tcPr>
            <w:tcW w:w="769" w:type="dxa"/>
            <w:tcBorders>
              <w:top w:val="single" w:sz="4" w:space="0" w:color="auto"/>
              <w:left w:val="nil"/>
              <w:bottom w:val="nil"/>
              <w:right w:val="nil"/>
            </w:tcBorders>
          </w:tcPr>
          <w:p w:rsidR="00DA25E8" w:rsidRPr="009D0DC4" w:rsidRDefault="00DA25E8" w:rsidP="00673618">
            <w:pPr>
              <w:autoSpaceDE w:val="0"/>
              <w:autoSpaceDN w:val="0"/>
              <w:adjustRightInd w:val="0"/>
              <w:ind w:firstLine="0"/>
              <w:jc w:val="left"/>
              <w:rPr>
                <w:sz w:val="16"/>
                <w:szCs w:val="16"/>
              </w:rPr>
            </w:pPr>
            <w:r>
              <w:rPr>
                <w:sz w:val="16"/>
                <w:szCs w:val="16"/>
              </w:rPr>
              <w:t>4</w:t>
            </w:r>
          </w:p>
        </w:tc>
        <w:tc>
          <w:tcPr>
            <w:tcW w:w="1549" w:type="dxa"/>
            <w:tcBorders>
              <w:top w:val="single" w:sz="4" w:space="0" w:color="auto"/>
              <w:left w:val="nil"/>
              <w:bottom w:val="nil"/>
              <w:right w:val="nil"/>
            </w:tcBorders>
          </w:tcPr>
          <w:p w:rsidR="00DA25E8" w:rsidRPr="009D0DC4" w:rsidRDefault="00DA25E8" w:rsidP="00673618">
            <w:pPr>
              <w:autoSpaceDE w:val="0"/>
              <w:autoSpaceDN w:val="0"/>
              <w:adjustRightInd w:val="0"/>
              <w:ind w:firstLine="0"/>
              <w:jc w:val="left"/>
              <w:rPr>
                <w:sz w:val="16"/>
                <w:szCs w:val="16"/>
              </w:rPr>
            </w:pPr>
            <w:r w:rsidRPr="00805922">
              <w:rPr>
                <w:sz w:val="16"/>
                <w:szCs w:val="16"/>
              </w:rPr>
              <w:t>2  AMD Quad Core</w:t>
            </w:r>
          </w:p>
        </w:tc>
        <w:tc>
          <w:tcPr>
            <w:tcW w:w="1025" w:type="dxa"/>
            <w:tcBorders>
              <w:top w:val="single" w:sz="4" w:space="0" w:color="auto"/>
              <w:left w:val="nil"/>
              <w:bottom w:val="nil"/>
              <w:right w:val="nil"/>
            </w:tcBorders>
          </w:tcPr>
          <w:p w:rsidR="00DA25E8" w:rsidRPr="00805922" w:rsidRDefault="00DA25E8" w:rsidP="00673618">
            <w:pPr>
              <w:autoSpaceDE w:val="0"/>
              <w:autoSpaceDN w:val="0"/>
              <w:adjustRightInd w:val="0"/>
              <w:ind w:firstLine="0"/>
              <w:jc w:val="left"/>
              <w:rPr>
                <w:sz w:val="16"/>
                <w:szCs w:val="16"/>
              </w:rPr>
            </w:pPr>
            <w:r w:rsidRPr="00805922">
              <w:rPr>
                <w:sz w:val="16"/>
                <w:szCs w:val="16"/>
              </w:rPr>
              <w:t xml:space="preserve">4×512K </w:t>
            </w:r>
          </w:p>
        </w:tc>
        <w:tc>
          <w:tcPr>
            <w:tcW w:w="1787" w:type="dxa"/>
            <w:tcBorders>
              <w:top w:val="single" w:sz="4" w:space="0" w:color="auto"/>
              <w:left w:val="nil"/>
              <w:bottom w:val="nil"/>
              <w:right w:val="nil"/>
            </w:tcBorders>
          </w:tcPr>
          <w:p w:rsidR="00DA25E8" w:rsidRPr="00805922" w:rsidRDefault="00DA25E8" w:rsidP="00673618">
            <w:pPr>
              <w:autoSpaceDE w:val="0"/>
              <w:autoSpaceDN w:val="0"/>
              <w:adjustRightInd w:val="0"/>
              <w:ind w:firstLine="0"/>
              <w:jc w:val="left"/>
              <w:rPr>
                <w:sz w:val="16"/>
                <w:szCs w:val="16"/>
              </w:rPr>
            </w:pPr>
            <w:r w:rsidRPr="00805922">
              <w:rPr>
                <w:sz w:val="16"/>
                <w:szCs w:val="16"/>
              </w:rPr>
              <w:t>Windows Server 2003</w:t>
            </w:r>
          </w:p>
        </w:tc>
      </w:tr>
      <w:tr w:rsidR="00DA25E8" w:rsidRPr="009D0DC4" w:rsidTr="00673618">
        <w:trPr>
          <w:trHeight w:val="219"/>
        </w:trPr>
        <w:tc>
          <w:tcPr>
            <w:tcW w:w="493" w:type="dxa"/>
            <w:tcBorders>
              <w:top w:val="nil"/>
              <w:left w:val="nil"/>
              <w:bottom w:val="nil"/>
              <w:right w:val="nil"/>
            </w:tcBorders>
          </w:tcPr>
          <w:p w:rsidR="00DA25E8" w:rsidRPr="009D0DC4" w:rsidRDefault="00DA25E8" w:rsidP="00673618">
            <w:pPr>
              <w:autoSpaceDE w:val="0"/>
              <w:autoSpaceDN w:val="0"/>
              <w:adjustRightInd w:val="0"/>
              <w:ind w:firstLine="0"/>
              <w:rPr>
                <w:sz w:val="16"/>
                <w:szCs w:val="16"/>
              </w:rPr>
            </w:pPr>
          </w:p>
        </w:tc>
        <w:tc>
          <w:tcPr>
            <w:tcW w:w="1415" w:type="dxa"/>
            <w:tcBorders>
              <w:top w:val="nil"/>
              <w:left w:val="nil"/>
              <w:bottom w:val="nil"/>
              <w:right w:val="nil"/>
            </w:tcBorders>
          </w:tcPr>
          <w:p w:rsidR="00DA25E8" w:rsidRPr="009D0DC4" w:rsidRDefault="00DA25E8" w:rsidP="00DE0233">
            <w:pPr>
              <w:autoSpaceDE w:val="0"/>
              <w:autoSpaceDN w:val="0"/>
              <w:adjustRightInd w:val="0"/>
              <w:ind w:firstLine="0"/>
              <w:jc w:val="left"/>
              <w:rPr>
                <w:sz w:val="16"/>
                <w:szCs w:val="16"/>
              </w:rPr>
            </w:pPr>
            <w:r>
              <w:rPr>
                <w:sz w:val="16"/>
                <w:szCs w:val="16"/>
              </w:rPr>
              <w:t>(8 core</w:t>
            </w:r>
          </w:p>
        </w:tc>
        <w:tc>
          <w:tcPr>
            <w:tcW w:w="76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p>
        </w:tc>
        <w:tc>
          <w:tcPr>
            <w:tcW w:w="154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r w:rsidRPr="00805922">
              <w:rPr>
                <w:sz w:val="16"/>
                <w:szCs w:val="16"/>
              </w:rPr>
              <w:t xml:space="preserve">Opteron 2356 </w:t>
            </w:r>
          </w:p>
        </w:tc>
        <w:tc>
          <w:tcPr>
            <w:tcW w:w="1025" w:type="dxa"/>
            <w:tcBorders>
              <w:top w:val="nil"/>
              <w:left w:val="nil"/>
              <w:bottom w:val="nil"/>
              <w:right w:val="nil"/>
            </w:tcBorders>
          </w:tcPr>
          <w:p w:rsidR="00DA25E8" w:rsidRPr="00805922" w:rsidRDefault="00DA25E8" w:rsidP="00673618">
            <w:pPr>
              <w:autoSpaceDE w:val="0"/>
              <w:autoSpaceDN w:val="0"/>
              <w:adjustRightInd w:val="0"/>
              <w:ind w:firstLine="0"/>
              <w:jc w:val="left"/>
              <w:rPr>
                <w:sz w:val="16"/>
                <w:szCs w:val="16"/>
              </w:rPr>
            </w:pPr>
            <w:r>
              <w:rPr>
                <w:sz w:val="16"/>
                <w:szCs w:val="16"/>
              </w:rPr>
              <w:t>16GB</w:t>
            </w:r>
          </w:p>
        </w:tc>
        <w:tc>
          <w:tcPr>
            <w:tcW w:w="1787" w:type="dxa"/>
            <w:tcBorders>
              <w:top w:val="nil"/>
              <w:left w:val="nil"/>
              <w:bottom w:val="nil"/>
              <w:right w:val="nil"/>
            </w:tcBorders>
          </w:tcPr>
          <w:p w:rsidR="00DA25E8" w:rsidRPr="00805922" w:rsidRDefault="00DA25E8" w:rsidP="00DE0233">
            <w:pPr>
              <w:autoSpaceDE w:val="0"/>
              <w:autoSpaceDN w:val="0"/>
              <w:adjustRightInd w:val="0"/>
              <w:ind w:firstLine="0"/>
              <w:jc w:val="left"/>
              <w:rPr>
                <w:sz w:val="16"/>
                <w:szCs w:val="16"/>
              </w:rPr>
            </w:pPr>
            <w:r w:rsidRPr="00805922">
              <w:rPr>
                <w:sz w:val="16"/>
                <w:szCs w:val="16"/>
              </w:rPr>
              <w:t xml:space="preserve">Enterprise x64 bit </w:t>
            </w:r>
          </w:p>
        </w:tc>
      </w:tr>
      <w:tr w:rsidR="00DA25E8" w:rsidRPr="009D0DC4" w:rsidTr="00673618">
        <w:trPr>
          <w:trHeight w:val="219"/>
        </w:trPr>
        <w:tc>
          <w:tcPr>
            <w:tcW w:w="493" w:type="dxa"/>
            <w:tcBorders>
              <w:top w:val="nil"/>
              <w:left w:val="nil"/>
              <w:bottom w:val="nil"/>
              <w:right w:val="nil"/>
            </w:tcBorders>
          </w:tcPr>
          <w:p w:rsidR="00DA25E8" w:rsidRPr="009D0DC4" w:rsidRDefault="00DA25E8" w:rsidP="00673618">
            <w:pPr>
              <w:autoSpaceDE w:val="0"/>
              <w:autoSpaceDN w:val="0"/>
              <w:adjustRightInd w:val="0"/>
              <w:ind w:firstLine="0"/>
              <w:rPr>
                <w:sz w:val="16"/>
                <w:szCs w:val="16"/>
              </w:rPr>
            </w:pPr>
          </w:p>
        </w:tc>
        <w:tc>
          <w:tcPr>
            <w:tcW w:w="1415" w:type="dxa"/>
            <w:tcBorders>
              <w:top w:val="nil"/>
              <w:left w:val="nil"/>
              <w:bottom w:val="nil"/>
              <w:right w:val="nil"/>
            </w:tcBorders>
          </w:tcPr>
          <w:p w:rsidR="00DA25E8" w:rsidRDefault="00DE0233" w:rsidP="00673618">
            <w:pPr>
              <w:autoSpaceDE w:val="0"/>
              <w:autoSpaceDN w:val="0"/>
              <w:adjustRightInd w:val="0"/>
              <w:ind w:firstLine="0"/>
              <w:jc w:val="left"/>
              <w:rPr>
                <w:sz w:val="16"/>
                <w:szCs w:val="16"/>
              </w:rPr>
            </w:pPr>
            <w:r>
              <w:rPr>
                <w:sz w:val="16"/>
                <w:szCs w:val="16"/>
              </w:rPr>
              <w:t xml:space="preserve">Compute  Node)  </w:t>
            </w:r>
          </w:p>
        </w:tc>
        <w:tc>
          <w:tcPr>
            <w:tcW w:w="76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p>
        </w:tc>
        <w:tc>
          <w:tcPr>
            <w:tcW w:w="1549" w:type="dxa"/>
            <w:tcBorders>
              <w:top w:val="nil"/>
              <w:left w:val="nil"/>
              <w:bottom w:val="nil"/>
              <w:right w:val="nil"/>
            </w:tcBorders>
          </w:tcPr>
          <w:p w:rsidR="00DA25E8" w:rsidRPr="00805922" w:rsidRDefault="00DA25E8" w:rsidP="00673618">
            <w:pPr>
              <w:autoSpaceDE w:val="0"/>
              <w:autoSpaceDN w:val="0"/>
              <w:adjustRightInd w:val="0"/>
              <w:ind w:firstLine="0"/>
              <w:jc w:val="left"/>
              <w:rPr>
                <w:sz w:val="16"/>
                <w:szCs w:val="16"/>
              </w:rPr>
            </w:pPr>
            <w:r>
              <w:rPr>
                <w:sz w:val="16"/>
                <w:szCs w:val="16"/>
              </w:rPr>
              <w:t>2.3 GHz</w:t>
            </w:r>
          </w:p>
        </w:tc>
        <w:tc>
          <w:tcPr>
            <w:tcW w:w="1025" w:type="dxa"/>
            <w:tcBorders>
              <w:top w:val="nil"/>
              <w:left w:val="nil"/>
              <w:bottom w:val="nil"/>
              <w:right w:val="nil"/>
            </w:tcBorders>
          </w:tcPr>
          <w:p w:rsidR="00DA25E8" w:rsidRDefault="00DA25E8" w:rsidP="00673618">
            <w:pPr>
              <w:autoSpaceDE w:val="0"/>
              <w:autoSpaceDN w:val="0"/>
              <w:adjustRightInd w:val="0"/>
              <w:ind w:firstLine="0"/>
              <w:jc w:val="left"/>
              <w:rPr>
                <w:sz w:val="16"/>
                <w:szCs w:val="16"/>
              </w:rPr>
            </w:pPr>
          </w:p>
        </w:tc>
        <w:tc>
          <w:tcPr>
            <w:tcW w:w="1787" w:type="dxa"/>
            <w:tcBorders>
              <w:top w:val="nil"/>
              <w:left w:val="nil"/>
              <w:bottom w:val="nil"/>
              <w:right w:val="nil"/>
            </w:tcBorders>
          </w:tcPr>
          <w:p w:rsidR="00DA25E8" w:rsidRPr="00805922" w:rsidRDefault="00DE0233" w:rsidP="00673618">
            <w:pPr>
              <w:autoSpaceDE w:val="0"/>
              <w:autoSpaceDN w:val="0"/>
              <w:adjustRightInd w:val="0"/>
              <w:ind w:firstLine="0"/>
              <w:jc w:val="left"/>
              <w:rPr>
                <w:sz w:val="16"/>
                <w:szCs w:val="16"/>
              </w:rPr>
            </w:pPr>
            <w:r w:rsidRPr="00805922">
              <w:rPr>
                <w:sz w:val="16"/>
                <w:szCs w:val="16"/>
              </w:rPr>
              <w:t>Edition</w:t>
            </w:r>
          </w:p>
        </w:tc>
      </w:tr>
      <w:tr w:rsidR="00DA25E8" w:rsidRPr="009D0DC4" w:rsidTr="00673618">
        <w:trPr>
          <w:trHeight w:val="234"/>
        </w:trPr>
        <w:tc>
          <w:tcPr>
            <w:tcW w:w="493" w:type="dxa"/>
            <w:tcBorders>
              <w:top w:val="single" w:sz="4" w:space="0" w:color="auto"/>
              <w:left w:val="nil"/>
              <w:bottom w:val="nil"/>
              <w:right w:val="nil"/>
            </w:tcBorders>
          </w:tcPr>
          <w:p w:rsidR="00DA25E8" w:rsidRPr="009D0DC4" w:rsidRDefault="00DA25E8" w:rsidP="00673618">
            <w:pPr>
              <w:autoSpaceDE w:val="0"/>
              <w:autoSpaceDN w:val="0"/>
              <w:adjustRightInd w:val="0"/>
              <w:ind w:firstLine="0"/>
              <w:rPr>
                <w:sz w:val="16"/>
                <w:szCs w:val="16"/>
              </w:rPr>
            </w:pPr>
            <w:r>
              <w:rPr>
                <w:sz w:val="16"/>
                <w:szCs w:val="16"/>
              </w:rPr>
              <w:t>C</w:t>
            </w:r>
          </w:p>
        </w:tc>
        <w:tc>
          <w:tcPr>
            <w:tcW w:w="1415" w:type="dxa"/>
            <w:tcBorders>
              <w:top w:val="single" w:sz="4" w:space="0" w:color="auto"/>
              <w:left w:val="nil"/>
              <w:bottom w:val="nil"/>
              <w:right w:val="nil"/>
            </w:tcBorders>
          </w:tcPr>
          <w:p w:rsidR="00DA25E8" w:rsidRPr="009D0DC4" w:rsidRDefault="00DA25E8" w:rsidP="00673618">
            <w:pPr>
              <w:tabs>
                <w:tab w:val="decimal" w:pos="0"/>
              </w:tabs>
              <w:ind w:firstLine="0"/>
              <w:jc w:val="left"/>
              <w:rPr>
                <w:sz w:val="16"/>
                <w:szCs w:val="16"/>
              </w:rPr>
            </w:pPr>
            <w:r>
              <w:rPr>
                <w:sz w:val="16"/>
                <w:szCs w:val="16"/>
              </w:rPr>
              <w:t xml:space="preserve">Barcelona </w:t>
            </w:r>
          </w:p>
        </w:tc>
        <w:tc>
          <w:tcPr>
            <w:tcW w:w="769" w:type="dxa"/>
            <w:tcBorders>
              <w:top w:val="single" w:sz="4" w:space="0" w:color="auto"/>
              <w:left w:val="nil"/>
              <w:bottom w:val="nil"/>
              <w:right w:val="nil"/>
            </w:tcBorders>
          </w:tcPr>
          <w:p w:rsidR="00DA25E8" w:rsidRPr="009D0DC4" w:rsidRDefault="00DA25E8" w:rsidP="00673618">
            <w:pPr>
              <w:autoSpaceDE w:val="0"/>
              <w:autoSpaceDN w:val="0"/>
              <w:adjustRightInd w:val="0"/>
              <w:ind w:firstLine="0"/>
              <w:jc w:val="left"/>
              <w:rPr>
                <w:sz w:val="16"/>
                <w:szCs w:val="16"/>
              </w:rPr>
            </w:pPr>
            <w:r>
              <w:rPr>
                <w:sz w:val="16"/>
                <w:szCs w:val="16"/>
              </w:rPr>
              <w:t>2</w:t>
            </w:r>
          </w:p>
        </w:tc>
        <w:tc>
          <w:tcPr>
            <w:tcW w:w="1549" w:type="dxa"/>
            <w:tcBorders>
              <w:top w:val="single" w:sz="4" w:space="0" w:color="auto"/>
              <w:left w:val="nil"/>
              <w:bottom w:val="nil"/>
              <w:right w:val="nil"/>
            </w:tcBorders>
          </w:tcPr>
          <w:p w:rsidR="00DA25E8" w:rsidRPr="009D0DC4" w:rsidRDefault="00DA25E8" w:rsidP="00673618">
            <w:pPr>
              <w:autoSpaceDE w:val="0"/>
              <w:autoSpaceDN w:val="0"/>
              <w:adjustRightInd w:val="0"/>
              <w:ind w:firstLine="0"/>
              <w:jc w:val="left"/>
              <w:rPr>
                <w:sz w:val="16"/>
                <w:szCs w:val="16"/>
              </w:rPr>
            </w:pPr>
            <w:r w:rsidRPr="00805922">
              <w:rPr>
                <w:sz w:val="16"/>
                <w:szCs w:val="16"/>
              </w:rPr>
              <w:t>4  AMD Quad Core</w:t>
            </w:r>
          </w:p>
        </w:tc>
        <w:tc>
          <w:tcPr>
            <w:tcW w:w="1025" w:type="dxa"/>
            <w:tcBorders>
              <w:top w:val="single" w:sz="4" w:space="0" w:color="auto"/>
              <w:left w:val="nil"/>
              <w:bottom w:val="nil"/>
              <w:right w:val="nil"/>
            </w:tcBorders>
          </w:tcPr>
          <w:p w:rsidR="00DA25E8" w:rsidRPr="00805922" w:rsidRDefault="00DA25E8" w:rsidP="00673618">
            <w:pPr>
              <w:autoSpaceDE w:val="0"/>
              <w:autoSpaceDN w:val="0"/>
              <w:adjustRightInd w:val="0"/>
              <w:ind w:firstLine="0"/>
              <w:jc w:val="left"/>
              <w:rPr>
                <w:sz w:val="16"/>
                <w:szCs w:val="16"/>
              </w:rPr>
            </w:pPr>
            <w:r w:rsidRPr="00805922">
              <w:rPr>
                <w:sz w:val="16"/>
                <w:szCs w:val="16"/>
              </w:rPr>
              <w:t>4×512K</w:t>
            </w:r>
          </w:p>
        </w:tc>
        <w:tc>
          <w:tcPr>
            <w:tcW w:w="1787" w:type="dxa"/>
            <w:tcBorders>
              <w:top w:val="single" w:sz="4" w:space="0" w:color="auto"/>
              <w:left w:val="nil"/>
              <w:bottom w:val="nil"/>
              <w:right w:val="nil"/>
            </w:tcBorders>
          </w:tcPr>
          <w:p w:rsidR="00DA25E8" w:rsidRPr="00805922" w:rsidRDefault="00DA25E8" w:rsidP="00673618">
            <w:pPr>
              <w:autoSpaceDE w:val="0"/>
              <w:autoSpaceDN w:val="0"/>
              <w:adjustRightInd w:val="0"/>
              <w:ind w:firstLine="0"/>
              <w:jc w:val="left"/>
              <w:rPr>
                <w:sz w:val="16"/>
                <w:szCs w:val="16"/>
              </w:rPr>
            </w:pPr>
            <w:r w:rsidRPr="00805922">
              <w:rPr>
                <w:sz w:val="16"/>
                <w:szCs w:val="16"/>
              </w:rPr>
              <w:t>Windows Server</w:t>
            </w:r>
          </w:p>
        </w:tc>
      </w:tr>
      <w:tr w:rsidR="00DA25E8" w:rsidRPr="009D0DC4" w:rsidTr="00673618">
        <w:trPr>
          <w:trHeight w:val="219"/>
        </w:trPr>
        <w:tc>
          <w:tcPr>
            <w:tcW w:w="493" w:type="dxa"/>
            <w:tcBorders>
              <w:top w:val="nil"/>
              <w:left w:val="nil"/>
              <w:bottom w:val="nil"/>
              <w:right w:val="nil"/>
            </w:tcBorders>
          </w:tcPr>
          <w:p w:rsidR="00DA25E8" w:rsidRPr="009D0DC4" w:rsidRDefault="00DA25E8" w:rsidP="00673618">
            <w:pPr>
              <w:autoSpaceDE w:val="0"/>
              <w:autoSpaceDN w:val="0"/>
              <w:adjustRightInd w:val="0"/>
              <w:ind w:firstLine="0"/>
              <w:rPr>
                <w:sz w:val="16"/>
                <w:szCs w:val="16"/>
              </w:rPr>
            </w:pPr>
          </w:p>
        </w:tc>
        <w:tc>
          <w:tcPr>
            <w:tcW w:w="1415" w:type="dxa"/>
            <w:tcBorders>
              <w:top w:val="nil"/>
              <w:left w:val="nil"/>
              <w:bottom w:val="nil"/>
              <w:right w:val="nil"/>
            </w:tcBorders>
          </w:tcPr>
          <w:p w:rsidR="00DA25E8" w:rsidRPr="009D0DC4" w:rsidRDefault="00DA25E8" w:rsidP="00DE0233">
            <w:pPr>
              <w:autoSpaceDE w:val="0"/>
              <w:autoSpaceDN w:val="0"/>
              <w:adjustRightInd w:val="0"/>
              <w:ind w:firstLine="0"/>
              <w:jc w:val="left"/>
              <w:rPr>
                <w:sz w:val="16"/>
                <w:szCs w:val="16"/>
              </w:rPr>
            </w:pPr>
            <w:r>
              <w:rPr>
                <w:sz w:val="16"/>
                <w:szCs w:val="16"/>
              </w:rPr>
              <w:t>(16 core</w:t>
            </w:r>
          </w:p>
        </w:tc>
        <w:tc>
          <w:tcPr>
            <w:tcW w:w="76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p>
        </w:tc>
        <w:tc>
          <w:tcPr>
            <w:tcW w:w="154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r w:rsidRPr="00805922">
              <w:rPr>
                <w:sz w:val="16"/>
                <w:szCs w:val="16"/>
              </w:rPr>
              <w:t xml:space="preserve">Opteron 8356  </w:t>
            </w:r>
          </w:p>
        </w:tc>
        <w:tc>
          <w:tcPr>
            <w:tcW w:w="1025" w:type="dxa"/>
            <w:tcBorders>
              <w:top w:val="nil"/>
              <w:left w:val="nil"/>
              <w:bottom w:val="nil"/>
              <w:right w:val="nil"/>
            </w:tcBorders>
          </w:tcPr>
          <w:p w:rsidR="00DA25E8" w:rsidRPr="00805922" w:rsidRDefault="00DA25E8" w:rsidP="00673618">
            <w:pPr>
              <w:autoSpaceDE w:val="0"/>
              <w:autoSpaceDN w:val="0"/>
              <w:adjustRightInd w:val="0"/>
              <w:ind w:firstLine="0"/>
              <w:jc w:val="left"/>
              <w:rPr>
                <w:sz w:val="16"/>
                <w:szCs w:val="16"/>
              </w:rPr>
            </w:pPr>
            <w:r w:rsidRPr="00805922">
              <w:rPr>
                <w:sz w:val="16"/>
                <w:szCs w:val="16"/>
              </w:rPr>
              <w:t>16 GB</w:t>
            </w:r>
          </w:p>
        </w:tc>
        <w:tc>
          <w:tcPr>
            <w:tcW w:w="1787" w:type="dxa"/>
            <w:tcBorders>
              <w:top w:val="nil"/>
              <w:left w:val="nil"/>
              <w:bottom w:val="nil"/>
              <w:right w:val="nil"/>
            </w:tcBorders>
          </w:tcPr>
          <w:p w:rsidR="00DA25E8" w:rsidRPr="00805922" w:rsidRDefault="00DA25E8" w:rsidP="00673618">
            <w:pPr>
              <w:autoSpaceDE w:val="0"/>
              <w:autoSpaceDN w:val="0"/>
              <w:adjustRightInd w:val="0"/>
              <w:ind w:firstLine="0"/>
              <w:jc w:val="left"/>
              <w:rPr>
                <w:sz w:val="16"/>
                <w:szCs w:val="16"/>
              </w:rPr>
            </w:pPr>
            <w:r w:rsidRPr="00805922">
              <w:rPr>
                <w:sz w:val="16"/>
                <w:szCs w:val="16"/>
              </w:rPr>
              <w:t>HPC Edition</w:t>
            </w:r>
          </w:p>
        </w:tc>
      </w:tr>
      <w:tr w:rsidR="00DA25E8" w:rsidRPr="009D0DC4" w:rsidTr="00673618">
        <w:trPr>
          <w:trHeight w:val="219"/>
        </w:trPr>
        <w:tc>
          <w:tcPr>
            <w:tcW w:w="493" w:type="dxa"/>
            <w:tcBorders>
              <w:top w:val="nil"/>
              <w:left w:val="nil"/>
              <w:bottom w:val="nil"/>
              <w:right w:val="nil"/>
            </w:tcBorders>
          </w:tcPr>
          <w:p w:rsidR="00DA25E8" w:rsidRPr="009D0DC4" w:rsidRDefault="00DA25E8" w:rsidP="00673618">
            <w:pPr>
              <w:autoSpaceDE w:val="0"/>
              <w:autoSpaceDN w:val="0"/>
              <w:adjustRightInd w:val="0"/>
              <w:ind w:firstLine="0"/>
              <w:rPr>
                <w:sz w:val="16"/>
                <w:szCs w:val="16"/>
              </w:rPr>
            </w:pPr>
          </w:p>
        </w:tc>
        <w:tc>
          <w:tcPr>
            <w:tcW w:w="1415" w:type="dxa"/>
            <w:tcBorders>
              <w:top w:val="nil"/>
              <w:left w:val="nil"/>
              <w:bottom w:val="nil"/>
              <w:right w:val="nil"/>
            </w:tcBorders>
          </w:tcPr>
          <w:p w:rsidR="00DA25E8" w:rsidRPr="009D0DC4" w:rsidRDefault="00DE0233" w:rsidP="00673618">
            <w:pPr>
              <w:autoSpaceDE w:val="0"/>
              <w:autoSpaceDN w:val="0"/>
              <w:adjustRightInd w:val="0"/>
              <w:ind w:firstLine="0"/>
              <w:jc w:val="left"/>
              <w:rPr>
                <w:sz w:val="16"/>
                <w:szCs w:val="16"/>
              </w:rPr>
            </w:pPr>
            <w:r>
              <w:rPr>
                <w:sz w:val="16"/>
                <w:szCs w:val="16"/>
              </w:rPr>
              <w:t>Compute Node)</w:t>
            </w:r>
          </w:p>
        </w:tc>
        <w:tc>
          <w:tcPr>
            <w:tcW w:w="76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p>
        </w:tc>
        <w:tc>
          <w:tcPr>
            <w:tcW w:w="154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r w:rsidRPr="00805922">
              <w:rPr>
                <w:sz w:val="16"/>
                <w:szCs w:val="16"/>
              </w:rPr>
              <w:t>2.3GHz</w:t>
            </w:r>
          </w:p>
        </w:tc>
        <w:tc>
          <w:tcPr>
            <w:tcW w:w="1025" w:type="dxa"/>
            <w:tcBorders>
              <w:top w:val="nil"/>
              <w:left w:val="nil"/>
              <w:bottom w:val="nil"/>
              <w:right w:val="nil"/>
            </w:tcBorders>
          </w:tcPr>
          <w:p w:rsidR="00DA25E8" w:rsidRPr="00805922" w:rsidRDefault="00DA25E8" w:rsidP="00673618">
            <w:pPr>
              <w:autoSpaceDE w:val="0"/>
              <w:autoSpaceDN w:val="0"/>
              <w:adjustRightInd w:val="0"/>
              <w:ind w:firstLine="0"/>
              <w:jc w:val="left"/>
              <w:rPr>
                <w:sz w:val="16"/>
                <w:szCs w:val="16"/>
              </w:rPr>
            </w:pPr>
          </w:p>
        </w:tc>
        <w:tc>
          <w:tcPr>
            <w:tcW w:w="1787" w:type="dxa"/>
            <w:tcBorders>
              <w:top w:val="nil"/>
              <w:left w:val="nil"/>
              <w:bottom w:val="nil"/>
              <w:right w:val="nil"/>
            </w:tcBorders>
          </w:tcPr>
          <w:p w:rsidR="00DA25E8" w:rsidRPr="00805922" w:rsidRDefault="00DA25E8" w:rsidP="00673618">
            <w:pPr>
              <w:autoSpaceDE w:val="0"/>
              <w:autoSpaceDN w:val="0"/>
              <w:adjustRightInd w:val="0"/>
              <w:ind w:firstLine="0"/>
              <w:jc w:val="left"/>
              <w:rPr>
                <w:sz w:val="16"/>
                <w:szCs w:val="16"/>
              </w:rPr>
            </w:pPr>
            <w:r w:rsidRPr="00805922">
              <w:rPr>
                <w:sz w:val="16"/>
                <w:szCs w:val="16"/>
              </w:rPr>
              <w:t>(Service Pack 1)</w:t>
            </w:r>
          </w:p>
        </w:tc>
      </w:tr>
      <w:tr w:rsidR="00DA25E8" w:rsidRPr="009D0DC4" w:rsidTr="00673618">
        <w:trPr>
          <w:trHeight w:val="234"/>
        </w:trPr>
        <w:tc>
          <w:tcPr>
            <w:tcW w:w="493" w:type="dxa"/>
            <w:tcBorders>
              <w:top w:val="single" w:sz="4" w:space="0" w:color="auto"/>
              <w:left w:val="nil"/>
              <w:bottom w:val="nil"/>
              <w:right w:val="nil"/>
            </w:tcBorders>
          </w:tcPr>
          <w:p w:rsidR="00DA25E8" w:rsidRPr="009D0DC4" w:rsidRDefault="00DA25E8" w:rsidP="00673618">
            <w:pPr>
              <w:autoSpaceDE w:val="0"/>
              <w:autoSpaceDN w:val="0"/>
              <w:adjustRightInd w:val="0"/>
              <w:ind w:firstLine="0"/>
              <w:rPr>
                <w:sz w:val="16"/>
                <w:szCs w:val="16"/>
              </w:rPr>
            </w:pPr>
            <w:r>
              <w:rPr>
                <w:sz w:val="16"/>
                <w:szCs w:val="16"/>
              </w:rPr>
              <w:t>D</w:t>
            </w:r>
          </w:p>
        </w:tc>
        <w:tc>
          <w:tcPr>
            <w:tcW w:w="1415" w:type="dxa"/>
            <w:tcBorders>
              <w:top w:val="single" w:sz="4" w:space="0" w:color="auto"/>
              <w:left w:val="nil"/>
              <w:bottom w:val="nil"/>
              <w:right w:val="nil"/>
            </w:tcBorders>
          </w:tcPr>
          <w:p w:rsidR="00DA25E8" w:rsidRPr="009D0DC4" w:rsidRDefault="00DA25E8" w:rsidP="00673618">
            <w:pPr>
              <w:tabs>
                <w:tab w:val="decimal" w:pos="0"/>
              </w:tabs>
              <w:ind w:firstLine="0"/>
              <w:jc w:val="left"/>
              <w:rPr>
                <w:sz w:val="16"/>
                <w:szCs w:val="16"/>
              </w:rPr>
            </w:pPr>
            <w:r>
              <w:rPr>
                <w:sz w:val="16"/>
                <w:szCs w:val="16"/>
              </w:rPr>
              <w:t xml:space="preserve">Barcelona </w:t>
            </w:r>
          </w:p>
        </w:tc>
        <w:tc>
          <w:tcPr>
            <w:tcW w:w="769" w:type="dxa"/>
            <w:tcBorders>
              <w:top w:val="single" w:sz="4" w:space="0" w:color="auto"/>
              <w:left w:val="nil"/>
              <w:bottom w:val="nil"/>
              <w:right w:val="nil"/>
            </w:tcBorders>
          </w:tcPr>
          <w:p w:rsidR="00DA25E8" w:rsidRPr="009D0DC4" w:rsidRDefault="00DA25E8" w:rsidP="00673618">
            <w:pPr>
              <w:autoSpaceDE w:val="0"/>
              <w:autoSpaceDN w:val="0"/>
              <w:adjustRightInd w:val="0"/>
              <w:ind w:firstLine="0"/>
              <w:jc w:val="left"/>
              <w:rPr>
                <w:sz w:val="16"/>
                <w:szCs w:val="16"/>
              </w:rPr>
            </w:pPr>
            <w:r>
              <w:rPr>
                <w:sz w:val="16"/>
                <w:szCs w:val="16"/>
              </w:rPr>
              <w:t>1</w:t>
            </w:r>
          </w:p>
        </w:tc>
        <w:tc>
          <w:tcPr>
            <w:tcW w:w="1549" w:type="dxa"/>
            <w:tcBorders>
              <w:top w:val="single" w:sz="4" w:space="0" w:color="auto"/>
              <w:left w:val="nil"/>
              <w:bottom w:val="nil"/>
              <w:right w:val="nil"/>
            </w:tcBorders>
          </w:tcPr>
          <w:p w:rsidR="00DA25E8" w:rsidRPr="009D0DC4" w:rsidRDefault="00DA25E8" w:rsidP="00673618">
            <w:pPr>
              <w:autoSpaceDE w:val="0"/>
              <w:autoSpaceDN w:val="0"/>
              <w:adjustRightInd w:val="0"/>
              <w:ind w:firstLine="0"/>
              <w:jc w:val="left"/>
              <w:rPr>
                <w:sz w:val="16"/>
                <w:szCs w:val="16"/>
              </w:rPr>
            </w:pPr>
            <w:r w:rsidRPr="00805922">
              <w:rPr>
                <w:sz w:val="16"/>
                <w:szCs w:val="16"/>
              </w:rPr>
              <w:t>4 Intel Six Core</w:t>
            </w:r>
          </w:p>
        </w:tc>
        <w:tc>
          <w:tcPr>
            <w:tcW w:w="1025" w:type="dxa"/>
            <w:tcBorders>
              <w:top w:val="single" w:sz="4" w:space="0" w:color="auto"/>
              <w:left w:val="nil"/>
              <w:bottom w:val="nil"/>
              <w:right w:val="nil"/>
            </w:tcBorders>
          </w:tcPr>
          <w:p w:rsidR="00DA25E8" w:rsidRPr="00805922" w:rsidRDefault="00DA25E8" w:rsidP="00673618">
            <w:pPr>
              <w:autoSpaceDE w:val="0"/>
              <w:autoSpaceDN w:val="0"/>
              <w:adjustRightInd w:val="0"/>
              <w:ind w:firstLine="0"/>
              <w:jc w:val="left"/>
              <w:rPr>
                <w:sz w:val="16"/>
                <w:szCs w:val="16"/>
              </w:rPr>
            </w:pPr>
            <w:r w:rsidRPr="00805922">
              <w:rPr>
                <w:sz w:val="16"/>
                <w:szCs w:val="16"/>
              </w:rPr>
              <w:t>12 M</w:t>
            </w:r>
          </w:p>
        </w:tc>
        <w:tc>
          <w:tcPr>
            <w:tcW w:w="1787" w:type="dxa"/>
            <w:tcBorders>
              <w:top w:val="single" w:sz="4" w:space="0" w:color="auto"/>
              <w:left w:val="nil"/>
              <w:bottom w:val="nil"/>
              <w:right w:val="nil"/>
            </w:tcBorders>
          </w:tcPr>
          <w:p w:rsidR="00DA25E8" w:rsidRPr="00805922" w:rsidRDefault="00DA25E8" w:rsidP="00673618">
            <w:pPr>
              <w:autoSpaceDE w:val="0"/>
              <w:autoSpaceDN w:val="0"/>
              <w:adjustRightInd w:val="0"/>
              <w:ind w:firstLine="0"/>
              <w:jc w:val="left"/>
              <w:rPr>
                <w:sz w:val="16"/>
                <w:szCs w:val="16"/>
              </w:rPr>
            </w:pPr>
            <w:r w:rsidRPr="00805922">
              <w:rPr>
                <w:sz w:val="16"/>
                <w:szCs w:val="16"/>
              </w:rPr>
              <w:t>Windows Server</w:t>
            </w:r>
          </w:p>
        </w:tc>
      </w:tr>
      <w:tr w:rsidR="00DA25E8" w:rsidRPr="009D0DC4" w:rsidTr="00673618">
        <w:trPr>
          <w:trHeight w:val="219"/>
        </w:trPr>
        <w:tc>
          <w:tcPr>
            <w:tcW w:w="493" w:type="dxa"/>
            <w:tcBorders>
              <w:top w:val="nil"/>
              <w:left w:val="nil"/>
              <w:bottom w:val="nil"/>
              <w:right w:val="nil"/>
            </w:tcBorders>
          </w:tcPr>
          <w:p w:rsidR="00DA25E8" w:rsidRPr="009D0DC4" w:rsidRDefault="00DA25E8" w:rsidP="00673618">
            <w:pPr>
              <w:autoSpaceDE w:val="0"/>
              <w:autoSpaceDN w:val="0"/>
              <w:adjustRightInd w:val="0"/>
              <w:ind w:firstLine="0"/>
              <w:rPr>
                <w:sz w:val="16"/>
                <w:szCs w:val="16"/>
              </w:rPr>
            </w:pPr>
          </w:p>
        </w:tc>
        <w:tc>
          <w:tcPr>
            <w:tcW w:w="1415"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r>
              <w:rPr>
                <w:sz w:val="16"/>
                <w:szCs w:val="16"/>
              </w:rPr>
              <w:t>(24 core</w:t>
            </w:r>
          </w:p>
        </w:tc>
        <w:tc>
          <w:tcPr>
            <w:tcW w:w="76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p>
        </w:tc>
        <w:tc>
          <w:tcPr>
            <w:tcW w:w="154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r w:rsidRPr="00805922">
              <w:rPr>
                <w:sz w:val="16"/>
                <w:szCs w:val="16"/>
              </w:rPr>
              <w:t xml:space="preserve">Xeon E7450 </w:t>
            </w:r>
          </w:p>
        </w:tc>
        <w:tc>
          <w:tcPr>
            <w:tcW w:w="1025" w:type="dxa"/>
            <w:tcBorders>
              <w:top w:val="nil"/>
              <w:left w:val="nil"/>
              <w:bottom w:val="nil"/>
              <w:right w:val="nil"/>
            </w:tcBorders>
          </w:tcPr>
          <w:p w:rsidR="00DA25E8" w:rsidRPr="00805922" w:rsidRDefault="00DA25E8" w:rsidP="00673618">
            <w:pPr>
              <w:autoSpaceDE w:val="0"/>
              <w:autoSpaceDN w:val="0"/>
              <w:adjustRightInd w:val="0"/>
              <w:ind w:firstLine="0"/>
              <w:jc w:val="left"/>
              <w:rPr>
                <w:sz w:val="16"/>
                <w:szCs w:val="16"/>
              </w:rPr>
            </w:pPr>
            <w:r w:rsidRPr="00805922">
              <w:rPr>
                <w:sz w:val="16"/>
                <w:szCs w:val="16"/>
              </w:rPr>
              <w:t>48GB</w:t>
            </w:r>
          </w:p>
        </w:tc>
        <w:tc>
          <w:tcPr>
            <w:tcW w:w="1787" w:type="dxa"/>
            <w:tcBorders>
              <w:top w:val="nil"/>
              <w:left w:val="nil"/>
              <w:bottom w:val="nil"/>
              <w:right w:val="nil"/>
            </w:tcBorders>
          </w:tcPr>
          <w:p w:rsidR="00DA25E8" w:rsidRPr="00805922" w:rsidRDefault="00DA25E8" w:rsidP="00673618">
            <w:pPr>
              <w:autoSpaceDE w:val="0"/>
              <w:autoSpaceDN w:val="0"/>
              <w:adjustRightInd w:val="0"/>
              <w:ind w:firstLine="0"/>
              <w:jc w:val="left"/>
              <w:rPr>
                <w:sz w:val="16"/>
                <w:szCs w:val="16"/>
              </w:rPr>
            </w:pPr>
            <w:r w:rsidRPr="00805922">
              <w:rPr>
                <w:sz w:val="16"/>
                <w:szCs w:val="16"/>
              </w:rPr>
              <w:t>HPC Edition</w:t>
            </w:r>
          </w:p>
        </w:tc>
      </w:tr>
      <w:tr w:rsidR="00DA25E8" w:rsidRPr="009D0DC4" w:rsidTr="00673618">
        <w:trPr>
          <w:trHeight w:val="219"/>
        </w:trPr>
        <w:tc>
          <w:tcPr>
            <w:tcW w:w="493" w:type="dxa"/>
            <w:tcBorders>
              <w:top w:val="nil"/>
              <w:left w:val="nil"/>
              <w:bottom w:val="nil"/>
              <w:right w:val="nil"/>
            </w:tcBorders>
          </w:tcPr>
          <w:p w:rsidR="00DA25E8" w:rsidRPr="009D0DC4" w:rsidRDefault="00DA25E8" w:rsidP="00673618">
            <w:pPr>
              <w:autoSpaceDE w:val="0"/>
              <w:autoSpaceDN w:val="0"/>
              <w:adjustRightInd w:val="0"/>
              <w:ind w:firstLine="0"/>
              <w:rPr>
                <w:sz w:val="16"/>
                <w:szCs w:val="16"/>
              </w:rPr>
            </w:pPr>
          </w:p>
        </w:tc>
        <w:tc>
          <w:tcPr>
            <w:tcW w:w="1415" w:type="dxa"/>
            <w:tcBorders>
              <w:top w:val="nil"/>
              <w:left w:val="nil"/>
              <w:bottom w:val="nil"/>
              <w:right w:val="nil"/>
            </w:tcBorders>
          </w:tcPr>
          <w:p w:rsidR="00DA25E8" w:rsidRPr="009D0DC4" w:rsidRDefault="00DE0233" w:rsidP="00673618">
            <w:pPr>
              <w:autoSpaceDE w:val="0"/>
              <w:autoSpaceDN w:val="0"/>
              <w:adjustRightInd w:val="0"/>
              <w:ind w:firstLine="0"/>
              <w:jc w:val="left"/>
              <w:rPr>
                <w:sz w:val="16"/>
                <w:szCs w:val="16"/>
              </w:rPr>
            </w:pPr>
            <w:r>
              <w:rPr>
                <w:sz w:val="16"/>
                <w:szCs w:val="16"/>
              </w:rPr>
              <w:t>Compute Node)</w:t>
            </w:r>
          </w:p>
        </w:tc>
        <w:tc>
          <w:tcPr>
            <w:tcW w:w="76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p>
        </w:tc>
        <w:tc>
          <w:tcPr>
            <w:tcW w:w="154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r w:rsidRPr="00805922">
              <w:rPr>
                <w:sz w:val="16"/>
                <w:szCs w:val="16"/>
              </w:rPr>
              <w:t>2.4GHz</w:t>
            </w:r>
          </w:p>
        </w:tc>
        <w:tc>
          <w:tcPr>
            <w:tcW w:w="1025" w:type="dxa"/>
            <w:tcBorders>
              <w:top w:val="nil"/>
              <w:left w:val="nil"/>
              <w:bottom w:val="nil"/>
              <w:right w:val="nil"/>
            </w:tcBorders>
          </w:tcPr>
          <w:p w:rsidR="00DA25E8" w:rsidRPr="00805922" w:rsidRDefault="00DA25E8" w:rsidP="00673618">
            <w:pPr>
              <w:autoSpaceDE w:val="0"/>
              <w:autoSpaceDN w:val="0"/>
              <w:adjustRightInd w:val="0"/>
              <w:ind w:firstLine="0"/>
              <w:jc w:val="left"/>
              <w:rPr>
                <w:sz w:val="16"/>
                <w:szCs w:val="16"/>
              </w:rPr>
            </w:pPr>
          </w:p>
        </w:tc>
        <w:tc>
          <w:tcPr>
            <w:tcW w:w="1787" w:type="dxa"/>
            <w:tcBorders>
              <w:top w:val="nil"/>
              <w:left w:val="nil"/>
              <w:bottom w:val="nil"/>
              <w:right w:val="nil"/>
            </w:tcBorders>
          </w:tcPr>
          <w:p w:rsidR="00DA25E8" w:rsidRPr="00805922" w:rsidRDefault="00DA25E8" w:rsidP="00673618">
            <w:pPr>
              <w:autoSpaceDE w:val="0"/>
              <w:autoSpaceDN w:val="0"/>
              <w:adjustRightInd w:val="0"/>
              <w:ind w:firstLine="0"/>
              <w:jc w:val="left"/>
              <w:rPr>
                <w:sz w:val="16"/>
                <w:szCs w:val="16"/>
              </w:rPr>
            </w:pPr>
            <w:r w:rsidRPr="00805922">
              <w:rPr>
                <w:sz w:val="16"/>
                <w:szCs w:val="16"/>
              </w:rPr>
              <w:t>(Service Pack 1)</w:t>
            </w:r>
          </w:p>
        </w:tc>
      </w:tr>
      <w:tr w:rsidR="00DA25E8" w:rsidRPr="009D0DC4" w:rsidTr="00673618">
        <w:trPr>
          <w:trHeight w:val="234"/>
        </w:trPr>
        <w:tc>
          <w:tcPr>
            <w:tcW w:w="493" w:type="dxa"/>
            <w:tcBorders>
              <w:top w:val="single" w:sz="4" w:space="0" w:color="auto"/>
              <w:left w:val="nil"/>
              <w:bottom w:val="nil"/>
              <w:right w:val="nil"/>
            </w:tcBorders>
          </w:tcPr>
          <w:p w:rsidR="00DA25E8" w:rsidRPr="009D0DC4" w:rsidRDefault="00DA25E8" w:rsidP="00673618">
            <w:pPr>
              <w:autoSpaceDE w:val="0"/>
              <w:autoSpaceDN w:val="0"/>
              <w:adjustRightInd w:val="0"/>
              <w:ind w:firstLine="0"/>
              <w:rPr>
                <w:sz w:val="16"/>
                <w:szCs w:val="16"/>
              </w:rPr>
            </w:pPr>
            <w:r>
              <w:rPr>
                <w:sz w:val="16"/>
                <w:szCs w:val="16"/>
              </w:rPr>
              <w:t>E</w:t>
            </w:r>
          </w:p>
        </w:tc>
        <w:tc>
          <w:tcPr>
            <w:tcW w:w="1415" w:type="dxa"/>
            <w:tcBorders>
              <w:top w:val="single" w:sz="4" w:space="0" w:color="auto"/>
              <w:left w:val="nil"/>
              <w:bottom w:val="nil"/>
              <w:right w:val="nil"/>
            </w:tcBorders>
          </w:tcPr>
          <w:p w:rsidR="00DA25E8" w:rsidRPr="009D0DC4" w:rsidRDefault="00DA25E8" w:rsidP="00673618">
            <w:pPr>
              <w:tabs>
                <w:tab w:val="decimal" w:pos="0"/>
              </w:tabs>
              <w:ind w:firstLine="0"/>
              <w:jc w:val="left"/>
              <w:rPr>
                <w:sz w:val="16"/>
                <w:szCs w:val="16"/>
              </w:rPr>
            </w:pPr>
            <w:r>
              <w:rPr>
                <w:sz w:val="16"/>
                <w:szCs w:val="16"/>
              </w:rPr>
              <w:t>Madrid</w:t>
            </w:r>
          </w:p>
        </w:tc>
        <w:tc>
          <w:tcPr>
            <w:tcW w:w="769" w:type="dxa"/>
            <w:tcBorders>
              <w:top w:val="single" w:sz="4" w:space="0" w:color="auto"/>
              <w:left w:val="nil"/>
              <w:bottom w:val="nil"/>
              <w:right w:val="nil"/>
            </w:tcBorders>
          </w:tcPr>
          <w:p w:rsidR="00DA25E8" w:rsidRPr="009D0DC4" w:rsidRDefault="00DA25E8" w:rsidP="00673618">
            <w:pPr>
              <w:autoSpaceDE w:val="0"/>
              <w:autoSpaceDN w:val="0"/>
              <w:adjustRightInd w:val="0"/>
              <w:ind w:firstLine="0"/>
              <w:jc w:val="left"/>
              <w:rPr>
                <w:sz w:val="16"/>
                <w:szCs w:val="16"/>
              </w:rPr>
            </w:pPr>
            <w:r>
              <w:rPr>
                <w:sz w:val="16"/>
                <w:szCs w:val="16"/>
              </w:rPr>
              <w:t>1</w:t>
            </w:r>
          </w:p>
        </w:tc>
        <w:tc>
          <w:tcPr>
            <w:tcW w:w="1549" w:type="dxa"/>
            <w:tcBorders>
              <w:top w:val="single" w:sz="4" w:space="0" w:color="auto"/>
              <w:left w:val="nil"/>
              <w:bottom w:val="nil"/>
              <w:right w:val="nil"/>
            </w:tcBorders>
          </w:tcPr>
          <w:p w:rsidR="00DA25E8" w:rsidRPr="009D0DC4" w:rsidRDefault="00DA25E8" w:rsidP="00673618">
            <w:pPr>
              <w:autoSpaceDE w:val="0"/>
              <w:autoSpaceDN w:val="0"/>
              <w:adjustRightInd w:val="0"/>
              <w:ind w:firstLine="0"/>
              <w:jc w:val="left"/>
              <w:rPr>
                <w:sz w:val="16"/>
                <w:szCs w:val="16"/>
              </w:rPr>
            </w:pPr>
            <w:r w:rsidRPr="00EA547B">
              <w:rPr>
                <w:sz w:val="16"/>
                <w:szCs w:val="16"/>
              </w:rPr>
              <w:t>1 AMD Quad Core</w:t>
            </w:r>
          </w:p>
        </w:tc>
        <w:tc>
          <w:tcPr>
            <w:tcW w:w="1025" w:type="dxa"/>
            <w:tcBorders>
              <w:top w:val="single" w:sz="4" w:space="0" w:color="auto"/>
              <w:left w:val="nil"/>
              <w:bottom w:val="nil"/>
              <w:right w:val="nil"/>
            </w:tcBorders>
          </w:tcPr>
          <w:p w:rsidR="00DA25E8" w:rsidRPr="00EA547B" w:rsidRDefault="00DA25E8" w:rsidP="00673618">
            <w:pPr>
              <w:autoSpaceDE w:val="0"/>
              <w:autoSpaceDN w:val="0"/>
              <w:adjustRightInd w:val="0"/>
              <w:ind w:firstLine="0"/>
              <w:jc w:val="left"/>
              <w:rPr>
                <w:sz w:val="16"/>
                <w:szCs w:val="16"/>
              </w:rPr>
            </w:pPr>
            <w:r w:rsidRPr="00EA547B">
              <w:rPr>
                <w:sz w:val="16"/>
                <w:szCs w:val="16"/>
              </w:rPr>
              <w:t>2x1MB</w:t>
            </w:r>
          </w:p>
        </w:tc>
        <w:tc>
          <w:tcPr>
            <w:tcW w:w="1787" w:type="dxa"/>
            <w:tcBorders>
              <w:top w:val="single" w:sz="4" w:space="0" w:color="auto"/>
              <w:left w:val="nil"/>
              <w:bottom w:val="nil"/>
              <w:right w:val="nil"/>
            </w:tcBorders>
          </w:tcPr>
          <w:p w:rsidR="00DA25E8" w:rsidRPr="00EA547B" w:rsidRDefault="00DA25E8" w:rsidP="00673618">
            <w:pPr>
              <w:autoSpaceDE w:val="0"/>
              <w:autoSpaceDN w:val="0"/>
              <w:adjustRightInd w:val="0"/>
              <w:ind w:firstLine="0"/>
              <w:jc w:val="left"/>
              <w:rPr>
                <w:sz w:val="16"/>
                <w:szCs w:val="16"/>
              </w:rPr>
            </w:pPr>
            <w:r w:rsidRPr="00EA547B">
              <w:rPr>
                <w:sz w:val="16"/>
                <w:szCs w:val="16"/>
              </w:rPr>
              <w:t>Windows Server</w:t>
            </w:r>
          </w:p>
        </w:tc>
      </w:tr>
      <w:tr w:rsidR="00DA25E8" w:rsidRPr="009D0DC4" w:rsidTr="00673618">
        <w:trPr>
          <w:trHeight w:val="219"/>
        </w:trPr>
        <w:tc>
          <w:tcPr>
            <w:tcW w:w="493" w:type="dxa"/>
            <w:tcBorders>
              <w:top w:val="nil"/>
              <w:left w:val="nil"/>
              <w:bottom w:val="nil"/>
              <w:right w:val="nil"/>
            </w:tcBorders>
          </w:tcPr>
          <w:p w:rsidR="00DA25E8" w:rsidRPr="009D0DC4" w:rsidRDefault="00DA25E8" w:rsidP="00673618">
            <w:pPr>
              <w:autoSpaceDE w:val="0"/>
              <w:autoSpaceDN w:val="0"/>
              <w:adjustRightInd w:val="0"/>
              <w:ind w:firstLine="0"/>
              <w:rPr>
                <w:sz w:val="16"/>
                <w:szCs w:val="16"/>
              </w:rPr>
            </w:pPr>
          </w:p>
        </w:tc>
        <w:tc>
          <w:tcPr>
            <w:tcW w:w="1415" w:type="dxa"/>
            <w:tcBorders>
              <w:top w:val="nil"/>
              <w:left w:val="nil"/>
              <w:bottom w:val="nil"/>
              <w:right w:val="nil"/>
            </w:tcBorders>
          </w:tcPr>
          <w:p w:rsidR="00DA25E8" w:rsidRDefault="00DA25E8" w:rsidP="00673618">
            <w:pPr>
              <w:autoSpaceDE w:val="0"/>
              <w:autoSpaceDN w:val="0"/>
              <w:adjustRightInd w:val="0"/>
              <w:ind w:firstLine="0"/>
              <w:jc w:val="left"/>
              <w:rPr>
                <w:sz w:val="16"/>
                <w:szCs w:val="16"/>
              </w:rPr>
            </w:pPr>
            <w:r>
              <w:rPr>
                <w:sz w:val="16"/>
                <w:szCs w:val="16"/>
              </w:rPr>
              <w:t>(4 core</w:t>
            </w:r>
          </w:p>
          <w:p w:rsidR="00DA25E8" w:rsidRPr="009D0DC4" w:rsidRDefault="00DA25E8" w:rsidP="00673618">
            <w:pPr>
              <w:autoSpaceDE w:val="0"/>
              <w:autoSpaceDN w:val="0"/>
              <w:adjustRightInd w:val="0"/>
              <w:ind w:firstLine="0"/>
              <w:jc w:val="left"/>
              <w:rPr>
                <w:sz w:val="16"/>
                <w:szCs w:val="16"/>
              </w:rPr>
            </w:pPr>
            <w:r>
              <w:rPr>
                <w:sz w:val="16"/>
                <w:szCs w:val="16"/>
              </w:rPr>
              <w:t>Head Node)</w:t>
            </w:r>
          </w:p>
        </w:tc>
        <w:tc>
          <w:tcPr>
            <w:tcW w:w="76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p>
        </w:tc>
        <w:tc>
          <w:tcPr>
            <w:tcW w:w="154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r w:rsidRPr="00EA547B">
              <w:rPr>
                <w:sz w:val="16"/>
                <w:szCs w:val="16"/>
              </w:rPr>
              <w:t xml:space="preserve">Opteron 2356  </w:t>
            </w:r>
          </w:p>
        </w:tc>
        <w:tc>
          <w:tcPr>
            <w:tcW w:w="1025" w:type="dxa"/>
            <w:tcBorders>
              <w:top w:val="nil"/>
              <w:left w:val="nil"/>
              <w:bottom w:val="nil"/>
              <w:right w:val="nil"/>
            </w:tcBorders>
          </w:tcPr>
          <w:p w:rsidR="00DA25E8" w:rsidRPr="00EA547B" w:rsidRDefault="00DA25E8" w:rsidP="00673618">
            <w:pPr>
              <w:autoSpaceDE w:val="0"/>
              <w:autoSpaceDN w:val="0"/>
              <w:adjustRightInd w:val="0"/>
              <w:ind w:firstLine="0"/>
              <w:jc w:val="left"/>
              <w:rPr>
                <w:sz w:val="16"/>
                <w:szCs w:val="16"/>
              </w:rPr>
            </w:pPr>
            <w:r w:rsidRPr="00EA547B">
              <w:rPr>
                <w:sz w:val="16"/>
                <w:szCs w:val="16"/>
              </w:rPr>
              <w:t>8 GB</w:t>
            </w:r>
          </w:p>
        </w:tc>
        <w:tc>
          <w:tcPr>
            <w:tcW w:w="1787" w:type="dxa"/>
            <w:tcBorders>
              <w:top w:val="nil"/>
              <w:left w:val="nil"/>
              <w:bottom w:val="nil"/>
              <w:right w:val="nil"/>
            </w:tcBorders>
          </w:tcPr>
          <w:p w:rsidR="00DA25E8" w:rsidRPr="00EA547B" w:rsidRDefault="00DA25E8" w:rsidP="00673618">
            <w:pPr>
              <w:autoSpaceDE w:val="0"/>
              <w:autoSpaceDN w:val="0"/>
              <w:adjustRightInd w:val="0"/>
              <w:ind w:firstLine="0"/>
              <w:jc w:val="left"/>
              <w:rPr>
                <w:sz w:val="16"/>
                <w:szCs w:val="16"/>
              </w:rPr>
            </w:pPr>
            <w:r w:rsidRPr="00EA547B">
              <w:rPr>
                <w:sz w:val="16"/>
                <w:szCs w:val="16"/>
              </w:rPr>
              <w:t>HPC Edition</w:t>
            </w:r>
          </w:p>
        </w:tc>
      </w:tr>
      <w:tr w:rsidR="00DA25E8" w:rsidRPr="009D0DC4" w:rsidTr="00673618">
        <w:trPr>
          <w:trHeight w:val="219"/>
        </w:trPr>
        <w:tc>
          <w:tcPr>
            <w:tcW w:w="493" w:type="dxa"/>
            <w:tcBorders>
              <w:top w:val="nil"/>
              <w:left w:val="nil"/>
              <w:bottom w:val="nil"/>
              <w:right w:val="nil"/>
            </w:tcBorders>
          </w:tcPr>
          <w:p w:rsidR="00DA25E8" w:rsidRPr="009D0DC4" w:rsidRDefault="00DA25E8" w:rsidP="00673618">
            <w:pPr>
              <w:autoSpaceDE w:val="0"/>
              <w:autoSpaceDN w:val="0"/>
              <w:adjustRightInd w:val="0"/>
              <w:ind w:firstLine="0"/>
              <w:rPr>
                <w:sz w:val="16"/>
                <w:szCs w:val="16"/>
              </w:rPr>
            </w:pPr>
          </w:p>
        </w:tc>
        <w:tc>
          <w:tcPr>
            <w:tcW w:w="1415"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p>
        </w:tc>
        <w:tc>
          <w:tcPr>
            <w:tcW w:w="76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p>
        </w:tc>
        <w:tc>
          <w:tcPr>
            <w:tcW w:w="154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r w:rsidRPr="00EA547B">
              <w:rPr>
                <w:sz w:val="16"/>
                <w:szCs w:val="16"/>
              </w:rPr>
              <w:t xml:space="preserve">2.3GHz  </w:t>
            </w:r>
          </w:p>
        </w:tc>
        <w:tc>
          <w:tcPr>
            <w:tcW w:w="1025" w:type="dxa"/>
            <w:tcBorders>
              <w:top w:val="nil"/>
              <w:left w:val="nil"/>
              <w:bottom w:val="nil"/>
              <w:right w:val="nil"/>
            </w:tcBorders>
          </w:tcPr>
          <w:p w:rsidR="00DA25E8" w:rsidRPr="00EA547B" w:rsidRDefault="00DA25E8" w:rsidP="00673618">
            <w:pPr>
              <w:autoSpaceDE w:val="0"/>
              <w:autoSpaceDN w:val="0"/>
              <w:adjustRightInd w:val="0"/>
              <w:ind w:firstLine="0"/>
              <w:jc w:val="left"/>
              <w:rPr>
                <w:sz w:val="16"/>
                <w:szCs w:val="16"/>
              </w:rPr>
            </w:pPr>
          </w:p>
        </w:tc>
        <w:tc>
          <w:tcPr>
            <w:tcW w:w="1787" w:type="dxa"/>
            <w:tcBorders>
              <w:top w:val="nil"/>
              <w:left w:val="nil"/>
              <w:bottom w:val="nil"/>
              <w:right w:val="nil"/>
            </w:tcBorders>
          </w:tcPr>
          <w:p w:rsidR="00DA25E8" w:rsidRPr="00EA547B" w:rsidRDefault="00DA25E8" w:rsidP="00673618">
            <w:pPr>
              <w:autoSpaceDE w:val="0"/>
              <w:autoSpaceDN w:val="0"/>
              <w:adjustRightInd w:val="0"/>
              <w:ind w:firstLine="0"/>
              <w:jc w:val="left"/>
              <w:rPr>
                <w:sz w:val="16"/>
                <w:szCs w:val="16"/>
              </w:rPr>
            </w:pPr>
            <w:r w:rsidRPr="00EA547B">
              <w:rPr>
                <w:sz w:val="16"/>
                <w:szCs w:val="16"/>
              </w:rPr>
              <w:t>(Service Pack 1)</w:t>
            </w:r>
          </w:p>
        </w:tc>
      </w:tr>
      <w:tr w:rsidR="00DA25E8" w:rsidRPr="009D0DC4" w:rsidTr="00673618">
        <w:trPr>
          <w:trHeight w:val="234"/>
        </w:trPr>
        <w:tc>
          <w:tcPr>
            <w:tcW w:w="493" w:type="dxa"/>
            <w:tcBorders>
              <w:top w:val="single" w:sz="4" w:space="0" w:color="auto"/>
              <w:left w:val="nil"/>
              <w:bottom w:val="nil"/>
              <w:right w:val="nil"/>
            </w:tcBorders>
          </w:tcPr>
          <w:p w:rsidR="00DA25E8" w:rsidRPr="009D0DC4" w:rsidRDefault="00DA25E8" w:rsidP="00673618">
            <w:pPr>
              <w:autoSpaceDE w:val="0"/>
              <w:autoSpaceDN w:val="0"/>
              <w:adjustRightInd w:val="0"/>
              <w:ind w:firstLine="0"/>
              <w:rPr>
                <w:sz w:val="16"/>
                <w:szCs w:val="16"/>
              </w:rPr>
            </w:pPr>
            <w:r>
              <w:rPr>
                <w:sz w:val="16"/>
                <w:szCs w:val="16"/>
              </w:rPr>
              <w:t>F</w:t>
            </w:r>
          </w:p>
        </w:tc>
        <w:tc>
          <w:tcPr>
            <w:tcW w:w="1415" w:type="dxa"/>
            <w:tcBorders>
              <w:top w:val="single" w:sz="4" w:space="0" w:color="auto"/>
              <w:left w:val="nil"/>
              <w:bottom w:val="nil"/>
              <w:right w:val="nil"/>
            </w:tcBorders>
          </w:tcPr>
          <w:p w:rsidR="00DA25E8" w:rsidRPr="009D0DC4" w:rsidRDefault="00DA25E8" w:rsidP="00673618">
            <w:pPr>
              <w:tabs>
                <w:tab w:val="decimal" w:pos="0"/>
              </w:tabs>
              <w:ind w:firstLine="0"/>
              <w:jc w:val="left"/>
              <w:rPr>
                <w:sz w:val="16"/>
                <w:szCs w:val="16"/>
              </w:rPr>
            </w:pPr>
            <w:r>
              <w:rPr>
                <w:sz w:val="16"/>
                <w:szCs w:val="16"/>
              </w:rPr>
              <w:t>Madrid</w:t>
            </w:r>
          </w:p>
        </w:tc>
        <w:tc>
          <w:tcPr>
            <w:tcW w:w="769" w:type="dxa"/>
            <w:tcBorders>
              <w:top w:val="single" w:sz="4" w:space="0" w:color="auto"/>
              <w:left w:val="nil"/>
              <w:bottom w:val="nil"/>
              <w:right w:val="nil"/>
            </w:tcBorders>
          </w:tcPr>
          <w:p w:rsidR="00DA25E8" w:rsidRPr="009D0DC4" w:rsidRDefault="00DA25E8" w:rsidP="00673618">
            <w:pPr>
              <w:autoSpaceDE w:val="0"/>
              <w:autoSpaceDN w:val="0"/>
              <w:adjustRightInd w:val="0"/>
              <w:ind w:firstLine="0"/>
              <w:jc w:val="left"/>
              <w:rPr>
                <w:sz w:val="16"/>
                <w:szCs w:val="16"/>
              </w:rPr>
            </w:pPr>
            <w:r>
              <w:rPr>
                <w:sz w:val="16"/>
                <w:szCs w:val="16"/>
              </w:rPr>
              <w:t>1</w:t>
            </w:r>
          </w:p>
        </w:tc>
        <w:tc>
          <w:tcPr>
            <w:tcW w:w="1549" w:type="dxa"/>
            <w:tcBorders>
              <w:top w:val="single" w:sz="4" w:space="0" w:color="auto"/>
              <w:left w:val="nil"/>
              <w:bottom w:val="nil"/>
              <w:right w:val="nil"/>
            </w:tcBorders>
          </w:tcPr>
          <w:p w:rsidR="00DA25E8" w:rsidRPr="009D0DC4" w:rsidRDefault="00DA25E8" w:rsidP="00673618">
            <w:pPr>
              <w:autoSpaceDE w:val="0"/>
              <w:autoSpaceDN w:val="0"/>
              <w:adjustRightInd w:val="0"/>
              <w:ind w:firstLine="0"/>
              <w:jc w:val="left"/>
              <w:rPr>
                <w:sz w:val="16"/>
                <w:szCs w:val="16"/>
              </w:rPr>
            </w:pPr>
            <w:r w:rsidRPr="00EA547B">
              <w:rPr>
                <w:sz w:val="16"/>
                <w:szCs w:val="16"/>
              </w:rPr>
              <w:t>4 AMD Quad Core</w:t>
            </w:r>
          </w:p>
        </w:tc>
        <w:tc>
          <w:tcPr>
            <w:tcW w:w="1025" w:type="dxa"/>
            <w:tcBorders>
              <w:top w:val="single" w:sz="4" w:space="0" w:color="auto"/>
              <w:left w:val="nil"/>
              <w:bottom w:val="nil"/>
              <w:right w:val="nil"/>
            </w:tcBorders>
          </w:tcPr>
          <w:p w:rsidR="00DA25E8" w:rsidRPr="00EA547B" w:rsidRDefault="00DA25E8" w:rsidP="00673618">
            <w:pPr>
              <w:autoSpaceDE w:val="0"/>
              <w:autoSpaceDN w:val="0"/>
              <w:adjustRightInd w:val="0"/>
              <w:ind w:firstLine="0"/>
              <w:jc w:val="left"/>
              <w:rPr>
                <w:sz w:val="16"/>
                <w:szCs w:val="16"/>
              </w:rPr>
            </w:pPr>
            <w:r w:rsidRPr="00EA547B">
              <w:rPr>
                <w:sz w:val="16"/>
                <w:szCs w:val="16"/>
              </w:rPr>
              <w:t>4x512K</w:t>
            </w:r>
          </w:p>
        </w:tc>
        <w:tc>
          <w:tcPr>
            <w:tcW w:w="1787" w:type="dxa"/>
            <w:tcBorders>
              <w:top w:val="single" w:sz="4" w:space="0" w:color="auto"/>
              <w:left w:val="nil"/>
              <w:bottom w:val="nil"/>
              <w:right w:val="nil"/>
            </w:tcBorders>
          </w:tcPr>
          <w:p w:rsidR="00DA25E8" w:rsidRPr="00EA547B" w:rsidRDefault="00DA25E8" w:rsidP="00673618">
            <w:pPr>
              <w:autoSpaceDE w:val="0"/>
              <w:autoSpaceDN w:val="0"/>
              <w:adjustRightInd w:val="0"/>
              <w:ind w:firstLine="0"/>
              <w:jc w:val="left"/>
              <w:rPr>
                <w:sz w:val="16"/>
                <w:szCs w:val="16"/>
              </w:rPr>
            </w:pPr>
            <w:r w:rsidRPr="00EA547B">
              <w:rPr>
                <w:sz w:val="16"/>
                <w:szCs w:val="16"/>
              </w:rPr>
              <w:t>Windows Server</w:t>
            </w:r>
          </w:p>
        </w:tc>
      </w:tr>
      <w:tr w:rsidR="00DA25E8" w:rsidRPr="009D0DC4" w:rsidTr="00673618">
        <w:trPr>
          <w:trHeight w:val="219"/>
        </w:trPr>
        <w:tc>
          <w:tcPr>
            <w:tcW w:w="493" w:type="dxa"/>
            <w:tcBorders>
              <w:top w:val="nil"/>
              <w:left w:val="nil"/>
              <w:bottom w:val="nil"/>
              <w:right w:val="nil"/>
            </w:tcBorders>
          </w:tcPr>
          <w:p w:rsidR="00DA25E8" w:rsidRPr="009D0DC4" w:rsidRDefault="00DA25E8" w:rsidP="00673618">
            <w:pPr>
              <w:autoSpaceDE w:val="0"/>
              <w:autoSpaceDN w:val="0"/>
              <w:adjustRightInd w:val="0"/>
              <w:ind w:firstLine="0"/>
              <w:rPr>
                <w:sz w:val="16"/>
                <w:szCs w:val="16"/>
              </w:rPr>
            </w:pPr>
          </w:p>
        </w:tc>
        <w:tc>
          <w:tcPr>
            <w:tcW w:w="1415"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r>
              <w:rPr>
                <w:sz w:val="16"/>
                <w:szCs w:val="16"/>
              </w:rPr>
              <w:t>(16 core</w:t>
            </w:r>
          </w:p>
        </w:tc>
        <w:tc>
          <w:tcPr>
            <w:tcW w:w="76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p>
        </w:tc>
        <w:tc>
          <w:tcPr>
            <w:tcW w:w="154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r w:rsidRPr="00EA547B">
              <w:rPr>
                <w:sz w:val="16"/>
                <w:szCs w:val="16"/>
              </w:rPr>
              <w:t xml:space="preserve">Opteron 8356 </w:t>
            </w:r>
          </w:p>
        </w:tc>
        <w:tc>
          <w:tcPr>
            <w:tcW w:w="1025" w:type="dxa"/>
            <w:tcBorders>
              <w:top w:val="nil"/>
              <w:left w:val="nil"/>
              <w:bottom w:val="nil"/>
              <w:right w:val="nil"/>
            </w:tcBorders>
          </w:tcPr>
          <w:p w:rsidR="00DA25E8" w:rsidRPr="00EA547B" w:rsidRDefault="00DA25E8" w:rsidP="00673618">
            <w:pPr>
              <w:autoSpaceDE w:val="0"/>
              <w:autoSpaceDN w:val="0"/>
              <w:adjustRightInd w:val="0"/>
              <w:ind w:firstLine="0"/>
              <w:jc w:val="left"/>
              <w:rPr>
                <w:sz w:val="16"/>
                <w:szCs w:val="16"/>
              </w:rPr>
            </w:pPr>
            <w:r w:rsidRPr="00EA547B">
              <w:rPr>
                <w:sz w:val="16"/>
                <w:szCs w:val="16"/>
              </w:rPr>
              <w:t>16 GB</w:t>
            </w:r>
          </w:p>
        </w:tc>
        <w:tc>
          <w:tcPr>
            <w:tcW w:w="1787" w:type="dxa"/>
            <w:tcBorders>
              <w:top w:val="nil"/>
              <w:left w:val="nil"/>
              <w:bottom w:val="nil"/>
              <w:right w:val="nil"/>
            </w:tcBorders>
          </w:tcPr>
          <w:p w:rsidR="00DA25E8" w:rsidRPr="00EA547B" w:rsidRDefault="00DA25E8" w:rsidP="00673618">
            <w:pPr>
              <w:autoSpaceDE w:val="0"/>
              <w:autoSpaceDN w:val="0"/>
              <w:adjustRightInd w:val="0"/>
              <w:ind w:firstLine="0"/>
              <w:jc w:val="left"/>
              <w:rPr>
                <w:sz w:val="16"/>
                <w:szCs w:val="16"/>
              </w:rPr>
            </w:pPr>
            <w:r w:rsidRPr="00EA547B">
              <w:rPr>
                <w:sz w:val="16"/>
                <w:szCs w:val="16"/>
              </w:rPr>
              <w:t>HPC Edition</w:t>
            </w:r>
          </w:p>
        </w:tc>
      </w:tr>
      <w:tr w:rsidR="00DA25E8" w:rsidRPr="009D0DC4" w:rsidTr="00673618">
        <w:trPr>
          <w:trHeight w:val="219"/>
        </w:trPr>
        <w:tc>
          <w:tcPr>
            <w:tcW w:w="493" w:type="dxa"/>
            <w:tcBorders>
              <w:top w:val="nil"/>
              <w:left w:val="nil"/>
              <w:bottom w:val="nil"/>
              <w:right w:val="nil"/>
            </w:tcBorders>
          </w:tcPr>
          <w:p w:rsidR="00DA25E8" w:rsidRPr="009D0DC4" w:rsidRDefault="00DA25E8" w:rsidP="00673618">
            <w:pPr>
              <w:autoSpaceDE w:val="0"/>
              <w:autoSpaceDN w:val="0"/>
              <w:adjustRightInd w:val="0"/>
              <w:ind w:firstLine="0"/>
              <w:rPr>
                <w:sz w:val="16"/>
                <w:szCs w:val="16"/>
              </w:rPr>
            </w:pPr>
          </w:p>
        </w:tc>
        <w:tc>
          <w:tcPr>
            <w:tcW w:w="1415" w:type="dxa"/>
            <w:tcBorders>
              <w:top w:val="nil"/>
              <w:left w:val="nil"/>
              <w:bottom w:val="nil"/>
              <w:right w:val="nil"/>
            </w:tcBorders>
          </w:tcPr>
          <w:p w:rsidR="00DA25E8" w:rsidRPr="009D0DC4" w:rsidRDefault="00DE0233" w:rsidP="00673618">
            <w:pPr>
              <w:autoSpaceDE w:val="0"/>
              <w:autoSpaceDN w:val="0"/>
              <w:adjustRightInd w:val="0"/>
              <w:ind w:firstLine="0"/>
              <w:jc w:val="left"/>
              <w:rPr>
                <w:sz w:val="16"/>
                <w:szCs w:val="16"/>
              </w:rPr>
            </w:pPr>
            <w:r>
              <w:rPr>
                <w:sz w:val="16"/>
                <w:szCs w:val="16"/>
              </w:rPr>
              <w:t>Compute Node)</w:t>
            </w:r>
          </w:p>
        </w:tc>
        <w:tc>
          <w:tcPr>
            <w:tcW w:w="76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p>
        </w:tc>
        <w:tc>
          <w:tcPr>
            <w:tcW w:w="154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r w:rsidRPr="00EA547B">
              <w:rPr>
                <w:sz w:val="16"/>
                <w:szCs w:val="16"/>
              </w:rPr>
              <w:t>2.3GHz</w:t>
            </w:r>
          </w:p>
        </w:tc>
        <w:tc>
          <w:tcPr>
            <w:tcW w:w="1025" w:type="dxa"/>
            <w:tcBorders>
              <w:top w:val="nil"/>
              <w:left w:val="nil"/>
              <w:bottom w:val="nil"/>
              <w:right w:val="nil"/>
            </w:tcBorders>
          </w:tcPr>
          <w:p w:rsidR="00DA25E8" w:rsidRPr="00EA547B" w:rsidRDefault="00DA25E8" w:rsidP="00673618">
            <w:pPr>
              <w:autoSpaceDE w:val="0"/>
              <w:autoSpaceDN w:val="0"/>
              <w:adjustRightInd w:val="0"/>
              <w:ind w:firstLine="0"/>
              <w:jc w:val="left"/>
              <w:rPr>
                <w:sz w:val="16"/>
                <w:szCs w:val="16"/>
              </w:rPr>
            </w:pPr>
          </w:p>
        </w:tc>
        <w:tc>
          <w:tcPr>
            <w:tcW w:w="1787" w:type="dxa"/>
            <w:tcBorders>
              <w:top w:val="nil"/>
              <w:left w:val="nil"/>
              <w:bottom w:val="nil"/>
              <w:right w:val="nil"/>
            </w:tcBorders>
          </w:tcPr>
          <w:p w:rsidR="00DA25E8" w:rsidRPr="00EA547B" w:rsidRDefault="00DA25E8" w:rsidP="00673618">
            <w:pPr>
              <w:autoSpaceDE w:val="0"/>
              <w:autoSpaceDN w:val="0"/>
              <w:adjustRightInd w:val="0"/>
              <w:ind w:firstLine="0"/>
              <w:jc w:val="left"/>
              <w:rPr>
                <w:sz w:val="16"/>
                <w:szCs w:val="16"/>
              </w:rPr>
            </w:pPr>
            <w:r w:rsidRPr="00EA547B">
              <w:rPr>
                <w:sz w:val="16"/>
                <w:szCs w:val="16"/>
              </w:rPr>
              <w:t>(Service Pack 1)</w:t>
            </w:r>
          </w:p>
        </w:tc>
      </w:tr>
      <w:tr w:rsidR="00DA25E8" w:rsidRPr="009D0DC4" w:rsidTr="00673618">
        <w:trPr>
          <w:trHeight w:val="234"/>
        </w:trPr>
        <w:tc>
          <w:tcPr>
            <w:tcW w:w="493" w:type="dxa"/>
            <w:tcBorders>
              <w:top w:val="single" w:sz="4" w:space="0" w:color="auto"/>
              <w:left w:val="nil"/>
              <w:bottom w:val="nil"/>
              <w:right w:val="nil"/>
            </w:tcBorders>
          </w:tcPr>
          <w:p w:rsidR="00DA25E8" w:rsidRPr="009D0DC4" w:rsidRDefault="00DA25E8" w:rsidP="00673618">
            <w:pPr>
              <w:autoSpaceDE w:val="0"/>
              <w:autoSpaceDN w:val="0"/>
              <w:adjustRightInd w:val="0"/>
              <w:ind w:firstLine="0"/>
              <w:rPr>
                <w:sz w:val="16"/>
                <w:szCs w:val="16"/>
              </w:rPr>
            </w:pPr>
            <w:r>
              <w:rPr>
                <w:sz w:val="16"/>
                <w:szCs w:val="16"/>
              </w:rPr>
              <w:t>G</w:t>
            </w:r>
          </w:p>
        </w:tc>
        <w:tc>
          <w:tcPr>
            <w:tcW w:w="1415" w:type="dxa"/>
            <w:tcBorders>
              <w:top w:val="single" w:sz="4" w:space="0" w:color="auto"/>
              <w:left w:val="nil"/>
              <w:bottom w:val="nil"/>
              <w:right w:val="nil"/>
            </w:tcBorders>
          </w:tcPr>
          <w:p w:rsidR="00DA25E8" w:rsidRPr="009D0DC4" w:rsidRDefault="00DA25E8" w:rsidP="00673618">
            <w:pPr>
              <w:tabs>
                <w:tab w:val="decimal" w:pos="0"/>
              </w:tabs>
              <w:ind w:firstLine="0"/>
              <w:rPr>
                <w:sz w:val="16"/>
                <w:szCs w:val="16"/>
              </w:rPr>
            </w:pPr>
            <w:r>
              <w:rPr>
                <w:sz w:val="16"/>
                <w:szCs w:val="16"/>
              </w:rPr>
              <w:t>Gridfarm</w:t>
            </w:r>
          </w:p>
        </w:tc>
        <w:tc>
          <w:tcPr>
            <w:tcW w:w="769" w:type="dxa"/>
            <w:tcBorders>
              <w:top w:val="single" w:sz="4" w:space="0" w:color="auto"/>
              <w:left w:val="nil"/>
              <w:bottom w:val="nil"/>
              <w:right w:val="nil"/>
            </w:tcBorders>
          </w:tcPr>
          <w:p w:rsidR="00DA25E8" w:rsidRPr="009D0DC4" w:rsidRDefault="00DA25E8" w:rsidP="00673618">
            <w:pPr>
              <w:autoSpaceDE w:val="0"/>
              <w:autoSpaceDN w:val="0"/>
              <w:adjustRightInd w:val="0"/>
              <w:ind w:firstLine="0"/>
              <w:jc w:val="left"/>
              <w:rPr>
                <w:sz w:val="16"/>
                <w:szCs w:val="16"/>
              </w:rPr>
            </w:pPr>
            <w:r>
              <w:rPr>
                <w:sz w:val="16"/>
                <w:szCs w:val="16"/>
              </w:rPr>
              <w:t>8</w:t>
            </w:r>
          </w:p>
        </w:tc>
        <w:tc>
          <w:tcPr>
            <w:tcW w:w="1549" w:type="dxa"/>
            <w:tcBorders>
              <w:top w:val="single" w:sz="4" w:space="0" w:color="auto"/>
              <w:left w:val="nil"/>
              <w:bottom w:val="nil"/>
              <w:right w:val="nil"/>
            </w:tcBorders>
          </w:tcPr>
          <w:p w:rsidR="00DA25E8" w:rsidRPr="009D0DC4" w:rsidRDefault="00DA25E8" w:rsidP="00673618">
            <w:pPr>
              <w:autoSpaceDE w:val="0"/>
              <w:autoSpaceDN w:val="0"/>
              <w:adjustRightInd w:val="0"/>
              <w:ind w:firstLine="0"/>
              <w:jc w:val="left"/>
              <w:rPr>
                <w:sz w:val="16"/>
                <w:szCs w:val="16"/>
              </w:rPr>
            </w:pPr>
            <w:r>
              <w:rPr>
                <w:sz w:val="16"/>
                <w:szCs w:val="16"/>
              </w:rPr>
              <w:t xml:space="preserve">2 Quad core Intel </w:t>
            </w:r>
          </w:p>
        </w:tc>
        <w:tc>
          <w:tcPr>
            <w:tcW w:w="1025" w:type="dxa"/>
            <w:tcBorders>
              <w:top w:val="single" w:sz="4" w:space="0" w:color="auto"/>
              <w:left w:val="nil"/>
              <w:bottom w:val="nil"/>
              <w:right w:val="nil"/>
            </w:tcBorders>
          </w:tcPr>
          <w:p w:rsidR="00DA25E8" w:rsidRDefault="00DA25E8" w:rsidP="00673618">
            <w:pPr>
              <w:autoSpaceDE w:val="0"/>
              <w:autoSpaceDN w:val="0"/>
              <w:adjustRightInd w:val="0"/>
              <w:ind w:firstLine="0"/>
              <w:jc w:val="left"/>
              <w:rPr>
                <w:sz w:val="16"/>
                <w:szCs w:val="16"/>
              </w:rPr>
            </w:pPr>
            <w:r w:rsidRPr="00BC6FAD">
              <w:rPr>
                <w:sz w:val="16"/>
                <w:szCs w:val="16"/>
              </w:rPr>
              <w:t>4x1MB</w:t>
            </w:r>
          </w:p>
        </w:tc>
        <w:tc>
          <w:tcPr>
            <w:tcW w:w="1787" w:type="dxa"/>
            <w:tcBorders>
              <w:top w:val="single" w:sz="4" w:space="0" w:color="auto"/>
              <w:left w:val="nil"/>
              <w:bottom w:val="nil"/>
              <w:right w:val="nil"/>
            </w:tcBorders>
          </w:tcPr>
          <w:p w:rsidR="00DA25E8" w:rsidRDefault="00DA25E8" w:rsidP="00673618">
            <w:pPr>
              <w:autoSpaceDE w:val="0"/>
              <w:autoSpaceDN w:val="0"/>
              <w:adjustRightInd w:val="0"/>
              <w:ind w:firstLine="0"/>
              <w:jc w:val="left"/>
              <w:rPr>
                <w:sz w:val="16"/>
                <w:szCs w:val="16"/>
              </w:rPr>
            </w:pPr>
            <w:r w:rsidRPr="00E903D2">
              <w:rPr>
                <w:sz w:val="16"/>
                <w:szCs w:val="16"/>
              </w:rPr>
              <w:t>Red Hat Enterprise</w:t>
            </w:r>
          </w:p>
        </w:tc>
      </w:tr>
      <w:tr w:rsidR="00DA25E8" w:rsidRPr="009D0DC4" w:rsidTr="00673618">
        <w:trPr>
          <w:trHeight w:val="219"/>
        </w:trPr>
        <w:tc>
          <w:tcPr>
            <w:tcW w:w="493" w:type="dxa"/>
            <w:tcBorders>
              <w:top w:val="nil"/>
              <w:left w:val="nil"/>
              <w:bottom w:val="nil"/>
              <w:right w:val="nil"/>
            </w:tcBorders>
          </w:tcPr>
          <w:p w:rsidR="00DA25E8" w:rsidRPr="009D0DC4" w:rsidRDefault="00DA25E8" w:rsidP="00673618">
            <w:pPr>
              <w:autoSpaceDE w:val="0"/>
              <w:autoSpaceDN w:val="0"/>
              <w:adjustRightInd w:val="0"/>
              <w:ind w:firstLine="0"/>
              <w:rPr>
                <w:sz w:val="16"/>
                <w:szCs w:val="16"/>
              </w:rPr>
            </w:pPr>
          </w:p>
        </w:tc>
        <w:tc>
          <w:tcPr>
            <w:tcW w:w="1415"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r>
              <w:rPr>
                <w:sz w:val="16"/>
                <w:szCs w:val="16"/>
              </w:rPr>
              <w:t>8 core</w:t>
            </w:r>
          </w:p>
        </w:tc>
        <w:tc>
          <w:tcPr>
            <w:tcW w:w="76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p>
        </w:tc>
        <w:tc>
          <w:tcPr>
            <w:tcW w:w="154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r w:rsidRPr="00AA4EBC">
              <w:rPr>
                <w:sz w:val="16"/>
                <w:szCs w:val="16"/>
              </w:rPr>
              <w:t>Xeon E5345</w:t>
            </w:r>
          </w:p>
        </w:tc>
        <w:tc>
          <w:tcPr>
            <w:tcW w:w="1025" w:type="dxa"/>
            <w:tcBorders>
              <w:top w:val="nil"/>
              <w:left w:val="nil"/>
              <w:bottom w:val="nil"/>
              <w:right w:val="nil"/>
            </w:tcBorders>
          </w:tcPr>
          <w:p w:rsidR="00DA25E8" w:rsidRPr="00BC6FAD" w:rsidRDefault="00DA25E8" w:rsidP="00673618">
            <w:pPr>
              <w:autoSpaceDE w:val="0"/>
              <w:autoSpaceDN w:val="0"/>
              <w:adjustRightInd w:val="0"/>
              <w:ind w:firstLine="0"/>
              <w:jc w:val="left"/>
              <w:rPr>
                <w:sz w:val="16"/>
                <w:szCs w:val="16"/>
              </w:rPr>
            </w:pPr>
            <w:r w:rsidRPr="00BC6FAD">
              <w:rPr>
                <w:sz w:val="16"/>
                <w:szCs w:val="16"/>
              </w:rPr>
              <w:t>8GB</w:t>
            </w:r>
          </w:p>
        </w:tc>
        <w:tc>
          <w:tcPr>
            <w:tcW w:w="1787" w:type="dxa"/>
            <w:tcBorders>
              <w:top w:val="nil"/>
              <w:left w:val="nil"/>
              <w:bottom w:val="nil"/>
              <w:right w:val="nil"/>
            </w:tcBorders>
          </w:tcPr>
          <w:p w:rsidR="00DA25E8" w:rsidRPr="00BC6FAD" w:rsidRDefault="00DA25E8" w:rsidP="00673618">
            <w:pPr>
              <w:autoSpaceDE w:val="0"/>
              <w:autoSpaceDN w:val="0"/>
              <w:adjustRightInd w:val="0"/>
              <w:ind w:firstLine="0"/>
              <w:jc w:val="left"/>
              <w:rPr>
                <w:sz w:val="16"/>
                <w:szCs w:val="16"/>
              </w:rPr>
            </w:pPr>
            <w:r w:rsidRPr="00E903D2">
              <w:rPr>
                <w:sz w:val="16"/>
                <w:szCs w:val="16"/>
              </w:rPr>
              <w:t>Linux 4</w:t>
            </w:r>
          </w:p>
        </w:tc>
      </w:tr>
      <w:tr w:rsidR="00DA25E8" w:rsidRPr="009D0DC4" w:rsidTr="00673618">
        <w:trPr>
          <w:trHeight w:val="219"/>
        </w:trPr>
        <w:tc>
          <w:tcPr>
            <w:tcW w:w="493" w:type="dxa"/>
            <w:tcBorders>
              <w:top w:val="nil"/>
              <w:left w:val="nil"/>
              <w:bottom w:val="nil"/>
              <w:right w:val="nil"/>
            </w:tcBorders>
          </w:tcPr>
          <w:p w:rsidR="00DA25E8" w:rsidRPr="009D0DC4" w:rsidRDefault="00DA25E8" w:rsidP="00673618">
            <w:pPr>
              <w:autoSpaceDE w:val="0"/>
              <w:autoSpaceDN w:val="0"/>
              <w:adjustRightInd w:val="0"/>
              <w:ind w:firstLine="0"/>
              <w:rPr>
                <w:sz w:val="16"/>
                <w:szCs w:val="16"/>
              </w:rPr>
            </w:pPr>
          </w:p>
        </w:tc>
        <w:tc>
          <w:tcPr>
            <w:tcW w:w="1415"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p>
        </w:tc>
        <w:tc>
          <w:tcPr>
            <w:tcW w:w="76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p>
        </w:tc>
        <w:tc>
          <w:tcPr>
            <w:tcW w:w="154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r>
              <w:rPr>
                <w:sz w:val="16"/>
                <w:szCs w:val="16"/>
              </w:rPr>
              <w:t>2.3GHz</w:t>
            </w:r>
          </w:p>
        </w:tc>
        <w:tc>
          <w:tcPr>
            <w:tcW w:w="1025" w:type="dxa"/>
            <w:tcBorders>
              <w:top w:val="nil"/>
              <w:left w:val="nil"/>
              <w:bottom w:val="nil"/>
              <w:right w:val="nil"/>
            </w:tcBorders>
          </w:tcPr>
          <w:p w:rsidR="00DA25E8" w:rsidRPr="00805922" w:rsidRDefault="00DA25E8" w:rsidP="00673618">
            <w:pPr>
              <w:autoSpaceDE w:val="0"/>
              <w:autoSpaceDN w:val="0"/>
              <w:adjustRightInd w:val="0"/>
              <w:ind w:firstLine="0"/>
              <w:jc w:val="left"/>
              <w:rPr>
                <w:sz w:val="16"/>
                <w:szCs w:val="16"/>
              </w:rPr>
            </w:pPr>
          </w:p>
        </w:tc>
        <w:tc>
          <w:tcPr>
            <w:tcW w:w="1787" w:type="dxa"/>
            <w:tcBorders>
              <w:top w:val="nil"/>
              <w:left w:val="nil"/>
              <w:bottom w:val="nil"/>
              <w:right w:val="nil"/>
            </w:tcBorders>
          </w:tcPr>
          <w:p w:rsidR="00DA25E8" w:rsidRPr="00805922" w:rsidRDefault="00DA25E8" w:rsidP="00673618">
            <w:pPr>
              <w:autoSpaceDE w:val="0"/>
              <w:autoSpaceDN w:val="0"/>
              <w:adjustRightInd w:val="0"/>
              <w:ind w:firstLine="0"/>
              <w:jc w:val="left"/>
              <w:rPr>
                <w:sz w:val="16"/>
                <w:szCs w:val="16"/>
              </w:rPr>
            </w:pPr>
          </w:p>
        </w:tc>
      </w:tr>
      <w:tr w:rsidR="00DA25E8" w:rsidRPr="009D0DC4" w:rsidTr="00673618">
        <w:trPr>
          <w:trHeight w:val="234"/>
        </w:trPr>
        <w:tc>
          <w:tcPr>
            <w:tcW w:w="493" w:type="dxa"/>
            <w:tcBorders>
              <w:top w:val="single" w:sz="4" w:space="0" w:color="auto"/>
              <w:left w:val="nil"/>
              <w:bottom w:val="nil"/>
              <w:right w:val="nil"/>
            </w:tcBorders>
          </w:tcPr>
          <w:p w:rsidR="00DA25E8" w:rsidRPr="009D0DC4" w:rsidRDefault="00DA25E8" w:rsidP="00673618">
            <w:pPr>
              <w:autoSpaceDE w:val="0"/>
              <w:autoSpaceDN w:val="0"/>
              <w:adjustRightInd w:val="0"/>
              <w:ind w:firstLine="0"/>
              <w:rPr>
                <w:sz w:val="16"/>
                <w:szCs w:val="16"/>
              </w:rPr>
            </w:pPr>
            <w:r>
              <w:rPr>
                <w:sz w:val="16"/>
                <w:szCs w:val="16"/>
              </w:rPr>
              <w:t>H</w:t>
            </w:r>
          </w:p>
        </w:tc>
        <w:tc>
          <w:tcPr>
            <w:tcW w:w="1415" w:type="dxa"/>
            <w:tcBorders>
              <w:top w:val="single" w:sz="4" w:space="0" w:color="auto"/>
              <w:left w:val="nil"/>
              <w:bottom w:val="nil"/>
              <w:right w:val="nil"/>
            </w:tcBorders>
          </w:tcPr>
          <w:p w:rsidR="00DA25E8" w:rsidRPr="009D0DC4" w:rsidRDefault="00DA25E8" w:rsidP="00673618">
            <w:pPr>
              <w:tabs>
                <w:tab w:val="decimal" w:pos="0"/>
              </w:tabs>
              <w:ind w:firstLine="0"/>
              <w:rPr>
                <w:sz w:val="16"/>
                <w:szCs w:val="16"/>
              </w:rPr>
            </w:pPr>
            <w:r>
              <w:rPr>
                <w:sz w:val="16"/>
                <w:szCs w:val="16"/>
              </w:rPr>
              <w:t>IU Quarry</w:t>
            </w:r>
          </w:p>
        </w:tc>
        <w:tc>
          <w:tcPr>
            <w:tcW w:w="769" w:type="dxa"/>
            <w:tcBorders>
              <w:top w:val="single" w:sz="4" w:space="0" w:color="auto"/>
              <w:left w:val="nil"/>
              <w:bottom w:val="nil"/>
              <w:right w:val="nil"/>
            </w:tcBorders>
          </w:tcPr>
          <w:p w:rsidR="00DA25E8" w:rsidRPr="009D0DC4" w:rsidRDefault="00DA25E8" w:rsidP="00673618">
            <w:pPr>
              <w:autoSpaceDE w:val="0"/>
              <w:autoSpaceDN w:val="0"/>
              <w:adjustRightInd w:val="0"/>
              <w:ind w:firstLine="0"/>
              <w:jc w:val="left"/>
              <w:rPr>
                <w:sz w:val="16"/>
                <w:szCs w:val="16"/>
              </w:rPr>
            </w:pPr>
            <w:r>
              <w:rPr>
                <w:sz w:val="16"/>
                <w:szCs w:val="16"/>
              </w:rPr>
              <w:t>112</w:t>
            </w:r>
          </w:p>
        </w:tc>
        <w:tc>
          <w:tcPr>
            <w:tcW w:w="1549" w:type="dxa"/>
            <w:tcBorders>
              <w:top w:val="single" w:sz="4" w:space="0" w:color="auto"/>
              <w:left w:val="nil"/>
              <w:bottom w:val="nil"/>
              <w:right w:val="nil"/>
            </w:tcBorders>
          </w:tcPr>
          <w:p w:rsidR="00DA25E8" w:rsidRPr="009D0DC4" w:rsidRDefault="00DA25E8" w:rsidP="00673618">
            <w:pPr>
              <w:autoSpaceDE w:val="0"/>
              <w:autoSpaceDN w:val="0"/>
              <w:adjustRightInd w:val="0"/>
              <w:ind w:firstLine="0"/>
              <w:jc w:val="left"/>
              <w:rPr>
                <w:sz w:val="16"/>
                <w:szCs w:val="16"/>
              </w:rPr>
            </w:pPr>
            <w:r>
              <w:rPr>
                <w:sz w:val="16"/>
                <w:szCs w:val="16"/>
              </w:rPr>
              <w:t>2 Q</w:t>
            </w:r>
            <w:r w:rsidRPr="00A7554C">
              <w:rPr>
                <w:sz w:val="16"/>
                <w:szCs w:val="16"/>
              </w:rPr>
              <w:t>uad-core Intel</w:t>
            </w:r>
          </w:p>
        </w:tc>
        <w:tc>
          <w:tcPr>
            <w:tcW w:w="1025" w:type="dxa"/>
            <w:tcBorders>
              <w:top w:val="single" w:sz="4" w:space="0" w:color="auto"/>
              <w:left w:val="nil"/>
              <w:bottom w:val="nil"/>
              <w:right w:val="nil"/>
            </w:tcBorders>
          </w:tcPr>
          <w:p w:rsidR="00DA25E8" w:rsidRPr="00A7554C" w:rsidRDefault="00DA25E8" w:rsidP="00673618">
            <w:pPr>
              <w:autoSpaceDE w:val="0"/>
              <w:autoSpaceDN w:val="0"/>
              <w:adjustRightInd w:val="0"/>
              <w:ind w:firstLine="0"/>
              <w:jc w:val="left"/>
              <w:rPr>
                <w:sz w:val="16"/>
                <w:szCs w:val="16"/>
              </w:rPr>
            </w:pPr>
            <w:r>
              <w:rPr>
                <w:sz w:val="16"/>
                <w:szCs w:val="16"/>
              </w:rPr>
              <w:t>4</w:t>
            </w:r>
            <w:r w:rsidRPr="00805922">
              <w:rPr>
                <w:sz w:val="16"/>
                <w:szCs w:val="16"/>
              </w:rPr>
              <w:t>x</w:t>
            </w:r>
            <w:r>
              <w:rPr>
                <w:sz w:val="16"/>
                <w:szCs w:val="16"/>
              </w:rPr>
              <w:t>4</w:t>
            </w:r>
            <w:r w:rsidRPr="00805922">
              <w:rPr>
                <w:sz w:val="16"/>
                <w:szCs w:val="16"/>
              </w:rPr>
              <w:t>MB,</w:t>
            </w:r>
          </w:p>
        </w:tc>
        <w:tc>
          <w:tcPr>
            <w:tcW w:w="1787" w:type="dxa"/>
            <w:tcBorders>
              <w:top w:val="single" w:sz="4" w:space="0" w:color="auto"/>
              <w:left w:val="nil"/>
              <w:bottom w:val="nil"/>
              <w:right w:val="nil"/>
            </w:tcBorders>
          </w:tcPr>
          <w:p w:rsidR="00DA25E8" w:rsidRPr="00A7554C" w:rsidRDefault="00DA25E8" w:rsidP="00673618">
            <w:pPr>
              <w:autoSpaceDE w:val="0"/>
              <w:autoSpaceDN w:val="0"/>
              <w:adjustRightInd w:val="0"/>
              <w:ind w:firstLine="0"/>
              <w:jc w:val="left"/>
              <w:rPr>
                <w:sz w:val="16"/>
                <w:szCs w:val="16"/>
              </w:rPr>
            </w:pPr>
            <w:r w:rsidRPr="00E903D2">
              <w:rPr>
                <w:sz w:val="16"/>
                <w:szCs w:val="16"/>
              </w:rPr>
              <w:t xml:space="preserve">Red Hat  Enterprise </w:t>
            </w:r>
          </w:p>
        </w:tc>
      </w:tr>
      <w:tr w:rsidR="00DA25E8" w:rsidRPr="009D0DC4" w:rsidTr="00673618">
        <w:trPr>
          <w:trHeight w:val="219"/>
        </w:trPr>
        <w:tc>
          <w:tcPr>
            <w:tcW w:w="493" w:type="dxa"/>
            <w:tcBorders>
              <w:top w:val="nil"/>
              <w:left w:val="nil"/>
              <w:bottom w:val="nil"/>
              <w:right w:val="nil"/>
            </w:tcBorders>
          </w:tcPr>
          <w:p w:rsidR="00DA25E8" w:rsidRPr="009D0DC4" w:rsidRDefault="00DA25E8" w:rsidP="00673618">
            <w:pPr>
              <w:autoSpaceDE w:val="0"/>
              <w:autoSpaceDN w:val="0"/>
              <w:adjustRightInd w:val="0"/>
              <w:ind w:firstLine="0"/>
              <w:rPr>
                <w:sz w:val="16"/>
                <w:szCs w:val="16"/>
              </w:rPr>
            </w:pPr>
          </w:p>
        </w:tc>
        <w:tc>
          <w:tcPr>
            <w:tcW w:w="1415"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r>
              <w:rPr>
                <w:sz w:val="16"/>
                <w:szCs w:val="16"/>
              </w:rPr>
              <w:t>8 core</w:t>
            </w:r>
          </w:p>
        </w:tc>
        <w:tc>
          <w:tcPr>
            <w:tcW w:w="76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p>
        </w:tc>
        <w:tc>
          <w:tcPr>
            <w:tcW w:w="1549" w:type="dxa"/>
            <w:tcBorders>
              <w:top w:val="nil"/>
              <w:left w:val="nil"/>
              <w:bottom w:val="nil"/>
              <w:right w:val="nil"/>
            </w:tcBorders>
          </w:tcPr>
          <w:p w:rsidR="00DA25E8" w:rsidRPr="009D0DC4" w:rsidRDefault="00DA25E8" w:rsidP="00673618">
            <w:pPr>
              <w:autoSpaceDE w:val="0"/>
              <w:autoSpaceDN w:val="0"/>
              <w:adjustRightInd w:val="0"/>
              <w:ind w:firstLine="0"/>
              <w:jc w:val="left"/>
              <w:rPr>
                <w:sz w:val="16"/>
                <w:szCs w:val="16"/>
              </w:rPr>
            </w:pPr>
            <w:r w:rsidRPr="00A7554C">
              <w:rPr>
                <w:sz w:val="16"/>
                <w:szCs w:val="16"/>
              </w:rPr>
              <w:t>Xeon 5335</w:t>
            </w:r>
          </w:p>
        </w:tc>
        <w:tc>
          <w:tcPr>
            <w:tcW w:w="1025" w:type="dxa"/>
            <w:tcBorders>
              <w:top w:val="nil"/>
              <w:left w:val="nil"/>
              <w:bottom w:val="nil"/>
              <w:right w:val="nil"/>
            </w:tcBorders>
          </w:tcPr>
          <w:p w:rsidR="00DA25E8" w:rsidRDefault="00DA25E8" w:rsidP="00673618">
            <w:pPr>
              <w:autoSpaceDE w:val="0"/>
              <w:autoSpaceDN w:val="0"/>
              <w:adjustRightInd w:val="0"/>
              <w:ind w:firstLine="0"/>
              <w:jc w:val="left"/>
              <w:rPr>
                <w:sz w:val="16"/>
                <w:szCs w:val="16"/>
              </w:rPr>
            </w:pPr>
            <w:r w:rsidRPr="00805922">
              <w:rPr>
                <w:sz w:val="16"/>
                <w:szCs w:val="16"/>
              </w:rPr>
              <w:t>8 GB</w:t>
            </w:r>
          </w:p>
        </w:tc>
        <w:tc>
          <w:tcPr>
            <w:tcW w:w="1787" w:type="dxa"/>
            <w:tcBorders>
              <w:top w:val="nil"/>
              <w:left w:val="nil"/>
              <w:bottom w:val="nil"/>
              <w:right w:val="nil"/>
            </w:tcBorders>
          </w:tcPr>
          <w:p w:rsidR="00DA25E8" w:rsidRDefault="00DA25E8" w:rsidP="00673618">
            <w:pPr>
              <w:autoSpaceDE w:val="0"/>
              <w:autoSpaceDN w:val="0"/>
              <w:adjustRightInd w:val="0"/>
              <w:ind w:firstLine="0"/>
              <w:jc w:val="left"/>
              <w:rPr>
                <w:sz w:val="16"/>
                <w:szCs w:val="16"/>
              </w:rPr>
            </w:pPr>
            <w:r w:rsidRPr="00E903D2">
              <w:rPr>
                <w:sz w:val="16"/>
                <w:szCs w:val="16"/>
              </w:rPr>
              <w:t>Linux</w:t>
            </w:r>
            <w:r>
              <w:rPr>
                <w:sz w:val="16"/>
                <w:szCs w:val="16"/>
              </w:rPr>
              <w:t xml:space="preserve"> 4</w:t>
            </w:r>
          </w:p>
        </w:tc>
      </w:tr>
      <w:tr w:rsidR="00DA25E8" w:rsidRPr="009D0DC4" w:rsidTr="00673618">
        <w:trPr>
          <w:trHeight w:val="63"/>
        </w:trPr>
        <w:tc>
          <w:tcPr>
            <w:tcW w:w="493" w:type="dxa"/>
            <w:tcBorders>
              <w:top w:val="nil"/>
              <w:left w:val="nil"/>
              <w:bottom w:val="single" w:sz="4" w:space="0" w:color="auto"/>
              <w:right w:val="nil"/>
            </w:tcBorders>
          </w:tcPr>
          <w:p w:rsidR="00DA25E8" w:rsidRPr="009D0DC4" w:rsidRDefault="00DA25E8" w:rsidP="00673618">
            <w:pPr>
              <w:autoSpaceDE w:val="0"/>
              <w:autoSpaceDN w:val="0"/>
              <w:adjustRightInd w:val="0"/>
              <w:ind w:firstLine="0"/>
              <w:rPr>
                <w:sz w:val="16"/>
                <w:szCs w:val="16"/>
              </w:rPr>
            </w:pPr>
          </w:p>
        </w:tc>
        <w:tc>
          <w:tcPr>
            <w:tcW w:w="1415" w:type="dxa"/>
            <w:tcBorders>
              <w:top w:val="nil"/>
              <w:left w:val="nil"/>
              <w:bottom w:val="single" w:sz="4" w:space="0" w:color="auto"/>
              <w:right w:val="nil"/>
            </w:tcBorders>
          </w:tcPr>
          <w:p w:rsidR="00DA25E8" w:rsidRPr="009D0DC4" w:rsidRDefault="00DA25E8" w:rsidP="00673618">
            <w:pPr>
              <w:autoSpaceDE w:val="0"/>
              <w:autoSpaceDN w:val="0"/>
              <w:adjustRightInd w:val="0"/>
              <w:ind w:firstLine="0"/>
              <w:jc w:val="left"/>
              <w:rPr>
                <w:sz w:val="16"/>
                <w:szCs w:val="16"/>
              </w:rPr>
            </w:pPr>
          </w:p>
        </w:tc>
        <w:tc>
          <w:tcPr>
            <w:tcW w:w="769" w:type="dxa"/>
            <w:tcBorders>
              <w:top w:val="nil"/>
              <w:left w:val="nil"/>
              <w:bottom w:val="single" w:sz="4" w:space="0" w:color="auto"/>
              <w:right w:val="nil"/>
            </w:tcBorders>
          </w:tcPr>
          <w:p w:rsidR="00DA25E8" w:rsidRPr="009D0DC4" w:rsidRDefault="00DA25E8" w:rsidP="00673618">
            <w:pPr>
              <w:autoSpaceDE w:val="0"/>
              <w:autoSpaceDN w:val="0"/>
              <w:adjustRightInd w:val="0"/>
              <w:ind w:firstLine="0"/>
              <w:jc w:val="left"/>
              <w:rPr>
                <w:sz w:val="16"/>
                <w:szCs w:val="16"/>
              </w:rPr>
            </w:pPr>
          </w:p>
        </w:tc>
        <w:tc>
          <w:tcPr>
            <w:tcW w:w="1549" w:type="dxa"/>
            <w:tcBorders>
              <w:top w:val="nil"/>
              <w:left w:val="nil"/>
              <w:bottom w:val="single" w:sz="4" w:space="0" w:color="auto"/>
              <w:right w:val="nil"/>
            </w:tcBorders>
          </w:tcPr>
          <w:p w:rsidR="00DA25E8" w:rsidRPr="009D0DC4" w:rsidRDefault="00DA25E8" w:rsidP="00673618">
            <w:pPr>
              <w:keepNext/>
              <w:autoSpaceDE w:val="0"/>
              <w:autoSpaceDN w:val="0"/>
              <w:adjustRightInd w:val="0"/>
              <w:ind w:firstLine="0"/>
              <w:jc w:val="left"/>
              <w:rPr>
                <w:sz w:val="16"/>
                <w:szCs w:val="16"/>
              </w:rPr>
            </w:pPr>
            <w:r w:rsidRPr="00AA4EBC">
              <w:rPr>
                <w:sz w:val="16"/>
                <w:szCs w:val="16"/>
              </w:rPr>
              <w:t>2.00GHz</w:t>
            </w:r>
          </w:p>
        </w:tc>
        <w:tc>
          <w:tcPr>
            <w:tcW w:w="1025" w:type="dxa"/>
            <w:tcBorders>
              <w:top w:val="nil"/>
              <w:left w:val="nil"/>
              <w:bottom w:val="single" w:sz="4" w:space="0" w:color="auto"/>
              <w:right w:val="nil"/>
            </w:tcBorders>
          </w:tcPr>
          <w:p w:rsidR="00DA25E8" w:rsidRPr="00E903D2" w:rsidRDefault="00DA25E8" w:rsidP="00673618">
            <w:pPr>
              <w:keepNext/>
              <w:autoSpaceDE w:val="0"/>
              <w:autoSpaceDN w:val="0"/>
              <w:adjustRightInd w:val="0"/>
              <w:ind w:firstLine="0"/>
              <w:jc w:val="left"/>
              <w:rPr>
                <w:sz w:val="16"/>
                <w:szCs w:val="16"/>
              </w:rPr>
            </w:pPr>
          </w:p>
        </w:tc>
        <w:tc>
          <w:tcPr>
            <w:tcW w:w="1787" w:type="dxa"/>
            <w:tcBorders>
              <w:top w:val="nil"/>
              <w:left w:val="nil"/>
              <w:bottom w:val="single" w:sz="4" w:space="0" w:color="auto"/>
              <w:right w:val="nil"/>
            </w:tcBorders>
          </w:tcPr>
          <w:p w:rsidR="00DA25E8" w:rsidRPr="00E903D2" w:rsidRDefault="00DA25E8" w:rsidP="00673618">
            <w:pPr>
              <w:keepNext/>
              <w:autoSpaceDE w:val="0"/>
              <w:autoSpaceDN w:val="0"/>
              <w:adjustRightInd w:val="0"/>
              <w:ind w:firstLine="0"/>
              <w:jc w:val="left"/>
              <w:rPr>
                <w:sz w:val="16"/>
                <w:szCs w:val="16"/>
              </w:rPr>
            </w:pPr>
          </w:p>
        </w:tc>
      </w:tr>
    </w:tbl>
    <w:p w:rsidR="008F5660" w:rsidRDefault="008F5660" w:rsidP="000E77DF">
      <w:pPr>
        <w:rPr>
          <w:color w:val="FF0000"/>
        </w:rPr>
      </w:pPr>
    </w:p>
    <w:p w:rsidR="000E77DF" w:rsidRDefault="00097812" w:rsidP="000E77DF">
      <w:r>
        <w:t>Our algorithms are</w:t>
      </w:r>
      <w:r w:rsidR="00DA25E8">
        <w:t xml:space="preserve"> parallel</w:t>
      </w:r>
      <w:r w:rsidR="000E77DF">
        <w:t xml:space="preserve"> MDS (Multi dimensional scaling) [6] and clustering. The latter has been discussed earlier by us [7-11] but here we extend our results to larger systems – single workstations with 16 and 24 cores and a 128 core (8 nodes with 16 cores each) cluster</w:t>
      </w:r>
      <w:r>
        <w:t xml:space="preserve"> described in table 1</w:t>
      </w:r>
      <w:r w:rsidR="000E77DF">
        <w:t xml:space="preserve">. Further we study a significantly different clustering approach that only uses pairwise distances (dissimilarities between points) </w:t>
      </w:r>
      <w:r w:rsidR="000E77DF">
        <w:lastRenderedPageBreak/>
        <w:t>and so can be applied to cases where vectors are not easily available. Th</w:t>
      </w:r>
      <w:r w:rsidR="00DA25E8">
        <w:t xml:space="preserve">is is common in biology where </w:t>
      </w:r>
      <w:r w:rsidR="000E77DF">
        <w:t xml:space="preserve">sequences can have mutual distances </w:t>
      </w:r>
      <w:r w:rsidR="00DA25E8">
        <w:t>determined by BLAST like</w:t>
      </w:r>
      <w:r w:rsidR="000E77DF">
        <w:t xml:space="preserve"> algorithms but will </w:t>
      </w:r>
      <w:r w:rsidR="00DA25E8">
        <w:t xml:space="preserve">often </w:t>
      </w:r>
      <w:r w:rsidR="000E77DF">
        <w:t xml:space="preserve">not have a vector representation. Our MDS algorithm also only uses pairwise distances and so it and the new clustering method can be applied broadly. Both our original vector-based (VECDA) and the new pairwise distance (PWDA) clustering algorithms use deterministic annealing to obtain robust results. VECDA was introduced by Rose and Fox almost 30 years ago [12] and has a good reputation [13] and there is no clearly better clustering approach. The pairwise extension PWDA was developed by Hofmann and Buhmann [14] around 10 years ago but does not seem to have used in spite of its attractive features – robustness and applicability to data without vector representation. </w:t>
      </w:r>
    </w:p>
    <w:p w:rsidR="000E77DF" w:rsidRDefault="00DA25E8" w:rsidP="000E77DF">
      <w:r>
        <w:t>As seen in table 1, w</w:t>
      </w:r>
      <w:r w:rsidR="000E77DF">
        <w:t xml:space="preserve">e use </w:t>
      </w:r>
      <w:r>
        <w:t>both Linux and</w:t>
      </w:r>
      <w:r w:rsidR="000E77DF">
        <w:t xml:space="preserve"> Windows platforms in our multicore </w:t>
      </w:r>
      <w:r>
        <w:t>and our work</w:t>
      </w:r>
      <w:r w:rsidR="00866A6E">
        <w:t xml:space="preserve"> uses a mix of </w:t>
      </w:r>
      <w:r>
        <w:t xml:space="preserve">C#, </w:t>
      </w:r>
      <w:r w:rsidR="00866A6E">
        <w:t>C++ and Java.</w:t>
      </w:r>
      <w:r w:rsidR="00097812">
        <w:t xml:space="preserve"> Our results study three variants of MapReduce, threads and MPI. The algorithms are applied across a mix of paradigms to indicate the performance characteristics.</w:t>
      </w:r>
    </w:p>
    <w:p w:rsidR="00423DD9" w:rsidRDefault="00423DD9" w:rsidP="0039321E">
      <w:pPr>
        <w:pStyle w:val="Heading1"/>
      </w:pPr>
      <w:r>
        <w:t>Choices in Messaging Runtime</w:t>
      </w:r>
    </w:p>
    <w:p w:rsidR="00AF7B00" w:rsidRDefault="004C6594" w:rsidP="004C6594">
      <w:pPr>
        <w:pStyle w:val="NoindentNormal"/>
      </w:pPr>
      <w:r>
        <w:t xml:space="preserve">Although high level languages – especially for parallel programming – have been a holy grail for computer science research, there has been more progress in the area of runtime environments and this is our focus in this paper. </w:t>
      </w:r>
    </w:p>
    <w:p w:rsidR="0059646B" w:rsidRDefault="00220229" w:rsidP="004C6594">
      <w:pPr>
        <w:pStyle w:val="NoindentNormal"/>
      </w:pPr>
      <w:r>
        <w:rPr>
          <w:noProof/>
          <w:lang w:eastAsia="en-US"/>
        </w:rPr>
        <w:pict>
          <v:shapetype id="_x0000_t202" coordsize="21600,21600" o:spt="202" path="m,l,21600r21600,l21600,xe">
            <v:stroke joinstyle="miter"/>
            <v:path gradientshapeok="t" o:connecttype="rect"/>
          </v:shapetype>
          <v:shape id="_x0000_s1055" type="#_x0000_t202" style="position:absolute;left:0;text-align:left;margin-left:2.75pt;margin-top:215.2pt;width:211.55pt;height:36.8pt;z-index:251663360;mso-width-relative:margin;mso-height-relative:margin" stroked="f">
            <v:textbox style="mso-next-textbox:#_x0000_s1055" inset="0,0,0,0">
              <w:txbxContent>
                <w:p w:rsidR="00220229" w:rsidRPr="00A32FDC" w:rsidRDefault="00220229" w:rsidP="00220229">
                  <w:pPr>
                    <w:pStyle w:val="Caption"/>
                  </w:pPr>
                  <w:r w:rsidRPr="00A32FDC">
                    <w:rPr>
                      <w:b/>
                    </w:rPr>
                    <w:t>Figure 1</w:t>
                  </w:r>
                  <w:r>
                    <w:rPr>
                      <w:b/>
                    </w:rPr>
                    <w:t>(a)</w:t>
                  </w:r>
                  <w:r w:rsidRPr="00A32FDC">
                    <w:rPr>
                      <w:b/>
                    </w:rPr>
                    <w:t>.</w:t>
                  </w:r>
                  <w:r w:rsidRPr="00A32FDC">
                    <w:t xml:space="preserve"> </w:t>
                  </w:r>
                  <w:r>
                    <w:t>First three of s</w:t>
                  </w:r>
                  <w:r w:rsidRPr="00A32FDC">
                    <w:t>even different combinations of processes/threads and intercommunication mechanisms discussed in the text</w:t>
                  </w:r>
                </w:p>
                <w:p w:rsidR="00220229" w:rsidRDefault="00220229" w:rsidP="00220229"/>
              </w:txbxContent>
            </v:textbox>
            <w10:wrap type="square" side="largest"/>
          </v:shape>
        </w:pict>
      </w:r>
      <w:r>
        <w:rPr>
          <w:noProof/>
          <w:lang w:eastAsia="en-US"/>
        </w:rPr>
        <w:drawing>
          <wp:anchor distT="0" distB="0" distL="114300" distR="114300" simplePos="0" relativeHeight="251661312" behindDoc="1" locked="0" layoutInCell="1" allowOverlap="1">
            <wp:simplePos x="0" y="0"/>
            <wp:positionH relativeFrom="column">
              <wp:posOffset>-41275</wp:posOffset>
            </wp:positionH>
            <wp:positionV relativeFrom="paragraph">
              <wp:posOffset>14605</wp:posOffset>
            </wp:positionV>
            <wp:extent cx="2824480" cy="2730500"/>
            <wp:effectExtent l="19050" t="0" r="0" b="0"/>
            <wp:wrapSquare wrapText="largest"/>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t="2136" r="25792" b="1869"/>
                    <a:stretch>
                      <a:fillRect/>
                    </a:stretch>
                  </pic:blipFill>
                  <pic:spPr bwMode="auto">
                    <a:xfrm>
                      <a:off x="0" y="0"/>
                      <a:ext cx="2824480" cy="2730500"/>
                    </a:xfrm>
                    <a:prstGeom prst="rect">
                      <a:avLst/>
                    </a:prstGeom>
                    <a:noFill/>
                    <a:ln w="9525">
                      <a:noFill/>
                      <a:miter lim="800000"/>
                      <a:headEnd/>
                      <a:tailEnd/>
                    </a:ln>
                  </pic:spPr>
                </pic:pic>
              </a:graphicData>
            </a:graphic>
          </wp:anchor>
        </w:drawing>
      </w:r>
      <w:r w:rsidR="004C6594">
        <w:t xml:space="preserve">To be more precise there </w:t>
      </w:r>
      <w:r w:rsidR="007B2C10">
        <w:t xml:space="preserve">are successful workflow </w:t>
      </w:r>
      <w:r w:rsidR="009B2309">
        <w:t>languages but in parallel programming where the precise constraints of correct parallel semantics have thwarted research so far. This observation however underlies our approach which is to use workflow technologies – defined as orchestration languages for distributed computing</w:t>
      </w:r>
      <w:r w:rsidR="00AF7B00">
        <w:t xml:space="preserve"> for the coarse grain functional components of parallel computing with dedicated low level direct parallelism of kernels. At the run time level, there is much similarity between parallel and distributed run times with both supporting messaging with different properties.</w:t>
      </w:r>
      <w:r w:rsidR="00CF0912">
        <w:t xml:space="preserve"> Some of the choices are shown in figure 1 and differ by both hardware and software models. The hardware</w:t>
      </w:r>
      <w:r w:rsidR="00EA6AAA">
        <w:t xml:space="preserve"> support of parallelism/concurrency varies from shared memory multicore, closely coupled (e.g. Infiniband connected) clusters,</w:t>
      </w:r>
      <w:r w:rsidR="00F560F4">
        <w:t xml:space="preserve"> </w:t>
      </w:r>
      <w:r w:rsidR="00EA6AAA">
        <w:t>and the higher latency and possibly lower bandwidth distributed systems. The coordination (communication/</w:t>
      </w:r>
      <w:r w:rsidR="008F5660">
        <w:t xml:space="preserve"> </w:t>
      </w:r>
      <w:r w:rsidR="00EA6AAA">
        <w:t xml:space="preserve">synchronization) of the different execution units vary from threads (with shared </w:t>
      </w:r>
      <w:r w:rsidR="00EA6AAA">
        <w:lastRenderedPageBreak/>
        <w:t>memory on cores); MPI between cores or nodes of a cluster; workflow o</w:t>
      </w:r>
      <w:r w:rsidR="00BA2475">
        <w:t xml:space="preserve">r </w:t>
      </w:r>
      <w:r w:rsidR="00EA6AAA">
        <w:t>mash-ups linking services together; the new generation of data intensive programming systems typified by Hadoop (implementing MapReduce) and Dryad. These can be considered as the workflow systems of the information retrieval</w:t>
      </w:r>
      <w:r w:rsidR="00BA2475">
        <w:t xml:space="preserve"> industry but are of general interest as they support parallel analysis of large datasets. As illustrat</w:t>
      </w:r>
      <w:r w:rsidR="00E60B8E">
        <w:t xml:space="preserve">ed in the figure the execution units vary from threads to processes and can be short running or long lived. </w:t>
      </w:r>
    </w:p>
    <w:p w:rsidR="004C6594" w:rsidRDefault="0059646B" w:rsidP="004C6594">
      <w:pPr>
        <w:pStyle w:val="NoindentNormal"/>
      </w:pPr>
      <w:r>
        <w:rPr>
          <w:noProof/>
          <w:lang w:eastAsia="en-US"/>
        </w:rPr>
        <w:pict>
          <v:group id="_x0000_s1051" style="position:absolute;left:0;text-align:left;margin-left:3.55pt;margin-top:274.15pt;width:166.7pt;height:170.65pt;z-index:251662336" coordorigin="2798,3119" coordsize="3334,3413">
            <v:shape id="_x0000_s1052" type="#_x0000_t202" style="position:absolute;left:2881;top:6188;width:3146;height:344;mso-wrap-style:none;mso-height-percent:200;mso-height-percent:200;mso-width-relative:margin;mso-height-relative:margin" stroked="f">
              <v:textbox style="mso-fit-shape-to-text:t" inset="0,0,0,0">
                <w:txbxContent>
                  <w:p w:rsidR="00097812" w:rsidRDefault="00097812" w:rsidP="00097812">
                    <w:pPr>
                      <w:pStyle w:val="Caption"/>
                    </w:pPr>
                    <w:r w:rsidRPr="00447450">
                      <w:rPr>
                        <w:b/>
                      </w:rPr>
                      <w:t xml:space="preserve">Figure </w:t>
                    </w:r>
                    <w:r>
                      <w:rPr>
                        <w:b/>
                      </w:rPr>
                      <w:t>2</w:t>
                    </w:r>
                    <w:r w:rsidRPr="00447450">
                      <w:rPr>
                        <w:b/>
                      </w:rPr>
                      <w:t>:</w:t>
                    </w:r>
                    <w:r>
                      <w:t xml:space="preserve"> Data Intensive Iteration and Workflow</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2798;top:3119;width:3334;height:3069">
              <v:imagedata r:id="rId8" o:title=""/>
            </v:shape>
            <w10:wrap type="square" side="largest"/>
          </v:group>
        </w:pict>
      </w:r>
      <w:r w:rsidRPr="001310DA">
        <w:rPr>
          <w:b/>
          <w:noProof/>
          <w:sz w:val="16"/>
          <w:szCs w:val="16"/>
          <w:lang w:eastAsia="en-US"/>
        </w:rPr>
        <w:pict>
          <v:group id="_x0000_s1043" style="position:absolute;left:0;text-align:left;margin-left:-2.7pt;margin-top:2.45pt;width:348.4pt;height:239.5pt;z-index:251657216" coordorigin="2387,8059" coordsize="6968,4790">
            <v:shape id="_x0000_s1039" type="#_x0000_t75" style="position:absolute;left:2438;top:8059;width:6096;height:4251">
              <v:imagedata r:id="rId9" o:title="" croptop="5602f" cropright="1179f"/>
            </v:shape>
            <v:shape id="_x0000_s1041" type="#_x0000_t202" style="position:absolute;left:2387;top:12257;width:6968;height:592;mso-width-relative:margin;mso-height-relative:margin" stroked="f">
              <v:textbox style="mso-next-textbox:#_x0000_s1041">
                <w:txbxContent>
                  <w:p w:rsidR="00292971" w:rsidRPr="00A32FDC" w:rsidRDefault="00292971" w:rsidP="00A32FDC">
                    <w:pPr>
                      <w:pStyle w:val="Caption"/>
                    </w:pPr>
                    <w:r w:rsidRPr="00A32FDC">
                      <w:rPr>
                        <w:b/>
                      </w:rPr>
                      <w:t>Figure 1</w:t>
                    </w:r>
                    <w:r w:rsidR="0059646B">
                      <w:rPr>
                        <w:b/>
                      </w:rPr>
                      <w:t>(b)</w:t>
                    </w:r>
                    <w:r w:rsidRPr="00A32FDC">
                      <w:rPr>
                        <w:b/>
                      </w:rPr>
                      <w:t>.</w:t>
                    </w:r>
                    <w:r w:rsidRPr="00A32FDC">
                      <w:t xml:space="preserve"> Seven different combinations of processes/threads and intercommunication mechanisms discussed in the text</w:t>
                    </w:r>
                  </w:p>
                </w:txbxContent>
              </v:textbox>
            </v:shape>
            <w10:wrap type="topAndBottom" side="largest"/>
          </v:group>
        </w:pict>
      </w:r>
      <w:r w:rsidR="00E60B8E">
        <w:t xml:space="preserve">The former gives greater flexibility and fault tolerance but has significantly higher overheads. </w:t>
      </w:r>
      <w:r w:rsidR="00EE5532">
        <w:t>Short running threads can b</w:t>
      </w:r>
      <w:r w:rsidR="00FD0501">
        <w:t xml:space="preserve">e spawned up in the context of </w:t>
      </w:r>
      <w:r w:rsidR="00EE5532">
        <w:t>persistent data in memory and so have modest overhead seen in section 4. Short running processes in the spirit of stateless services are seen in Dryad and Hadoop and can have substantially higher overhead than long running processes which are coordinated</w:t>
      </w:r>
      <w:r w:rsidR="00FD0501">
        <w:t xml:space="preserve"> by rendezvous messaging as later do not need to communicate large amounts of data – just the smaller change information needed. The importance of this is emphasized in figure 2 showing data intensive passing through multiple “map” (each map is for example a particular data analysis or filtering operation) and “reduce” operations that gather together the results of different map instances corresponding typically to a data parallel break up of an algorithm. The figure notes two important patterns</w:t>
      </w:r>
    </w:p>
    <w:p w:rsidR="00FD0501" w:rsidRDefault="00FD0501" w:rsidP="00FD0501">
      <w:r>
        <w:lastRenderedPageBreak/>
        <w:t>a) Iteration where results of one stage are iterated. This is seen in the “Expectation Maximization” EM steps in the later sections where for clustering and MDS thousands of iterations are needed.</w:t>
      </w:r>
      <w:r w:rsidR="00B26FF3">
        <w:t xml:space="preserve"> This is typical of most MPI style algorithms.</w:t>
      </w:r>
    </w:p>
    <w:p w:rsidR="00FD0501" w:rsidRDefault="00FD0501" w:rsidP="00FD0501">
      <w:r>
        <w:t>b) Pipelining</w:t>
      </w:r>
      <w:r w:rsidR="00B26FF3">
        <w:t xml:space="preserve"> where results of one stage are forwarded to another; this is functional parallelism typical of workflow applications. In applications of this paper we implement a three stage pipeline:</w:t>
      </w:r>
    </w:p>
    <w:p w:rsidR="00B26FF3" w:rsidRDefault="00B26FF3" w:rsidP="00FD0501">
      <w:r>
        <w:t xml:space="preserve">Data (from disk) </w:t>
      </w:r>
      <w:r>
        <w:sym w:font="Wingdings" w:char="F0E0"/>
      </w:r>
      <w:r>
        <w:t xml:space="preserve"> Clustering </w:t>
      </w:r>
      <w:r>
        <w:sym w:font="Wingdings" w:char="F0E0"/>
      </w:r>
      <w:r>
        <w:t xml:space="preserve"> Dimension Reduction (MDS) </w:t>
      </w:r>
      <w:r>
        <w:sym w:font="Wingdings" w:char="F0E0"/>
      </w:r>
      <w:r>
        <w:t xml:space="preserve"> Visualization</w:t>
      </w:r>
    </w:p>
    <w:p w:rsidR="00423DD9" w:rsidRPr="00423DD9" w:rsidRDefault="0059646B" w:rsidP="00423DD9">
      <w:r>
        <w:rPr>
          <w:noProof/>
          <w:lang w:eastAsia="en-US"/>
        </w:rPr>
        <w:pict>
          <v:group id="_x0000_s1046" style="position:absolute;left:0;text-align:left;margin-left:.25pt;margin-top:68.6pt;width:134.55pt;height:144.9pt;z-index:251658240" coordorigin="3218,3689" coordsize="2691,2898">
            <v:shape id="_x0000_s1044" type="#_x0000_t202" style="position:absolute;left:3218;top:6243;width:2595;height:344;mso-wrap-style:none;mso-height-percent:200;mso-height-percent:200;mso-width-relative:margin;mso-height-relative:margin" stroked="f">
              <v:textbox style="mso-fit-shape-to-text:t" inset="0,0,0,0">
                <w:txbxContent>
                  <w:p w:rsidR="00292971" w:rsidRDefault="00292971" w:rsidP="002B629D">
                    <w:pPr>
                      <w:pStyle w:val="Caption"/>
                    </w:pPr>
                    <w:r w:rsidRPr="002B629D">
                      <w:rPr>
                        <w:b/>
                      </w:rPr>
                      <w:t xml:space="preserve">Figure </w:t>
                    </w:r>
                    <w:r>
                      <w:rPr>
                        <w:b/>
                      </w:rPr>
                      <w:t>3</w:t>
                    </w:r>
                    <w:r w:rsidRPr="002B629D">
                      <w:rPr>
                        <w:b/>
                      </w:rPr>
                      <w:t>.</w:t>
                    </w:r>
                    <w:r>
                      <w:t xml:space="preserve"> Workflow of Parallel Services</w:t>
                    </w:r>
                  </w:p>
                </w:txbxContent>
              </v:textbox>
            </v:shape>
            <v:shape id="_x0000_s1045" type="#_x0000_t75" style="position:absolute;left:3218;top:3689;width:2691;height:2554">
              <v:imagedata r:id="rId10" o:title=""/>
            </v:shape>
            <w10:wrap type="square" side="largest"/>
          </v:group>
        </w:pict>
      </w:r>
      <w:r w:rsidR="00B26FF3">
        <w:t>Each of the first two stages is parallel and one can break up the compute and reduce modules of fi</w:t>
      </w:r>
      <w:r w:rsidR="004E6D7A">
        <w:t>gure 2 into parallel components as shown in figure 3. There is an important ambiguity in parallel/distributed programming models/runtimes that both the parallel MPI style parallelism and the distributed Hadoop/ Dryad/ Web Service/Workflow models are coordinated are implemented by messaging. Thus the same software can in fact be used for all the decompositions seen in figures 1-3.</w:t>
      </w:r>
      <w:r w:rsidR="00572AAB">
        <w:t xml:space="preserve"> Thread coordination can avoid messaging but even this is attractive as it avoids many of the error scenarios seen in shared memory communication. The CCR threading used in this paper is coordinated by reading and writing messages to ports. As an example, MPI has often been used in Gr</w:t>
      </w:r>
      <w:r w:rsidR="00525A6C">
        <w:t>id (distributed) applications w</w:t>
      </w:r>
      <w:r w:rsidR="00572AAB">
        <w:t xml:space="preserve">ith MPICH-G popular here. Again </w:t>
      </w:r>
      <w:r w:rsidR="00525A6C">
        <w:t>the paper of Chu [] noted that the MapReduce approach can be used in many machine learning algorithms and one of our data mining algorithms VECDA only uses map and reduce operations (it does not need SEND or RECEIVE MPI operations). W</w:t>
      </w:r>
      <w:r w:rsidR="008F5660">
        <w:t>e</w:t>
      </w:r>
      <w:r w:rsidR="00525A6C">
        <w:t xml:space="preserve"> will note in this paper that MPI gives </w:t>
      </w:r>
      <w:r w:rsidR="008F5660">
        <w:t>excellent</w:t>
      </w:r>
      <w:r w:rsidR="00525A6C">
        <w:t xml:space="preserve"> performance and ease of programming for MapReduce as it has elegant support for general reductions. It does not have the fault tolerance and flexibility of Hadoop or Dryad. </w:t>
      </w:r>
      <w:r w:rsidR="008F5660">
        <w:t xml:space="preserve">Further MPI is designed for the “owner-computes” rule of SPMD – if a given datum is stored in a compute node’s memory, that node’s CPU </w:t>
      </w:r>
      <w:r w:rsidR="00680C26">
        <w:t>computes (evolves or analyzes) it. Hadoop and Dryad combine this idea with the notion of “taking the computing to the data”. This leads to the generalized “owner stores and computes” rule or crudely that a file (disk or database) is assigned a compute node that analyzes (in parallel with nodes assigned different disks) the data on each file. Future scientific programming models must clearly capture this concept.</w:t>
      </w:r>
    </w:p>
    <w:p w:rsidR="00423DD9" w:rsidRDefault="0039321E" w:rsidP="00423DD9">
      <w:pPr>
        <w:pStyle w:val="Heading1"/>
      </w:pPr>
      <w:r>
        <w:t>Data Intensive Workflow Paradigms</w:t>
      </w:r>
    </w:p>
    <w:p w:rsidR="007B2C10" w:rsidRPr="00B117EB" w:rsidRDefault="007B2C10" w:rsidP="007B2C10">
      <w:pPr>
        <w:pStyle w:val="maintxt"/>
      </w:pPr>
      <w:r w:rsidRPr="00097812">
        <w:t>In this section,</w:t>
      </w:r>
      <w:r w:rsidRPr="00B117EB">
        <w:t xml:space="preserve"> we will present an architecture and a prototype implementation of a new programming model that can be applied to most composable class of applications with various program/data flow models, by combining the MapReduce and data streaming techniques and compare its performance with other parallel programming runtimes such as MPI, Hadoop</w:t>
      </w:r>
      <w:r>
        <w:t>[4]</w:t>
      </w:r>
      <w:r w:rsidRPr="00B117EB">
        <w:t xml:space="preserve"> and Dryad</w:t>
      </w:r>
      <w:r>
        <w:t>[5]</w:t>
      </w:r>
      <w:r w:rsidRPr="00B117EB">
        <w:t>.</w:t>
      </w:r>
    </w:p>
    <w:p w:rsidR="00350581" w:rsidRDefault="007B2C10" w:rsidP="00350581">
      <w:pPr>
        <w:pStyle w:val="maintxt"/>
      </w:pPr>
      <w:r w:rsidRPr="00B117EB">
        <w:tab/>
      </w:r>
      <w:r w:rsidR="00350581" w:rsidRPr="007E4538">
        <w:t>MapReduce is a parallel programming technique derived from the functional programming concepts and proposed by Google for large-scale data processing in a distributed computing environment.</w:t>
      </w:r>
      <w:r w:rsidR="00350581">
        <w:t xml:space="preserve"> </w:t>
      </w:r>
      <w:r w:rsidR="00350581" w:rsidRPr="006F37A8">
        <w:t xml:space="preserve">The </w:t>
      </w:r>
      <w:r w:rsidR="00350581" w:rsidRPr="00AD6AAB">
        <w:rPr>
          <w:i/>
        </w:rPr>
        <w:t>map</w:t>
      </w:r>
      <w:r w:rsidR="00350581" w:rsidRPr="006F37A8">
        <w:t xml:space="preserve"> and </w:t>
      </w:r>
      <w:r w:rsidR="00350581" w:rsidRPr="00AD6AAB">
        <w:rPr>
          <w:i/>
        </w:rPr>
        <w:t>reduce</w:t>
      </w:r>
      <w:r w:rsidR="00350581" w:rsidRPr="006F37A8">
        <w:t xml:space="preserve"> programming constructs offered by MapReduce model is a limited subset of programming constructs provided </w:t>
      </w:r>
      <w:r w:rsidR="00350581" w:rsidRPr="006F37A8">
        <w:lastRenderedPageBreak/>
        <w:t>by the classical distributed parallel programming models such as MPI.  However, our current experimental results highlight that many problems can be implemented using MapReduce style by adopting slightly different parallel algorithms compared to the algorithms used in MPI, yet achieve similar performance for appropriately large problems. The main advantage of the MapReduce programming model is that the easiness in providing various quality of services. Google and Hadoop both provide MapReduce runtimes with  fault tolerance and dynamic flexibility support.</w:t>
      </w:r>
    </w:p>
    <w:p w:rsidR="00350581" w:rsidRDefault="00350581" w:rsidP="00350581">
      <w:pPr>
        <w:pStyle w:val="maintxt"/>
      </w:pPr>
      <w:r>
        <w:tab/>
      </w:r>
      <w:r w:rsidRPr="007E4538">
        <w:t>Dryad is a distributed execution engine for coarse grain data parallel applications. It combines the MapReduce programming style with dataflow graphs to solve the computation tasks. Dryad consider</w:t>
      </w:r>
      <w:r>
        <w:t>s</w:t>
      </w:r>
      <w:r w:rsidRPr="007E4538">
        <w:t xml:space="preserve"> computation tasks as directed acyclic graph (DAG)s where the vertices represent computation tasks –typically,  sequential programs with no thread creation or locking, and the edges as communication channels </w:t>
      </w:r>
      <w:r>
        <w:t>over which</w:t>
      </w:r>
      <w:r w:rsidRPr="007E4538">
        <w:t xml:space="preserve"> the data flow from one vertex to another.</w:t>
      </w:r>
    </w:p>
    <w:p w:rsidR="00350581" w:rsidRDefault="00350581" w:rsidP="00350581">
      <w:pPr>
        <w:pStyle w:val="maintxt"/>
      </w:pPr>
      <w:r>
        <w:tab/>
        <w:t>Moving computation to data is another advantage of the MapReduce and Dryad have over the other parallel programming runtimes. With the ever-increasing requirement of processing large volumes of data, we believe that this approach has a greater impact on the usability of the parallel programming runtimes in the future.</w:t>
      </w:r>
    </w:p>
    <w:p w:rsidR="00350581" w:rsidRDefault="00350581" w:rsidP="00350581">
      <w:pPr>
        <w:pStyle w:val="Heading2"/>
      </w:pPr>
      <w:r>
        <w:t>Current MapReduce Implementations</w:t>
      </w:r>
    </w:p>
    <w:p w:rsidR="00350581" w:rsidRDefault="00350581" w:rsidP="00350581">
      <w:pPr>
        <w:pStyle w:val="maintxt"/>
      </w:pPr>
      <w:r>
        <w:tab/>
      </w:r>
      <w:r w:rsidRPr="00E343F7">
        <w:t xml:space="preserve">Google's MapReduce implementation is coupled with a distributed file system named Google File System (GFS) </w:t>
      </w:r>
      <w:r>
        <w:rPr>
          <w:rStyle w:val="maintxtChar1"/>
        </w:rPr>
        <w:t xml:space="preserve">[6] where it reads the data for MapReduce computations and stores the results. </w:t>
      </w:r>
      <w:r w:rsidRPr="00E343F7">
        <w:t xml:space="preserve"> According to J. Dean et al., in their MapReduce implementation, the intermediate </w:t>
      </w:r>
      <w:r>
        <w:t>data</w:t>
      </w:r>
      <w:r w:rsidRPr="00E343F7">
        <w:t xml:space="preserve"> are first written to the local files and then accessed by the reduce tasks. The same architecture is adopted by the Apache's MapReduce implementation </w:t>
      </w:r>
      <w:r>
        <w:t>–</w:t>
      </w:r>
      <w:r w:rsidRPr="00E343F7">
        <w:t xml:space="preserve"> Hadoop</w:t>
      </w:r>
      <w:r>
        <w:t xml:space="preserve">. </w:t>
      </w:r>
    </w:p>
    <w:p w:rsidR="00350581" w:rsidRDefault="00350581" w:rsidP="00350581">
      <w:pPr>
        <w:pStyle w:val="maintxt"/>
      </w:pPr>
      <w:r>
        <w:tab/>
      </w:r>
      <w:r w:rsidRPr="007E4538">
        <w:t xml:space="preserve">Hadoop stores the intermediate results of the computations in local disks, where the computation tasks are executed, and informs the appropriate workers to retrieve (pull) them for further processing. </w:t>
      </w:r>
      <w:r>
        <w:t xml:space="preserve">The same approach is </w:t>
      </w:r>
      <w:r w:rsidR="00DA25E8">
        <w:t xml:space="preserve">adopted by Disco [7] – another </w:t>
      </w:r>
      <w:r w:rsidRPr="006F37A8">
        <w:t>open source MapReduce runtime developed using a functional programming language named Erlang</w:t>
      </w:r>
      <w:r>
        <w:t xml:space="preserve"> [8]</w:t>
      </w:r>
      <w:r w:rsidRPr="006F37A8">
        <w:t xml:space="preserve">. </w:t>
      </w:r>
      <w:r w:rsidRPr="007E4538">
        <w:t xml:space="preserve">Although this strategy of writing intermediate result to the file system makes </w:t>
      </w:r>
      <w:r>
        <w:t xml:space="preserve">the above runtimes </w:t>
      </w:r>
      <w:r w:rsidRPr="007E4538">
        <w:t>robust, it introduces an additional step and a considerable communication overhead, which could be a limiting factor for some MapReduce computations.</w:t>
      </w:r>
      <w:r>
        <w:t xml:space="preserve"> Apart from the above, all these runtimes focus mainly on computations that utilize a single </w:t>
      </w:r>
      <w:r w:rsidRPr="00AD6AAB">
        <w:rPr>
          <w:i/>
        </w:rPr>
        <w:t>map/reduce</w:t>
      </w:r>
      <w:r>
        <w:t xml:space="preserve"> computational unit. Iterative MapReduce computations are not well supported.</w:t>
      </w:r>
    </w:p>
    <w:p w:rsidR="00350581" w:rsidRDefault="00350581" w:rsidP="00350581">
      <w:pPr>
        <w:pStyle w:val="Heading2"/>
      </w:pPr>
      <w:r>
        <w:t>CGL-MapReduce</w:t>
      </w:r>
    </w:p>
    <w:p w:rsidR="00350581" w:rsidRDefault="00350581" w:rsidP="00350581">
      <w:pPr>
        <w:pStyle w:val="maintxt"/>
      </w:pPr>
      <w:r>
        <w:tab/>
      </w:r>
      <w:r w:rsidRPr="007E4538">
        <w:t>CGL-MapReduce is a novel MapReduce runtime that uses streaming for all the communications, which eliminates the overheads associated with communicating via a file system. The use of streaming enables the CGL-MapReduce to send the intermediate results directly from its producers to its consumers. Currently, we have not integrated a distributed file system such as HDFS with CGL-MapReduce, and hence the data should be available in all computing nodes or in a typical distributed file system such as NFS. The fault tolerance support for the CGL-MapReduce will harness the reliable delivery mechanisms of the content dissemination network that we use. Fig</w:t>
      </w:r>
      <w:r>
        <w:t>ure 1</w:t>
      </w:r>
      <w:r w:rsidRPr="007E4538">
        <w:t xml:space="preserve"> shows the main components of the CGL-MapReduce.</w:t>
      </w:r>
    </w:p>
    <w:p w:rsidR="00350581" w:rsidRDefault="00350581" w:rsidP="00350581">
      <w:pPr>
        <w:pStyle w:val="Heading1"/>
        <w:numPr>
          <w:ilvl w:val="0"/>
          <w:numId w:val="0"/>
        </w:numPr>
        <w:jc w:val="center"/>
        <w:rPr>
          <w:noProof/>
          <w:lang w:eastAsia="en-US"/>
        </w:rPr>
      </w:pPr>
      <w:r>
        <w:rPr>
          <w:noProof/>
          <w:lang w:eastAsia="en-US"/>
        </w:rPr>
        <w:lastRenderedPageBreak/>
        <w:drawing>
          <wp:inline distT="0" distB="0" distL="0" distR="0">
            <wp:extent cx="2569210" cy="1807210"/>
            <wp:effectExtent l="19050" t="0" r="2540" b="0"/>
            <wp:docPr id="8" name="Picture 6" descr="D:\Academic\Ph.D\eScience2008\images\eps\architec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cademic\Ph.D\eScience2008\images\eps\architecture.eps"/>
                    <pic:cNvPicPr>
                      <a:picLocks noChangeAspect="1" noChangeArrowheads="1"/>
                    </pic:cNvPicPr>
                  </pic:nvPicPr>
                  <pic:blipFill>
                    <a:blip r:embed="rId11"/>
                    <a:srcRect/>
                    <a:stretch>
                      <a:fillRect/>
                    </a:stretch>
                  </pic:blipFill>
                  <pic:spPr bwMode="auto">
                    <a:xfrm>
                      <a:off x="0" y="0"/>
                      <a:ext cx="2569210" cy="1807210"/>
                    </a:xfrm>
                    <a:prstGeom prst="rect">
                      <a:avLst/>
                    </a:prstGeom>
                    <a:noFill/>
                    <a:ln w="9525">
                      <a:noFill/>
                      <a:miter lim="800000"/>
                      <a:headEnd/>
                      <a:tailEnd/>
                    </a:ln>
                  </pic:spPr>
                </pic:pic>
              </a:graphicData>
            </a:graphic>
          </wp:inline>
        </w:drawing>
      </w:r>
    </w:p>
    <w:p w:rsidR="00350581" w:rsidRPr="007E4538" w:rsidRDefault="00350581" w:rsidP="00350581">
      <w:pPr>
        <w:pStyle w:val="CaptionShort"/>
      </w:pPr>
      <w:r>
        <w:rPr>
          <w:b/>
        </w:rPr>
        <w:t>Figure 1.</w:t>
      </w:r>
      <w:r>
        <w:t xml:space="preserve"> </w:t>
      </w:r>
      <w:r w:rsidRPr="007E4538">
        <w:t>Components of the CGL-MapReduce</w:t>
      </w:r>
      <w:r>
        <w:t>.</w:t>
      </w:r>
    </w:p>
    <w:p w:rsidR="00350581" w:rsidRDefault="00350581" w:rsidP="00350581">
      <w:pPr>
        <w:pStyle w:val="NoSpacing"/>
        <w:ind w:firstLine="0"/>
        <w:jc w:val="center"/>
      </w:pPr>
    </w:p>
    <w:p w:rsidR="00350581" w:rsidRDefault="00350581" w:rsidP="00350581">
      <w:pPr>
        <w:pStyle w:val="maintxt"/>
      </w:pPr>
      <w:r>
        <w:tab/>
      </w:r>
      <w:r w:rsidRPr="007E4538">
        <w:t xml:space="preserve">CGL MapReduce runtime comprises a set of workers, which perform </w:t>
      </w:r>
      <w:r w:rsidRPr="006226CB">
        <w:rPr>
          <w:i/>
        </w:rPr>
        <w:t>map</w:t>
      </w:r>
      <w:r w:rsidRPr="007E4538">
        <w:t xml:space="preserve"> and </w:t>
      </w:r>
      <w:r w:rsidRPr="006226CB">
        <w:rPr>
          <w:i/>
        </w:rPr>
        <w:t>reduce</w:t>
      </w:r>
      <w:r w:rsidRPr="007E4538">
        <w:t xml:space="preserve"> tasks and a content dissemination network that handles all the underlying communications. As in other MapReduce runtimes, a master worker (</w:t>
      </w:r>
      <w:r w:rsidRPr="006226CB">
        <w:rPr>
          <w:i/>
        </w:rPr>
        <w:t>MRDriver</w:t>
      </w:r>
      <w:r w:rsidRPr="007E4538">
        <w:t>) controls the other workers according to instructions given by the user program. However, unlike typical MapReduce runtimes, CGL-MapReduce supports both single-step and iterative MapReduce computations.</w:t>
      </w:r>
      <w:r>
        <w:t xml:space="preserve"> </w:t>
      </w:r>
    </w:p>
    <w:p w:rsidR="00350581" w:rsidRDefault="00350581" w:rsidP="00350581">
      <w:pPr>
        <w:pStyle w:val="NoindentNormal"/>
        <w:jc w:val="center"/>
        <w:rPr>
          <w:noProof/>
          <w:lang w:eastAsia="en-US"/>
        </w:rPr>
      </w:pPr>
      <w:r>
        <w:rPr>
          <w:noProof/>
          <w:lang w:eastAsia="en-US"/>
        </w:rPr>
        <w:drawing>
          <wp:inline distT="0" distB="0" distL="0" distR="0">
            <wp:extent cx="1632585" cy="1513205"/>
            <wp:effectExtent l="19050" t="0" r="5715" b="0"/>
            <wp:docPr id="9" name="Picture 3" descr="D:\Academic\Ph.D\eScience2008\images\eps\program_flo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cademic\Ph.D\eScience2008\images\eps\program_flow.eps"/>
                    <pic:cNvPicPr>
                      <a:picLocks noChangeAspect="1" noChangeArrowheads="1"/>
                    </pic:cNvPicPr>
                  </pic:nvPicPr>
                  <pic:blipFill>
                    <a:blip r:embed="rId12"/>
                    <a:srcRect/>
                    <a:stretch>
                      <a:fillRect/>
                    </a:stretch>
                  </pic:blipFill>
                  <pic:spPr bwMode="auto">
                    <a:xfrm>
                      <a:off x="0" y="0"/>
                      <a:ext cx="1632585" cy="1513205"/>
                    </a:xfrm>
                    <a:prstGeom prst="rect">
                      <a:avLst/>
                    </a:prstGeom>
                    <a:noFill/>
                    <a:ln w="9525">
                      <a:noFill/>
                      <a:miter lim="800000"/>
                      <a:headEnd/>
                      <a:tailEnd/>
                    </a:ln>
                  </pic:spPr>
                </pic:pic>
              </a:graphicData>
            </a:graphic>
          </wp:inline>
        </w:drawing>
      </w:r>
    </w:p>
    <w:p w:rsidR="00350581" w:rsidRDefault="00350581" w:rsidP="00350581">
      <w:pPr>
        <w:pStyle w:val="CaptionShort"/>
      </w:pPr>
      <w:r>
        <w:rPr>
          <w:b/>
        </w:rPr>
        <w:t>Figure 2.</w:t>
      </w:r>
      <w:r>
        <w:t xml:space="preserve"> Computation phases</w:t>
      </w:r>
      <w:r w:rsidRPr="007E4538">
        <w:t xml:space="preserve"> of CGL-MapReduce</w:t>
      </w:r>
      <w:r>
        <w:t>.</w:t>
      </w:r>
    </w:p>
    <w:p w:rsidR="00350581" w:rsidRDefault="00350581" w:rsidP="00350581">
      <w:pPr>
        <w:pStyle w:val="maintxt"/>
      </w:pPr>
      <w:r>
        <w:tab/>
      </w:r>
    </w:p>
    <w:p w:rsidR="00350581" w:rsidRDefault="00350581" w:rsidP="00350581">
      <w:pPr>
        <w:pStyle w:val="maintxt"/>
      </w:pPr>
      <w:r>
        <w:tab/>
        <w:t xml:space="preserve">A MapReduce computation under CGL-MapReduce passes through several phases of computations as </w:t>
      </w:r>
      <w:r w:rsidRPr="006226CB">
        <w:rPr>
          <w:rStyle w:val="maintxtChar1"/>
        </w:rPr>
        <w:t xml:space="preserve">shown in </w:t>
      </w:r>
      <w:r>
        <w:rPr>
          <w:rStyle w:val="maintxtChar1"/>
        </w:rPr>
        <w:t>f</w:t>
      </w:r>
      <w:r w:rsidRPr="006226CB">
        <w:rPr>
          <w:rStyle w:val="maintxtChar1"/>
        </w:rPr>
        <w:t xml:space="preserve">igure </w:t>
      </w:r>
      <w:r>
        <w:rPr>
          <w:rStyle w:val="maintxtChar1"/>
        </w:rPr>
        <w:t>2</w:t>
      </w:r>
      <w:r>
        <w:t xml:space="preserve">. In CGL-MapReduce the </w:t>
      </w:r>
      <w:r w:rsidRPr="00D65606">
        <w:t>initialization phase</w:t>
      </w:r>
      <w:r>
        <w:t xml:space="preserve"> is used to </w:t>
      </w:r>
      <w:r w:rsidRPr="007E4538">
        <w:t xml:space="preserve">configure both the </w:t>
      </w:r>
      <w:r w:rsidRPr="006226CB">
        <w:rPr>
          <w:i/>
        </w:rPr>
        <w:t>map</w:t>
      </w:r>
      <w:r>
        <w:t>/</w:t>
      </w:r>
      <w:r w:rsidRPr="006226CB">
        <w:rPr>
          <w:i/>
        </w:rPr>
        <w:t>reduce</w:t>
      </w:r>
      <w:r w:rsidRPr="007E4538">
        <w:t xml:space="preserve"> </w:t>
      </w:r>
      <w:r>
        <w:t xml:space="preserve">tasks and </w:t>
      </w:r>
      <w:r w:rsidRPr="007E4538">
        <w:t xml:space="preserve"> can be used to load any fixed data necessary for the </w:t>
      </w:r>
      <w:r w:rsidRPr="006226CB">
        <w:rPr>
          <w:i/>
        </w:rPr>
        <w:t>map</w:t>
      </w:r>
      <w:r>
        <w:rPr>
          <w:i/>
        </w:rPr>
        <w:t xml:space="preserve">/reduce </w:t>
      </w:r>
      <w:r w:rsidRPr="007E4538">
        <w:t xml:space="preserve"> tasks. </w:t>
      </w:r>
      <w:r w:rsidRPr="00B117EB">
        <w:t xml:space="preserve">The </w:t>
      </w:r>
      <w:r w:rsidRPr="00B117EB">
        <w:rPr>
          <w:i/>
        </w:rPr>
        <w:t>map</w:t>
      </w:r>
      <w:r w:rsidRPr="00B117EB">
        <w:t xml:space="preserve"> and </w:t>
      </w:r>
      <w:r w:rsidRPr="00B117EB">
        <w:rPr>
          <w:i/>
        </w:rPr>
        <w:t>reduce</w:t>
      </w:r>
      <w:r w:rsidRPr="00B117EB">
        <w:t xml:space="preserve"> stages perform the </w:t>
      </w:r>
      <w:r>
        <w:t>necessary</w:t>
      </w:r>
      <w:r w:rsidRPr="00B117EB">
        <w:t xml:space="preserve"> data processing while the framework directly transfer the intermediate result from </w:t>
      </w:r>
      <w:r w:rsidRPr="00D65606">
        <w:rPr>
          <w:i/>
        </w:rPr>
        <w:t>map</w:t>
      </w:r>
      <w:r w:rsidRPr="00B117EB">
        <w:t xml:space="preserve"> task to the </w:t>
      </w:r>
      <w:r w:rsidRPr="00D65606">
        <w:rPr>
          <w:i/>
        </w:rPr>
        <w:t>reduce</w:t>
      </w:r>
      <w:r w:rsidRPr="00B117EB">
        <w:t xml:space="preserve"> tasks.</w:t>
      </w:r>
      <w:r>
        <w:t xml:space="preserve"> The </w:t>
      </w:r>
      <w:r w:rsidRPr="00B37AA0">
        <w:rPr>
          <w:i/>
        </w:rPr>
        <w:t>merge</w:t>
      </w:r>
      <w:r>
        <w:t xml:space="preserve"> phase is another form of reduction which is used to collect the results of the </w:t>
      </w:r>
      <w:r w:rsidRPr="00D65606">
        <w:rPr>
          <w:i/>
        </w:rPr>
        <w:t>reduce</w:t>
      </w:r>
      <w:r>
        <w:t xml:space="preserve"> stage to a single value. The User Program has access to the results of the </w:t>
      </w:r>
      <w:r w:rsidRPr="00B37AA0">
        <w:rPr>
          <w:i/>
        </w:rPr>
        <w:t>merge</w:t>
      </w:r>
      <w:r>
        <w:t xml:space="preserve"> operation. In the case of iterative MapReduce computations, the user program can call for another iteration of MapReduce by looking at the result of the merge operation and the framework performs anther iteration of MapReduce using the already configured </w:t>
      </w:r>
      <w:r w:rsidRPr="00B37AA0">
        <w:rPr>
          <w:i/>
        </w:rPr>
        <w:t>map</w:t>
      </w:r>
      <w:r>
        <w:t>/</w:t>
      </w:r>
      <w:r w:rsidRPr="00B37AA0">
        <w:rPr>
          <w:i/>
        </w:rPr>
        <w:t>reduce</w:t>
      </w:r>
      <w:r>
        <w:t xml:space="preserve"> tasks eliminating the necessity of configuring </w:t>
      </w:r>
      <w:r w:rsidRPr="00B37AA0">
        <w:rPr>
          <w:i/>
        </w:rPr>
        <w:t>map</w:t>
      </w:r>
      <w:r>
        <w:t>/</w:t>
      </w:r>
      <w:r w:rsidRPr="00B37AA0">
        <w:rPr>
          <w:i/>
        </w:rPr>
        <w:t>reduce</w:t>
      </w:r>
      <w:r>
        <w:t xml:space="preserve"> tasks again and again as it is done in Hadoop.</w:t>
      </w:r>
    </w:p>
    <w:p w:rsidR="00350581" w:rsidRDefault="00350581" w:rsidP="00350581">
      <w:pPr>
        <w:pStyle w:val="maintxt"/>
      </w:pPr>
      <w:r>
        <w:lastRenderedPageBreak/>
        <w:t xml:space="preserve"> </w:t>
      </w:r>
      <w:r>
        <w:tab/>
      </w:r>
      <w:r w:rsidRPr="007E4538">
        <w:t>CGL-MapReduce is implemented in Java and utilizes NaradaBrokering</w:t>
      </w:r>
      <w:r>
        <w:t>[9]</w:t>
      </w:r>
      <w:r w:rsidRPr="007E4538">
        <w:t xml:space="preserve">, a streaming-based content dissemination network. The CGL-MapReduce research prototype provides </w:t>
      </w:r>
      <w:r>
        <w:t xml:space="preserve">the </w:t>
      </w:r>
      <w:r w:rsidRPr="007E4538">
        <w:t xml:space="preserve">runtime capabilities of executing MapReduce computations </w:t>
      </w:r>
    </w:p>
    <w:p w:rsidR="00350581" w:rsidRDefault="00350581" w:rsidP="00350581">
      <w:pPr>
        <w:pStyle w:val="maintxt"/>
      </w:pPr>
    </w:p>
    <w:p w:rsidR="00350581" w:rsidRDefault="00350581" w:rsidP="00350581">
      <w:pPr>
        <w:pStyle w:val="maintxt"/>
      </w:pPr>
      <w:r w:rsidRPr="007E4538">
        <w:t xml:space="preserve">written in the Java language. MapReduce tasks written in other programming languages require wrapper </w:t>
      </w:r>
      <w:r w:rsidRPr="00AC1AB5">
        <w:rPr>
          <w:i/>
        </w:rPr>
        <w:t>map</w:t>
      </w:r>
      <w:r w:rsidRPr="007E4538">
        <w:t xml:space="preserve"> and </w:t>
      </w:r>
      <w:r w:rsidRPr="00AC1AB5">
        <w:rPr>
          <w:i/>
        </w:rPr>
        <w:t>reduce</w:t>
      </w:r>
      <w:r w:rsidRPr="007E4538">
        <w:t xml:space="preserve"> tasks in order for them to be executed using CGL-MapReduce.</w:t>
      </w:r>
    </w:p>
    <w:p w:rsidR="00350581" w:rsidRDefault="00350581" w:rsidP="00350581">
      <w:pPr>
        <w:pStyle w:val="Heading2"/>
      </w:pPr>
      <w:r>
        <w:t>Evaluations</w:t>
      </w:r>
    </w:p>
    <w:p w:rsidR="00350581" w:rsidRDefault="00350581" w:rsidP="00350581">
      <w:pPr>
        <w:pStyle w:val="maintxt"/>
      </w:pPr>
      <w:r>
        <w:tab/>
        <w:t>To evaluate the different runtimes we have selected several data analysis applications. First, we applied the MapReduce technique to parallelize a High Energy Physics (</w:t>
      </w:r>
      <w:r w:rsidRPr="007E4538">
        <w:t>HEP</w:t>
      </w:r>
      <w:r>
        <w:t>)</w:t>
      </w:r>
      <w:r w:rsidRPr="007E4538">
        <w:t xml:space="preserve"> data analysis</w:t>
      </w:r>
      <w:r>
        <w:t xml:space="preserve"> application and implemented it using Hadoop and CGL-MapReduce. The HEP data analysis application process large volumes of data and perform a histogramming operation on a collection of event files produced by HEP experiments. Next, we applied the MapReduce technique to parallelize a</w:t>
      </w:r>
      <w:r w:rsidRPr="007E4538">
        <w:t xml:space="preserve"> Kmeans clustering</w:t>
      </w:r>
      <w:r>
        <w:t xml:space="preserve"> [10] algorithm and implemented it using Hadoop and CGL-MapReduce. In addition, we implemented the same algorithm using MPI (C++) as well. We have also implemented a matrix multiplication algorithm using Hadoop and CGL-MapReduce. To compare the performance of Dryad with other parallel runtimes, we use two text-processing applications, which perform a “word histogramming” operation, and a “distributed grep” operation implemented using Dryad, Hadoop, and CGL-MapReduce. Table 1 and Table 2 highlight the details of the hardware and software configurations and the various test configurations that we used for our evaluations.</w:t>
      </w:r>
    </w:p>
    <w:p w:rsidR="00350581" w:rsidRDefault="00350581" w:rsidP="00350581">
      <w:pPr>
        <w:pStyle w:val="CaptionLong"/>
        <w:jc w:val="center"/>
      </w:pPr>
      <w:r>
        <w:rPr>
          <w:b/>
        </w:rPr>
        <w:t>Table 2.</w:t>
      </w:r>
      <w:r>
        <w:t xml:space="preserve"> Tests configurations.</w:t>
      </w:r>
    </w:p>
    <w:tbl>
      <w:tblPr>
        <w:tblW w:w="6893" w:type="dxa"/>
        <w:jc w:val="center"/>
        <w:tblLook w:val="00BF"/>
      </w:tblPr>
      <w:tblGrid>
        <w:gridCol w:w="1012"/>
        <w:gridCol w:w="1581"/>
        <w:gridCol w:w="1533"/>
        <w:gridCol w:w="1358"/>
        <w:gridCol w:w="1409"/>
      </w:tblGrid>
      <w:tr w:rsidR="00350581" w:rsidTr="00292971">
        <w:trPr>
          <w:jc w:val="center"/>
        </w:trPr>
        <w:tc>
          <w:tcPr>
            <w:tcW w:w="1012" w:type="dxa"/>
            <w:tcBorders>
              <w:top w:val="single" w:sz="4" w:space="0" w:color="auto"/>
              <w:bottom w:val="single" w:sz="4" w:space="0" w:color="auto"/>
            </w:tcBorders>
          </w:tcPr>
          <w:p w:rsidR="00350581" w:rsidRPr="00D82BC9" w:rsidRDefault="00350581" w:rsidP="00292971">
            <w:pPr>
              <w:tabs>
                <w:tab w:val="center" w:pos="215"/>
                <w:tab w:val="left" w:pos="505"/>
              </w:tabs>
              <w:ind w:firstLine="0"/>
              <w:jc w:val="left"/>
              <w:rPr>
                <w:b/>
                <w:sz w:val="16"/>
                <w:szCs w:val="16"/>
              </w:rPr>
            </w:pPr>
            <w:r>
              <w:rPr>
                <w:b/>
                <w:sz w:val="16"/>
                <w:szCs w:val="16"/>
              </w:rPr>
              <w:tab/>
              <w:t>Feature</w:t>
            </w:r>
          </w:p>
        </w:tc>
        <w:tc>
          <w:tcPr>
            <w:tcW w:w="1581" w:type="dxa"/>
            <w:tcBorders>
              <w:top w:val="single" w:sz="4" w:space="0" w:color="auto"/>
              <w:bottom w:val="single" w:sz="4" w:space="0" w:color="auto"/>
            </w:tcBorders>
          </w:tcPr>
          <w:p w:rsidR="00350581" w:rsidRPr="009E6C5B" w:rsidRDefault="00350581" w:rsidP="00292971">
            <w:pPr>
              <w:ind w:firstLine="0"/>
              <w:jc w:val="center"/>
              <w:rPr>
                <w:b/>
                <w:sz w:val="16"/>
                <w:szCs w:val="16"/>
              </w:rPr>
            </w:pPr>
            <w:r w:rsidRPr="009E6C5B">
              <w:rPr>
                <w:b/>
                <w:sz w:val="16"/>
                <w:szCs w:val="16"/>
              </w:rPr>
              <w:t>HEP Data Analysis</w:t>
            </w:r>
          </w:p>
        </w:tc>
        <w:tc>
          <w:tcPr>
            <w:tcW w:w="1533" w:type="dxa"/>
            <w:tcBorders>
              <w:top w:val="single" w:sz="4" w:space="0" w:color="auto"/>
              <w:bottom w:val="single" w:sz="4" w:space="0" w:color="auto"/>
            </w:tcBorders>
          </w:tcPr>
          <w:p w:rsidR="00350581" w:rsidRPr="009E6C5B" w:rsidRDefault="00350581" w:rsidP="00292971">
            <w:pPr>
              <w:ind w:firstLine="0"/>
              <w:jc w:val="center"/>
              <w:rPr>
                <w:b/>
                <w:sz w:val="16"/>
                <w:szCs w:val="16"/>
              </w:rPr>
            </w:pPr>
            <w:r w:rsidRPr="009E6C5B">
              <w:rPr>
                <w:b/>
                <w:sz w:val="16"/>
                <w:szCs w:val="16"/>
              </w:rPr>
              <w:t>Kmeans clustering</w:t>
            </w:r>
          </w:p>
        </w:tc>
        <w:tc>
          <w:tcPr>
            <w:tcW w:w="1358" w:type="dxa"/>
            <w:tcBorders>
              <w:top w:val="single" w:sz="4" w:space="0" w:color="auto"/>
              <w:bottom w:val="single" w:sz="4" w:space="0" w:color="auto"/>
            </w:tcBorders>
          </w:tcPr>
          <w:p w:rsidR="00350581" w:rsidRPr="009E6C5B" w:rsidRDefault="00350581" w:rsidP="00292971">
            <w:pPr>
              <w:ind w:firstLine="0"/>
              <w:jc w:val="center"/>
              <w:rPr>
                <w:b/>
                <w:sz w:val="16"/>
                <w:szCs w:val="16"/>
              </w:rPr>
            </w:pPr>
            <w:r w:rsidRPr="009E6C5B">
              <w:rPr>
                <w:b/>
                <w:sz w:val="16"/>
                <w:szCs w:val="16"/>
              </w:rPr>
              <w:t>Matrix Multiplication</w:t>
            </w:r>
          </w:p>
        </w:tc>
        <w:tc>
          <w:tcPr>
            <w:tcW w:w="1409" w:type="dxa"/>
            <w:tcBorders>
              <w:top w:val="single" w:sz="4" w:space="0" w:color="auto"/>
              <w:bottom w:val="single" w:sz="4" w:space="0" w:color="auto"/>
            </w:tcBorders>
          </w:tcPr>
          <w:p w:rsidR="00350581" w:rsidRPr="009E6C5B" w:rsidRDefault="00350581" w:rsidP="00292971">
            <w:pPr>
              <w:ind w:firstLine="0"/>
              <w:jc w:val="center"/>
              <w:rPr>
                <w:b/>
                <w:sz w:val="16"/>
                <w:szCs w:val="16"/>
              </w:rPr>
            </w:pPr>
            <w:r w:rsidRPr="009E6C5B">
              <w:rPr>
                <w:b/>
                <w:sz w:val="16"/>
                <w:szCs w:val="16"/>
              </w:rPr>
              <w:t>Histogramming &amp; Grep</w:t>
            </w:r>
          </w:p>
        </w:tc>
      </w:tr>
      <w:tr w:rsidR="00350581" w:rsidTr="00292971">
        <w:trPr>
          <w:jc w:val="center"/>
        </w:trPr>
        <w:tc>
          <w:tcPr>
            <w:tcW w:w="1012" w:type="dxa"/>
            <w:tcBorders>
              <w:top w:val="single" w:sz="4" w:space="0" w:color="auto"/>
            </w:tcBorders>
          </w:tcPr>
          <w:p w:rsidR="00350581" w:rsidRDefault="00350581" w:rsidP="00292971">
            <w:pPr>
              <w:tabs>
                <w:tab w:val="decimal" w:pos="0"/>
              </w:tabs>
              <w:ind w:firstLine="0"/>
              <w:jc w:val="left"/>
              <w:rPr>
                <w:sz w:val="16"/>
                <w:szCs w:val="16"/>
              </w:rPr>
            </w:pPr>
            <w:r>
              <w:rPr>
                <w:sz w:val="16"/>
                <w:szCs w:val="16"/>
              </w:rPr>
              <w:t>Cluster Ref</w:t>
            </w:r>
          </w:p>
        </w:tc>
        <w:tc>
          <w:tcPr>
            <w:tcW w:w="1581" w:type="dxa"/>
            <w:tcBorders>
              <w:top w:val="single" w:sz="4" w:space="0" w:color="auto"/>
            </w:tcBorders>
          </w:tcPr>
          <w:p w:rsidR="00350581" w:rsidRDefault="00350581" w:rsidP="00292971">
            <w:pPr>
              <w:tabs>
                <w:tab w:val="decimal" w:pos="580"/>
              </w:tabs>
              <w:ind w:firstLine="0"/>
              <w:rPr>
                <w:sz w:val="16"/>
                <w:szCs w:val="16"/>
              </w:rPr>
            </w:pPr>
            <w:r>
              <w:rPr>
                <w:sz w:val="16"/>
                <w:szCs w:val="16"/>
              </w:rPr>
              <w:t>H</w:t>
            </w:r>
          </w:p>
        </w:tc>
        <w:tc>
          <w:tcPr>
            <w:tcW w:w="1533" w:type="dxa"/>
            <w:tcBorders>
              <w:top w:val="single" w:sz="4" w:space="0" w:color="auto"/>
            </w:tcBorders>
          </w:tcPr>
          <w:p w:rsidR="00350581" w:rsidRDefault="00350581" w:rsidP="00292971">
            <w:pPr>
              <w:tabs>
                <w:tab w:val="decimal" w:pos="567"/>
              </w:tabs>
              <w:ind w:firstLine="0"/>
              <w:rPr>
                <w:sz w:val="16"/>
                <w:szCs w:val="16"/>
              </w:rPr>
            </w:pPr>
            <w:r>
              <w:rPr>
                <w:sz w:val="16"/>
                <w:szCs w:val="16"/>
              </w:rPr>
              <w:t>G</w:t>
            </w:r>
          </w:p>
        </w:tc>
        <w:tc>
          <w:tcPr>
            <w:tcW w:w="1358" w:type="dxa"/>
            <w:tcBorders>
              <w:top w:val="single" w:sz="4" w:space="0" w:color="auto"/>
            </w:tcBorders>
          </w:tcPr>
          <w:p w:rsidR="00350581" w:rsidRDefault="00350581" w:rsidP="00292971">
            <w:pPr>
              <w:tabs>
                <w:tab w:val="decimal" w:pos="559"/>
              </w:tabs>
              <w:ind w:firstLine="0"/>
              <w:rPr>
                <w:sz w:val="16"/>
                <w:szCs w:val="16"/>
              </w:rPr>
            </w:pPr>
            <w:r>
              <w:rPr>
                <w:sz w:val="16"/>
                <w:szCs w:val="16"/>
              </w:rPr>
              <w:t>G</w:t>
            </w:r>
          </w:p>
        </w:tc>
        <w:tc>
          <w:tcPr>
            <w:tcW w:w="1409" w:type="dxa"/>
            <w:tcBorders>
              <w:top w:val="single" w:sz="4" w:space="0" w:color="auto"/>
            </w:tcBorders>
          </w:tcPr>
          <w:p w:rsidR="00350581" w:rsidRDefault="00350581" w:rsidP="00292971">
            <w:pPr>
              <w:tabs>
                <w:tab w:val="decimal" w:pos="491"/>
              </w:tabs>
              <w:ind w:firstLine="0"/>
              <w:rPr>
                <w:sz w:val="16"/>
                <w:szCs w:val="16"/>
              </w:rPr>
            </w:pPr>
            <w:r>
              <w:rPr>
                <w:sz w:val="16"/>
                <w:szCs w:val="16"/>
              </w:rPr>
              <w:t>B</w:t>
            </w:r>
          </w:p>
        </w:tc>
      </w:tr>
      <w:tr w:rsidR="00350581" w:rsidTr="00292971">
        <w:trPr>
          <w:jc w:val="center"/>
        </w:trPr>
        <w:tc>
          <w:tcPr>
            <w:tcW w:w="1012" w:type="dxa"/>
            <w:tcBorders>
              <w:top w:val="single" w:sz="4" w:space="0" w:color="auto"/>
            </w:tcBorders>
          </w:tcPr>
          <w:p w:rsidR="00350581" w:rsidRDefault="00350581" w:rsidP="00292971">
            <w:pPr>
              <w:tabs>
                <w:tab w:val="decimal" w:pos="0"/>
              </w:tabs>
              <w:ind w:firstLine="0"/>
              <w:jc w:val="left"/>
              <w:rPr>
                <w:sz w:val="16"/>
                <w:szCs w:val="16"/>
              </w:rPr>
            </w:pPr>
            <w:r>
              <w:rPr>
                <w:sz w:val="16"/>
                <w:szCs w:val="16"/>
              </w:rPr>
              <w:t>Number of Nodes</w:t>
            </w:r>
          </w:p>
        </w:tc>
        <w:tc>
          <w:tcPr>
            <w:tcW w:w="1581" w:type="dxa"/>
            <w:tcBorders>
              <w:top w:val="single" w:sz="4" w:space="0" w:color="auto"/>
            </w:tcBorders>
          </w:tcPr>
          <w:p w:rsidR="00350581" w:rsidRDefault="00350581" w:rsidP="00292971">
            <w:pPr>
              <w:tabs>
                <w:tab w:val="decimal" w:pos="580"/>
              </w:tabs>
              <w:ind w:firstLine="0"/>
              <w:rPr>
                <w:sz w:val="16"/>
                <w:szCs w:val="16"/>
              </w:rPr>
            </w:pPr>
            <w:r>
              <w:rPr>
                <w:sz w:val="16"/>
                <w:szCs w:val="16"/>
              </w:rPr>
              <w:t>12</w:t>
            </w:r>
          </w:p>
        </w:tc>
        <w:tc>
          <w:tcPr>
            <w:tcW w:w="1533" w:type="dxa"/>
            <w:tcBorders>
              <w:top w:val="single" w:sz="4" w:space="0" w:color="auto"/>
            </w:tcBorders>
          </w:tcPr>
          <w:p w:rsidR="00350581" w:rsidRDefault="00350581" w:rsidP="00292971">
            <w:pPr>
              <w:tabs>
                <w:tab w:val="decimal" w:pos="567"/>
              </w:tabs>
              <w:ind w:firstLine="0"/>
              <w:rPr>
                <w:sz w:val="16"/>
                <w:szCs w:val="16"/>
              </w:rPr>
            </w:pPr>
            <w:r>
              <w:rPr>
                <w:sz w:val="16"/>
                <w:szCs w:val="16"/>
              </w:rPr>
              <w:t>5</w:t>
            </w:r>
          </w:p>
        </w:tc>
        <w:tc>
          <w:tcPr>
            <w:tcW w:w="1358" w:type="dxa"/>
            <w:tcBorders>
              <w:top w:val="single" w:sz="4" w:space="0" w:color="auto"/>
            </w:tcBorders>
          </w:tcPr>
          <w:p w:rsidR="00350581" w:rsidRDefault="00350581" w:rsidP="00292971">
            <w:pPr>
              <w:tabs>
                <w:tab w:val="decimal" w:pos="559"/>
              </w:tabs>
              <w:ind w:firstLine="0"/>
              <w:rPr>
                <w:sz w:val="16"/>
                <w:szCs w:val="16"/>
              </w:rPr>
            </w:pPr>
            <w:r>
              <w:rPr>
                <w:sz w:val="16"/>
                <w:szCs w:val="16"/>
              </w:rPr>
              <w:t>5</w:t>
            </w:r>
          </w:p>
        </w:tc>
        <w:tc>
          <w:tcPr>
            <w:tcW w:w="1409" w:type="dxa"/>
            <w:tcBorders>
              <w:top w:val="single" w:sz="4" w:space="0" w:color="auto"/>
            </w:tcBorders>
          </w:tcPr>
          <w:p w:rsidR="00350581" w:rsidRDefault="00350581" w:rsidP="00292971">
            <w:pPr>
              <w:tabs>
                <w:tab w:val="decimal" w:pos="491"/>
              </w:tabs>
              <w:ind w:firstLine="0"/>
              <w:rPr>
                <w:sz w:val="16"/>
                <w:szCs w:val="16"/>
              </w:rPr>
            </w:pPr>
            <w:r>
              <w:rPr>
                <w:sz w:val="16"/>
                <w:szCs w:val="16"/>
              </w:rPr>
              <w:t>4</w:t>
            </w:r>
          </w:p>
        </w:tc>
      </w:tr>
      <w:tr w:rsidR="00350581" w:rsidTr="00292971">
        <w:trPr>
          <w:jc w:val="center"/>
        </w:trPr>
        <w:tc>
          <w:tcPr>
            <w:tcW w:w="1012" w:type="dxa"/>
            <w:tcBorders>
              <w:top w:val="single" w:sz="4" w:space="0" w:color="auto"/>
            </w:tcBorders>
          </w:tcPr>
          <w:p w:rsidR="00350581" w:rsidRDefault="00350581" w:rsidP="00292971">
            <w:pPr>
              <w:tabs>
                <w:tab w:val="decimal" w:pos="0"/>
              </w:tabs>
              <w:ind w:firstLine="0"/>
              <w:jc w:val="left"/>
              <w:rPr>
                <w:sz w:val="16"/>
                <w:szCs w:val="16"/>
              </w:rPr>
            </w:pPr>
            <w:r>
              <w:rPr>
                <w:sz w:val="16"/>
                <w:szCs w:val="16"/>
              </w:rPr>
              <w:t>Amount of Data</w:t>
            </w:r>
          </w:p>
          <w:p w:rsidR="00350581" w:rsidRDefault="00350581" w:rsidP="00292971">
            <w:pPr>
              <w:tabs>
                <w:tab w:val="decimal" w:pos="1026"/>
              </w:tabs>
              <w:ind w:firstLine="0"/>
              <w:jc w:val="left"/>
              <w:rPr>
                <w:sz w:val="16"/>
                <w:szCs w:val="16"/>
              </w:rPr>
            </w:pPr>
          </w:p>
        </w:tc>
        <w:tc>
          <w:tcPr>
            <w:tcW w:w="1581" w:type="dxa"/>
            <w:tcBorders>
              <w:top w:val="single" w:sz="4" w:space="0" w:color="auto"/>
            </w:tcBorders>
          </w:tcPr>
          <w:p w:rsidR="00350581" w:rsidRDefault="00350581" w:rsidP="00292971">
            <w:pPr>
              <w:tabs>
                <w:tab w:val="decimal" w:pos="0"/>
              </w:tabs>
              <w:ind w:firstLine="0"/>
              <w:jc w:val="left"/>
              <w:rPr>
                <w:sz w:val="16"/>
                <w:szCs w:val="16"/>
              </w:rPr>
            </w:pPr>
            <w:r>
              <w:rPr>
                <w:sz w:val="16"/>
                <w:szCs w:val="16"/>
              </w:rPr>
              <w:t>Up to 1TB of HEP data</w:t>
            </w:r>
          </w:p>
          <w:p w:rsidR="00350581" w:rsidRDefault="00350581" w:rsidP="00292971">
            <w:pPr>
              <w:tabs>
                <w:tab w:val="decimal" w:pos="0"/>
              </w:tabs>
              <w:ind w:firstLine="0"/>
              <w:rPr>
                <w:sz w:val="16"/>
                <w:szCs w:val="16"/>
              </w:rPr>
            </w:pPr>
          </w:p>
        </w:tc>
        <w:tc>
          <w:tcPr>
            <w:tcW w:w="1533" w:type="dxa"/>
            <w:tcBorders>
              <w:top w:val="single" w:sz="4" w:space="0" w:color="auto"/>
            </w:tcBorders>
          </w:tcPr>
          <w:p w:rsidR="00350581" w:rsidRPr="00E86A3F" w:rsidRDefault="00350581" w:rsidP="00292971">
            <w:pPr>
              <w:tabs>
                <w:tab w:val="decimal" w:pos="0"/>
              </w:tabs>
              <w:ind w:firstLine="0"/>
              <w:jc w:val="left"/>
              <w:rPr>
                <w:sz w:val="16"/>
                <w:szCs w:val="16"/>
              </w:rPr>
            </w:pPr>
            <w:r>
              <w:rPr>
                <w:sz w:val="16"/>
                <w:szCs w:val="16"/>
              </w:rPr>
              <w:t>Up to 40 million data points</w:t>
            </w:r>
          </w:p>
        </w:tc>
        <w:tc>
          <w:tcPr>
            <w:tcW w:w="1358" w:type="dxa"/>
            <w:tcBorders>
              <w:top w:val="single" w:sz="4" w:space="0" w:color="auto"/>
            </w:tcBorders>
          </w:tcPr>
          <w:p w:rsidR="00350581" w:rsidRDefault="00350581" w:rsidP="00292971">
            <w:pPr>
              <w:tabs>
                <w:tab w:val="decimal" w:pos="-17"/>
              </w:tabs>
              <w:ind w:firstLine="0"/>
              <w:jc w:val="left"/>
              <w:rPr>
                <w:sz w:val="16"/>
                <w:szCs w:val="16"/>
              </w:rPr>
            </w:pPr>
            <w:r>
              <w:rPr>
                <w:sz w:val="16"/>
                <w:szCs w:val="16"/>
              </w:rPr>
              <w:t>Up to 16000 rows and columns</w:t>
            </w:r>
          </w:p>
        </w:tc>
        <w:tc>
          <w:tcPr>
            <w:tcW w:w="1409" w:type="dxa"/>
            <w:tcBorders>
              <w:top w:val="single" w:sz="4" w:space="0" w:color="auto"/>
            </w:tcBorders>
          </w:tcPr>
          <w:p w:rsidR="00350581" w:rsidRDefault="00350581" w:rsidP="00292971">
            <w:pPr>
              <w:tabs>
                <w:tab w:val="decimal" w:pos="-17"/>
              </w:tabs>
              <w:ind w:firstLine="0"/>
              <w:jc w:val="left"/>
              <w:rPr>
                <w:sz w:val="16"/>
                <w:szCs w:val="16"/>
              </w:rPr>
            </w:pPr>
            <w:r>
              <w:rPr>
                <w:sz w:val="16"/>
                <w:szCs w:val="16"/>
              </w:rPr>
              <w:t>100GB of text data</w:t>
            </w:r>
          </w:p>
        </w:tc>
      </w:tr>
      <w:tr w:rsidR="00350581" w:rsidTr="00292971">
        <w:trPr>
          <w:jc w:val="center"/>
        </w:trPr>
        <w:tc>
          <w:tcPr>
            <w:tcW w:w="1012" w:type="dxa"/>
            <w:tcBorders>
              <w:top w:val="single" w:sz="4" w:space="0" w:color="auto"/>
              <w:bottom w:val="single" w:sz="4" w:space="0" w:color="auto"/>
            </w:tcBorders>
          </w:tcPr>
          <w:p w:rsidR="00350581" w:rsidRDefault="00350581" w:rsidP="00292971">
            <w:pPr>
              <w:tabs>
                <w:tab w:val="decimal" w:pos="0"/>
              </w:tabs>
              <w:ind w:firstLine="0"/>
              <w:jc w:val="left"/>
              <w:rPr>
                <w:sz w:val="16"/>
                <w:szCs w:val="16"/>
              </w:rPr>
            </w:pPr>
            <w:r>
              <w:rPr>
                <w:sz w:val="16"/>
                <w:szCs w:val="16"/>
              </w:rPr>
              <w:t>Data Location</w:t>
            </w:r>
          </w:p>
        </w:tc>
        <w:tc>
          <w:tcPr>
            <w:tcW w:w="1581" w:type="dxa"/>
            <w:tcBorders>
              <w:top w:val="single" w:sz="4" w:space="0" w:color="auto"/>
              <w:bottom w:val="single" w:sz="4" w:space="0" w:color="auto"/>
            </w:tcBorders>
          </w:tcPr>
          <w:p w:rsidR="00350581" w:rsidRDefault="00350581" w:rsidP="00292971">
            <w:pPr>
              <w:tabs>
                <w:tab w:val="decimal" w:pos="0"/>
              </w:tabs>
              <w:ind w:firstLine="0"/>
              <w:jc w:val="left"/>
              <w:rPr>
                <w:sz w:val="16"/>
                <w:szCs w:val="16"/>
              </w:rPr>
            </w:pPr>
            <w:r w:rsidRPr="009E6C5B">
              <w:rPr>
                <w:sz w:val="16"/>
                <w:szCs w:val="16"/>
              </w:rPr>
              <w:t>IU Data Capacitor: a high-speed and high-bandwidth storage system running the Lustre File System</w:t>
            </w:r>
          </w:p>
        </w:tc>
        <w:tc>
          <w:tcPr>
            <w:tcW w:w="1533" w:type="dxa"/>
            <w:tcBorders>
              <w:top w:val="single" w:sz="4" w:space="0" w:color="auto"/>
              <w:bottom w:val="single" w:sz="4" w:space="0" w:color="auto"/>
            </w:tcBorders>
          </w:tcPr>
          <w:p w:rsidR="00350581" w:rsidRDefault="00350581" w:rsidP="00292971">
            <w:pPr>
              <w:tabs>
                <w:tab w:val="decimal" w:pos="0"/>
              </w:tabs>
              <w:ind w:firstLine="0"/>
              <w:jc w:val="left"/>
              <w:rPr>
                <w:sz w:val="16"/>
                <w:szCs w:val="16"/>
              </w:rPr>
            </w:pPr>
            <w:r>
              <w:rPr>
                <w:sz w:val="16"/>
                <w:szCs w:val="16"/>
              </w:rPr>
              <w:t>Hadoop : HDFS</w:t>
            </w:r>
          </w:p>
          <w:p w:rsidR="00350581" w:rsidRDefault="00350581" w:rsidP="00292971">
            <w:pPr>
              <w:tabs>
                <w:tab w:val="decimal" w:pos="0"/>
              </w:tabs>
              <w:ind w:firstLine="0"/>
              <w:jc w:val="left"/>
              <w:rPr>
                <w:sz w:val="16"/>
                <w:szCs w:val="16"/>
              </w:rPr>
            </w:pPr>
            <w:r>
              <w:rPr>
                <w:sz w:val="16"/>
                <w:szCs w:val="16"/>
              </w:rPr>
              <w:t>CGL-</w:t>
            </w:r>
          </w:p>
          <w:p w:rsidR="00350581" w:rsidRPr="00E86A3F" w:rsidRDefault="00350581" w:rsidP="00292971">
            <w:pPr>
              <w:tabs>
                <w:tab w:val="decimal" w:pos="0"/>
              </w:tabs>
              <w:ind w:firstLine="0"/>
              <w:jc w:val="left"/>
              <w:rPr>
                <w:sz w:val="16"/>
                <w:szCs w:val="16"/>
              </w:rPr>
            </w:pPr>
            <w:r>
              <w:rPr>
                <w:sz w:val="16"/>
                <w:szCs w:val="16"/>
              </w:rPr>
              <w:t>MapReduce : NFS</w:t>
            </w:r>
          </w:p>
        </w:tc>
        <w:tc>
          <w:tcPr>
            <w:tcW w:w="1358" w:type="dxa"/>
            <w:tcBorders>
              <w:top w:val="single" w:sz="4" w:space="0" w:color="auto"/>
              <w:bottom w:val="single" w:sz="4" w:space="0" w:color="auto"/>
            </w:tcBorders>
          </w:tcPr>
          <w:p w:rsidR="00350581" w:rsidRDefault="00350581" w:rsidP="00292971">
            <w:pPr>
              <w:tabs>
                <w:tab w:val="decimal" w:pos="-17"/>
              </w:tabs>
              <w:ind w:firstLine="0"/>
              <w:jc w:val="left"/>
              <w:rPr>
                <w:sz w:val="16"/>
                <w:szCs w:val="16"/>
              </w:rPr>
            </w:pPr>
            <w:r>
              <w:rPr>
                <w:sz w:val="16"/>
                <w:szCs w:val="16"/>
              </w:rPr>
              <w:t>Hadoop : HDFS</w:t>
            </w:r>
          </w:p>
          <w:p w:rsidR="00350581" w:rsidRDefault="00350581" w:rsidP="00292971">
            <w:pPr>
              <w:tabs>
                <w:tab w:val="decimal" w:pos="0"/>
              </w:tabs>
              <w:ind w:firstLine="0"/>
              <w:jc w:val="left"/>
              <w:rPr>
                <w:sz w:val="16"/>
                <w:szCs w:val="16"/>
              </w:rPr>
            </w:pPr>
            <w:r>
              <w:rPr>
                <w:sz w:val="16"/>
                <w:szCs w:val="16"/>
              </w:rPr>
              <w:t>CGL-MapReduce :  NFS</w:t>
            </w:r>
          </w:p>
        </w:tc>
        <w:tc>
          <w:tcPr>
            <w:tcW w:w="1409" w:type="dxa"/>
            <w:tcBorders>
              <w:top w:val="single" w:sz="4" w:space="0" w:color="auto"/>
              <w:bottom w:val="single" w:sz="4" w:space="0" w:color="auto"/>
            </w:tcBorders>
          </w:tcPr>
          <w:p w:rsidR="00350581" w:rsidRDefault="00350581" w:rsidP="00292971">
            <w:pPr>
              <w:tabs>
                <w:tab w:val="decimal" w:pos="-17"/>
              </w:tabs>
              <w:ind w:firstLine="0"/>
              <w:jc w:val="left"/>
              <w:rPr>
                <w:sz w:val="16"/>
                <w:szCs w:val="16"/>
              </w:rPr>
            </w:pPr>
            <w:r>
              <w:rPr>
                <w:sz w:val="16"/>
                <w:szCs w:val="16"/>
              </w:rPr>
              <w:t>Hadoop : HDFS</w:t>
            </w:r>
          </w:p>
          <w:p w:rsidR="00350581" w:rsidRDefault="00350581" w:rsidP="00292971">
            <w:pPr>
              <w:tabs>
                <w:tab w:val="decimal" w:pos="0"/>
              </w:tabs>
              <w:ind w:firstLine="0"/>
              <w:jc w:val="left"/>
              <w:rPr>
                <w:sz w:val="16"/>
                <w:szCs w:val="16"/>
              </w:rPr>
            </w:pPr>
            <w:r>
              <w:rPr>
                <w:sz w:val="16"/>
                <w:szCs w:val="16"/>
              </w:rPr>
              <w:t>CGL-MapReduce:  Local Disc</w:t>
            </w:r>
          </w:p>
          <w:p w:rsidR="00350581" w:rsidRDefault="00350581" w:rsidP="00292971">
            <w:pPr>
              <w:tabs>
                <w:tab w:val="decimal" w:pos="0"/>
              </w:tabs>
              <w:ind w:firstLine="0"/>
              <w:jc w:val="left"/>
              <w:rPr>
                <w:sz w:val="16"/>
                <w:szCs w:val="16"/>
              </w:rPr>
            </w:pPr>
            <w:r>
              <w:rPr>
                <w:sz w:val="16"/>
                <w:szCs w:val="16"/>
              </w:rPr>
              <w:t>Dryad :</w:t>
            </w:r>
          </w:p>
          <w:p w:rsidR="00350581" w:rsidRDefault="00350581" w:rsidP="00292971">
            <w:pPr>
              <w:tabs>
                <w:tab w:val="decimal" w:pos="0"/>
              </w:tabs>
              <w:ind w:firstLine="0"/>
              <w:jc w:val="left"/>
              <w:rPr>
                <w:sz w:val="16"/>
                <w:szCs w:val="16"/>
              </w:rPr>
            </w:pPr>
            <w:r>
              <w:rPr>
                <w:sz w:val="16"/>
                <w:szCs w:val="16"/>
              </w:rPr>
              <w:t>Local Disc</w:t>
            </w:r>
          </w:p>
        </w:tc>
      </w:tr>
      <w:tr w:rsidR="00350581" w:rsidTr="00292971">
        <w:trPr>
          <w:jc w:val="center"/>
        </w:trPr>
        <w:tc>
          <w:tcPr>
            <w:tcW w:w="1012" w:type="dxa"/>
            <w:tcBorders>
              <w:top w:val="single" w:sz="4" w:space="0" w:color="auto"/>
              <w:bottom w:val="single" w:sz="4" w:space="0" w:color="auto"/>
            </w:tcBorders>
          </w:tcPr>
          <w:p w:rsidR="00350581" w:rsidRDefault="00350581" w:rsidP="00292971">
            <w:pPr>
              <w:tabs>
                <w:tab w:val="decimal" w:pos="0"/>
              </w:tabs>
              <w:ind w:firstLine="0"/>
              <w:jc w:val="left"/>
              <w:rPr>
                <w:sz w:val="16"/>
                <w:szCs w:val="16"/>
              </w:rPr>
            </w:pPr>
            <w:r>
              <w:rPr>
                <w:sz w:val="16"/>
                <w:szCs w:val="16"/>
              </w:rPr>
              <w:t>Language</w:t>
            </w:r>
          </w:p>
        </w:tc>
        <w:tc>
          <w:tcPr>
            <w:tcW w:w="1581" w:type="dxa"/>
            <w:tcBorders>
              <w:top w:val="single" w:sz="4" w:space="0" w:color="auto"/>
              <w:bottom w:val="single" w:sz="4" w:space="0" w:color="auto"/>
            </w:tcBorders>
          </w:tcPr>
          <w:p w:rsidR="00350581" w:rsidRPr="009E6C5B" w:rsidRDefault="00350581" w:rsidP="00292971">
            <w:pPr>
              <w:tabs>
                <w:tab w:val="decimal" w:pos="0"/>
              </w:tabs>
              <w:ind w:firstLine="0"/>
              <w:jc w:val="left"/>
              <w:rPr>
                <w:sz w:val="16"/>
                <w:szCs w:val="16"/>
              </w:rPr>
            </w:pPr>
            <w:r>
              <w:rPr>
                <w:sz w:val="16"/>
                <w:szCs w:val="16"/>
              </w:rPr>
              <w:t>Java, C++ (ROOT)</w:t>
            </w:r>
          </w:p>
        </w:tc>
        <w:tc>
          <w:tcPr>
            <w:tcW w:w="1533" w:type="dxa"/>
            <w:tcBorders>
              <w:top w:val="single" w:sz="4" w:space="0" w:color="auto"/>
              <w:bottom w:val="single" w:sz="4" w:space="0" w:color="auto"/>
            </w:tcBorders>
          </w:tcPr>
          <w:p w:rsidR="00350581" w:rsidRDefault="00350581" w:rsidP="00292971">
            <w:pPr>
              <w:tabs>
                <w:tab w:val="decimal" w:pos="0"/>
              </w:tabs>
              <w:ind w:firstLine="0"/>
              <w:jc w:val="left"/>
              <w:rPr>
                <w:sz w:val="16"/>
                <w:szCs w:val="16"/>
              </w:rPr>
            </w:pPr>
            <w:r>
              <w:rPr>
                <w:sz w:val="16"/>
                <w:szCs w:val="16"/>
              </w:rPr>
              <w:t>Java, C++</w:t>
            </w:r>
          </w:p>
        </w:tc>
        <w:tc>
          <w:tcPr>
            <w:tcW w:w="1358" w:type="dxa"/>
            <w:tcBorders>
              <w:top w:val="single" w:sz="4" w:space="0" w:color="auto"/>
              <w:bottom w:val="single" w:sz="4" w:space="0" w:color="auto"/>
            </w:tcBorders>
          </w:tcPr>
          <w:p w:rsidR="00350581" w:rsidRDefault="00350581" w:rsidP="00292971">
            <w:pPr>
              <w:tabs>
                <w:tab w:val="decimal" w:pos="-17"/>
              </w:tabs>
              <w:ind w:firstLine="0"/>
              <w:jc w:val="left"/>
              <w:rPr>
                <w:sz w:val="16"/>
                <w:szCs w:val="16"/>
              </w:rPr>
            </w:pPr>
            <w:r>
              <w:rPr>
                <w:sz w:val="16"/>
                <w:szCs w:val="16"/>
              </w:rPr>
              <w:t>Java</w:t>
            </w:r>
          </w:p>
        </w:tc>
        <w:tc>
          <w:tcPr>
            <w:tcW w:w="1409" w:type="dxa"/>
            <w:tcBorders>
              <w:top w:val="single" w:sz="4" w:space="0" w:color="auto"/>
              <w:bottom w:val="single" w:sz="4" w:space="0" w:color="auto"/>
            </w:tcBorders>
          </w:tcPr>
          <w:p w:rsidR="00350581" w:rsidRDefault="00350581" w:rsidP="00292971">
            <w:pPr>
              <w:tabs>
                <w:tab w:val="decimal" w:pos="-17"/>
              </w:tabs>
              <w:ind w:firstLine="0"/>
              <w:jc w:val="left"/>
              <w:rPr>
                <w:sz w:val="16"/>
                <w:szCs w:val="16"/>
              </w:rPr>
            </w:pPr>
            <w:r>
              <w:rPr>
                <w:sz w:val="16"/>
                <w:szCs w:val="16"/>
              </w:rPr>
              <w:t>Java, C#</w:t>
            </w:r>
          </w:p>
        </w:tc>
      </w:tr>
    </w:tbl>
    <w:p w:rsidR="00350581" w:rsidRDefault="00350581" w:rsidP="00350581">
      <w:pPr>
        <w:pStyle w:val="BodyText"/>
      </w:pPr>
    </w:p>
    <w:p w:rsidR="00350581" w:rsidRDefault="00350581" w:rsidP="00350581">
      <w:pPr>
        <w:pStyle w:val="maintxt"/>
      </w:pPr>
      <w:r>
        <w:tab/>
        <w:t xml:space="preserve">For the HEP data analysis, we </w:t>
      </w:r>
      <w:r w:rsidRPr="007E4538">
        <w:t>measured the total execution time it takes to process the data under different implementations by increasing the amount of data.</w:t>
      </w:r>
      <w:r>
        <w:t xml:space="preserve"> Figure</w:t>
      </w:r>
      <w:r w:rsidRPr="007E4538">
        <w:t xml:space="preserve"> </w:t>
      </w:r>
      <w:r>
        <w:t>3</w:t>
      </w:r>
      <w:r w:rsidRPr="007E4538">
        <w:t xml:space="preserve"> depicts our results.</w:t>
      </w:r>
    </w:p>
    <w:p w:rsidR="00350581" w:rsidRPr="007E4538" w:rsidRDefault="00350581" w:rsidP="00350581">
      <w:pPr>
        <w:pStyle w:val="NoSpacing"/>
        <w:ind w:firstLine="0"/>
        <w:jc w:val="left"/>
      </w:pPr>
    </w:p>
    <w:p w:rsidR="00350581" w:rsidRDefault="00350581" w:rsidP="00350581">
      <w:pPr>
        <w:jc w:val="center"/>
        <w:rPr>
          <w:noProof/>
          <w:lang w:eastAsia="en-US"/>
        </w:rPr>
      </w:pPr>
      <w:r>
        <w:rPr>
          <w:noProof/>
          <w:lang w:eastAsia="en-US"/>
        </w:rPr>
        <w:lastRenderedPageBreak/>
        <w:drawing>
          <wp:inline distT="0" distB="0" distL="0" distR="0">
            <wp:extent cx="3064510" cy="2139315"/>
            <wp:effectExtent l="0" t="0" r="2540" b="0"/>
            <wp:docPr id="10" name="Picture 2" descr="D:\programs\gp422win32\gnuplot\bin\es_h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grams\gp422win32\gnuplot\bin\es_hep.eps"/>
                    <pic:cNvPicPr>
                      <a:picLocks noChangeAspect="1" noChangeArrowheads="1"/>
                    </pic:cNvPicPr>
                  </pic:nvPicPr>
                  <pic:blipFill>
                    <a:blip r:embed="rId13"/>
                    <a:srcRect/>
                    <a:stretch>
                      <a:fillRect/>
                    </a:stretch>
                  </pic:blipFill>
                  <pic:spPr bwMode="auto">
                    <a:xfrm>
                      <a:off x="0" y="0"/>
                      <a:ext cx="3064510" cy="2139315"/>
                    </a:xfrm>
                    <a:prstGeom prst="rect">
                      <a:avLst/>
                    </a:prstGeom>
                    <a:noFill/>
                    <a:ln w="9525">
                      <a:noFill/>
                      <a:miter lim="800000"/>
                      <a:headEnd/>
                      <a:tailEnd/>
                    </a:ln>
                  </pic:spPr>
                </pic:pic>
              </a:graphicData>
            </a:graphic>
          </wp:inline>
        </w:drawing>
      </w:r>
    </w:p>
    <w:p w:rsidR="00350581" w:rsidRPr="004E7B92" w:rsidRDefault="00350581" w:rsidP="00350581">
      <w:pPr>
        <w:pStyle w:val="NoSpacing"/>
        <w:jc w:val="center"/>
        <w:rPr>
          <w:sz w:val="16"/>
          <w:szCs w:val="16"/>
        </w:rPr>
      </w:pPr>
      <w:r w:rsidRPr="004E7B92">
        <w:rPr>
          <w:b/>
          <w:sz w:val="16"/>
          <w:szCs w:val="16"/>
        </w:rPr>
        <w:t xml:space="preserve">Figure </w:t>
      </w:r>
      <w:r>
        <w:rPr>
          <w:b/>
          <w:sz w:val="16"/>
          <w:szCs w:val="16"/>
        </w:rPr>
        <w:t>3</w:t>
      </w:r>
      <w:r w:rsidRPr="004E7B92">
        <w:rPr>
          <w:b/>
          <w:sz w:val="16"/>
          <w:szCs w:val="16"/>
        </w:rPr>
        <w:t>.</w:t>
      </w:r>
      <w:r w:rsidRPr="004E7B92">
        <w:rPr>
          <w:sz w:val="16"/>
          <w:szCs w:val="16"/>
        </w:rPr>
        <w:t xml:space="preserve"> HEP data analysis, execution time vs. the volume of data (fixed compute resources)</w:t>
      </w:r>
      <w:r>
        <w:rPr>
          <w:sz w:val="16"/>
          <w:szCs w:val="16"/>
        </w:rPr>
        <w:t>.</w:t>
      </w:r>
    </w:p>
    <w:p w:rsidR="00350581" w:rsidRDefault="00350581" w:rsidP="00350581">
      <w:pPr>
        <w:jc w:val="center"/>
        <w:rPr>
          <w:noProof/>
          <w:lang w:eastAsia="en-US"/>
        </w:rPr>
      </w:pPr>
    </w:p>
    <w:p w:rsidR="00350581" w:rsidRDefault="00350581" w:rsidP="00350581">
      <w:pPr>
        <w:pStyle w:val="maintxt"/>
      </w:pPr>
      <w:r>
        <w:tab/>
      </w:r>
      <w:r w:rsidRPr="007E4538">
        <w:t>Hadoop and CGL-MapReduce both show similar performance. The amount of data accessed in each analysis is extremely large and hence the performance is limited by the I/O bandwidth of a given node rather than the total processor cores. The overhead induced by the MapReduce implementations has negligible effect on the overall computation.</w:t>
      </w:r>
    </w:p>
    <w:p w:rsidR="00350581" w:rsidRDefault="00350581" w:rsidP="00350581">
      <w:pPr>
        <w:pStyle w:val="maintxt"/>
      </w:pPr>
      <w:r>
        <w:tab/>
        <w:t xml:space="preserve">We evaluate the performance of different implementations for the Kmeans clustering application and calculated the </w:t>
      </w:r>
      <w:r w:rsidRPr="007E4538">
        <w:t>overhead (</w:t>
      </w:r>
      <w:r w:rsidRPr="007E4538">
        <w:sym w:font="Symbol" w:char="F066"/>
      </w:r>
      <w:r w:rsidRPr="007E4538">
        <w:t xml:space="preserve">) </w:t>
      </w:r>
      <w:r>
        <w:t xml:space="preserve">induced by the different parallel programming runtime using the </w:t>
      </w:r>
      <w:r w:rsidRPr="007E4538">
        <w:t>formula</w:t>
      </w:r>
      <w:r>
        <w:t xml:space="preserve"> given below. In this formula </w:t>
      </w:r>
      <w:r w:rsidRPr="007E4538">
        <w:t>P denotes the number of hardware processing units used and T</w:t>
      </w:r>
      <w:r>
        <w:t>(</w:t>
      </w:r>
      <w:r w:rsidRPr="007E4538">
        <w:t>P</w:t>
      </w:r>
      <w:r>
        <w:t>)</w:t>
      </w:r>
      <w:r w:rsidRPr="007E4538">
        <w:t xml:space="preserve"> denotes the total execution time of the program when P processing units are used. T</w:t>
      </w:r>
      <w:r>
        <w:t>(</w:t>
      </w:r>
      <w:r w:rsidRPr="007E4538">
        <w:t>1</w:t>
      </w:r>
      <w:r>
        <w:t>)</w:t>
      </w:r>
      <w:r w:rsidRPr="007E4538">
        <w:t xml:space="preserve"> denotes the total execution time for a single threaded program.</w:t>
      </w:r>
      <w:r>
        <w:t xml:space="preserve"> Figure</w:t>
      </w:r>
      <w:r w:rsidRPr="007E4538">
        <w:t xml:space="preserve"> </w:t>
      </w:r>
      <w:r>
        <w:t>4</w:t>
      </w:r>
      <w:r w:rsidRPr="007E4538">
        <w:t xml:space="preserve"> depicts our results.</w:t>
      </w:r>
    </w:p>
    <w:p w:rsidR="00350581" w:rsidRDefault="00350581" w:rsidP="00350581">
      <w:pPr>
        <w:pStyle w:val="Equation"/>
      </w:pPr>
      <w:r w:rsidRPr="00242FFE">
        <w:rPr>
          <w:i/>
        </w:rPr>
        <w:sym w:font="Symbol" w:char="F066"/>
      </w:r>
      <w:r w:rsidRPr="00242FFE">
        <w:rPr>
          <w:i/>
        </w:rPr>
        <w:t>(P) = [PT(P) –T(1)] /T(1)</w:t>
      </w:r>
      <w:r>
        <w:tab/>
        <w:t>(1)</w:t>
      </w:r>
    </w:p>
    <w:p w:rsidR="00350581" w:rsidRDefault="00350581" w:rsidP="00350581">
      <w:pPr>
        <w:pStyle w:val="maintxt"/>
      </w:pPr>
      <w:r>
        <w:tab/>
        <w:t>For the matrix multiplication program, we measured the total execution time by increasing the size of the matrices used for the multiplication, using both Hadoop and CGL-MapReduce implementations. The result of this evaluation is shown in figure 5.</w:t>
      </w:r>
    </w:p>
    <w:p w:rsidR="00350581" w:rsidRDefault="00350581" w:rsidP="00350581">
      <w:pPr>
        <w:jc w:val="center"/>
        <w:rPr>
          <w:lang w:eastAsia="en-US"/>
        </w:rPr>
      </w:pPr>
    </w:p>
    <w:p w:rsidR="00350581" w:rsidRDefault="00350581" w:rsidP="00350581">
      <w:pPr>
        <w:jc w:val="center"/>
        <w:rPr>
          <w:noProof/>
          <w:lang w:eastAsia="en-US"/>
        </w:rPr>
      </w:pPr>
      <w:r>
        <w:rPr>
          <w:noProof/>
          <w:lang w:eastAsia="en-US"/>
        </w:rPr>
        <w:lastRenderedPageBreak/>
        <w:drawing>
          <wp:inline distT="0" distB="0" distL="0" distR="0">
            <wp:extent cx="3140710" cy="2199005"/>
            <wp:effectExtent l="0" t="0" r="0" b="0"/>
            <wp:docPr id="11" name="Picture 1" descr="D:\programs\gp422win32\gnuplot\bin\es_oh.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grams\gp422win32\gnuplot\bin\es_oh.eps"/>
                    <pic:cNvPicPr>
                      <a:picLocks noChangeAspect="1" noChangeArrowheads="1"/>
                    </pic:cNvPicPr>
                  </pic:nvPicPr>
                  <pic:blipFill>
                    <a:blip r:embed="rId14"/>
                    <a:srcRect/>
                    <a:stretch>
                      <a:fillRect/>
                    </a:stretch>
                  </pic:blipFill>
                  <pic:spPr bwMode="auto">
                    <a:xfrm>
                      <a:off x="0" y="0"/>
                      <a:ext cx="3140710" cy="2199005"/>
                    </a:xfrm>
                    <a:prstGeom prst="rect">
                      <a:avLst/>
                    </a:prstGeom>
                    <a:noFill/>
                    <a:ln w="9525">
                      <a:noFill/>
                      <a:miter lim="800000"/>
                      <a:headEnd/>
                      <a:tailEnd/>
                    </a:ln>
                  </pic:spPr>
                </pic:pic>
              </a:graphicData>
            </a:graphic>
          </wp:inline>
        </w:drawing>
      </w:r>
    </w:p>
    <w:p w:rsidR="00350581" w:rsidRDefault="00350581" w:rsidP="00350581">
      <w:pPr>
        <w:pStyle w:val="CaptionShort"/>
        <w:jc w:val="left"/>
        <w:rPr>
          <w:lang w:eastAsia="en-US"/>
        </w:rPr>
      </w:pPr>
      <w:r>
        <w:rPr>
          <w:b/>
        </w:rPr>
        <w:t>Figure 4.</w:t>
      </w:r>
      <w:r>
        <w:t xml:space="preserve"> </w:t>
      </w:r>
      <w:r w:rsidRPr="00503471">
        <w:rPr>
          <w:lang w:eastAsia="en-US"/>
        </w:rPr>
        <w:t>Overheads associated with Hadoop, CGL-MapReduce and MPI for iterative MapReduce (Both axes are in log scale)</w:t>
      </w:r>
      <w:r>
        <w:rPr>
          <w:lang w:eastAsia="en-US"/>
        </w:rPr>
        <w:t>.</w:t>
      </w:r>
    </w:p>
    <w:p w:rsidR="00350581" w:rsidRDefault="00350581" w:rsidP="00350581">
      <w:pPr>
        <w:jc w:val="center"/>
        <w:rPr>
          <w:lang w:eastAsia="en-US"/>
        </w:rPr>
      </w:pPr>
    </w:p>
    <w:p w:rsidR="00350581" w:rsidRDefault="00350581" w:rsidP="00350581">
      <w:pPr>
        <w:jc w:val="center"/>
        <w:rPr>
          <w:noProof/>
          <w:lang w:eastAsia="en-US"/>
        </w:rPr>
      </w:pPr>
      <w:r>
        <w:rPr>
          <w:noProof/>
          <w:lang w:eastAsia="en-US"/>
        </w:rPr>
        <w:drawing>
          <wp:inline distT="0" distB="0" distL="0" distR="0">
            <wp:extent cx="2955290" cy="2068195"/>
            <wp:effectExtent l="0" t="0" r="0" b="0"/>
            <wp:docPr id="12" name="Picture 1" descr="D:\programs\gp422win32\gnuplot\bin\mat_mul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grams\gp422win32\gnuplot\bin\mat_mult.eps"/>
                    <pic:cNvPicPr>
                      <a:picLocks noChangeAspect="1" noChangeArrowheads="1"/>
                    </pic:cNvPicPr>
                  </pic:nvPicPr>
                  <pic:blipFill>
                    <a:blip r:embed="rId15"/>
                    <a:srcRect/>
                    <a:stretch>
                      <a:fillRect/>
                    </a:stretch>
                  </pic:blipFill>
                  <pic:spPr bwMode="auto">
                    <a:xfrm>
                      <a:off x="0" y="0"/>
                      <a:ext cx="2955290" cy="2068195"/>
                    </a:xfrm>
                    <a:prstGeom prst="rect">
                      <a:avLst/>
                    </a:prstGeom>
                    <a:noFill/>
                    <a:ln w="9525">
                      <a:noFill/>
                      <a:miter lim="800000"/>
                      <a:headEnd/>
                      <a:tailEnd/>
                    </a:ln>
                  </pic:spPr>
                </pic:pic>
              </a:graphicData>
            </a:graphic>
          </wp:inline>
        </w:drawing>
      </w:r>
    </w:p>
    <w:p w:rsidR="00350581" w:rsidRDefault="00350581" w:rsidP="00350581">
      <w:pPr>
        <w:pStyle w:val="CaptionShort"/>
        <w:rPr>
          <w:lang w:eastAsia="en-US"/>
        </w:rPr>
      </w:pPr>
      <w:r>
        <w:rPr>
          <w:b/>
        </w:rPr>
        <w:t>Figure 5.</w:t>
      </w:r>
      <w:r>
        <w:t xml:space="preserve"> </w:t>
      </w:r>
      <w:r w:rsidRPr="00503471">
        <w:rPr>
          <w:lang w:eastAsia="en-US"/>
        </w:rPr>
        <w:t>Performance of the Hadoop and CGL-MapReduce for matrix multiplication</w:t>
      </w:r>
      <w:r>
        <w:rPr>
          <w:lang w:eastAsia="en-US"/>
        </w:rPr>
        <w:t>.</w:t>
      </w:r>
    </w:p>
    <w:p w:rsidR="00350581" w:rsidRDefault="00350581" w:rsidP="00350581">
      <w:pPr>
        <w:jc w:val="center"/>
        <w:rPr>
          <w:lang w:eastAsia="en-US"/>
        </w:rPr>
      </w:pPr>
    </w:p>
    <w:p w:rsidR="00350581" w:rsidRDefault="00350581" w:rsidP="00350581">
      <w:pPr>
        <w:pStyle w:val="maintxt"/>
      </w:pPr>
      <w:r>
        <w:tab/>
      </w:r>
      <w:r w:rsidRPr="007E4538">
        <w:t xml:space="preserve">The results in </w:t>
      </w:r>
      <w:r>
        <w:t>f</w:t>
      </w:r>
      <w:r w:rsidRPr="007E4538">
        <w:t>ig</w:t>
      </w:r>
      <w:r>
        <w:t>ure</w:t>
      </w:r>
      <w:r w:rsidRPr="007E4538">
        <w:t xml:space="preserve"> </w:t>
      </w:r>
      <w:r>
        <w:t>4</w:t>
      </w:r>
      <w:r w:rsidRPr="007E4538">
        <w:t xml:space="preserve"> and </w:t>
      </w:r>
      <w:r>
        <w:t>f</w:t>
      </w:r>
      <w:r w:rsidRPr="007E4538">
        <w:t>ig</w:t>
      </w:r>
      <w:r>
        <w:t>ure</w:t>
      </w:r>
      <w:r w:rsidRPr="007E4538">
        <w:t xml:space="preserve"> </w:t>
      </w:r>
      <w:r>
        <w:t xml:space="preserve">5 </w:t>
      </w:r>
      <w:r w:rsidRPr="007E4538">
        <w:t xml:space="preserve">show how the approach of configuring once and re-using of </w:t>
      </w:r>
      <w:r w:rsidRPr="00D65606">
        <w:rPr>
          <w:i/>
        </w:rPr>
        <w:t>map/reduce</w:t>
      </w:r>
      <w:r w:rsidRPr="007E4538">
        <w:t xml:space="preserve"> tasks for multiple iterations and the use of streaming have improved the performance of CGL-MapReduce for iterative MapReduce tasks. The communication overhead and the loading of data multiple times have caused the Hadoop </w:t>
      </w:r>
      <w:r>
        <w:t>to induce large overhead to the computation making the results comparably larger t</w:t>
      </w:r>
      <w:r w:rsidRPr="007E4538">
        <w:t>han that of CGL-MapReduce.</w:t>
      </w:r>
    </w:p>
    <w:p w:rsidR="00350581" w:rsidRDefault="00350581" w:rsidP="00350581">
      <w:pPr>
        <w:pStyle w:val="maintxt"/>
      </w:pPr>
      <w:r>
        <w:tab/>
        <w:t xml:space="preserve">We compare the above two MapReduce runtimes with Microsoft Dryad implementation using two text processing applications. We develop the Dryad applications using the DryadLINQ[11] programming environment. The results of these two evaluations are shown in figure 6 and figure 7. </w:t>
      </w:r>
    </w:p>
    <w:p w:rsidR="00350581" w:rsidRDefault="00350581" w:rsidP="00350581">
      <w:pPr>
        <w:jc w:val="center"/>
        <w:rPr>
          <w:noProof/>
          <w:lang w:eastAsia="en-US"/>
        </w:rPr>
      </w:pPr>
      <w:r>
        <w:rPr>
          <w:noProof/>
          <w:lang w:eastAsia="en-US"/>
        </w:rPr>
        <w:lastRenderedPageBreak/>
        <w:drawing>
          <wp:inline distT="0" distB="0" distL="0" distR="0">
            <wp:extent cx="2863215" cy="2008505"/>
            <wp:effectExtent l="0" t="0" r="0" b="0"/>
            <wp:docPr id="13" name="Picture 4" descr="D:\programs\gp422win32\gnuplot\bin\wordcount_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grams\gp422win32\gnuplot\bin\wordcount_4.eps"/>
                    <pic:cNvPicPr>
                      <a:picLocks noChangeAspect="1" noChangeArrowheads="1"/>
                    </pic:cNvPicPr>
                  </pic:nvPicPr>
                  <pic:blipFill>
                    <a:blip r:embed="rId16"/>
                    <a:srcRect/>
                    <a:stretch>
                      <a:fillRect/>
                    </a:stretch>
                  </pic:blipFill>
                  <pic:spPr bwMode="auto">
                    <a:xfrm>
                      <a:off x="0" y="0"/>
                      <a:ext cx="2863215" cy="2008505"/>
                    </a:xfrm>
                    <a:prstGeom prst="rect">
                      <a:avLst/>
                    </a:prstGeom>
                    <a:noFill/>
                    <a:ln w="9525">
                      <a:noFill/>
                      <a:miter lim="800000"/>
                      <a:headEnd/>
                      <a:tailEnd/>
                    </a:ln>
                  </pic:spPr>
                </pic:pic>
              </a:graphicData>
            </a:graphic>
          </wp:inline>
        </w:drawing>
      </w:r>
    </w:p>
    <w:p w:rsidR="00350581" w:rsidRDefault="00350581" w:rsidP="00350581">
      <w:pPr>
        <w:pStyle w:val="CaptionShort"/>
        <w:rPr>
          <w:lang w:eastAsia="en-US"/>
        </w:rPr>
      </w:pPr>
      <w:r>
        <w:rPr>
          <w:b/>
        </w:rPr>
        <w:t>Figure 6.</w:t>
      </w:r>
      <w:r>
        <w:t xml:space="preserve"> </w:t>
      </w:r>
      <w:r w:rsidRPr="00503471">
        <w:rPr>
          <w:lang w:eastAsia="en-US"/>
        </w:rPr>
        <w:t>Performance of Dryad, Hadoop, and CGL-MapReduce for “histogramming of words” operation</w:t>
      </w:r>
      <w:r>
        <w:rPr>
          <w:lang w:eastAsia="en-US"/>
        </w:rPr>
        <w:t>.</w:t>
      </w:r>
    </w:p>
    <w:p w:rsidR="00350581" w:rsidRDefault="00350581" w:rsidP="00350581">
      <w:pPr>
        <w:jc w:val="center"/>
        <w:rPr>
          <w:lang w:eastAsia="en-US"/>
        </w:rPr>
      </w:pPr>
    </w:p>
    <w:p w:rsidR="00350581" w:rsidRDefault="00350581" w:rsidP="00350581">
      <w:pPr>
        <w:jc w:val="center"/>
        <w:rPr>
          <w:noProof/>
          <w:lang w:eastAsia="en-US"/>
        </w:rPr>
      </w:pPr>
      <w:r>
        <w:rPr>
          <w:noProof/>
          <w:lang w:eastAsia="en-US"/>
        </w:rPr>
        <w:drawing>
          <wp:inline distT="0" distB="0" distL="0" distR="0">
            <wp:extent cx="2912110" cy="2040890"/>
            <wp:effectExtent l="0" t="0" r="0" b="0"/>
            <wp:docPr id="14" name="Picture 3" descr="D:\programs\gp422win32\gnuplot\bin\grep_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grams\gp422win32\gnuplot\bin\grep_4.eps"/>
                    <pic:cNvPicPr>
                      <a:picLocks noChangeAspect="1" noChangeArrowheads="1"/>
                    </pic:cNvPicPr>
                  </pic:nvPicPr>
                  <pic:blipFill>
                    <a:blip r:embed="rId17"/>
                    <a:srcRect/>
                    <a:stretch>
                      <a:fillRect/>
                    </a:stretch>
                  </pic:blipFill>
                  <pic:spPr bwMode="auto">
                    <a:xfrm>
                      <a:off x="0" y="0"/>
                      <a:ext cx="2912110" cy="2040890"/>
                    </a:xfrm>
                    <a:prstGeom prst="rect">
                      <a:avLst/>
                    </a:prstGeom>
                    <a:noFill/>
                    <a:ln w="9525">
                      <a:noFill/>
                      <a:miter lim="800000"/>
                      <a:headEnd/>
                      <a:tailEnd/>
                    </a:ln>
                  </pic:spPr>
                </pic:pic>
              </a:graphicData>
            </a:graphic>
          </wp:inline>
        </w:drawing>
      </w:r>
    </w:p>
    <w:p w:rsidR="00350581" w:rsidRDefault="00350581" w:rsidP="00350581">
      <w:pPr>
        <w:pStyle w:val="CaptionShort"/>
      </w:pPr>
      <w:r>
        <w:rPr>
          <w:b/>
        </w:rPr>
        <w:t>Figure 7.</w:t>
      </w:r>
      <w:r>
        <w:t xml:space="preserve"> </w:t>
      </w:r>
      <w:r w:rsidRPr="00503471">
        <w:rPr>
          <w:lang w:eastAsia="en-US"/>
        </w:rPr>
        <w:t>Performance of Dryad, Hadoop, and CGL-MapReduce for “distributed grep” operation</w:t>
      </w:r>
      <w:r w:rsidRPr="00503471">
        <w:t xml:space="preserve"> </w:t>
      </w:r>
    </w:p>
    <w:p w:rsidR="00350581" w:rsidRDefault="00350581" w:rsidP="00350581">
      <w:pPr>
        <w:pStyle w:val="maintxt"/>
      </w:pPr>
      <w:r>
        <w:tab/>
        <w:t>In both these tests, Hadoop shows higher overall processing time compared to Dryad and CGL-MapReduce. This could be mainly due to its distributed file system and the file based communication mechanism. Dryad uses in memory data transfer for intra-node data transfers and a file based communication mechanism for inter-node data transfers where as in CGL-MapReduce  all data transfer occur via streaming.  The “word histogramming” operation had data transfer requirements compared to the “distributed grep” operation and hence the streaming data transfer approach adopted by the CGL-MapReduce shows lowest execution times for the “word histogramming” operation. In “distributed grep” operation both Dryad and CGL-MapReduce shows close performance results.</w:t>
      </w:r>
    </w:p>
    <w:p w:rsidR="007B2C10" w:rsidRDefault="007B2C10" w:rsidP="00350581">
      <w:pPr>
        <w:pStyle w:val="maintxt"/>
      </w:pPr>
    </w:p>
    <w:p w:rsidR="007B2C10" w:rsidRPr="007B2C10" w:rsidRDefault="007B2C10" w:rsidP="007B2C10">
      <w:pPr>
        <w:pStyle w:val="NoindentNormal"/>
      </w:pPr>
    </w:p>
    <w:p w:rsidR="0039321E" w:rsidRDefault="0039321E" w:rsidP="0039321E">
      <w:pPr>
        <w:pStyle w:val="Heading1"/>
        <w:rPr>
          <w:lang w:eastAsia="en-US"/>
        </w:rPr>
      </w:pPr>
      <w:r>
        <w:rPr>
          <w:lang w:eastAsia="en-US"/>
        </w:rPr>
        <w:lastRenderedPageBreak/>
        <w:t>Multidimensional Scaling</w:t>
      </w:r>
    </w:p>
    <w:p w:rsidR="00F560F4" w:rsidRPr="00CA21E3" w:rsidRDefault="00F560F4" w:rsidP="00F560F4">
      <w:pPr>
        <w:autoSpaceDE w:val="0"/>
        <w:autoSpaceDN w:val="0"/>
        <w:adjustRightInd w:val="0"/>
        <w:ind w:firstLine="0"/>
        <w:rPr>
          <w:szCs w:val="20"/>
        </w:rPr>
      </w:pPr>
      <w:r w:rsidRPr="00CA21E3">
        <w:rPr>
          <w:szCs w:val="20"/>
        </w:rPr>
        <w:t xml:space="preserve">Multidimensional scaling (MDS) [3, 4] is a general term for a collection of techniques to configure data points with proximity information, typically dissimilarity (interpoint distance), into a target space which is normally Euclidean low-dimensional space. Formally, the </w:t>
      </w:r>
      <w:r w:rsidRPr="00CA21E3">
        <w:rPr>
          <w:i/>
          <w:iCs/>
          <w:szCs w:val="20"/>
        </w:rPr>
        <w:t>N × N</w:t>
      </w:r>
      <w:r w:rsidRPr="00CA21E3">
        <w:rPr>
          <w:szCs w:val="20"/>
        </w:rPr>
        <w:t xml:space="preserve"> dissimilarity matrix </w:t>
      </w:r>
      <w:r w:rsidRPr="00CA21E3">
        <w:rPr>
          <w:i/>
          <w:iCs/>
          <w:szCs w:val="20"/>
        </w:rPr>
        <w:t>Δ = (δ</w:t>
      </w:r>
      <w:r w:rsidRPr="00CA21E3">
        <w:rPr>
          <w:i/>
          <w:iCs/>
          <w:szCs w:val="20"/>
          <w:vertAlign w:val="subscript"/>
        </w:rPr>
        <w:t>ij</w:t>
      </w:r>
      <w:r w:rsidRPr="00CA21E3">
        <w:rPr>
          <w:i/>
          <w:iCs/>
          <w:szCs w:val="20"/>
        </w:rPr>
        <w:t>)</w:t>
      </w:r>
      <w:r w:rsidRPr="00CA21E3">
        <w:rPr>
          <w:szCs w:val="20"/>
        </w:rPr>
        <w:t xml:space="preserve"> should be satisfied symmetric (</w:t>
      </w:r>
      <w:r w:rsidRPr="00CA21E3">
        <w:rPr>
          <w:i/>
          <w:iCs/>
          <w:szCs w:val="20"/>
        </w:rPr>
        <w:t>δ</w:t>
      </w:r>
      <w:r w:rsidRPr="00CA21E3">
        <w:rPr>
          <w:i/>
          <w:iCs/>
          <w:szCs w:val="20"/>
          <w:vertAlign w:val="subscript"/>
        </w:rPr>
        <w:t>ij</w:t>
      </w:r>
      <w:r w:rsidRPr="00CA21E3">
        <w:rPr>
          <w:szCs w:val="20"/>
        </w:rPr>
        <w:t xml:space="preserve"> = </w:t>
      </w:r>
      <w:r w:rsidRPr="00CA21E3">
        <w:rPr>
          <w:i/>
          <w:iCs/>
          <w:szCs w:val="20"/>
        </w:rPr>
        <w:t>δ</w:t>
      </w:r>
      <w:r w:rsidRPr="00CA21E3">
        <w:rPr>
          <w:i/>
          <w:iCs/>
          <w:szCs w:val="20"/>
          <w:vertAlign w:val="subscript"/>
        </w:rPr>
        <w:t>ji</w:t>
      </w:r>
      <w:r w:rsidRPr="00CA21E3">
        <w:rPr>
          <w:szCs w:val="20"/>
        </w:rPr>
        <w:t>), nonnegative (</w:t>
      </w:r>
      <w:r w:rsidRPr="00CA21E3">
        <w:rPr>
          <w:i/>
          <w:iCs/>
          <w:szCs w:val="20"/>
        </w:rPr>
        <w:t>δ</w:t>
      </w:r>
      <w:r w:rsidRPr="00CA21E3">
        <w:rPr>
          <w:i/>
          <w:iCs/>
          <w:szCs w:val="20"/>
          <w:vertAlign w:val="subscript"/>
        </w:rPr>
        <w:t>ij</w:t>
      </w:r>
      <w:r w:rsidRPr="00CA21E3">
        <w:rPr>
          <w:szCs w:val="20"/>
        </w:rPr>
        <w:t xml:space="preserve"> ≥ 0), and zero diagonal elements (</w:t>
      </w:r>
      <w:r w:rsidRPr="00CA21E3">
        <w:rPr>
          <w:i/>
          <w:iCs/>
          <w:szCs w:val="20"/>
        </w:rPr>
        <w:t>δ</w:t>
      </w:r>
      <w:r w:rsidRPr="00CA21E3">
        <w:rPr>
          <w:i/>
          <w:iCs/>
          <w:szCs w:val="20"/>
          <w:vertAlign w:val="subscript"/>
        </w:rPr>
        <w:t>ii</w:t>
      </w:r>
      <w:r w:rsidRPr="00CA21E3">
        <w:rPr>
          <w:szCs w:val="20"/>
        </w:rPr>
        <w:t xml:space="preserve"> = 0) conditions. From given dissimilarity matrix </w:t>
      </w:r>
      <w:r w:rsidRPr="00CA21E3">
        <w:rPr>
          <w:i/>
          <w:iCs/>
          <w:szCs w:val="20"/>
        </w:rPr>
        <w:t>Δ</w:t>
      </w:r>
      <w:r w:rsidRPr="00CA21E3">
        <w:rPr>
          <w:szCs w:val="20"/>
        </w:rPr>
        <w:t xml:space="preserve">, a configuration of points is constructed by the MDS algorithm in a Euclidean target space with dimension </w:t>
      </w:r>
      <w:r w:rsidRPr="00CA21E3">
        <w:rPr>
          <w:i/>
          <w:iCs/>
          <w:szCs w:val="20"/>
        </w:rPr>
        <w:t>p</w:t>
      </w:r>
      <w:r w:rsidRPr="00CA21E3">
        <w:rPr>
          <w:szCs w:val="20"/>
        </w:rPr>
        <w:t xml:space="preserve">. The output of MDS algorithm can be an </w:t>
      </w:r>
      <w:r w:rsidRPr="00CA21E3">
        <w:rPr>
          <w:i/>
          <w:iCs/>
          <w:szCs w:val="20"/>
        </w:rPr>
        <w:t>N × p</w:t>
      </w:r>
      <w:r w:rsidRPr="00CA21E3">
        <w:rPr>
          <w:szCs w:val="20"/>
        </w:rPr>
        <w:t xml:space="preserve"> configuration matrix </w:t>
      </w:r>
      <w:r w:rsidRPr="00CA21E3">
        <w:rPr>
          <w:i/>
          <w:iCs/>
          <w:szCs w:val="20"/>
        </w:rPr>
        <w:t>X</w:t>
      </w:r>
      <w:r w:rsidRPr="00CA21E3">
        <w:rPr>
          <w:szCs w:val="20"/>
        </w:rPr>
        <w:t xml:space="preserve">, whose rows represent each data points </w:t>
      </w:r>
      <w:r w:rsidRPr="00CA21E3">
        <w:rPr>
          <w:i/>
          <w:iCs/>
          <w:szCs w:val="20"/>
        </w:rPr>
        <w:t>x</w:t>
      </w:r>
      <w:r w:rsidRPr="00CA21E3">
        <w:rPr>
          <w:i/>
          <w:iCs/>
          <w:szCs w:val="20"/>
          <w:vertAlign w:val="subscript"/>
        </w:rPr>
        <w:t>i</w:t>
      </w:r>
      <w:r w:rsidRPr="00CA21E3">
        <w:rPr>
          <w:szCs w:val="20"/>
        </w:rPr>
        <w:t xml:space="preserve"> in Euclidean </w:t>
      </w:r>
      <w:r w:rsidRPr="00CA21E3">
        <w:rPr>
          <w:i/>
          <w:iCs/>
          <w:szCs w:val="20"/>
        </w:rPr>
        <w:t>p</w:t>
      </w:r>
      <w:r w:rsidRPr="00CA21E3">
        <w:rPr>
          <w:szCs w:val="20"/>
        </w:rPr>
        <w:t xml:space="preserve">-dimensional space. From configuration matrix </w:t>
      </w:r>
      <w:r w:rsidRPr="00CA21E3">
        <w:rPr>
          <w:i/>
          <w:iCs/>
          <w:szCs w:val="20"/>
        </w:rPr>
        <w:t>X</w:t>
      </w:r>
      <w:r w:rsidRPr="00CA21E3">
        <w:rPr>
          <w:szCs w:val="20"/>
        </w:rPr>
        <w:t xml:space="preserve">, it is easy to compute the Euclidean interpoint distance </w:t>
      </w:r>
      <w:r w:rsidRPr="00CA21E3">
        <w:rPr>
          <w:i/>
          <w:iCs/>
          <w:szCs w:val="20"/>
        </w:rPr>
        <w:t>d</w:t>
      </w:r>
      <w:r w:rsidRPr="00CA21E3">
        <w:rPr>
          <w:i/>
          <w:iCs/>
          <w:szCs w:val="20"/>
          <w:vertAlign w:val="subscript"/>
        </w:rPr>
        <w:t>ij</w:t>
      </w:r>
      <w:r w:rsidRPr="00CA21E3">
        <w:rPr>
          <w:i/>
          <w:iCs/>
          <w:szCs w:val="20"/>
        </w:rPr>
        <w:t>(X) = ||x</w:t>
      </w:r>
      <w:r w:rsidRPr="00CA21E3">
        <w:rPr>
          <w:i/>
          <w:iCs/>
          <w:szCs w:val="20"/>
          <w:vertAlign w:val="subscript"/>
        </w:rPr>
        <w:t>i</w:t>
      </w:r>
      <w:r w:rsidRPr="00CA21E3">
        <w:rPr>
          <w:i/>
          <w:iCs/>
          <w:szCs w:val="20"/>
        </w:rPr>
        <w:t xml:space="preserve"> – x</w:t>
      </w:r>
      <w:r w:rsidRPr="00CA21E3">
        <w:rPr>
          <w:i/>
          <w:iCs/>
          <w:szCs w:val="20"/>
          <w:vertAlign w:val="subscript"/>
        </w:rPr>
        <w:t>j</w:t>
      </w:r>
      <w:r w:rsidRPr="00CA21E3">
        <w:rPr>
          <w:i/>
          <w:iCs/>
          <w:szCs w:val="20"/>
        </w:rPr>
        <w:t>||</w:t>
      </w:r>
      <w:r w:rsidRPr="00CA21E3">
        <w:rPr>
          <w:szCs w:val="20"/>
        </w:rPr>
        <w:t xml:space="preserve"> among </w:t>
      </w:r>
      <w:r w:rsidRPr="00CA21E3">
        <w:rPr>
          <w:i/>
          <w:iCs/>
          <w:szCs w:val="20"/>
        </w:rPr>
        <w:t>N</w:t>
      </w:r>
      <w:r w:rsidRPr="00CA21E3">
        <w:rPr>
          <w:szCs w:val="20"/>
        </w:rPr>
        <w:t xml:space="preserve"> configured points in the target space and to build the </w:t>
      </w:r>
      <w:r w:rsidRPr="00CA21E3">
        <w:rPr>
          <w:i/>
          <w:iCs/>
          <w:szCs w:val="20"/>
        </w:rPr>
        <w:t>N × N</w:t>
      </w:r>
      <w:r w:rsidRPr="00CA21E3">
        <w:rPr>
          <w:szCs w:val="20"/>
        </w:rPr>
        <w:t xml:space="preserve"> Euclidean interpoint distance matrix </w:t>
      </w:r>
      <w:r w:rsidRPr="00CA21E3">
        <w:rPr>
          <w:i/>
          <w:iCs/>
          <w:szCs w:val="20"/>
        </w:rPr>
        <w:t>D(X) = (d</w:t>
      </w:r>
      <w:r w:rsidRPr="00CA21E3">
        <w:rPr>
          <w:i/>
          <w:iCs/>
          <w:szCs w:val="20"/>
          <w:vertAlign w:val="subscript"/>
        </w:rPr>
        <w:t>ij</w:t>
      </w:r>
      <w:r w:rsidRPr="00CA21E3">
        <w:rPr>
          <w:i/>
          <w:iCs/>
          <w:szCs w:val="20"/>
        </w:rPr>
        <w:t>(X))</w:t>
      </w:r>
      <w:r w:rsidRPr="00CA21E3">
        <w:rPr>
          <w:szCs w:val="20"/>
        </w:rPr>
        <w:t xml:space="preserve">. The purpose of MDS algorithm is to construct a configuration points into the target </w:t>
      </w:r>
      <w:r w:rsidRPr="00CA21E3">
        <w:rPr>
          <w:i/>
          <w:iCs/>
          <w:szCs w:val="20"/>
        </w:rPr>
        <w:t>p</w:t>
      </w:r>
      <w:r w:rsidRPr="00CA21E3">
        <w:rPr>
          <w:szCs w:val="20"/>
        </w:rPr>
        <w:t xml:space="preserve">-dimensional space, while the interpoint distance </w:t>
      </w:r>
      <w:r w:rsidRPr="00CA21E3">
        <w:rPr>
          <w:i/>
          <w:iCs/>
          <w:szCs w:val="20"/>
        </w:rPr>
        <w:t>d</w:t>
      </w:r>
      <w:r w:rsidRPr="00CA21E3">
        <w:rPr>
          <w:i/>
          <w:iCs/>
          <w:szCs w:val="20"/>
          <w:vertAlign w:val="subscript"/>
        </w:rPr>
        <w:t>ij</w:t>
      </w:r>
      <w:r w:rsidRPr="00CA21E3">
        <w:rPr>
          <w:i/>
          <w:iCs/>
          <w:szCs w:val="20"/>
        </w:rPr>
        <w:t>(X)</w:t>
      </w:r>
      <w:r w:rsidRPr="00CA21E3">
        <w:rPr>
          <w:szCs w:val="20"/>
        </w:rPr>
        <w:t xml:space="preserve"> is approximated to </w:t>
      </w:r>
      <w:r w:rsidRPr="00CA21E3">
        <w:rPr>
          <w:i/>
          <w:iCs/>
          <w:szCs w:val="20"/>
        </w:rPr>
        <w:t>δ</w:t>
      </w:r>
      <w:r w:rsidRPr="00CA21E3">
        <w:rPr>
          <w:i/>
          <w:iCs/>
          <w:szCs w:val="20"/>
          <w:vertAlign w:val="subscript"/>
        </w:rPr>
        <w:t>ij</w:t>
      </w:r>
      <w:r w:rsidRPr="00CA21E3">
        <w:rPr>
          <w:szCs w:val="20"/>
        </w:rPr>
        <w:t xml:space="preserve"> as much as possible. STRESS [7] and SSTRESS [8] were suggested as objective functions of MDS algorithms. STRESS (σ or σ(X)) criterion (Eq. (1)) [7] is an weighted squared error between distance of configured points and corresponding dissimilarity, but SSTRESS (σ</w:t>
      </w:r>
      <w:r w:rsidRPr="00CA21E3">
        <w:rPr>
          <w:szCs w:val="20"/>
          <w:vertAlign w:val="superscript"/>
        </w:rPr>
        <w:t>2</w:t>
      </w:r>
      <w:r w:rsidRPr="00CA21E3">
        <w:rPr>
          <w:szCs w:val="20"/>
        </w:rPr>
        <w:t xml:space="preserve"> or σ</w:t>
      </w:r>
      <w:r w:rsidRPr="00CA21E3">
        <w:rPr>
          <w:szCs w:val="20"/>
          <w:vertAlign w:val="superscript"/>
        </w:rPr>
        <w:t>2</w:t>
      </w:r>
      <w:r w:rsidRPr="00CA21E3">
        <w:rPr>
          <w:szCs w:val="20"/>
        </w:rPr>
        <w:t xml:space="preserve">(X)) criterion (Eq. (2)) [8] is an weighted squared error between squared distance of configured points and corresponding squared dissimilarity. </w:t>
      </w:r>
    </w:p>
    <w:p w:rsidR="00F560F4" w:rsidRDefault="00F560F4" w:rsidP="00F560F4">
      <w:pPr>
        <w:pStyle w:val="Equation"/>
      </w:pPr>
      <w:r w:rsidRPr="00CA21E3">
        <w:rPr>
          <w:i/>
          <w:iCs/>
          <w:szCs w:val="20"/>
        </w:rPr>
        <w:t>σ(X) = Σ</w:t>
      </w:r>
      <w:r w:rsidRPr="00CA21E3">
        <w:rPr>
          <w:i/>
          <w:iCs/>
          <w:szCs w:val="20"/>
          <w:vertAlign w:val="subscript"/>
        </w:rPr>
        <w:t>i&lt;j≤n</w:t>
      </w:r>
      <w:r w:rsidRPr="00CA21E3">
        <w:rPr>
          <w:i/>
          <w:iCs/>
          <w:szCs w:val="20"/>
        </w:rPr>
        <w:t xml:space="preserve"> w</w:t>
      </w:r>
      <w:r w:rsidRPr="00CA21E3">
        <w:rPr>
          <w:i/>
          <w:iCs/>
          <w:szCs w:val="20"/>
          <w:vertAlign w:val="subscript"/>
        </w:rPr>
        <w:t>ij</w:t>
      </w:r>
      <w:r w:rsidRPr="00CA21E3">
        <w:rPr>
          <w:i/>
          <w:iCs/>
          <w:szCs w:val="20"/>
        </w:rPr>
        <w:t>(d</w:t>
      </w:r>
      <w:r w:rsidRPr="00CA21E3">
        <w:rPr>
          <w:i/>
          <w:iCs/>
          <w:szCs w:val="20"/>
          <w:vertAlign w:val="subscript"/>
        </w:rPr>
        <w:t>ij</w:t>
      </w:r>
      <w:r w:rsidRPr="00CA21E3">
        <w:rPr>
          <w:i/>
          <w:iCs/>
          <w:szCs w:val="20"/>
        </w:rPr>
        <w:t>(X) − δ</w:t>
      </w:r>
      <w:r w:rsidRPr="00CA21E3">
        <w:rPr>
          <w:i/>
          <w:iCs/>
          <w:szCs w:val="20"/>
          <w:vertAlign w:val="subscript"/>
        </w:rPr>
        <w:t>ij</w:t>
      </w:r>
      <w:r w:rsidRPr="00CA21E3">
        <w:rPr>
          <w:i/>
          <w:iCs/>
          <w:szCs w:val="20"/>
        </w:rPr>
        <w:t>)</w:t>
      </w:r>
      <w:r w:rsidRPr="00CA21E3">
        <w:rPr>
          <w:i/>
          <w:iCs/>
          <w:szCs w:val="20"/>
          <w:vertAlign w:val="superscript"/>
        </w:rPr>
        <w:t>2</w:t>
      </w:r>
      <w:r>
        <w:tab/>
        <w:t>(1)</w:t>
      </w:r>
    </w:p>
    <w:p w:rsidR="00F560F4" w:rsidRDefault="00F560F4" w:rsidP="00F560F4">
      <w:pPr>
        <w:pStyle w:val="Equation"/>
      </w:pPr>
      <w:r w:rsidRPr="00CA21E3">
        <w:rPr>
          <w:i/>
          <w:iCs/>
          <w:szCs w:val="20"/>
        </w:rPr>
        <w:t>σ</w:t>
      </w:r>
      <w:r w:rsidRPr="00CA21E3">
        <w:rPr>
          <w:i/>
          <w:iCs/>
          <w:szCs w:val="20"/>
          <w:vertAlign w:val="superscript"/>
        </w:rPr>
        <w:t>2</w:t>
      </w:r>
      <w:r w:rsidRPr="00CA21E3">
        <w:rPr>
          <w:i/>
          <w:iCs/>
          <w:szCs w:val="20"/>
        </w:rPr>
        <w:t>(X) = Σ</w:t>
      </w:r>
      <w:r w:rsidRPr="00CA21E3">
        <w:rPr>
          <w:i/>
          <w:iCs/>
          <w:szCs w:val="20"/>
          <w:vertAlign w:val="subscript"/>
        </w:rPr>
        <w:t>i&lt;j≤n</w:t>
      </w:r>
      <w:r w:rsidRPr="00CA21E3">
        <w:rPr>
          <w:i/>
          <w:iCs/>
          <w:szCs w:val="20"/>
        </w:rPr>
        <w:t xml:space="preserve"> w</w:t>
      </w:r>
      <w:r w:rsidRPr="00CA21E3">
        <w:rPr>
          <w:i/>
          <w:iCs/>
          <w:szCs w:val="20"/>
          <w:vertAlign w:val="subscript"/>
        </w:rPr>
        <w:t>ij</w:t>
      </w:r>
      <w:r w:rsidRPr="00CA21E3">
        <w:rPr>
          <w:i/>
          <w:iCs/>
          <w:szCs w:val="20"/>
        </w:rPr>
        <w:t xml:space="preserve"> [(d</w:t>
      </w:r>
      <w:r w:rsidRPr="00CA21E3">
        <w:rPr>
          <w:i/>
          <w:iCs/>
          <w:szCs w:val="20"/>
          <w:vertAlign w:val="subscript"/>
        </w:rPr>
        <w:t>ij</w:t>
      </w:r>
      <w:r w:rsidRPr="00CA21E3">
        <w:rPr>
          <w:i/>
          <w:iCs/>
          <w:szCs w:val="20"/>
        </w:rPr>
        <w:t>(X))</w:t>
      </w:r>
      <w:r w:rsidRPr="00CA21E3">
        <w:rPr>
          <w:i/>
          <w:iCs/>
          <w:szCs w:val="20"/>
          <w:vertAlign w:val="superscript"/>
        </w:rPr>
        <w:t>2</w:t>
      </w:r>
      <w:r w:rsidRPr="00CA21E3">
        <w:rPr>
          <w:i/>
          <w:iCs/>
          <w:szCs w:val="20"/>
        </w:rPr>
        <w:t xml:space="preserve"> − (δ</w:t>
      </w:r>
      <w:r w:rsidRPr="00CA21E3">
        <w:rPr>
          <w:i/>
          <w:iCs/>
          <w:szCs w:val="20"/>
          <w:vertAlign w:val="subscript"/>
        </w:rPr>
        <w:t>ij</w:t>
      </w:r>
      <w:r w:rsidRPr="00CA21E3">
        <w:rPr>
          <w:i/>
          <w:iCs/>
          <w:szCs w:val="20"/>
        </w:rPr>
        <w:t>)</w:t>
      </w:r>
      <w:r w:rsidRPr="00CA21E3">
        <w:rPr>
          <w:i/>
          <w:iCs/>
          <w:szCs w:val="20"/>
          <w:vertAlign w:val="superscript"/>
        </w:rPr>
        <w:t>2</w:t>
      </w:r>
      <w:r w:rsidRPr="00CA21E3">
        <w:rPr>
          <w:i/>
          <w:iCs/>
          <w:szCs w:val="20"/>
        </w:rPr>
        <w:t>]</w:t>
      </w:r>
      <w:r w:rsidRPr="00CA21E3">
        <w:rPr>
          <w:i/>
          <w:iCs/>
          <w:szCs w:val="20"/>
          <w:vertAlign w:val="superscript"/>
        </w:rPr>
        <w:t>2</w:t>
      </w:r>
      <w:r>
        <w:tab/>
        <w:t>(2)</w:t>
      </w:r>
    </w:p>
    <w:p w:rsidR="00F560F4" w:rsidRPr="00CA21E3" w:rsidRDefault="00F560F4" w:rsidP="00F560F4">
      <w:pPr>
        <w:autoSpaceDE w:val="0"/>
        <w:autoSpaceDN w:val="0"/>
        <w:adjustRightInd w:val="0"/>
        <w:ind w:firstLine="0"/>
        <w:rPr>
          <w:szCs w:val="20"/>
        </w:rPr>
      </w:pPr>
      <w:r w:rsidRPr="00CA21E3">
        <w:rPr>
          <w:szCs w:val="20"/>
        </w:rPr>
        <w:t xml:space="preserve">where </w:t>
      </w:r>
      <w:r w:rsidRPr="00CA21E3">
        <w:rPr>
          <w:i/>
          <w:iCs/>
          <w:szCs w:val="20"/>
        </w:rPr>
        <w:t>w</w:t>
      </w:r>
      <w:r w:rsidRPr="00CA21E3">
        <w:rPr>
          <w:i/>
          <w:iCs/>
          <w:szCs w:val="20"/>
          <w:vertAlign w:val="subscript"/>
        </w:rPr>
        <w:t>ij</w:t>
      </w:r>
      <w:r w:rsidRPr="00CA21E3">
        <w:rPr>
          <w:szCs w:val="20"/>
        </w:rPr>
        <w:t xml:space="preserve"> is a weight value, so </w:t>
      </w:r>
      <w:r w:rsidRPr="00CA21E3">
        <w:rPr>
          <w:i/>
          <w:iCs/>
          <w:szCs w:val="20"/>
        </w:rPr>
        <w:t>w</w:t>
      </w:r>
      <w:r w:rsidRPr="00CA21E3">
        <w:rPr>
          <w:i/>
          <w:iCs/>
          <w:szCs w:val="20"/>
          <w:vertAlign w:val="subscript"/>
        </w:rPr>
        <w:t>ij</w:t>
      </w:r>
      <w:r w:rsidRPr="00CA21E3">
        <w:rPr>
          <w:szCs w:val="20"/>
        </w:rPr>
        <w:t xml:space="preserve"> ≥ 0.</w:t>
      </w:r>
    </w:p>
    <w:p w:rsidR="00F560F4" w:rsidRDefault="00F560F4" w:rsidP="00F560F4">
      <w:pPr>
        <w:autoSpaceDE w:val="0"/>
        <w:autoSpaceDN w:val="0"/>
        <w:adjustRightInd w:val="0"/>
        <w:rPr>
          <w:szCs w:val="20"/>
        </w:rPr>
      </w:pPr>
      <w:r w:rsidRPr="00CA21E3">
        <w:rPr>
          <w:szCs w:val="20"/>
        </w:rPr>
        <w:t>Therefore, the MDS can be thought of as an optimization problem, which is minimization of the STRESS or SSTRESS criteria during constructing a configuration of points in the p-dimension target space.</w:t>
      </w:r>
      <w:r>
        <w:rPr>
          <w:szCs w:val="20"/>
        </w:rPr>
        <w:t xml:space="preserve">  </w:t>
      </w:r>
    </w:p>
    <w:p w:rsidR="00F560F4" w:rsidRDefault="00F560F4" w:rsidP="00F560F4">
      <w:pPr>
        <w:pStyle w:val="Heading2"/>
      </w:pPr>
      <w:r w:rsidRPr="00CA21E3">
        <w:rPr>
          <w:rFonts w:cs="Times New Roman"/>
          <w:szCs w:val="20"/>
        </w:rPr>
        <w:t>Scaling by MAjorizing a COmplicated Function (SMACOF)</w:t>
      </w:r>
    </w:p>
    <w:p w:rsidR="00F560F4" w:rsidRDefault="00F560F4" w:rsidP="00F560F4">
      <w:pPr>
        <w:autoSpaceDE w:val="0"/>
        <w:autoSpaceDN w:val="0"/>
        <w:adjustRightInd w:val="0"/>
        <w:ind w:firstLine="0"/>
        <w:rPr>
          <w:szCs w:val="20"/>
        </w:rPr>
      </w:pPr>
      <w:r w:rsidRPr="00CA21E3">
        <w:rPr>
          <w:szCs w:val="20"/>
        </w:rPr>
        <w:t>Scaling by MAjorizing a COmplicated Function (SMACOF) [5, 6] is an iterative majorization algorithm in order to minimize objective function of MDS. SMACOF is likely to find local minima due to gradient descent property.  Nevertheless, it is powerful since it guarantees monotonic decreasing the objective function.  The procedure of SMACOF is described in Algorithm 1.  For the mathematical details of SMACOF, please refer to [4].</w:t>
      </w:r>
    </w:p>
    <w:p w:rsidR="00F560F4" w:rsidRPr="00CA21E3" w:rsidRDefault="00F560F4" w:rsidP="00F560F4">
      <w:pPr>
        <w:autoSpaceDE w:val="0"/>
        <w:autoSpaceDN w:val="0"/>
        <w:adjustRightInd w:val="0"/>
        <w:spacing w:before="240"/>
        <w:ind w:firstLine="0"/>
        <w:jc w:val="center"/>
        <w:rPr>
          <w:rFonts w:ascii="NimbusRomNo9L-Regu" w:hAnsi="NimbusRomNo9L-Regu" w:cs="NimbusRomNo9L-Regu"/>
          <w:szCs w:val="20"/>
        </w:rPr>
      </w:pPr>
      <w:r>
        <w:rPr>
          <w:noProof/>
          <w:szCs w:val="20"/>
          <w:lang w:eastAsia="en-US"/>
        </w:rPr>
        <w:lastRenderedPageBreak/>
        <w:drawing>
          <wp:inline distT="0" distB="0" distL="0" distR="0">
            <wp:extent cx="3200400" cy="2269490"/>
            <wp:effectExtent l="19050" t="0" r="0" b="0"/>
            <wp:docPr id="27" name="Picture 0" descr="SMACOF_a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COF_alg.PNG"/>
                    <pic:cNvPicPr>
                      <a:picLocks noChangeAspect="1" noChangeArrowheads="1"/>
                    </pic:cNvPicPr>
                  </pic:nvPicPr>
                  <pic:blipFill>
                    <a:blip r:embed="rId18"/>
                    <a:srcRect/>
                    <a:stretch>
                      <a:fillRect/>
                    </a:stretch>
                  </pic:blipFill>
                  <pic:spPr bwMode="auto">
                    <a:xfrm>
                      <a:off x="0" y="0"/>
                      <a:ext cx="3200400" cy="2269490"/>
                    </a:xfrm>
                    <a:prstGeom prst="rect">
                      <a:avLst/>
                    </a:prstGeom>
                    <a:noFill/>
                    <a:ln w="9525">
                      <a:noFill/>
                      <a:miter lim="800000"/>
                      <a:headEnd/>
                      <a:tailEnd/>
                    </a:ln>
                  </pic:spPr>
                </pic:pic>
              </a:graphicData>
            </a:graphic>
          </wp:inline>
        </w:drawing>
      </w:r>
    </w:p>
    <w:p w:rsidR="00F560F4" w:rsidRDefault="00F560F4" w:rsidP="00F560F4">
      <w:pPr>
        <w:pStyle w:val="Heading2"/>
      </w:pPr>
      <w:r>
        <w:t>Distributed-Memory Parallel SMACOF</w:t>
      </w:r>
    </w:p>
    <w:p w:rsidR="00F560F4" w:rsidRPr="00E22135" w:rsidRDefault="00F560F4" w:rsidP="00F560F4">
      <w:pPr>
        <w:autoSpaceDE w:val="0"/>
        <w:autoSpaceDN w:val="0"/>
        <w:adjustRightInd w:val="0"/>
        <w:ind w:firstLine="0"/>
        <w:rPr>
          <w:szCs w:val="20"/>
        </w:rPr>
      </w:pPr>
      <w:r w:rsidRPr="00E22135">
        <w:rPr>
          <w:szCs w:val="20"/>
        </w:rPr>
        <w:t xml:space="preserve">In order to implement distributed-memory parallel SMACOF, there must be done two things: one is the program decomposition which is actually block matrix decomposition for the SMACOF implementation since SMACOF is composed of an iterative matrix multiplication, and the other is communication between decomposed processes if necessary.  For the program decomposition, our implementation allows users to choose the number of block-row and block-column with a constraint that the multiplication of the number of block-row and block-column should be equal to the number of processes, so that each process will be assigned corresponding decomposed sub-matrix.  For instance, if we run this program with 16 processes, then users can decompose the </w:t>
      </w:r>
      <w:r>
        <w:rPr>
          <w:i/>
          <w:iCs/>
          <w:szCs w:val="20"/>
        </w:rPr>
        <w:t>N</w:t>
      </w:r>
      <w:r w:rsidRPr="00E22135">
        <w:rPr>
          <w:i/>
          <w:iCs/>
          <w:szCs w:val="20"/>
        </w:rPr>
        <w:t>×N</w:t>
      </w:r>
      <w:r w:rsidRPr="00E22135">
        <w:rPr>
          <w:szCs w:val="20"/>
        </w:rPr>
        <w:t xml:space="preserve"> full matrices into not only </w:t>
      </w:r>
      <w:r w:rsidRPr="00E22135">
        <w:rPr>
          <w:i/>
          <w:iCs/>
          <w:szCs w:val="20"/>
        </w:rPr>
        <w:t xml:space="preserve">4×4 </w:t>
      </w:r>
      <w:r w:rsidRPr="00E22135">
        <w:rPr>
          <w:szCs w:val="20"/>
        </w:rPr>
        <w:t xml:space="preserve">block matrices but also 16×1, 8×2, 2×8, and 1×16 block matrices.  In addition, message passing interface (MPI) is used to communicate between processes, and MPI.NET [9], which is </w:t>
      </w:r>
      <w:r w:rsidRPr="00CA21E3">
        <w:rPr>
          <w:szCs w:val="20"/>
        </w:rPr>
        <w:t>an implementation of message passing interface (MPI) for C#</w:t>
      </w:r>
      <w:r>
        <w:rPr>
          <w:szCs w:val="20"/>
        </w:rPr>
        <w:t xml:space="preserve"> language</w:t>
      </w:r>
      <w:r w:rsidRPr="00E22135">
        <w:rPr>
          <w:szCs w:val="20"/>
        </w:rPr>
        <w:t xml:space="preserve">, is used for the communication.  </w:t>
      </w:r>
    </w:p>
    <w:p w:rsidR="00F560F4" w:rsidRPr="003306B9" w:rsidRDefault="00F560F4" w:rsidP="00F560F4">
      <w:pPr>
        <w:pStyle w:val="Heading3"/>
        <w:ind w:left="360"/>
      </w:pPr>
      <w:r w:rsidRPr="003306B9">
        <w:t xml:space="preserve"> Advantages of Distributed-memory Parallel SMACOF</w:t>
      </w:r>
    </w:p>
    <w:p w:rsidR="00F560F4" w:rsidRPr="00E22135" w:rsidRDefault="00F560F4" w:rsidP="00F560F4">
      <w:pPr>
        <w:autoSpaceDE w:val="0"/>
        <w:autoSpaceDN w:val="0"/>
        <w:adjustRightInd w:val="0"/>
        <w:ind w:firstLine="0"/>
        <w:rPr>
          <w:szCs w:val="20"/>
        </w:rPr>
      </w:pPr>
      <w:r w:rsidRPr="00E22135">
        <w:rPr>
          <w:szCs w:val="20"/>
        </w:rPr>
        <w:t>The running time of SMACOF algorithm is O (</w:t>
      </w:r>
      <w:r w:rsidRPr="00E22135">
        <w:rPr>
          <w:i/>
          <w:iCs/>
          <w:szCs w:val="20"/>
        </w:rPr>
        <w:t>N</w:t>
      </w:r>
      <w:r w:rsidRPr="00E22135">
        <w:rPr>
          <w:i/>
          <w:iCs/>
          <w:szCs w:val="20"/>
          <w:vertAlign w:val="superscript"/>
        </w:rPr>
        <w:t>2</w:t>
      </w:r>
      <w:r w:rsidRPr="00E22135">
        <w:rPr>
          <w:szCs w:val="20"/>
        </w:rPr>
        <w:t xml:space="preserve">). Though matrix multiplication of </w:t>
      </w:r>
      <w:r w:rsidRPr="00E22135">
        <w:rPr>
          <w:i/>
          <w:iCs/>
          <w:szCs w:val="20"/>
        </w:rPr>
        <w:t>V</w:t>
      </w:r>
      <w:r w:rsidRPr="00E22135">
        <w:rPr>
          <w:i/>
          <w:iCs/>
          <w:szCs w:val="20"/>
          <w:vertAlign w:val="superscript"/>
        </w:rPr>
        <w:t>†</w:t>
      </w:r>
      <w:r w:rsidRPr="00E22135">
        <w:rPr>
          <w:szCs w:val="20"/>
        </w:rPr>
        <w:t>∙</w:t>
      </w:r>
      <w:r w:rsidRPr="00E22135">
        <w:rPr>
          <w:i/>
          <w:iCs/>
          <w:szCs w:val="20"/>
        </w:rPr>
        <w:t>B(X)</w:t>
      </w:r>
      <w:r w:rsidRPr="00E22135">
        <w:rPr>
          <w:szCs w:val="20"/>
        </w:rPr>
        <w:t xml:space="preserve"> takes O (</w:t>
      </w:r>
      <w:r w:rsidRPr="00E22135">
        <w:rPr>
          <w:i/>
          <w:iCs/>
          <w:szCs w:val="20"/>
        </w:rPr>
        <w:t>N</w:t>
      </w:r>
      <w:r w:rsidRPr="00B04487">
        <w:rPr>
          <w:i/>
          <w:iCs/>
          <w:szCs w:val="20"/>
          <w:vertAlign w:val="superscript"/>
        </w:rPr>
        <w:t>3</w:t>
      </w:r>
      <w:r w:rsidRPr="00E22135">
        <w:rPr>
          <w:szCs w:val="20"/>
        </w:rPr>
        <w:t xml:space="preserve">), you can reduce the computation order by using association property of matrix multiplication, since </w:t>
      </w:r>
      <w:r w:rsidRPr="00E22135">
        <w:rPr>
          <w:i/>
          <w:iCs/>
          <w:szCs w:val="20"/>
        </w:rPr>
        <w:t>V</w:t>
      </w:r>
      <w:r w:rsidRPr="00E22135">
        <w:rPr>
          <w:i/>
          <w:iCs/>
          <w:szCs w:val="20"/>
          <w:vertAlign w:val="superscript"/>
        </w:rPr>
        <w:t>†</w:t>
      </w:r>
      <w:r w:rsidRPr="00E22135">
        <w:rPr>
          <w:szCs w:val="20"/>
        </w:rPr>
        <w:t>∙(</w:t>
      </w:r>
      <w:r w:rsidRPr="00E22135">
        <w:rPr>
          <w:i/>
          <w:iCs/>
          <w:szCs w:val="20"/>
        </w:rPr>
        <w:t>B(X)</w:t>
      </w:r>
      <w:r w:rsidRPr="00E22135">
        <w:rPr>
          <w:szCs w:val="20"/>
        </w:rPr>
        <w:t>∙</w:t>
      </w:r>
      <w:r w:rsidRPr="00E22135">
        <w:rPr>
          <w:i/>
          <w:iCs/>
          <w:szCs w:val="20"/>
        </w:rPr>
        <w:t>X</w:t>
      </w:r>
      <w:r w:rsidRPr="00E22135">
        <w:rPr>
          <w:szCs w:val="20"/>
        </w:rPr>
        <w:t>) is O (2</w:t>
      </w:r>
      <w:r w:rsidRPr="00E22135">
        <w:rPr>
          <w:i/>
          <w:iCs/>
          <w:szCs w:val="20"/>
        </w:rPr>
        <w:t>N</w:t>
      </w:r>
      <w:r w:rsidRPr="00E22135">
        <w:rPr>
          <w:i/>
          <w:iCs/>
          <w:szCs w:val="20"/>
          <w:vertAlign w:val="superscript"/>
        </w:rPr>
        <w:t>2</w:t>
      </w:r>
      <w:r w:rsidRPr="00E22135">
        <w:rPr>
          <w:i/>
          <w:iCs/>
          <w:szCs w:val="20"/>
        </w:rPr>
        <w:t>p</w:t>
      </w:r>
      <w:r w:rsidRPr="00E22135">
        <w:rPr>
          <w:szCs w:val="20"/>
        </w:rPr>
        <w:t xml:space="preserve">), where </w:t>
      </w:r>
      <w:r w:rsidRPr="00E22135">
        <w:rPr>
          <w:i/>
          <w:iCs/>
          <w:szCs w:val="20"/>
        </w:rPr>
        <w:t>N</w:t>
      </w:r>
      <w:r w:rsidRPr="00E22135">
        <w:rPr>
          <w:szCs w:val="20"/>
        </w:rPr>
        <w:t xml:space="preserve"> is the number of points and </w:t>
      </w:r>
      <w:r w:rsidRPr="00E22135">
        <w:rPr>
          <w:i/>
          <w:iCs/>
          <w:szCs w:val="20"/>
        </w:rPr>
        <w:t>p</w:t>
      </w:r>
      <w:r w:rsidRPr="00E22135">
        <w:rPr>
          <w:szCs w:val="20"/>
        </w:rPr>
        <w:t xml:space="preserve"> is the target dimension that we would like to find a configuration for given data.  Also, SMACOF algorithm uses at least four full </w:t>
      </w:r>
      <w:r w:rsidRPr="00E22135">
        <w:rPr>
          <w:i/>
          <w:iCs/>
          <w:szCs w:val="20"/>
        </w:rPr>
        <w:t>N</w:t>
      </w:r>
      <w:r w:rsidRPr="00B04487">
        <w:rPr>
          <w:szCs w:val="20"/>
        </w:rPr>
        <w:t>×</w:t>
      </w:r>
      <w:r w:rsidRPr="00E22135">
        <w:rPr>
          <w:i/>
          <w:iCs/>
          <w:szCs w:val="20"/>
        </w:rPr>
        <w:t>N</w:t>
      </w:r>
      <w:r w:rsidRPr="00E22135">
        <w:rPr>
          <w:szCs w:val="20"/>
        </w:rPr>
        <w:t xml:space="preserve"> double matrices, i.e. </w:t>
      </w:r>
      <w:r w:rsidRPr="00E22135">
        <w:rPr>
          <w:i/>
          <w:iCs/>
          <w:szCs w:val="20"/>
        </w:rPr>
        <w:t>Δ, D, V</w:t>
      </w:r>
      <w:r w:rsidRPr="00E22135">
        <w:rPr>
          <w:i/>
          <w:iCs/>
          <w:szCs w:val="20"/>
          <w:vertAlign w:val="superscript"/>
        </w:rPr>
        <w:t>†</w:t>
      </w:r>
      <w:r w:rsidRPr="00E22135">
        <w:rPr>
          <w:i/>
          <w:iCs/>
          <w:szCs w:val="20"/>
        </w:rPr>
        <w:t xml:space="preserve">, </w:t>
      </w:r>
      <w:r w:rsidRPr="00E22135">
        <w:rPr>
          <w:szCs w:val="20"/>
        </w:rPr>
        <w:t xml:space="preserve">and </w:t>
      </w:r>
      <w:r w:rsidRPr="00E22135">
        <w:rPr>
          <w:i/>
          <w:iCs/>
          <w:szCs w:val="20"/>
        </w:rPr>
        <w:t>B(X)</w:t>
      </w:r>
      <w:r w:rsidRPr="00E22135">
        <w:rPr>
          <w:szCs w:val="20"/>
        </w:rPr>
        <w:t xml:space="preserve">, which means at least 32× </w:t>
      </w:r>
      <w:r w:rsidRPr="00B04487">
        <w:rPr>
          <w:i/>
          <w:iCs/>
          <w:szCs w:val="20"/>
        </w:rPr>
        <w:t>N</w:t>
      </w:r>
      <w:r w:rsidRPr="00E22135">
        <w:rPr>
          <w:szCs w:val="20"/>
          <w:vertAlign w:val="superscript"/>
        </w:rPr>
        <w:t>2</w:t>
      </w:r>
      <w:r w:rsidRPr="00E22135">
        <w:rPr>
          <w:szCs w:val="20"/>
        </w:rPr>
        <w:t xml:space="preserve"> bytes of memory should be allocated to run SMACOF program.  </w:t>
      </w:r>
    </w:p>
    <w:p w:rsidR="00F560F4" w:rsidRPr="00E22135" w:rsidRDefault="00F560F4" w:rsidP="00F560F4">
      <w:pPr>
        <w:autoSpaceDE w:val="0"/>
        <w:autoSpaceDN w:val="0"/>
        <w:adjustRightInd w:val="0"/>
        <w:rPr>
          <w:szCs w:val="20"/>
        </w:rPr>
      </w:pPr>
      <w:r w:rsidRPr="00E22135">
        <w:rPr>
          <w:szCs w:val="20"/>
        </w:rPr>
        <w:t>As in general, there are temporal and spatial advantages when we use distributed-memory parallelism.  First, computational advantage should be achieved by both shared-memory and distributed-memory parallel implementation of SMACOF.  While shared-memory parallelism is limited by the number of processors (or cores) in a single machine, distributed-memory parallelism can be extended the available number of processors (or cores) as much as machines are available, theoretically.  SMACOF algorithm uses at least 32× N</w:t>
      </w:r>
      <w:r w:rsidRPr="00E22135">
        <w:rPr>
          <w:szCs w:val="20"/>
          <w:vertAlign w:val="superscript"/>
        </w:rPr>
        <w:t>2</w:t>
      </w:r>
      <w:r w:rsidRPr="00E22135">
        <w:rPr>
          <w:szCs w:val="20"/>
        </w:rPr>
        <w:t xml:space="preserve"> bytes of memory as we mentioned above.  For example, 32MB, 3.2GB, 12.8GB, and 320GB are necessary for N = 1000, 10000, 20000, 100000, </w:t>
      </w:r>
      <w:r w:rsidRPr="00E22135">
        <w:rPr>
          <w:szCs w:val="20"/>
        </w:rPr>
        <w:lastRenderedPageBreak/>
        <w:t>correspondingly.  Therefore, if you have a multicore workstation which has 8GB memory, then it is capable to run SMACOF algorithm with 10000 data points on your workstation, but not with 20000 data points.  If you develop shared-memory parallel SMACOF, then you may get speedup for computation, but still you cannot run SMACOF with 20000 data points.  Thus, the distributed-memory parallelism provides us to be able to run SMACOF algorithm with much more data, and this benefit is quite important in such a data deluge era.</w:t>
      </w:r>
    </w:p>
    <w:p w:rsidR="00F560F4" w:rsidRPr="002B721A" w:rsidRDefault="00F560F4" w:rsidP="00F560F4">
      <w:pPr>
        <w:pStyle w:val="Heading2"/>
      </w:pPr>
      <w:r w:rsidRPr="002B721A">
        <w:t>Experimental Results and Analysis</w:t>
      </w:r>
    </w:p>
    <w:p w:rsidR="00F560F4" w:rsidRPr="00EB6417" w:rsidRDefault="00F560F4" w:rsidP="00F560F4">
      <w:pPr>
        <w:autoSpaceDE w:val="0"/>
        <w:autoSpaceDN w:val="0"/>
        <w:adjustRightInd w:val="0"/>
        <w:ind w:firstLine="0"/>
      </w:pPr>
      <w:r w:rsidRPr="00EB6417">
        <w:t>For the performance experiments, the authors use three nodes in our Windows cluster.  The hardware specification of each node is in Table 1. For the performance test, we generate artificial random data set which is in 8-centered Gaussian distribution in 4-dimension with different number of data points, such as 128, 256, 512, 1024, 2048, and 4096.</w:t>
      </w:r>
    </w:p>
    <w:p w:rsidR="00F560F4" w:rsidRPr="009D0DC4" w:rsidRDefault="00F560F4" w:rsidP="00F560F4">
      <w:pPr>
        <w:pStyle w:val="Caption"/>
        <w:rPr>
          <w:szCs w:val="16"/>
        </w:rPr>
      </w:pPr>
      <w:r w:rsidRPr="009D0DC4">
        <w:rPr>
          <w:b/>
          <w:bCs/>
          <w:szCs w:val="16"/>
        </w:rPr>
        <w:t xml:space="preserve">Table </w:t>
      </w:r>
      <w:r w:rsidR="001310DA" w:rsidRPr="009D0DC4">
        <w:rPr>
          <w:b/>
          <w:bCs/>
          <w:szCs w:val="16"/>
        </w:rPr>
        <w:fldChar w:fldCharType="begin"/>
      </w:r>
      <w:r w:rsidRPr="009D0DC4">
        <w:rPr>
          <w:b/>
          <w:bCs/>
          <w:szCs w:val="16"/>
        </w:rPr>
        <w:instrText xml:space="preserve"> SEQ Table \* ARABIC </w:instrText>
      </w:r>
      <w:r w:rsidR="001310DA" w:rsidRPr="009D0DC4">
        <w:rPr>
          <w:b/>
          <w:bCs/>
          <w:szCs w:val="16"/>
        </w:rPr>
        <w:fldChar w:fldCharType="separate"/>
      </w:r>
      <w:r w:rsidR="00A3181E">
        <w:rPr>
          <w:b/>
          <w:bCs/>
          <w:noProof/>
          <w:szCs w:val="16"/>
        </w:rPr>
        <w:t>1</w:t>
      </w:r>
      <w:r w:rsidR="001310DA" w:rsidRPr="009D0DC4">
        <w:rPr>
          <w:b/>
          <w:bCs/>
          <w:szCs w:val="16"/>
        </w:rPr>
        <w:fldChar w:fldCharType="end"/>
      </w:r>
      <w:r>
        <w:rPr>
          <w:b/>
          <w:bCs/>
          <w:szCs w:val="16"/>
        </w:rPr>
        <w:t>.</w:t>
      </w:r>
      <w:r w:rsidRPr="009D0DC4">
        <w:rPr>
          <w:szCs w:val="16"/>
        </w:rPr>
        <w:t xml:space="preserve"> Hardware specification of test nodes</w:t>
      </w:r>
    </w:p>
    <w:tbl>
      <w:tblPr>
        <w:tblpPr w:leftFromText="180" w:rightFromText="180" w:vertAnchor="text" w:horzAnchor="margin" w:tblpY="46"/>
        <w:tblW w:w="7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4"/>
        <w:gridCol w:w="1766"/>
        <w:gridCol w:w="1769"/>
        <w:gridCol w:w="1763"/>
      </w:tblGrid>
      <w:tr w:rsidR="00F560F4" w:rsidTr="00292971">
        <w:trPr>
          <w:trHeight w:val="219"/>
        </w:trPr>
        <w:tc>
          <w:tcPr>
            <w:tcW w:w="1754" w:type="dxa"/>
            <w:tcBorders>
              <w:top w:val="single" w:sz="4" w:space="0" w:color="auto"/>
              <w:left w:val="nil"/>
              <w:bottom w:val="single" w:sz="4" w:space="0" w:color="auto"/>
              <w:right w:val="nil"/>
            </w:tcBorders>
          </w:tcPr>
          <w:p w:rsidR="00F560F4" w:rsidRPr="009D0DC4" w:rsidRDefault="00F560F4" w:rsidP="00292971">
            <w:pPr>
              <w:autoSpaceDE w:val="0"/>
              <w:autoSpaceDN w:val="0"/>
              <w:adjustRightInd w:val="0"/>
              <w:ind w:firstLine="0"/>
              <w:rPr>
                <w:b/>
                <w:bCs/>
                <w:sz w:val="16"/>
                <w:szCs w:val="16"/>
              </w:rPr>
            </w:pPr>
            <w:r w:rsidRPr="009D0DC4">
              <w:rPr>
                <w:b/>
                <w:bCs/>
                <w:sz w:val="16"/>
                <w:szCs w:val="16"/>
              </w:rPr>
              <w:t>Node ID</w:t>
            </w:r>
          </w:p>
        </w:tc>
        <w:tc>
          <w:tcPr>
            <w:tcW w:w="1766" w:type="dxa"/>
            <w:tcBorders>
              <w:top w:val="single" w:sz="4" w:space="0" w:color="auto"/>
              <w:left w:val="nil"/>
              <w:bottom w:val="single" w:sz="4" w:space="0" w:color="auto"/>
              <w:right w:val="nil"/>
            </w:tcBorders>
          </w:tcPr>
          <w:p w:rsidR="00F560F4" w:rsidRPr="009D0DC4" w:rsidRDefault="00F560F4" w:rsidP="00292971">
            <w:pPr>
              <w:autoSpaceDE w:val="0"/>
              <w:autoSpaceDN w:val="0"/>
              <w:adjustRightInd w:val="0"/>
              <w:ind w:firstLine="0"/>
              <w:jc w:val="left"/>
              <w:rPr>
                <w:b/>
                <w:bCs/>
                <w:sz w:val="16"/>
                <w:szCs w:val="16"/>
              </w:rPr>
            </w:pPr>
            <w:r w:rsidRPr="009D0DC4">
              <w:rPr>
                <w:b/>
                <w:bCs/>
                <w:sz w:val="16"/>
                <w:szCs w:val="16"/>
              </w:rPr>
              <w:t>AMD16a</w:t>
            </w:r>
          </w:p>
        </w:tc>
        <w:tc>
          <w:tcPr>
            <w:tcW w:w="1769" w:type="dxa"/>
            <w:tcBorders>
              <w:top w:val="single" w:sz="4" w:space="0" w:color="auto"/>
              <w:left w:val="nil"/>
              <w:bottom w:val="single" w:sz="4" w:space="0" w:color="auto"/>
              <w:right w:val="nil"/>
            </w:tcBorders>
          </w:tcPr>
          <w:p w:rsidR="00F560F4" w:rsidRPr="009D0DC4" w:rsidRDefault="00F560F4" w:rsidP="00292971">
            <w:pPr>
              <w:autoSpaceDE w:val="0"/>
              <w:autoSpaceDN w:val="0"/>
              <w:adjustRightInd w:val="0"/>
              <w:ind w:firstLine="0"/>
              <w:jc w:val="left"/>
              <w:rPr>
                <w:b/>
                <w:bCs/>
                <w:sz w:val="16"/>
                <w:szCs w:val="16"/>
              </w:rPr>
            </w:pPr>
            <w:r w:rsidRPr="009D0DC4">
              <w:rPr>
                <w:b/>
                <w:bCs/>
                <w:sz w:val="16"/>
                <w:szCs w:val="16"/>
              </w:rPr>
              <w:t>AMD16b</w:t>
            </w:r>
          </w:p>
        </w:tc>
        <w:tc>
          <w:tcPr>
            <w:tcW w:w="1763" w:type="dxa"/>
            <w:tcBorders>
              <w:top w:val="single" w:sz="4" w:space="0" w:color="auto"/>
              <w:left w:val="nil"/>
              <w:bottom w:val="single" w:sz="4" w:space="0" w:color="auto"/>
              <w:right w:val="nil"/>
            </w:tcBorders>
          </w:tcPr>
          <w:p w:rsidR="00F560F4" w:rsidRPr="009D0DC4" w:rsidRDefault="00F560F4" w:rsidP="00292971">
            <w:pPr>
              <w:autoSpaceDE w:val="0"/>
              <w:autoSpaceDN w:val="0"/>
              <w:adjustRightInd w:val="0"/>
              <w:ind w:firstLine="0"/>
              <w:jc w:val="left"/>
              <w:rPr>
                <w:b/>
                <w:bCs/>
                <w:sz w:val="16"/>
                <w:szCs w:val="16"/>
              </w:rPr>
            </w:pPr>
            <w:r w:rsidRPr="009D0DC4">
              <w:rPr>
                <w:b/>
                <w:bCs/>
                <w:sz w:val="16"/>
                <w:szCs w:val="16"/>
              </w:rPr>
              <w:t>Intel24</w:t>
            </w:r>
          </w:p>
        </w:tc>
      </w:tr>
      <w:tr w:rsidR="00F560F4" w:rsidTr="00292971">
        <w:trPr>
          <w:trHeight w:val="234"/>
        </w:trPr>
        <w:tc>
          <w:tcPr>
            <w:tcW w:w="1754" w:type="dxa"/>
            <w:tcBorders>
              <w:top w:val="single" w:sz="4" w:space="0" w:color="auto"/>
              <w:left w:val="nil"/>
              <w:bottom w:val="nil"/>
              <w:right w:val="nil"/>
            </w:tcBorders>
          </w:tcPr>
          <w:p w:rsidR="00F560F4" w:rsidRPr="009D0DC4" w:rsidRDefault="00F560F4" w:rsidP="00292971">
            <w:pPr>
              <w:autoSpaceDE w:val="0"/>
              <w:autoSpaceDN w:val="0"/>
              <w:adjustRightInd w:val="0"/>
              <w:ind w:firstLine="0"/>
              <w:rPr>
                <w:sz w:val="16"/>
                <w:szCs w:val="16"/>
              </w:rPr>
            </w:pPr>
            <w:r w:rsidRPr="009D0DC4">
              <w:rPr>
                <w:sz w:val="16"/>
                <w:szCs w:val="16"/>
              </w:rPr>
              <w:t>CPU</w:t>
            </w:r>
          </w:p>
        </w:tc>
        <w:tc>
          <w:tcPr>
            <w:tcW w:w="1766" w:type="dxa"/>
            <w:tcBorders>
              <w:top w:val="single" w:sz="4" w:space="0" w:color="auto"/>
              <w:left w:val="nil"/>
              <w:bottom w:val="nil"/>
              <w:right w:val="nil"/>
            </w:tcBorders>
          </w:tcPr>
          <w:p w:rsidR="00F560F4" w:rsidRPr="009D0DC4" w:rsidRDefault="00F560F4" w:rsidP="00292971">
            <w:pPr>
              <w:autoSpaceDE w:val="0"/>
              <w:autoSpaceDN w:val="0"/>
              <w:adjustRightInd w:val="0"/>
              <w:ind w:firstLine="0"/>
              <w:jc w:val="left"/>
              <w:rPr>
                <w:sz w:val="16"/>
                <w:szCs w:val="16"/>
              </w:rPr>
            </w:pPr>
            <w:r w:rsidRPr="009D0DC4">
              <w:rPr>
                <w:sz w:val="16"/>
                <w:szCs w:val="16"/>
              </w:rPr>
              <w:t>AMD Opteron 8356</w:t>
            </w:r>
          </w:p>
        </w:tc>
        <w:tc>
          <w:tcPr>
            <w:tcW w:w="1769" w:type="dxa"/>
            <w:tcBorders>
              <w:top w:val="single" w:sz="4" w:space="0" w:color="auto"/>
              <w:left w:val="nil"/>
              <w:bottom w:val="nil"/>
              <w:right w:val="nil"/>
            </w:tcBorders>
          </w:tcPr>
          <w:p w:rsidR="00F560F4" w:rsidRPr="009D0DC4" w:rsidRDefault="00F560F4" w:rsidP="00292971">
            <w:pPr>
              <w:autoSpaceDE w:val="0"/>
              <w:autoSpaceDN w:val="0"/>
              <w:adjustRightInd w:val="0"/>
              <w:ind w:firstLine="0"/>
              <w:jc w:val="left"/>
              <w:rPr>
                <w:sz w:val="16"/>
                <w:szCs w:val="16"/>
              </w:rPr>
            </w:pPr>
            <w:r w:rsidRPr="009D0DC4">
              <w:rPr>
                <w:sz w:val="16"/>
                <w:szCs w:val="16"/>
              </w:rPr>
              <w:t>AMD Opteron 8356</w:t>
            </w:r>
          </w:p>
        </w:tc>
        <w:tc>
          <w:tcPr>
            <w:tcW w:w="1763" w:type="dxa"/>
            <w:tcBorders>
              <w:top w:val="single" w:sz="4" w:space="0" w:color="auto"/>
              <w:left w:val="nil"/>
              <w:bottom w:val="nil"/>
              <w:right w:val="nil"/>
            </w:tcBorders>
          </w:tcPr>
          <w:p w:rsidR="00F560F4" w:rsidRPr="009D0DC4" w:rsidRDefault="00F560F4" w:rsidP="00292971">
            <w:pPr>
              <w:autoSpaceDE w:val="0"/>
              <w:autoSpaceDN w:val="0"/>
              <w:adjustRightInd w:val="0"/>
              <w:ind w:firstLine="0"/>
              <w:jc w:val="left"/>
              <w:rPr>
                <w:sz w:val="16"/>
                <w:szCs w:val="16"/>
              </w:rPr>
            </w:pPr>
            <w:r w:rsidRPr="009D0DC4">
              <w:rPr>
                <w:sz w:val="16"/>
                <w:szCs w:val="16"/>
              </w:rPr>
              <w:t>Intel Xeon E7450</w:t>
            </w:r>
          </w:p>
        </w:tc>
      </w:tr>
      <w:tr w:rsidR="00F560F4" w:rsidTr="00292971">
        <w:trPr>
          <w:trHeight w:val="219"/>
        </w:trPr>
        <w:tc>
          <w:tcPr>
            <w:tcW w:w="1754" w:type="dxa"/>
            <w:tcBorders>
              <w:top w:val="nil"/>
              <w:left w:val="nil"/>
              <w:bottom w:val="nil"/>
              <w:right w:val="nil"/>
            </w:tcBorders>
          </w:tcPr>
          <w:p w:rsidR="00F560F4" w:rsidRPr="009D0DC4" w:rsidRDefault="00F560F4" w:rsidP="00292971">
            <w:pPr>
              <w:autoSpaceDE w:val="0"/>
              <w:autoSpaceDN w:val="0"/>
              <w:adjustRightInd w:val="0"/>
              <w:ind w:firstLine="0"/>
              <w:rPr>
                <w:sz w:val="16"/>
                <w:szCs w:val="16"/>
              </w:rPr>
            </w:pPr>
            <w:r w:rsidRPr="009D0DC4">
              <w:rPr>
                <w:sz w:val="16"/>
                <w:szCs w:val="16"/>
              </w:rPr>
              <w:t>Core Clock Speed</w:t>
            </w:r>
          </w:p>
        </w:tc>
        <w:tc>
          <w:tcPr>
            <w:tcW w:w="1766" w:type="dxa"/>
            <w:tcBorders>
              <w:top w:val="nil"/>
              <w:left w:val="nil"/>
              <w:bottom w:val="nil"/>
              <w:right w:val="nil"/>
            </w:tcBorders>
          </w:tcPr>
          <w:p w:rsidR="00F560F4" w:rsidRPr="009D0DC4" w:rsidRDefault="00F560F4" w:rsidP="00292971">
            <w:pPr>
              <w:autoSpaceDE w:val="0"/>
              <w:autoSpaceDN w:val="0"/>
              <w:adjustRightInd w:val="0"/>
              <w:ind w:firstLine="0"/>
              <w:jc w:val="left"/>
              <w:rPr>
                <w:sz w:val="16"/>
                <w:szCs w:val="16"/>
              </w:rPr>
            </w:pPr>
            <w:r w:rsidRPr="009D0DC4">
              <w:rPr>
                <w:sz w:val="16"/>
                <w:szCs w:val="16"/>
              </w:rPr>
              <w:t>2.30 GHz / core</w:t>
            </w:r>
          </w:p>
        </w:tc>
        <w:tc>
          <w:tcPr>
            <w:tcW w:w="1769" w:type="dxa"/>
            <w:tcBorders>
              <w:top w:val="nil"/>
              <w:left w:val="nil"/>
              <w:bottom w:val="nil"/>
              <w:right w:val="nil"/>
            </w:tcBorders>
          </w:tcPr>
          <w:p w:rsidR="00F560F4" w:rsidRPr="009D0DC4" w:rsidRDefault="00F560F4" w:rsidP="00292971">
            <w:pPr>
              <w:autoSpaceDE w:val="0"/>
              <w:autoSpaceDN w:val="0"/>
              <w:adjustRightInd w:val="0"/>
              <w:ind w:firstLine="0"/>
              <w:jc w:val="left"/>
              <w:rPr>
                <w:sz w:val="16"/>
                <w:szCs w:val="16"/>
              </w:rPr>
            </w:pPr>
            <w:r w:rsidRPr="009D0DC4">
              <w:rPr>
                <w:sz w:val="16"/>
                <w:szCs w:val="16"/>
              </w:rPr>
              <w:t>2.30 GHz / core</w:t>
            </w:r>
          </w:p>
        </w:tc>
        <w:tc>
          <w:tcPr>
            <w:tcW w:w="1763" w:type="dxa"/>
            <w:tcBorders>
              <w:top w:val="nil"/>
              <w:left w:val="nil"/>
              <w:bottom w:val="nil"/>
              <w:right w:val="nil"/>
            </w:tcBorders>
          </w:tcPr>
          <w:p w:rsidR="00F560F4" w:rsidRPr="009D0DC4" w:rsidRDefault="00F560F4" w:rsidP="00292971">
            <w:pPr>
              <w:autoSpaceDE w:val="0"/>
              <w:autoSpaceDN w:val="0"/>
              <w:adjustRightInd w:val="0"/>
              <w:ind w:firstLine="0"/>
              <w:jc w:val="left"/>
              <w:rPr>
                <w:sz w:val="16"/>
                <w:szCs w:val="16"/>
              </w:rPr>
            </w:pPr>
            <w:r w:rsidRPr="009D0DC4">
              <w:rPr>
                <w:sz w:val="16"/>
                <w:szCs w:val="16"/>
              </w:rPr>
              <w:t>2.40 GHz / core</w:t>
            </w:r>
          </w:p>
        </w:tc>
      </w:tr>
      <w:tr w:rsidR="00F560F4" w:rsidTr="00292971">
        <w:trPr>
          <w:trHeight w:val="219"/>
        </w:trPr>
        <w:tc>
          <w:tcPr>
            <w:tcW w:w="1754" w:type="dxa"/>
            <w:tcBorders>
              <w:top w:val="nil"/>
              <w:left w:val="nil"/>
              <w:bottom w:val="nil"/>
              <w:right w:val="nil"/>
            </w:tcBorders>
          </w:tcPr>
          <w:p w:rsidR="00F560F4" w:rsidRPr="009D0DC4" w:rsidRDefault="00F560F4" w:rsidP="00292971">
            <w:pPr>
              <w:autoSpaceDE w:val="0"/>
              <w:autoSpaceDN w:val="0"/>
              <w:adjustRightInd w:val="0"/>
              <w:ind w:firstLine="0"/>
              <w:rPr>
                <w:sz w:val="16"/>
                <w:szCs w:val="16"/>
              </w:rPr>
            </w:pPr>
            <w:r w:rsidRPr="009D0DC4">
              <w:rPr>
                <w:sz w:val="16"/>
                <w:szCs w:val="16"/>
              </w:rPr>
              <w:t># of Cores</w:t>
            </w:r>
          </w:p>
        </w:tc>
        <w:tc>
          <w:tcPr>
            <w:tcW w:w="1766" w:type="dxa"/>
            <w:tcBorders>
              <w:top w:val="nil"/>
              <w:left w:val="nil"/>
              <w:bottom w:val="nil"/>
              <w:right w:val="nil"/>
            </w:tcBorders>
          </w:tcPr>
          <w:p w:rsidR="00F560F4" w:rsidRPr="009D0DC4" w:rsidRDefault="00F560F4" w:rsidP="00292971">
            <w:pPr>
              <w:autoSpaceDE w:val="0"/>
              <w:autoSpaceDN w:val="0"/>
              <w:adjustRightInd w:val="0"/>
              <w:ind w:firstLine="0"/>
              <w:jc w:val="left"/>
              <w:rPr>
                <w:sz w:val="16"/>
                <w:szCs w:val="16"/>
              </w:rPr>
            </w:pPr>
            <w:r w:rsidRPr="009D0DC4">
              <w:rPr>
                <w:sz w:val="16"/>
                <w:szCs w:val="16"/>
              </w:rPr>
              <w:t xml:space="preserve">4-core × 4 </w:t>
            </w:r>
          </w:p>
        </w:tc>
        <w:tc>
          <w:tcPr>
            <w:tcW w:w="1769" w:type="dxa"/>
            <w:tcBorders>
              <w:top w:val="nil"/>
              <w:left w:val="nil"/>
              <w:bottom w:val="nil"/>
              <w:right w:val="nil"/>
            </w:tcBorders>
          </w:tcPr>
          <w:p w:rsidR="00F560F4" w:rsidRPr="009D0DC4" w:rsidRDefault="00F560F4" w:rsidP="00292971">
            <w:pPr>
              <w:autoSpaceDE w:val="0"/>
              <w:autoSpaceDN w:val="0"/>
              <w:adjustRightInd w:val="0"/>
              <w:ind w:firstLine="0"/>
              <w:jc w:val="left"/>
              <w:rPr>
                <w:sz w:val="16"/>
                <w:szCs w:val="16"/>
              </w:rPr>
            </w:pPr>
            <w:r w:rsidRPr="009D0DC4">
              <w:rPr>
                <w:sz w:val="16"/>
                <w:szCs w:val="16"/>
              </w:rPr>
              <w:t>4-core × 4</w:t>
            </w:r>
          </w:p>
        </w:tc>
        <w:tc>
          <w:tcPr>
            <w:tcW w:w="1763" w:type="dxa"/>
            <w:tcBorders>
              <w:top w:val="nil"/>
              <w:left w:val="nil"/>
              <w:bottom w:val="nil"/>
              <w:right w:val="nil"/>
            </w:tcBorders>
          </w:tcPr>
          <w:p w:rsidR="00F560F4" w:rsidRPr="009D0DC4" w:rsidRDefault="00F560F4" w:rsidP="00292971">
            <w:pPr>
              <w:autoSpaceDE w:val="0"/>
              <w:autoSpaceDN w:val="0"/>
              <w:adjustRightInd w:val="0"/>
              <w:ind w:firstLine="0"/>
              <w:jc w:val="left"/>
              <w:rPr>
                <w:sz w:val="16"/>
                <w:szCs w:val="16"/>
              </w:rPr>
            </w:pPr>
            <w:r w:rsidRPr="009D0DC4">
              <w:rPr>
                <w:sz w:val="16"/>
                <w:szCs w:val="16"/>
              </w:rPr>
              <w:t>6-core × 4</w:t>
            </w:r>
          </w:p>
        </w:tc>
      </w:tr>
      <w:tr w:rsidR="00F560F4" w:rsidTr="00292971">
        <w:trPr>
          <w:trHeight w:val="219"/>
        </w:trPr>
        <w:tc>
          <w:tcPr>
            <w:tcW w:w="1754" w:type="dxa"/>
            <w:tcBorders>
              <w:top w:val="nil"/>
              <w:left w:val="nil"/>
              <w:bottom w:val="nil"/>
              <w:right w:val="nil"/>
            </w:tcBorders>
          </w:tcPr>
          <w:p w:rsidR="00F560F4" w:rsidRPr="009D0DC4" w:rsidRDefault="00F560F4" w:rsidP="00292971">
            <w:pPr>
              <w:autoSpaceDE w:val="0"/>
              <w:autoSpaceDN w:val="0"/>
              <w:adjustRightInd w:val="0"/>
              <w:ind w:firstLine="0"/>
              <w:rPr>
                <w:sz w:val="16"/>
                <w:szCs w:val="16"/>
              </w:rPr>
            </w:pPr>
            <w:r w:rsidRPr="009D0DC4">
              <w:rPr>
                <w:sz w:val="16"/>
                <w:szCs w:val="16"/>
              </w:rPr>
              <w:t>L2 cache</w:t>
            </w:r>
          </w:p>
        </w:tc>
        <w:tc>
          <w:tcPr>
            <w:tcW w:w="1766" w:type="dxa"/>
            <w:tcBorders>
              <w:top w:val="nil"/>
              <w:left w:val="nil"/>
              <w:bottom w:val="nil"/>
              <w:right w:val="nil"/>
            </w:tcBorders>
          </w:tcPr>
          <w:p w:rsidR="00F560F4" w:rsidRPr="009D0DC4" w:rsidRDefault="00F560F4" w:rsidP="00292971">
            <w:pPr>
              <w:autoSpaceDE w:val="0"/>
              <w:autoSpaceDN w:val="0"/>
              <w:adjustRightInd w:val="0"/>
              <w:ind w:firstLine="0"/>
              <w:jc w:val="left"/>
              <w:rPr>
                <w:sz w:val="16"/>
                <w:szCs w:val="16"/>
              </w:rPr>
            </w:pPr>
            <w:r w:rsidRPr="009D0DC4">
              <w:rPr>
                <w:sz w:val="16"/>
                <w:szCs w:val="16"/>
              </w:rPr>
              <w:t>4 × 512KB / processor</w:t>
            </w:r>
          </w:p>
        </w:tc>
        <w:tc>
          <w:tcPr>
            <w:tcW w:w="1769" w:type="dxa"/>
            <w:tcBorders>
              <w:top w:val="nil"/>
              <w:left w:val="nil"/>
              <w:bottom w:val="nil"/>
              <w:right w:val="nil"/>
            </w:tcBorders>
          </w:tcPr>
          <w:p w:rsidR="00F560F4" w:rsidRPr="009D0DC4" w:rsidRDefault="00F560F4" w:rsidP="00292971">
            <w:pPr>
              <w:autoSpaceDE w:val="0"/>
              <w:autoSpaceDN w:val="0"/>
              <w:adjustRightInd w:val="0"/>
              <w:ind w:firstLine="0"/>
              <w:jc w:val="left"/>
              <w:rPr>
                <w:sz w:val="16"/>
                <w:szCs w:val="16"/>
              </w:rPr>
            </w:pPr>
            <w:r w:rsidRPr="009D0DC4">
              <w:rPr>
                <w:sz w:val="16"/>
                <w:szCs w:val="16"/>
              </w:rPr>
              <w:t>4 × 512KB / processor</w:t>
            </w:r>
          </w:p>
        </w:tc>
        <w:tc>
          <w:tcPr>
            <w:tcW w:w="1763" w:type="dxa"/>
            <w:tcBorders>
              <w:top w:val="nil"/>
              <w:left w:val="nil"/>
              <w:bottom w:val="nil"/>
              <w:right w:val="nil"/>
            </w:tcBorders>
          </w:tcPr>
          <w:p w:rsidR="00F560F4" w:rsidRPr="009D0DC4" w:rsidRDefault="00F560F4" w:rsidP="00292971">
            <w:pPr>
              <w:autoSpaceDE w:val="0"/>
              <w:autoSpaceDN w:val="0"/>
              <w:adjustRightInd w:val="0"/>
              <w:ind w:firstLine="0"/>
              <w:jc w:val="left"/>
              <w:rPr>
                <w:sz w:val="16"/>
                <w:szCs w:val="16"/>
              </w:rPr>
            </w:pPr>
            <w:r w:rsidRPr="009D0DC4">
              <w:rPr>
                <w:sz w:val="16"/>
                <w:szCs w:val="16"/>
              </w:rPr>
              <w:t>3 × 3MB / processor</w:t>
            </w:r>
          </w:p>
        </w:tc>
      </w:tr>
      <w:tr w:rsidR="00F560F4" w:rsidTr="00292971">
        <w:trPr>
          <w:trHeight w:val="219"/>
        </w:trPr>
        <w:tc>
          <w:tcPr>
            <w:tcW w:w="1754" w:type="dxa"/>
            <w:tcBorders>
              <w:top w:val="nil"/>
              <w:left w:val="nil"/>
              <w:bottom w:val="nil"/>
              <w:right w:val="nil"/>
            </w:tcBorders>
          </w:tcPr>
          <w:p w:rsidR="00F560F4" w:rsidRPr="009D0DC4" w:rsidRDefault="00F560F4" w:rsidP="00292971">
            <w:pPr>
              <w:autoSpaceDE w:val="0"/>
              <w:autoSpaceDN w:val="0"/>
              <w:adjustRightInd w:val="0"/>
              <w:ind w:firstLine="0"/>
              <w:rPr>
                <w:sz w:val="16"/>
                <w:szCs w:val="16"/>
              </w:rPr>
            </w:pPr>
            <w:r w:rsidRPr="009D0DC4">
              <w:rPr>
                <w:sz w:val="16"/>
                <w:szCs w:val="16"/>
              </w:rPr>
              <w:t>L3 cache</w:t>
            </w:r>
          </w:p>
        </w:tc>
        <w:tc>
          <w:tcPr>
            <w:tcW w:w="1766" w:type="dxa"/>
            <w:tcBorders>
              <w:top w:val="nil"/>
              <w:left w:val="nil"/>
              <w:bottom w:val="nil"/>
              <w:right w:val="nil"/>
            </w:tcBorders>
          </w:tcPr>
          <w:p w:rsidR="00F560F4" w:rsidRPr="009D0DC4" w:rsidRDefault="00F560F4" w:rsidP="00292971">
            <w:pPr>
              <w:autoSpaceDE w:val="0"/>
              <w:autoSpaceDN w:val="0"/>
              <w:adjustRightInd w:val="0"/>
              <w:ind w:firstLine="0"/>
              <w:jc w:val="left"/>
              <w:rPr>
                <w:sz w:val="16"/>
                <w:szCs w:val="16"/>
              </w:rPr>
            </w:pPr>
            <w:r w:rsidRPr="009D0DC4">
              <w:rPr>
                <w:sz w:val="16"/>
                <w:szCs w:val="16"/>
              </w:rPr>
              <w:t>2MB / processor</w:t>
            </w:r>
          </w:p>
        </w:tc>
        <w:tc>
          <w:tcPr>
            <w:tcW w:w="1769" w:type="dxa"/>
            <w:tcBorders>
              <w:top w:val="nil"/>
              <w:left w:val="nil"/>
              <w:bottom w:val="nil"/>
              <w:right w:val="nil"/>
            </w:tcBorders>
          </w:tcPr>
          <w:p w:rsidR="00F560F4" w:rsidRPr="009D0DC4" w:rsidRDefault="00F560F4" w:rsidP="00292971">
            <w:pPr>
              <w:autoSpaceDE w:val="0"/>
              <w:autoSpaceDN w:val="0"/>
              <w:adjustRightInd w:val="0"/>
              <w:ind w:firstLine="0"/>
              <w:jc w:val="left"/>
              <w:rPr>
                <w:sz w:val="16"/>
                <w:szCs w:val="16"/>
              </w:rPr>
            </w:pPr>
            <w:r w:rsidRPr="009D0DC4">
              <w:rPr>
                <w:sz w:val="16"/>
                <w:szCs w:val="16"/>
              </w:rPr>
              <w:t>2MB / processor</w:t>
            </w:r>
          </w:p>
        </w:tc>
        <w:tc>
          <w:tcPr>
            <w:tcW w:w="1763" w:type="dxa"/>
            <w:tcBorders>
              <w:top w:val="nil"/>
              <w:left w:val="nil"/>
              <w:bottom w:val="nil"/>
              <w:right w:val="nil"/>
            </w:tcBorders>
          </w:tcPr>
          <w:p w:rsidR="00F560F4" w:rsidRPr="009D0DC4" w:rsidRDefault="00F560F4" w:rsidP="00292971">
            <w:pPr>
              <w:autoSpaceDE w:val="0"/>
              <w:autoSpaceDN w:val="0"/>
              <w:adjustRightInd w:val="0"/>
              <w:ind w:firstLine="0"/>
              <w:jc w:val="left"/>
              <w:rPr>
                <w:sz w:val="16"/>
                <w:szCs w:val="16"/>
              </w:rPr>
            </w:pPr>
            <w:r w:rsidRPr="009D0DC4">
              <w:rPr>
                <w:sz w:val="16"/>
                <w:szCs w:val="16"/>
              </w:rPr>
              <w:t>12MB / processor</w:t>
            </w:r>
          </w:p>
        </w:tc>
      </w:tr>
      <w:tr w:rsidR="00F560F4" w:rsidTr="00292971">
        <w:trPr>
          <w:trHeight w:val="219"/>
        </w:trPr>
        <w:tc>
          <w:tcPr>
            <w:tcW w:w="1754" w:type="dxa"/>
            <w:tcBorders>
              <w:top w:val="nil"/>
              <w:left w:val="nil"/>
              <w:bottom w:val="nil"/>
              <w:right w:val="nil"/>
            </w:tcBorders>
          </w:tcPr>
          <w:p w:rsidR="00F560F4" w:rsidRPr="009D0DC4" w:rsidRDefault="00F560F4" w:rsidP="00292971">
            <w:pPr>
              <w:autoSpaceDE w:val="0"/>
              <w:autoSpaceDN w:val="0"/>
              <w:adjustRightInd w:val="0"/>
              <w:ind w:firstLine="0"/>
              <w:rPr>
                <w:sz w:val="16"/>
                <w:szCs w:val="16"/>
              </w:rPr>
            </w:pPr>
            <w:r w:rsidRPr="009D0DC4">
              <w:rPr>
                <w:sz w:val="16"/>
                <w:szCs w:val="16"/>
              </w:rPr>
              <w:t>Main Memory</w:t>
            </w:r>
          </w:p>
        </w:tc>
        <w:tc>
          <w:tcPr>
            <w:tcW w:w="1766" w:type="dxa"/>
            <w:tcBorders>
              <w:top w:val="nil"/>
              <w:left w:val="nil"/>
              <w:bottom w:val="nil"/>
              <w:right w:val="nil"/>
            </w:tcBorders>
          </w:tcPr>
          <w:p w:rsidR="00F560F4" w:rsidRPr="009D0DC4" w:rsidRDefault="00F560F4" w:rsidP="00292971">
            <w:pPr>
              <w:autoSpaceDE w:val="0"/>
              <w:autoSpaceDN w:val="0"/>
              <w:adjustRightInd w:val="0"/>
              <w:ind w:firstLine="0"/>
              <w:jc w:val="left"/>
              <w:rPr>
                <w:sz w:val="16"/>
                <w:szCs w:val="16"/>
              </w:rPr>
            </w:pPr>
            <w:r w:rsidRPr="009D0DC4">
              <w:rPr>
                <w:sz w:val="16"/>
                <w:szCs w:val="16"/>
              </w:rPr>
              <w:t>16GB</w:t>
            </w:r>
          </w:p>
        </w:tc>
        <w:tc>
          <w:tcPr>
            <w:tcW w:w="1769" w:type="dxa"/>
            <w:tcBorders>
              <w:top w:val="nil"/>
              <w:left w:val="nil"/>
              <w:bottom w:val="nil"/>
              <w:right w:val="nil"/>
            </w:tcBorders>
          </w:tcPr>
          <w:p w:rsidR="00F560F4" w:rsidRPr="009D0DC4" w:rsidRDefault="00F560F4" w:rsidP="00292971">
            <w:pPr>
              <w:autoSpaceDE w:val="0"/>
              <w:autoSpaceDN w:val="0"/>
              <w:adjustRightInd w:val="0"/>
              <w:ind w:firstLine="0"/>
              <w:jc w:val="left"/>
              <w:rPr>
                <w:sz w:val="16"/>
                <w:szCs w:val="16"/>
              </w:rPr>
            </w:pPr>
            <w:r w:rsidRPr="009D0DC4">
              <w:rPr>
                <w:sz w:val="16"/>
                <w:szCs w:val="16"/>
              </w:rPr>
              <w:t>16GB</w:t>
            </w:r>
          </w:p>
        </w:tc>
        <w:tc>
          <w:tcPr>
            <w:tcW w:w="1763" w:type="dxa"/>
            <w:tcBorders>
              <w:top w:val="nil"/>
              <w:left w:val="nil"/>
              <w:bottom w:val="nil"/>
              <w:right w:val="nil"/>
            </w:tcBorders>
          </w:tcPr>
          <w:p w:rsidR="00F560F4" w:rsidRPr="009D0DC4" w:rsidRDefault="00F560F4" w:rsidP="00292971">
            <w:pPr>
              <w:autoSpaceDE w:val="0"/>
              <w:autoSpaceDN w:val="0"/>
              <w:adjustRightInd w:val="0"/>
              <w:ind w:firstLine="0"/>
              <w:jc w:val="left"/>
              <w:rPr>
                <w:sz w:val="16"/>
                <w:szCs w:val="16"/>
              </w:rPr>
            </w:pPr>
            <w:r w:rsidRPr="009D0DC4">
              <w:rPr>
                <w:sz w:val="16"/>
                <w:szCs w:val="16"/>
              </w:rPr>
              <w:t>48GB</w:t>
            </w:r>
          </w:p>
        </w:tc>
      </w:tr>
      <w:tr w:rsidR="00F560F4" w:rsidTr="00292971">
        <w:trPr>
          <w:trHeight w:val="452"/>
        </w:trPr>
        <w:tc>
          <w:tcPr>
            <w:tcW w:w="1754" w:type="dxa"/>
            <w:tcBorders>
              <w:top w:val="nil"/>
              <w:left w:val="nil"/>
              <w:bottom w:val="single" w:sz="4" w:space="0" w:color="auto"/>
              <w:right w:val="nil"/>
            </w:tcBorders>
          </w:tcPr>
          <w:p w:rsidR="00F560F4" w:rsidRPr="009D0DC4" w:rsidRDefault="00F560F4" w:rsidP="00292971">
            <w:pPr>
              <w:autoSpaceDE w:val="0"/>
              <w:autoSpaceDN w:val="0"/>
              <w:adjustRightInd w:val="0"/>
              <w:ind w:firstLine="0"/>
              <w:rPr>
                <w:sz w:val="16"/>
                <w:szCs w:val="16"/>
              </w:rPr>
            </w:pPr>
            <w:r w:rsidRPr="009D0DC4">
              <w:rPr>
                <w:sz w:val="16"/>
                <w:szCs w:val="16"/>
              </w:rPr>
              <w:t>OS</w:t>
            </w:r>
          </w:p>
        </w:tc>
        <w:tc>
          <w:tcPr>
            <w:tcW w:w="1766" w:type="dxa"/>
            <w:tcBorders>
              <w:top w:val="nil"/>
              <w:left w:val="nil"/>
              <w:bottom w:val="single" w:sz="4" w:space="0" w:color="auto"/>
              <w:right w:val="nil"/>
            </w:tcBorders>
          </w:tcPr>
          <w:p w:rsidR="00F560F4" w:rsidRPr="009D0DC4" w:rsidRDefault="00F560F4" w:rsidP="00292971">
            <w:pPr>
              <w:autoSpaceDE w:val="0"/>
              <w:autoSpaceDN w:val="0"/>
              <w:adjustRightInd w:val="0"/>
              <w:ind w:firstLine="0"/>
              <w:jc w:val="left"/>
              <w:rPr>
                <w:sz w:val="16"/>
                <w:szCs w:val="16"/>
              </w:rPr>
            </w:pPr>
            <w:r w:rsidRPr="009D0DC4">
              <w:rPr>
                <w:sz w:val="16"/>
                <w:szCs w:val="16"/>
              </w:rPr>
              <w:t>Windows Server 2008 HPC Edition, SP1</w:t>
            </w:r>
          </w:p>
        </w:tc>
        <w:tc>
          <w:tcPr>
            <w:tcW w:w="1769" w:type="dxa"/>
            <w:tcBorders>
              <w:top w:val="nil"/>
              <w:left w:val="nil"/>
              <w:bottom w:val="single" w:sz="4" w:space="0" w:color="auto"/>
              <w:right w:val="nil"/>
            </w:tcBorders>
          </w:tcPr>
          <w:p w:rsidR="00F560F4" w:rsidRPr="009D0DC4" w:rsidRDefault="00F560F4" w:rsidP="00292971">
            <w:pPr>
              <w:autoSpaceDE w:val="0"/>
              <w:autoSpaceDN w:val="0"/>
              <w:adjustRightInd w:val="0"/>
              <w:ind w:firstLine="0"/>
              <w:jc w:val="left"/>
              <w:rPr>
                <w:sz w:val="16"/>
                <w:szCs w:val="16"/>
              </w:rPr>
            </w:pPr>
            <w:r w:rsidRPr="009D0DC4">
              <w:rPr>
                <w:sz w:val="16"/>
                <w:szCs w:val="16"/>
              </w:rPr>
              <w:t>Windows Server 2008 HPC Edition, SP1</w:t>
            </w:r>
          </w:p>
        </w:tc>
        <w:tc>
          <w:tcPr>
            <w:tcW w:w="1763" w:type="dxa"/>
            <w:tcBorders>
              <w:top w:val="nil"/>
              <w:left w:val="nil"/>
              <w:bottom w:val="single" w:sz="4" w:space="0" w:color="auto"/>
              <w:right w:val="nil"/>
            </w:tcBorders>
          </w:tcPr>
          <w:p w:rsidR="00F560F4" w:rsidRPr="009D0DC4" w:rsidRDefault="00F560F4" w:rsidP="00292971">
            <w:pPr>
              <w:keepNext/>
              <w:autoSpaceDE w:val="0"/>
              <w:autoSpaceDN w:val="0"/>
              <w:adjustRightInd w:val="0"/>
              <w:ind w:firstLine="0"/>
              <w:jc w:val="left"/>
              <w:rPr>
                <w:sz w:val="16"/>
                <w:szCs w:val="16"/>
              </w:rPr>
            </w:pPr>
            <w:r w:rsidRPr="009D0DC4">
              <w:rPr>
                <w:sz w:val="16"/>
                <w:szCs w:val="16"/>
              </w:rPr>
              <w:t>Windows Server 2008 HPC Edition, SP1</w:t>
            </w:r>
          </w:p>
        </w:tc>
      </w:tr>
    </w:tbl>
    <w:p w:rsidR="00F560F4" w:rsidRPr="009D0DC4" w:rsidRDefault="00F560F4" w:rsidP="00F560F4">
      <w:pPr>
        <w:autoSpaceDE w:val="0"/>
        <w:autoSpaceDN w:val="0"/>
        <w:adjustRightInd w:val="0"/>
      </w:pPr>
      <w:r w:rsidRPr="009D0DC4">
        <w:t>Due to gradient descent attribute of SMACOF algorithm, the final solution highly depends on the initial mapping. Thus, it is appropriate to use random initial mapping for the SMACOF algorithm unless specific prior initial mapping exists, and to run several times to increase the probability to get better solution. If the initial mapping is different, however, the computation amount can be varied whenever the application runs, so that we could not measure any performance comparison between two experimental setups, since it could be inconsistent. Therefore, the random seed is fixed for the performance measures of this paper to generate the same answer and the same necessary computation for the same problem. The stop condition threshold value (ε) is also fixed for each data.</w:t>
      </w:r>
    </w:p>
    <w:p w:rsidR="00F560F4" w:rsidRPr="009D0DC4" w:rsidRDefault="00F560F4" w:rsidP="00F560F4">
      <w:pPr>
        <w:pStyle w:val="Heading3"/>
        <w:ind w:left="360"/>
      </w:pPr>
      <w:r w:rsidRPr="009D0DC4">
        <w:t>Performance Analysis</w:t>
      </w:r>
    </w:p>
    <w:p w:rsidR="00F560F4" w:rsidRPr="009D0DC4" w:rsidRDefault="00F560F4" w:rsidP="00F560F4">
      <w:pPr>
        <w:autoSpaceDE w:val="0"/>
        <w:autoSpaceDN w:val="0"/>
        <w:adjustRightInd w:val="0"/>
      </w:pPr>
      <w:r w:rsidRPr="009D0DC4">
        <w:t xml:space="preserve">For the purpose of performance comparison, the authors implement naïve sequential version of SMACOF algorithm.  The sequential SMACOF is executed on each test node, and the test results are in Table 2.  Note that the running time of Intel24 is almost twice faster than the other two nodes, though the core’s clock speed of each node is similar.  The reason would be the cache memory size.  Both L2 and L3 cache of two AMD nodes are much smaller than those of </w:t>
      </w:r>
      <w:r w:rsidRPr="009D0DC4">
        <w:rPr>
          <w:b/>
          <w:bCs/>
        </w:rPr>
        <w:t xml:space="preserve">Intel24 </w:t>
      </w:r>
      <w:r w:rsidRPr="009D0DC4">
        <w:t>node.</w:t>
      </w:r>
    </w:p>
    <w:p w:rsidR="00F560F4" w:rsidRDefault="00F560F4" w:rsidP="00F560F4">
      <w:pPr>
        <w:autoSpaceDE w:val="0"/>
        <w:autoSpaceDN w:val="0"/>
        <w:adjustRightInd w:val="0"/>
        <w:rPr>
          <w:sz w:val="24"/>
        </w:rPr>
      </w:pPr>
    </w:p>
    <w:p w:rsidR="00F560F4" w:rsidRDefault="00F560F4" w:rsidP="00F560F4">
      <w:pPr>
        <w:pStyle w:val="Caption"/>
        <w:keepNext/>
      </w:pPr>
      <w:r w:rsidRPr="00B5204F">
        <w:rPr>
          <w:b/>
          <w:bCs/>
        </w:rPr>
        <w:t xml:space="preserve">Table </w:t>
      </w:r>
      <w:r w:rsidR="001310DA" w:rsidRPr="00B5204F">
        <w:rPr>
          <w:b/>
          <w:bCs/>
        </w:rPr>
        <w:fldChar w:fldCharType="begin"/>
      </w:r>
      <w:r w:rsidRPr="00B5204F">
        <w:rPr>
          <w:b/>
          <w:bCs/>
        </w:rPr>
        <w:instrText xml:space="preserve"> SEQ Table \* ARABIC </w:instrText>
      </w:r>
      <w:r w:rsidR="001310DA" w:rsidRPr="00B5204F">
        <w:rPr>
          <w:b/>
          <w:bCs/>
        </w:rPr>
        <w:fldChar w:fldCharType="separate"/>
      </w:r>
      <w:r w:rsidR="00A3181E">
        <w:rPr>
          <w:b/>
          <w:bCs/>
          <w:noProof/>
        </w:rPr>
        <w:t>2</w:t>
      </w:r>
      <w:r w:rsidR="001310DA" w:rsidRPr="00B5204F">
        <w:rPr>
          <w:b/>
          <w:bCs/>
        </w:rPr>
        <w:fldChar w:fldCharType="end"/>
      </w:r>
      <w:r>
        <w:rPr>
          <w:b/>
          <w:bCs/>
        </w:rPr>
        <w:t>.</w:t>
      </w:r>
      <w:r>
        <w:t xml:space="preserve"> Sequential Running time on each test node</w:t>
      </w:r>
    </w:p>
    <w:tbl>
      <w:tblPr>
        <w:tblpPr w:leftFromText="180" w:rightFromText="180" w:vertAnchor="text" w:horzAnchor="margin"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2"/>
        <w:gridCol w:w="1840"/>
        <w:gridCol w:w="1843"/>
        <w:gridCol w:w="1832"/>
      </w:tblGrid>
      <w:tr w:rsidR="00F560F4" w:rsidTr="00292971">
        <w:tc>
          <w:tcPr>
            <w:tcW w:w="1732" w:type="dxa"/>
          </w:tcPr>
          <w:p w:rsidR="00F560F4" w:rsidRPr="00B5204F" w:rsidRDefault="00F560F4" w:rsidP="00292971">
            <w:pPr>
              <w:autoSpaceDE w:val="0"/>
              <w:autoSpaceDN w:val="0"/>
              <w:adjustRightInd w:val="0"/>
              <w:ind w:firstLine="0"/>
              <w:rPr>
                <w:sz w:val="16"/>
                <w:szCs w:val="16"/>
              </w:rPr>
            </w:pPr>
          </w:p>
        </w:tc>
        <w:tc>
          <w:tcPr>
            <w:tcW w:w="1840" w:type="dxa"/>
          </w:tcPr>
          <w:p w:rsidR="00F560F4" w:rsidRPr="00B5204F" w:rsidRDefault="00F560F4" w:rsidP="00292971">
            <w:pPr>
              <w:autoSpaceDE w:val="0"/>
              <w:autoSpaceDN w:val="0"/>
              <w:adjustRightInd w:val="0"/>
              <w:ind w:firstLine="0"/>
              <w:jc w:val="left"/>
              <w:rPr>
                <w:b/>
                <w:bCs/>
                <w:sz w:val="16"/>
                <w:szCs w:val="16"/>
              </w:rPr>
            </w:pPr>
            <w:r w:rsidRPr="00B5204F">
              <w:rPr>
                <w:b/>
                <w:bCs/>
                <w:sz w:val="16"/>
                <w:szCs w:val="16"/>
              </w:rPr>
              <w:t>AMD16a</w:t>
            </w:r>
          </w:p>
        </w:tc>
        <w:tc>
          <w:tcPr>
            <w:tcW w:w="1843" w:type="dxa"/>
          </w:tcPr>
          <w:p w:rsidR="00F560F4" w:rsidRPr="00B5204F" w:rsidRDefault="00F560F4" w:rsidP="00292971">
            <w:pPr>
              <w:autoSpaceDE w:val="0"/>
              <w:autoSpaceDN w:val="0"/>
              <w:adjustRightInd w:val="0"/>
              <w:ind w:firstLine="0"/>
              <w:jc w:val="left"/>
              <w:rPr>
                <w:b/>
                <w:bCs/>
                <w:sz w:val="16"/>
                <w:szCs w:val="16"/>
              </w:rPr>
            </w:pPr>
            <w:r w:rsidRPr="00B5204F">
              <w:rPr>
                <w:b/>
                <w:bCs/>
                <w:sz w:val="16"/>
                <w:szCs w:val="16"/>
              </w:rPr>
              <w:t>AMD16b</w:t>
            </w:r>
          </w:p>
        </w:tc>
        <w:tc>
          <w:tcPr>
            <w:tcW w:w="1832" w:type="dxa"/>
          </w:tcPr>
          <w:p w:rsidR="00F560F4" w:rsidRPr="00B5204F" w:rsidRDefault="00F560F4" w:rsidP="00292971">
            <w:pPr>
              <w:autoSpaceDE w:val="0"/>
              <w:autoSpaceDN w:val="0"/>
              <w:adjustRightInd w:val="0"/>
              <w:ind w:firstLine="0"/>
              <w:jc w:val="left"/>
              <w:rPr>
                <w:b/>
                <w:bCs/>
                <w:sz w:val="16"/>
                <w:szCs w:val="16"/>
              </w:rPr>
            </w:pPr>
            <w:r w:rsidRPr="00B5204F">
              <w:rPr>
                <w:b/>
                <w:bCs/>
                <w:sz w:val="16"/>
                <w:szCs w:val="16"/>
              </w:rPr>
              <w:t>Intel24</w:t>
            </w:r>
          </w:p>
        </w:tc>
      </w:tr>
      <w:tr w:rsidR="00F560F4" w:rsidTr="00292971">
        <w:tc>
          <w:tcPr>
            <w:tcW w:w="1732" w:type="dxa"/>
          </w:tcPr>
          <w:p w:rsidR="00F560F4" w:rsidRPr="00B5204F" w:rsidRDefault="00F560F4" w:rsidP="00292971">
            <w:pPr>
              <w:autoSpaceDE w:val="0"/>
              <w:autoSpaceDN w:val="0"/>
              <w:adjustRightInd w:val="0"/>
              <w:ind w:firstLine="0"/>
              <w:jc w:val="left"/>
              <w:rPr>
                <w:sz w:val="16"/>
                <w:szCs w:val="16"/>
              </w:rPr>
            </w:pPr>
            <w:r w:rsidRPr="00B5204F">
              <w:rPr>
                <w:sz w:val="16"/>
                <w:szCs w:val="16"/>
              </w:rPr>
              <w:t>128</w:t>
            </w:r>
          </w:p>
        </w:tc>
        <w:tc>
          <w:tcPr>
            <w:tcW w:w="1840" w:type="dxa"/>
          </w:tcPr>
          <w:p w:rsidR="00F560F4" w:rsidRPr="00B5204F" w:rsidRDefault="00F560F4" w:rsidP="00292971">
            <w:pPr>
              <w:autoSpaceDE w:val="0"/>
              <w:autoSpaceDN w:val="0"/>
              <w:adjustRightInd w:val="0"/>
              <w:ind w:firstLine="0"/>
              <w:jc w:val="left"/>
              <w:rPr>
                <w:sz w:val="16"/>
                <w:szCs w:val="16"/>
              </w:rPr>
            </w:pPr>
            <w:r w:rsidRPr="00B5204F">
              <w:rPr>
                <w:sz w:val="16"/>
                <w:szCs w:val="16"/>
              </w:rPr>
              <w:t>0.3437</w:t>
            </w:r>
          </w:p>
        </w:tc>
        <w:tc>
          <w:tcPr>
            <w:tcW w:w="1843" w:type="dxa"/>
            <w:vAlign w:val="bottom"/>
          </w:tcPr>
          <w:p w:rsidR="00F560F4" w:rsidRPr="00B5204F" w:rsidRDefault="00F560F4" w:rsidP="00292971">
            <w:pPr>
              <w:ind w:firstLine="0"/>
              <w:jc w:val="left"/>
              <w:rPr>
                <w:color w:val="000000"/>
                <w:sz w:val="16"/>
                <w:szCs w:val="16"/>
              </w:rPr>
            </w:pPr>
            <w:r w:rsidRPr="00B5204F">
              <w:rPr>
                <w:color w:val="000000"/>
                <w:sz w:val="16"/>
                <w:szCs w:val="16"/>
              </w:rPr>
              <w:t>0.3344</w:t>
            </w:r>
          </w:p>
        </w:tc>
        <w:tc>
          <w:tcPr>
            <w:tcW w:w="1832" w:type="dxa"/>
            <w:vAlign w:val="bottom"/>
          </w:tcPr>
          <w:p w:rsidR="00F560F4" w:rsidRPr="00B5204F" w:rsidRDefault="00F560F4" w:rsidP="00292971">
            <w:pPr>
              <w:ind w:firstLine="0"/>
              <w:jc w:val="left"/>
              <w:rPr>
                <w:color w:val="000000"/>
                <w:sz w:val="16"/>
                <w:szCs w:val="16"/>
              </w:rPr>
            </w:pPr>
            <w:r w:rsidRPr="00B5204F">
              <w:rPr>
                <w:color w:val="000000"/>
                <w:sz w:val="16"/>
                <w:szCs w:val="16"/>
              </w:rPr>
              <w:t>0.1685</w:t>
            </w:r>
          </w:p>
        </w:tc>
      </w:tr>
      <w:tr w:rsidR="00F560F4" w:rsidTr="00292971">
        <w:tc>
          <w:tcPr>
            <w:tcW w:w="1732" w:type="dxa"/>
          </w:tcPr>
          <w:p w:rsidR="00F560F4" w:rsidRPr="00B5204F" w:rsidRDefault="00F560F4" w:rsidP="00292971">
            <w:pPr>
              <w:autoSpaceDE w:val="0"/>
              <w:autoSpaceDN w:val="0"/>
              <w:adjustRightInd w:val="0"/>
              <w:ind w:firstLine="0"/>
              <w:jc w:val="left"/>
              <w:rPr>
                <w:sz w:val="16"/>
                <w:szCs w:val="16"/>
              </w:rPr>
            </w:pPr>
            <w:r w:rsidRPr="00B5204F">
              <w:rPr>
                <w:sz w:val="16"/>
                <w:szCs w:val="16"/>
              </w:rPr>
              <w:lastRenderedPageBreak/>
              <w:t>256</w:t>
            </w:r>
          </w:p>
        </w:tc>
        <w:tc>
          <w:tcPr>
            <w:tcW w:w="1840" w:type="dxa"/>
          </w:tcPr>
          <w:p w:rsidR="00F560F4" w:rsidRPr="00B5204F" w:rsidRDefault="00F560F4" w:rsidP="00292971">
            <w:pPr>
              <w:autoSpaceDE w:val="0"/>
              <w:autoSpaceDN w:val="0"/>
              <w:adjustRightInd w:val="0"/>
              <w:ind w:firstLine="0"/>
              <w:jc w:val="left"/>
              <w:rPr>
                <w:sz w:val="16"/>
                <w:szCs w:val="16"/>
              </w:rPr>
            </w:pPr>
            <w:r w:rsidRPr="00B5204F">
              <w:rPr>
                <w:rFonts w:eastAsia="Times New Roman"/>
                <w:color w:val="000000"/>
                <w:sz w:val="16"/>
                <w:szCs w:val="16"/>
              </w:rPr>
              <w:t>1.9031</w:t>
            </w:r>
          </w:p>
        </w:tc>
        <w:tc>
          <w:tcPr>
            <w:tcW w:w="1843" w:type="dxa"/>
            <w:vAlign w:val="bottom"/>
          </w:tcPr>
          <w:p w:rsidR="00F560F4" w:rsidRPr="00B5204F" w:rsidRDefault="00F560F4" w:rsidP="00292971">
            <w:pPr>
              <w:ind w:firstLine="0"/>
              <w:jc w:val="left"/>
              <w:rPr>
                <w:color w:val="000000"/>
                <w:sz w:val="16"/>
                <w:szCs w:val="16"/>
              </w:rPr>
            </w:pPr>
            <w:r w:rsidRPr="00B5204F">
              <w:rPr>
                <w:color w:val="000000"/>
                <w:sz w:val="16"/>
                <w:szCs w:val="16"/>
              </w:rPr>
              <w:t>1.9156</w:t>
            </w:r>
          </w:p>
        </w:tc>
        <w:tc>
          <w:tcPr>
            <w:tcW w:w="1832" w:type="dxa"/>
            <w:vAlign w:val="bottom"/>
          </w:tcPr>
          <w:p w:rsidR="00F560F4" w:rsidRPr="00B5204F" w:rsidRDefault="00F560F4" w:rsidP="00292971">
            <w:pPr>
              <w:ind w:firstLine="0"/>
              <w:jc w:val="left"/>
              <w:rPr>
                <w:color w:val="000000"/>
                <w:sz w:val="16"/>
                <w:szCs w:val="16"/>
              </w:rPr>
            </w:pPr>
            <w:r w:rsidRPr="00B5204F">
              <w:rPr>
                <w:color w:val="000000"/>
                <w:sz w:val="16"/>
                <w:szCs w:val="16"/>
              </w:rPr>
              <w:t>0.9204</w:t>
            </w:r>
          </w:p>
        </w:tc>
      </w:tr>
      <w:tr w:rsidR="00F560F4" w:rsidTr="00292971">
        <w:tc>
          <w:tcPr>
            <w:tcW w:w="1732" w:type="dxa"/>
          </w:tcPr>
          <w:p w:rsidR="00F560F4" w:rsidRPr="00B5204F" w:rsidRDefault="00F560F4" w:rsidP="00292971">
            <w:pPr>
              <w:autoSpaceDE w:val="0"/>
              <w:autoSpaceDN w:val="0"/>
              <w:adjustRightInd w:val="0"/>
              <w:ind w:firstLine="0"/>
              <w:jc w:val="left"/>
              <w:rPr>
                <w:sz w:val="16"/>
                <w:szCs w:val="16"/>
              </w:rPr>
            </w:pPr>
            <w:r w:rsidRPr="00B5204F">
              <w:rPr>
                <w:sz w:val="16"/>
                <w:szCs w:val="16"/>
              </w:rPr>
              <w:t>512</w:t>
            </w:r>
          </w:p>
        </w:tc>
        <w:tc>
          <w:tcPr>
            <w:tcW w:w="1840" w:type="dxa"/>
          </w:tcPr>
          <w:p w:rsidR="00F560F4" w:rsidRPr="00B5204F" w:rsidRDefault="00F560F4" w:rsidP="00292971">
            <w:pPr>
              <w:autoSpaceDE w:val="0"/>
              <w:autoSpaceDN w:val="0"/>
              <w:adjustRightInd w:val="0"/>
              <w:ind w:firstLine="0"/>
              <w:jc w:val="left"/>
              <w:rPr>
                <w:sz w:val="16"/>
                <w:szCs w:val="16"/>
              </w:rPr>
            </w:pPr>
            <w:r w:rsidRPr="00B5204F">
              <w:rPr>
                <w:rFonts w:eastAsia="Times New Roman"/>
                <w:color w:val="000000"/>
                <w:sz w:val="16"/>
                <w:szCs w:val="16"/>
              </w:rPr>
              <w:t>9.128</w:t>
            </w:r>
          </w:p>
        </w:tc>
        <w:tc>
          <w:tcPr>
            <w:tcW w:w="1843" w:type="dxa"/>
            <w:vAlign w:val="bottom"/>
          </w:tcPr>
          <w:p w:rsidR="00F560F4" w:rsidRPr="00B5204F" w:rsidRDefault="00F560F4" w:rsidP="00292971">
            <w:pPr>
              <w:ind w:firstLine="0"/>
              <w:jc w:val="left"/>
              <w:rPr>
                <w:color w:val="000000"/>
                <w:sz w:val="16"/>
                <w:szCs w:val="16"/>
              </w:rPr>
            </w:pPr>
            <w:r w:rsidRPr="00B5204F">
              <w:rPr>
                <w:color w:val="000000"/>
                <w:sz w:val="16"/>
                <w:szCs w:val="16"/>
              </w:rPr>
              <w:t>9.2312</w:t>
            </w:r>
          </w:p>
        </w:tc>
        <w:tc>
          <w:tcPr>
            <w:tcW w:w="1832" w:type="dxa"/>
            <w:vAlign w:val="bottom"/>
          </w:tcPr>
          <w:p w:rsidR="00F560F4" w:rsidRPr="00B5204F" w:rsidRDefault="00F560F4" w:rsidP="00292971">
            <w:pPr>
              <w:ind w:firstLine="0"/>
              <w:jc w:val="left"/>
              <w:rPr>
                <w:color w:val="000000"/>
                <w:sz w:val="16"/>
                <w:szCs w:val="16"/>
              </w:rPr>
            </w:pPr>
            <w:r w:rsidRPr="00B5204F">
              <w:rPr>
                <w:color w:val="000000"/>
                <w:sz w:val="16"/>
                <w:szCs w:val="16"/>
              </w:rPr>
              <w:t>4.8456</w:t>
            </w:r>
          </w:p>
        </w:tc>
      </w:tr>
      <w:tr w:rsidR="00F560F4" w:rsidTr="00292971">
        <w:tc>
          <w:tcPr>
            <w:tcW w:w="1732" w:type="dxa"/>
          </w:tcPr>
          <w:p w:rsidR="00F560F4" w:rsidRPr="00B5204F" w:rsidRDefault="00F560F4" w:rsidP="00292971">
            <w:pPr>
              <w:autoSpaceDE w:val="0"/>
              <w:autoSpaceDN w:val="0"/>
              <w:adjustRightInd w:val="0"/>
              <w:ind w:firstLine="0"/>
              <w:jc w:val="left"/>
              <w:rPr>
                <w:sz w:val="16"/>
                <w:szCs w:val="16"/>
              </w:rPr>
            </w:pPr>
            <w:r w:rsidRPr="00B5204F">
              <w:rPr>
                <w:sz w:val="16"/>
                <w:szCs w:val="16"/>
              </w:rPr>
              <w:t>1024</w:t>
            </w:r>
          </w:p>
        </w:tc>
        <w:tc>
          <w:tcPr>
            <w:tcW w:w="1840" w:type="dxa"/>
          </w:tcPr>
          <w:p w:rsidR="00F560F4" w:rsidRPr="00B5204F" w:rsidRDefault="00F560F4" w:rsidP="00292971">
            <w:pPr>
              <w:autoSpaceDE w:val="0"/>
              <w:autoSpaceDN w:val="0"/>
              <w:adjustRightInd w:val="0"/>
              <w:ind w:firstLine="0"/>
              <w:jc w:val="left"/>
              <w:rPr>
                <w:sz w:val="16"/>
                <w:szCs w:val="16"/>
              </w:rPr>
            </w:pPr>
            <w:r w:rsidRPr="00B5204F">
              <w:rPr>
                <w:rFonts w:eastAsia="Times New Roman"/>
                <w:color w:val="000000"/>
                <w:sz w:val="16"/>
                <w:szCs w:val="16"/>
              </w:rPr>
              <w:t>32.2871</w:t>
            </w:r>
          </w:p>
        </w:tc>
        <w:tc>
          <w:tcPr>
            <w:tcW w:w="1843" w:type="dxa"/>
            <w:vAlign w:val="bottom"/>
          </w:tcPr>
          <w:p w:rsidR="00F560F4" w:rsidRPr="00B5204F" w:rsidRDefault="00F560F4" w:rsidP="00292971">
            <w:pPr>
              <w:ind w:firstLine="0"/>
              <w:jc w:val="left"/>
              <w:rPr>
                <w:color w:val="000000"/>
                <w:sz w:val="16"/>
                <w:szCs w:val="16"/>
              </w:rPr>
            </w:pPr>
            <w:r w:rsidRPr="00B5204F">
              <w:rPr>
                <w:color w:val="000000"/>
                <w:sz w:val="16"/>
                <w:szCs w:val="16"/>
              </w:rPr>
              <w:t>32.356</w:t>
            </w:r>
          </w:p>
        </w:tc>
        <w:tc>
          <w:tcPr>
            <w:tcW w:w="1832" w:type="dxa"/>
            <w:vAlign w:val="bottom"/>
          </w:tcPr>
          <w:p w:rsidR="00F560F4" w:rsidRPr="00B5204F" w:rsidRDefault="00F560F4" w:rsidP="00292971">
            <w:pPr>
              <w:ind w:firstLine="0"/>
              <w:jc w:val="left"/>
              <w:rPr>
                <w:color w:val="000000"/>
                <w:sz w:val="16"/>
                <w:szCs w:val="16"/>
              </w:rPr>
            </w:pPr>
            <w:r w:rsidRPr="00B5204F">
              <w:rPr>
                <w:color w:val="000000"/>
                <w:sz w:val="16"/>
                <w:szCs w:val="16"/>
              </w:rPr>
              <w:t>18.1281</w:t>
            </w:r>
          </w:p>
        </w:tc>
      </w:tr>
      <w:tr w:rsidR="00F560F4" w:rsidTr="00292971">
        <w:tc>
          <w:tcPr>
            <w:tcW w:w="1732" w:type="dxa"/>
          </w:tcPr>
          <w:p w:rsidR="00F560F4" w:rsidRPr="00B5204F" w:rsidRDefault="00F560F4" w:rsidP="00292971">
            <w:pPr>
              <w:autoSpaceDE w:val="0"/>
              <w:autoSpaceDN w:val="0"/>
              <w:adjustRightInd w:val="0"/>
              <w:ind w:firstLine="0"/>
              <w:jc w:val="left"/>
              <w:rPr>
                <w:sz w:val="16"/>
                <w:szCs w:val="16"/>
              </w:rPr>
            </w:pPr>
            <w:r w:rsidRPr="00B5204F">
              <w:rPr>
                <w:sz w:val="16"/>
                <w:szCs w:val="16"/>
              </w:rPr>
              <w:t>2048</w:t>
            </w:r>
          </w:p>
        </w:tc>
        <w:tc>
          <w:tcPr>
            <w:tcW w:w="1840" w:type="dxa"/>
          </w:tcPr>
          <w:p w:rsidR="00F560F4" w:rsidRPr="00B5204F" w:rsidRDefault="00F560F4" w:rsidP="00292971">
            <w:pPr>
              <w:autoSpaceDE w:val="0"/>
              <w:autoSpaceDN w:val="0"/>
              <w:adjustRightInd w:val="0"/>
              <w:ind w:firstLine="0"/>
              <w:jc w:val="left"/>
              <w:rPr>
                <w:sz w:val="16"/>
                <w:szCs w:val="16"/>
              </w:rPr>
            </w:pPr>
            <w:r w:rsidRPr="00B5204F">
              <w:rPr>
                <w:rFonts w:eastAsia="Times New Roman"/>
                <w:color w:val="000000"/>
                <w:sz w:val="16"/>
                <w:szCs w:val="16"/>
              </w:rPr>
              <w:t>150.5793</w:t>
            </w:r>
          </w:p>
        </w:tc>
        <w:tc>
          <w:tcPr>
            <w:tcW w:w="1843" w:type="dxa"/>
            <w:vAlign w:val="bottom"/>
          </w:tcPr>
          <w:p w:rsidR="00F560F4" w:rsidRPr="00B5204F" w:rsidRDefault="00F560F4" w:rsidP="00292971">
            <w:pPr>
              <w:ind w:firstLine="0"/>
              <w:jc w:val="left"/>
              <w:rPr>
                <w:color w:val="000000"/>
                <w:sz w:val="16"/>
                <w:szCs w:val="16"/>
              </w:rPr>
            </w:pPr>
            <w:r w:rsidRPr="00B5204F">
              <w:rPr>
                <w:color w:val="000000"/>
                <w:sz w:val="16"/>
                <w:szCs w:val="16"/>
              </w:rPr>
              <w:t>150.949</w:t>
            </w:r>
          </w:p>
        </w:tc>
        <w:tc>
          <w:tcPr>
            <w:tcW w:w="1832" w:type="dxa"/>
            <w:vAlign w:val="bottom"/>
          </w:tcPr>
          <w:p w:rsidR="00F560F4" w:rsidRPr="00B5204F" w:rsidRDefault="00F560F4" w:rsidP="00292971">
            <w:pPr>
              <w:ind w:firstLine="0"/>
              <w:jc w:val="left"/>
              <w:rPr>
                <w:color w:val="000000"/>
                <w:sz w:val="16"/>
                <w:szCs w:val="16"/>
              </w:rPr>
            </w:pPr>
            <w:r w:rsidRPr="00B5204F">
              <w:rPr>
                <w:color w:val="000000"/>
                <w:sz w:val="16"/>
                <w:szCs w:val="16"/>
              </w:rPr>
              <w:t>83.4924</w:t>
            </w:r>
          </w:p>
        </w:tc>
      </w:tr>
      <w:tr w:rsidR="00F560F4" w:rsidTr="00292971">
        <w:tc>
          <w:tcPr>
            <w:tcW w:w="1732" w:type="dxa"/>
          </w:tcPr>
          <w:p w:rsidR="00F560F4" w:rsidRPr="00B5204F" w:rsidRDefault="00F560F4" w:rsidP="00292971">
            <w:pPr>
              <w:autoSpaceDE w:val="0"/>
              <w:autoSpaceDN w:val="0"/>
              <w:adjustRightInd w:val="0"/>
              <w:ind w:firstLine="0"/>
              <w:jc w:val="left"/>
              <w:rPr>
                <w:sz w:val="16"/>
                <w:szCs w:val="16"/>
              </w:rPr>
            </w:pPr>
            <w:r w:rsidRPr="00B5204F">
              <w:rPr>
                <w:sz w:val="16"/>
                <w:szCs w:val="16"/>
              </w:rPr>
              <w:t>4096</w:t>
            </w:r>
          </w:p>
        </w:tc>
        <w:tc>
          <w:tcPr>
            <w:tcW w:w="1840" w:type="dxa"/>
          </w:tcPr>
          <w:p w:rsidR="00F560F4" w:rsidRPr="00B5204F" w:rsidRDefault="00F560F4" w:rsidP="00292971">
            <w:pPr>
              <w:autoSpaceDE w:val="0"/>
              <w:autoSpaceDN w:val="0"/>
              <w:adjustRightInd w:val="0"/>
              <w:ind w:firstLine="0"/>
              <w:jc w:val="left"/>
              <w:rPr>
                <w:sz w:val="16"/>
                <w:szCs w:val="16"/>
              </w:rPr>
            </w:pPr>
            <w:r w:rsidRPr="00B5204F">
              <w:rPr>
                <w:rFonts w:eastAsia="Times New Roman"/>
                <w:color w:val="000000"/>
                <w:sz w:val="16"/>
                <w:szCs w:val="16"/>
              </w:rPr>
              <w:t>722.3845</w:t>
            </w:r>
          </w:p>
        </w:tc>
        <w:tc>
          <w:tcPr>
            <w:tcW w:w="1843" w:type="dxa"/>
            <w:vAlign w:val="bottom"/>
          </w:tcPr>
          <w:p w:rsidR="00F560F4" w:rsidRPr="00B5204F" w:rsidRDefault="00F560F4" w:rsidP="00292971">
            <w:pPr>
              <w:ind w:firstLine="0"/>
              <w:jc w:val="left"/>
              <w:rPr>
                <w:color w:val="000000"/>
                <w:sz w:val="16"/>
                <w:szCs w:val="16"/>
              </w:rPr>
            </w:pPr>
            <w:r w:rsidRPr="00B5204F">
              <w:rPr>
                <w:color w:val="000000"/>
                <w:sz w:val="16"/>
                <w:szCs w:val="16"/>
              </w:rPr>
              <w:t>722.9172</w:t>
            </w:r>
          </w:p>
        </w:tc>
        <w:tc>
          <w:tcPr>
            <w:tcW w:w="1832" w:type="dxa"/>
            <w:vAlign w:val="bottom"/>
          </w:tcPr>
          <w:p w:rsidR="00F560F4" w:rsidRPr="00B5204F" w:rsidRDefault="00F560F4" w:rsidP="00292971">
            <w:pPr>
              <w:keepNext/>
              <w:ind w:firstLine="0"/>
              <w:jc w:val="left"/>
              <w:rPr>
                <w:color w:val="000000"/>
                <w:sz w:val="16"/>
                <w:szCs w:val="16"/>
              </w:rPr>
            </w:pPr>
            <w:r w:rsidRPr="00B5204F">
              <w:rPr>
                <w:color w:val="000000"/>
                <w:sz w:val="16"/>
                <w:szCs w:val="16"/>
              </w:rPr>
              <w:t>384.7344</w:t>
            </w:r>
          </w:p>
        </w:tc>
      </w:tr>
    </w:tbl>
    <w:p w:rsidR="00F560F4" w:rsidRPr="00B5204F" w:rsidRDefault="00F560F4" w:rsidP="00F560F4">
      <w:pPr>
        <w:autoSpaceDE w:val="0"/>
        <w:autoSpaceDN w:val="0"/>
        <w:adjustRightInd w:val="0"/>
      </w:pPr>
      <w:r w:rsidRPr="00B5204F">
        <w:t xml:space="preserve">At first, the authors experimented performance of the implemented distributed-memory parallel SMACOF (MPI_SMACOF) on each test node only.  Figure 1 shows the speedup of each test node with different number of processes.  Both axes of the Figure 1 are in logarithmic scale.  As the Figure 1 depicted, the MPI_SMACOF is not good for small data, such as 128 and 256 data points.  However, for larger data, i.e. 512 and more data points, the MPI_SMACOF shows great performance on the test data.  You should notice those speedup values of larger data, such as 1024 and more data points on </w:t>
      </w:r>
      <w:r w:rsidRPr="00B5204F">
        <w:rPr>
          <w:b/>
          <w:bCs/>
        </w:rPr>
        <w:t>AMD16a</w:t>
      </w:r>
      <w:r w:rsidRPr="00B5204F">
        <w:t xml:space="preserve"> and </w:t>
      </w:r>
      <w:r w:rsidRPr="00B5204F">
        <w:rPr>
          <w:b/>
          <w:bCs/>
        </w:rPr>
        <w:t>AMD16b</w:t>
      </w:r>
      <w:r w:rsidRPr="00B5204F">
        <w:t xml:space="preserve"> nodes are bigger than the actual processes number using the MPI_SMACOF application, which means super-linear speedup.  However, on the </w:t>
      </w:r>
      <w:r w:rsidRPr="00B5204F">
        <w:rPr>
          <w:b/>
          <w:bCs/>
        </w:rPr>
        <w:t>Intel24</w:t>
      </w:r>
      <w:r w:rsidRPr="00B5204F">
        <w:t xml:space="preserve"> node, it represented good speedup but not super-linear speedup at all.  The reason of super-linear speedup is related to cache-hit ratio, as we discussed about sequential running results.  MPI_SMACOF implemented in the way of block decomposition, so that those sub-matrix would be better matched in the cache line size and the portion of sub-matrix which is in cache memory at a moment would be bigger than the portion of whole matrix in it.  The Figure 1 also describes that the speedup ratio (or efficiency) becomes worse when you run MPI_SMACOF with more processes on single node.   It seems natural that as the number of computing units increases, the assigned computing job will be decreased but the communication overhead will be increased.</w:t>
      </w:r>
    </w:p>
    <w:p w:rsidR="00F560F4" w:rsidRPr="00B5204F" w:rsidRDefault="00F560F4" w:rsidP="00F560F4">
      <w:pPr>
        <w:pStyle w:val="NoindentNormal"/>
        <w:rPr>
          <w:sz w:val="16"/>
          <w:lang w:eastAsia="en-US"/>
        </w:rPr>
      </w:pPr>
    </w:p>
    <w:p w:rsidR="00F560F4" w:rsidRDefault="00F560F4" w:rsidP="00F560F4">
      <w:pPr>
        <w:keepNext/>
        <w:ind w:firstLine="0"/>
      </w:pPr>
      <w:r>
        <w:rPr>
          <w:noProof/>
          <w:lang w:eastAsia="en-US"/>
        </w:rPr>
        <w:drawing>
          <wp:inline distT="0" distB="0" distL="0" distR="0">
            <wp:extent cx="4449234" cy="3031878"/>
            <wp:effectExtent l="9417" t="4706" r="4764" b="621"/>
            <wp:docPr id="2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60F4" w:rsidRDefault="00F560F4" w:rsidP="00F560F4">
      <w:pPr>
        <w:pStyle w:val="Caption"/>
        <w:jc w:val="center"/>
        <w:rPr>
          <w:noProof/>
        </w:rPr>
      </w:pPr>
      <w:r w:rsidRPr="00005323">
        <w:rPr>
          <w:b/>
          <w:bCs/>
        </w:rPr>
        <w:t xml:space="preserve">Figure </w:t>
      </w:r>
      <w:r w:rsidR="001310DA" w:rsidRPr="00005323">
        <w:rPr>
          <w:b/>
          <w:bCs/>
        </w:rPr>
        <w:fldChar w:fldCharType="begin"/>
      </w:r>
      <w:r w:rsidRPr="00005323">
        <w:rPr>
          <w:b/>
          <w:bCs/>
        </w:rPr>
        <w:instrText xml:space="preserve"> SEQ Figure \* ARABIC </w:instrText>
      </w:r>
      <w:r w:rsidR="001310DA" w:rsidRPr="00005323">
        <w:rPr>
          <w:b/>
          <w:bCs/>
        </w:rPr>
        <w:fldChar w:fldCharType="separate"/>
      </w:r>
      <w:r w:rsidR="00A3181E">
        <w:rPr>
          <w:b/>
          <w:bCs/>
          <w:noProof/>
        </w:rPr>
        <w:t>1</w:t>
      </w:r>
      <w:r w:rsidR="001310DA" w:rsidRPr="00005323">
        <w:rPr>
          <w:b/>
          <w:bCs/>
        </w:rPr>
        <w:fldChar w:fldCharType="end"/>
      </w:r>
      <w:r>
        <w:rPr>
          <w:b/>
          <w:bCs/>
        </w:rPr>
        <w:t>.</w:t>
      </w:r>
      <w:r>
        <w:t xml:space="preserve"> </w:t>
      </w:r>
      <w:r w:rsidRPr="0070271C">
        <w:rPr>
          <w:noProof/>
        </w:rPr>
        <w:t>Speedup of MPI_SMACOF performance on each test node</w:t>
      </w:r>
    </w:p>
    <w:p w:rsidR="00F560F4" w:rsidRDefault="00F560F4" w:rsidP="00F560F4">
      <w:pPr>
        <w:keepNext/>
        <w:ind w:firstLine="0"/>
      </w:pPr>
      <w:r>
        <w:rPr>
          <w:noProof/>
          <w:lang w:eastAsia="en-US"/>
        </w:rPr>
        <w:lastRenderedPageBreak/>
        <w:drawing>
          <wp:inline distT="0" distB="0" distL="0" distR="0">
            <wp:extent cx="4447069" cy="2688189"/>
            <wp:effectExtent l="9417" t="4698" r="6929" b="1418"/>
            <wp:docPr id="2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560F4" w:rsidRDefault="00F560F4" w:rsidP="00F560F4">
      <w:pPr>
        <w:pStyle w:val="Caption"/>
        <w:jc w:val="center"/>
      </w:pPr>
      <w:r w:rsidRPr="00BF29EE">
        <w:rPr>
          <w:b/>
          <w:bCs/>
        </w:rPr>
        <w:t xml:space="preserve">Figure </w:t>
      </w:r>
      <w:r w:rsidR="001310DA" w:rsidRPr="00BF29EE">
        <w:rPr>
          <w:b/>
          <w:bCs/>
        </w:rPr>
        <w:fldChar w:fldCharType="begin"/>
      </w:r>
      <w:r w:rsidRPr="00BF29EE">
        <w:rPr>
          <w:b/>
          <w:bCs/>
        </w:rPr>
        <w:instrText xml:space="preserve"> SEQ Figure \* ARABIC </w:instrText>
      </w:r>
      <w:r w:rsidR="001310DA" w:rsidRPr="00BF29EE">
        <w:rPr>
          <w:b/>
          <w:bCs/>
        </w:rPr>
        <w:fldChar w:fldCharType="separate"/>
      </w:r>
      <w:r w:rsidR="00A3181E">
        <w:rPr>
          <w:b/>
          <w:bCs/>
          <w:noProof/>
        </w:rPr>
        <w:t>2</w:t>
      </w:r>
      <w:r w:rsidR="001310DA" w:rsidRPr="00BF29EE">
        <w:rPr>
          <w:b/>
          <w:bCs/>
        </w:rPr>
        <w:fldChar w:fldCharType="end"/>
      </w:r>
      <w:r w:rsidRPr="00BF29EE">
        <w:rPr>
          <w:b/>
          <w:bCs/>
        </w:rPr>
        <w:t>.</w:t>
      </w:r>
      <w:r>
        <w:t xml:space="preserve"> </w:t>
      </w:r>
      <w:r w:rsidRPr="00255E86">
        <w:t>Speedup of MPI_SMACOF on combine nodes</w:t>
      </w:r>
    </w:p>
    <w:p w:rsidR="00F560F4" w:rsidRPr="00BF29EE" w:rsidRDefault="00F560F4" w:rsidP="00F560F4">
      <w:pPr>
        <w:autoSpaceDE w:val="0"/>
        <w:autoSpaceDN w:val="0"/>
        <w:adjustRightInd w:val="0"/>
      </w:pPr>
      <w:r w:rsidRPr="00BF29EE">
        <w:t>Also, the authors experimented performance of the proposed MPI_SMACOF algorithm on all three test nodes with different number of processes.  Figure 2 illustrates the speedup of those experiments with respect to the average of the sequential SMACOF running time on each node.  The comparison with average might be reasonable since, for every test case, the processes are equally spread as much as possible on those three test nodes except the case of 56 processes running.  The Figure 2 represents that the speedup values are increasing as the data size is getting bigger.  This result shows that the communication overhead on different nodes is larger than communication overhead on single node, so that the speedup is still increasing, even with large test data such as 2048 and 4096 points, instead of being converged as in Figure 1.</w:t>
      </w:r>
    </w:p>
    <w:p w:rsidR="00A840B3" w:rsidRPr="00A840B3" w:rsidRDefault="00A840B3" w:rsidP="00A840B3">
      <w:pPr>
        <w:pStyle w:val="NoindentNormal"/>
        <w:rPr>
          <w:lang w:eastAsia="en-US"/>
        </w:rPr>
      </w:pPr>
    </w:p>
    <w:p w:rsidR="000E77DF" w:rsidRDefault="0039321E" w:rsidP="0039321E">
      <w:pPr>
        <w:pStyle w:val="Heading1"/>
        <w:rPr>
          <w:lang w:eastAsia="en-US"/>
        </w:rPr>
      </w:pPr>
      <w:r>
        <w:rPr>
          <w:lang w:eastAsia="en-US"/>
        </w:rPr>
        <w:t>Multicore Dataminin</w:t>
      </w:r>
      <w:r w:rsidR="000E77DF">
        <w:rPr>
          <w:lang w:eastAsia="en-US"/>
        </w:rPr>
        <w:t>g</w:t>
      </w:r>
    </w:p>
    <w:p w:rsidR="00273C9E" w:rsidRPr="00430C1E" w:rsidRDefault="00273C9E" w:rsidP="00273C9E">
      <w:pPr>
        <w:jc w:val="center"/>
        <w:rPr>
          <w:b/>
        </w:rPr>
      </w:pPr>
      <w:r w:rsidRPr="00430C1E">
        <w:rPr>
          <w:b/>
        </w:rPr>
        <w:t xml:space="preserve">Table 1. </w:t>
      </w:r>
      <w:r w:rsidRPr="00430C1E">
        <w:rPr>
          <w:b/>
          <w:szCs w:val="18"/>
        </w:rPr>
        <w:t>Machines used</w:t>
      </w:r>
    </w:p>
    <w:tbl>
      <w:tblPr>
        <w:tblW w:w="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720"/>
        <w:gridCol w:w="4050"/>
      </w:tblGrid>
      <w:tr w:rsidR="00273C9E" w:rsidRPr="002C692E" w:rsidTr="00273C9E">
        <w:tc>
          <w:tcPr>
            <w:tcW w:w="630" w:type="dxa"/>
            <w:vMerge w:val="restart"/>
            <w:textDirection w:val="btLr"/>
          </w:tcPr>
          <w:p w:rsidR="00273C9E" w:rsidRPr="00AF2E9A" w:rsidRDefault="00273C9E" w:rsidP="00292971">
            <w:pPr>
              <w:ind w:left="113" w:right="113"/>
              <w:jc w:val="center"/>
              <w:rPr>
                <w:b/>
                <w:bCs/>
                <w:lang w:eastAsia="zh-CN"/>
              </w:rPr>
            </w:pPr>
            <w:r w:rsidRPr="00AF2E9A">
              <w:rPr>
                <w:b/>
                <w:bCs/>
              </w:rPr>
              <w:t>Barcelona Cluster</w:t>
            </w:r>
          </w:p>
          <w:p w:rsidR="00273C9E" w:rsidRPr="00362022" w:rsidRDefault="00273C9E" w:rsidP="00292971">
            <w:pPr>
              <w:rPr>
                <w:b/>
                <w:bCs/>
                <w:sz w:val="16"/>
                <w:szCs w:val="16"/>
                <w:lang w:eastAsia="zh-CN"/>
              </w:rPr>
            </w:pPr>
          </w:p>
        </w:tc>
        <w:tc>
          <w:tcPr>
            <w:tcW w:w="720" w:type="dxa"/>
            <w:vAlign w:val="center"/>
          </w:tcPr>
          <w:p w:rsidR="00273C9E" w:rsidRPr="00273C9E" w:rsidRDefault="00273C9E" w:rsidP="00273C9E">
            <w:pPr>
              <w:pStyle w:val="Caption"/>
              <w:rPr>
                <w:b/>
              </w:rPr>
            </w:pPr>
            <w:r w:rsidRPr="00273C9E">
              <w:rPr>
                <w:b/>
              </w:rPr>
              <w:t>Head</w:t>
            </w:r>
          </w:p>
          <w:p w:rsidR="00273C9E" w:rsidRPr="00273C9E" w:rsidRDefault="00273C9E" w:rsidP="00273C9E">
            <w:pPr>
              <w:pStyle w:val="Caption"/>
              <w:rPr>
                <w:b/>
              </w:rPr>
            </w:pPr>
            <w:r w:rsidRPr="00273C9E">
              <w:rPr>
                <w:b/>
              </w:rPr>
              <w:t>Node (1)</w:t>
            </w:r>
          </w:p>
        </w:tc>
        <w:tc>
          <w:tcPr>
            <w:tcW w:w="4050" w:type="dxa"/>
            <w:vAlign w:val="center"/>
          </w:tcPr>
          <w:p w:rsidR="00273C9E" w:rsidRPr="00362022" w:rsidRDefault="00273C9E" w:rsidP="00273C9E">
            <w:pPr>
              <w:pStyle w:val="Caption"/>
              <w:rPr>
                <w:lang w:eastAsia="zh-CN"/>
              </w:rPr>
            </w:pPr>
            <w:r>
              <w:t xml:space="preserve">Dell PowerEdge T605 </w:t>
            </w:r>
            <w:r w:rsidRPr="00362022">
              <w:t xml:space="preserve"> workstation</w:t>
            </w:r>
            <w:r w:rsidRPr="00362022">
              <w:rPr>
                <w:lang w:eastAsia="zh-CN"/>
              </w:rPr>
              <w:t>,</w:t>
            </w:r>
          </w:p>
          <w:p w:rsidR="00273C9E" w:rsidRDefault="00273C9E" w:rsidP="00273C9E">
            <w:pPr>
              <w:pStyle w:val="Caption"/>
            </w:pPr>
            <w:r>
              <w:t>1</w:t>
            </w:r>
            <w:r w:rsidRPr="00362022">
              <w:t xml:space="preserve"> AMD </w:t>
            </w:r>
            <w:r>
              <w:t xml:space="preserve">Quad Core </w:t>
            </w:r>
            <w:r w:rsidRPr="00362022">
              <w:t xml:space="preserve">Opteron </w:t>
            </w:r>
            <w:r>
              <w:t>2356 at</w:t>
            </w:r>
            <w:r w:rsidRPr="00362022">
              <w:t xml:space="preserve"> 2.</w:t>
            </w:r>
            <w:r>
              <w:t>3</w:t>
            </w:r>
            <w:r w:rsidRPr="00362022">
              <w:t>GHz,</w:t>
            </w:r>
          </w:p>
          <w:p w:rsidR="00273C9E" w:rsidRDefault="00273C9E" w:rsidP="00273C9E">
            <w:pPr>
              <w:pStyle w:val="Caption"/>
            </w:pPr>
            <w:r>
              <w:t xml:space="preserve">L2 Cache 2x1MB,  </w:t>
            </w:r>
            <w:r w:rsidRPr="00362022">
              <w:t xml:space="preserve">Memory </w:t>
            </w:r>
            <w:r>
              <w:t xml:space="preserve">8 </w:t>
            </w:r>
            <w:r w:rsidRPr="00362022">
              <w:t>GB,</w:t>
            </w:r>
          </w:p>
          <w:p w:rsidR="00273C9E" w:rsidRPr="00362022" w:rsidRDefault="00273C9E" w:rsidP="00273C9E">
            <w:pPr>
              <w:pStyle w:val="Caption"/>
            </w:pPr>
            <w:r>
              <w:t>Windows Server HPC Edition (Service Pack 1)</w:t>
            </w:r>
          </w:p>
        </w:tc>
      </w:tr>
      <w:tr w:rsidR="00273C9E" w:rsidRPr="002C692E" w:rsidTr="00273C9E">
        <w:trPr>
          <w:trHeight w:val="602"/>
        </w:trPr>
        <w:tc>
          <w:tcPr>
            <w:tcW w:w="630" w:type="dxa"/>
            <w:vMerge/>
          </w:tcPr>
          <w:p w:rsidR="00273C9E" w:rsidRPr="00362022" w:rsidRDefault="00273C9E" w:rsidP="00292971">
            <w:pPr>
              <w:rPr>
                <w:b/>
                <w:bCs/>
                <w:sz w:val="16"/>
                <w:szCs w:val="16"/>
                <w:lang w:eastAsia="zh-CN"/>
              </w:rPr>
            </w:pPr>
          </w:p>
        </w:tc>
        <w:tc>
          <w:tcPr>
            <w:tcW w:w="720" w:type="dxa"/>
            <w:vAlign w:val="center"/>
          </w:tcPr>
          <w:p w:rsidR="00273C9E" w:rsidRPr="00273C9E" w:rsidRDefault="00273C9E" w:rsidP="00273C9E">
            <w:pPr>
              <w:pStyle w:val="Caption"/>
              <w:rPr>
                <w:b/>
              </w:rPr>
            </w:pPr>
            <w:r w:rsidRPr="00273C9E">
              <w:rPr>
                <w:b/>
              </w:rPr>
              <w:t>Compute node (4)</w:t>
            </w:r>
          </w:p>
        </w:tc>
        <w:tc>
          <w:tcPr>
            <w:tcW w:w="4050" w:type="dxa"/>
            <w:vAlign w:val="center"/>
          </w:tcPr>
          <w:p w:rsidR="00273C9E" w:rsidRPr="00362022" w:rsidRDefault="00273C9E" w:rsidP="00273C9E">
            <w:pPr>
              <w:pStyle w:val="Caption"/>
              <w:rPr>
                <w:lang w:eastAsia="zh-CN"/>
              </w:rPr>
            </w:pPr>
            <w:r w:rsidRPr="00362022">
              <w:t xml:space="preserve">Dell </w:t>
            </w:r>
            <w:r>
              <w:t>PowerEdge 2970</w:t>
            </w:r>
            <w:r w:rsidRPr="00362022">
              <w:rPr>
                <w:lang w:eastAsia="zh-CN"/>
              </w:rPr>
              <w:t>,</w:t>
            </w:r>
          </w:p>
          <w:p w:rsidR="00273C9E" w:rsidRDefault="00273C9E" w:rsidP="00273C9E">
            <w:pPr>
              <w:pStyle w:val="Caption"/>
            </w:pPr>
            <w:r w:rsidRPr="00362022">
              <w:t>2</w:t>
            </w:r>
            <w:r>
              <w:t xml:space="preserve"> </w:t>
            </w:r>
            <w:r w:rsidRPr="00362022">
              <w:t xml:space="preserve"> AMD </w:t>
            </w:r>
            <w:r>
              <w:t xml:space="preserve">Quad Core </w:t>
            </w:r>
            <w:r w:rsidRPr="00362022">
              <w:t xml:space="preserve">Opteron </w:t>
            </w:r>
            <w:r>
              <w:t>2356 at</w:t>
            </w:r>
            <w:r w:rsidRPr="00362022">
              <w:t xml:space="preserve"> 2.</w:t>
            </w:r>
            <w:r>
              <w:t>3</w:t>
            </w:r>
            <w:r w:rsidRPr="00362022">
              <w:t>GHz,</w:t>
            </w:r>
          </w:p>
          <w:p w:rsidR="00273C9E" w:rsidRDefault="00273C9E" w:rsidP="00273C9E">
            <w:pPr>
              <w:pStyle w:val="Caption"/>
            </w:pPr>
            <w:r>
              <w:t>4×512K L2 Cache, Memory 16 GB,</w:t>
            </w:r>
          </w:p>
          <w:p w:rsidR="00273C9E" w:rsidRPr="00362022" w:rsidRDefault="00273C9E" w:rsidP="00273C9E">
            <w:pPr>
              <w:pStyle w:val="Caption"/>
            </w:pPr>
            <w:r>
              <w:t>Windows Server 2003 Enterprise x64 bit Edition</w:t>
            </w:r>
          </w:p>
        </w:tc>
      </w:tr>
      <w:tr w:rsidR="00273C9E" w:rsidRPr="002C692E" w:rsidTr="00273C9E">
        <w:trPr>
          <w:trHeight w:val="593"/>
        </w:trPr>
        <w:tc>
          <w:tcPr>
            <w:tcW w:w="630" w:type="dxa"/>
            <w:vMerge/>
          </w:tcPr>
          <w:p w:rsidR="00273C9E" w:rsidRPr="00362022" w:rsidRDefault="00273C9E" w:rsidP="00292971">
            <w:pPr>
              <w:rPr>
                <w:b/>
                <w:bCs/>
                <w:sz w:val="16"/>
                <w:szCs w:val="16"/>
                <w:lang w:eastAsia="zh-CN"/>
              </w:rPr>
            </w:pPr>
          </w:p>
        </w:tc>
        <w:tc>
          <w:tcPr>
            <w:tcW w:w="720" w:type="dxa"/>
            <w:vAlign w:val="center"/>
          </w:tcPr>
          <w:p w:rsidR="00273C9E" w:rsidRPr="00273C9E" w:rsidRDefault="00273C9E" w:rsidP="00273C9E">
            <w:pPr>
              <w:pStyle w:val="Caption"/>
              <w:rPr>
                <w:b/>
              </w:rPr>
            </w:pPr>
            <w:r w:rsidRPr="00273C9E">
              <w:rPr>
                <w:b/>
              </w:rPr>
              <w:t>Compute node (2)</w:t>
            </w:r>
          </w:p>
        </w:tc>
        <w:tc>
          <w:tcPr>
            <w:tcW w:w="4050" w:type="dxa"/>
            <w:vAlign w:val="center"/>
          </w:tcPr>
          <w:p w:rsidR="00273C9E" w:rsidRPr="00362022" w:rsidRDefault="00273C9E" w:rsidP="00273C9E">
            <w:pPr>
              <w:pStyle w:val="Caption"/>
              <w:rPr>
                <w:lang w:eastAsia="zh-CN"/>
              </w:rPr>
            </w:pPr>
            <w:r w:rsidRPr="00362022">
              <w:t xml:space="preserve">Dell </w:t>
            </w:r>
            <w:r>
              <w:t>PowerEdge R905</w:t>
            </w:r>
            <w:r w:rsidRPr="00362022">
              <w:rPr>
                <w:lang w:eastAsia="zh-CN"/>
              </w:rPr>
              <w:t>,</w:t>
            </w:r>
          </w:p>
          <w:p w:rsidR="00273C9E" w:rsidRDefault="00273C9E" w:rsidP="00273C9E">
            <w:pPr>
              <w:pStyle w:val="Caption"/>
            </w:pPr>
            <w:r>
              <w:t xml:space="preserve">4 </w:t>
            </w:r>
            <w:r w:rsidRPr="00362022">
              <w:t xml:space="preserve"> AMD </w:t>
            </w:r>
            <w:r>
              <w:t xml:space="preserve">Quad Core </w:t>
            </w:r>
            <w:r w:rsidRPr="00362022">
              <w:t xml:space="preserve">Opteron </w:t>
            </w:r>
            <w:r>
              <w:t>8356 at</w:t>
            </w:r>
            <w:r w:rsidRPr="00362022">
              <w:t xml:space="preserve"> 2.</w:t>
            </w:r>
            <w:r>
              <w:t>3</w:t>
            </w:r>
            <w:r w:rsidRPr="00362022">
              <w:t>GHz,</w:t>
            </w:r>
          </w:p>
          <w:p w:rsidR="00273C9E" w:rsidRDefault="00273C9E" w:rsidP="00273C9E">
            <w:pPr>
              <w:pStyle w:val="Caption"/>
            </w:pPr>
            <w:r>
              <w:t>4×512K L2 Cache, Memory 16 GB,</w:t>
            </w:r>
          </w:p>
          <w:p w:rsidR="00273C9E" w:rsidRPr="00362022" w:rsidRDefault="00273C9E" w:rsidP="00273C9E">
            <w:pPr>
              <w:pStyle w:val="Caption"/>
            </w:pPr>
            <w:r>
              <w:t>Windows Server HPC Edition (Service Pack 1)</w:t>
            </w:r>
          </w:p>
        </w:tc>
      </w:tr>
      <w:tr w:rsidR="00273C9E" w:rsidRPr="002C692E" w:rsidTr="00273C9E">
        <w:trPr>
          <w:trHeight w:val="647"/>
        </w:trPr>
        <w:tc>
          <w:tcPr>
            <w:tcW w:w="630" w:type="dxa"/>
            <w:vMerge/>
          </w:tcPr>
          <w:p w:rsidR="00273C9E" w:rsidRPr="00362022" w:rsidRDefault="00273C9E" w:rsidP="00292971">
            <w:pPr>
              <w:rPr>
                <w:b/>
                <w:bCs/>
                <w:sz w:val="16"/>
                <w:szCs w:val="16"/>
                <w:lang w:eastAsia="zh-CN"/>
              </w:rPr>
            </w:pPr>
          </w:p>
        </w:tc>
        <w:tc>
          <w:tcPr>
            <w:tcW w:w="720" w:type="dxa"/>
            <w:vAlign w:val="center"/>
          </w:tcPr>
          <w:p w:rsidR="00273C9E" w:rsidRPr="00273C9E" w:rsidRDefault="00273C9E" w:rsidP="00273C9E">
            <w:pPr>
              <w:pStyle w:val="Caption"/>
              <w:rPr>
                <w:b/>
              </w:rPr>
            </w:pPr>
            <w:r w:rsidRPr="00273C9E">
              <w:rPr>
                <w:b/>
              </w:rPr>
              <w:t>Compute node (1)</w:t>
            </w:r>
          </w:p>
        </w:tc>
        <w:tc>
          <w:tcPr>
            <w:tcW w:w="4050" w:type="dxa"/>
            <w:vAlign w:val="center"/>
          </w:tcPr>
          <w:p w:rsidR="00273C9E" w:rsidRPr="00362022" w:rsidRDefault="00273C9E" w:rsidP="00273C9E">
            <w:pPr>
              <w:pStyle w:val="Caption"/>
              <w:rPr>
                <w:lang w:eastAsia="zh-CN"/>
              </w:rPr>
            </w:pPr>
            <w:r w:rsidRPr="00362022">
              <w:t xml:space="preserve">Dell </w:t>
            </w:r>
            <w:r>
              <w:t>PowerEdge R900</w:t>
            </w:r>
            <w:r w:rsidRPr="00362022">
              <w:rPr>
                <w:lang w:eastAsia="zh-CN"/>
              </w:rPr>
              <w:t>,</w:t>
            </w:r>
          </w:p>
          <w:p w:rsidR="00273C9E" w:rsidRDefault="00273C9E" w:rsidP="00273C9E">
            <w:pPr>
              <w:pStyle w:val="Caption"/>
            </w:pPr>
            <w:r>
              <w:t>4</w:t>
            </w:r>
            <w:r w:rsidRPr="00362022">
              <w:t xml:space="preserve"> Intel </w:t>
            </w:r>
            <w:r>
              <w:t xml:space="preserve">Six Core </w:t>
            </w:r>
            <w:r w:rsidRPr="00362022">
              <w:t xml:space="preserve">Xeon </w:t>
            </w:r>
            <w:r>
              <w:t>E7450 at 2.4</w:t>
            </w:r>
            <w:r w:rsidRPr="00362022">
              <w:t xml:space="preserve">GHz, </w:t>
            </w:r>
          </w:p>
          <w:p w:rsidR="00273C9E" w:rsidRDefault="00273C9E" w:rsidP="00273C9E">
            <w:pPr>
              <w:pStyle w:val="Caption"/>
            </w:pPr>
            <w:r>
              <w:t xml:space="preserve">12 M </w:t>
            </w:r>
            <w:r w:rsidRPr="00362022">
              <w:t>L2 Cache</w:t>
            </w:r>
            <w:r>
              <w:t>,</w:t>
            </w:r>
            <w:r w:rsidRPr="00362022">
              <w:t xml:space="preserve">  Memory </w:t>
            </w:r>
            <w:r>
              <w:t>48</w:t>
            </w:r>
            <w:r w:rsidRPr="00362022">
              <w:t>GB,</w:t>
            </w:r>
          </w:p>
          <w:p w:rsidR="00273C9E" w:rsidRPr="00362022" w:rsidRDefault="00273C9E" w:rsidP="00273C9E">
            <w:pPr>
              <w:pStyle w:val="Caption"/>
              <w:rPr>
                <w:b/>
                <w:bCs/>
              </w:rPr>
            </w:pPr>
            <w:r>
              <w:t>Windows Server HPC Edition (Service Pack 1)</w:t>
            </w:r>
          </w:p>
        </w:tc>
      </w:tr>
      <w:tr w:rsidR="00273C9E" w:rsidRPr="002C692E" w:rsidTr="00273C9E">
        <w:trPr>
          <w:trHeight w:val="800"/>
        </w:trPr>
        <w:tc>
          <w:tcPr>
            <w:tcW w:w="630" w:type="dxa"/>
            <w:vMerge w:val="restart"/>
            <w:textDirection w:val="btLr"/>
          </w:tcPr>
          <w:p w:rsidR="00273C9E" w:rsidRPr="00273C9E" w:rsidRDefault="00273C9E" w:rsidP="00273C9E">
            <w:pPr>
              <w:pStyle w:val="Caption"/>
              <w:jc w:val="center"/>
              <w:rPr>
                <w:b/>
                <w:lang w:eastAsia="zh-CN"/>
              </w:rPr>
            </w:pPr>
            <w:r w:rsidRPr="00273C9E">
              <w:rPr>
                <w:b/>
              </w:rPr>
              <w:t>Madrid Cluster</w:t>
            </w:r>
          </w:p>
        </w:tc>
        <w:tc>
          <w:tcPr>
            <w:tcW w:w="720" w:type="dxa"/>
            <w:vAlign w:val="center"/>
          </w:tcPr>
          <w:p w:rsidR="00273C9E" w:rsidRPr="00273C9E" w:rsidRDefault="00273C9E" w:rsidP="00273C9E">
            <w:pPr>
              <w:pStyle w:val="Caption"/>
              <w:rPr>
                <w:b/>
              </w:rPr>
            </w:pPr>
            <w:r w:rsidRPr="00273C9E">
              <w:rPr>
                <w:b/>
              </w:rPr>
              <w:t>Head</w:t>
            </w:r>
          </w:p>
          <w:p w:rsidR="00273C9E" w:rsidRPr="00273C9E" w:rsidRDefault="00273C9E" w:rsidP="00273C9E">
            <w:pPr>
              <w:pStyle w:val="Caption"/>
              <w:rPr>
                <w:b/>
              </w:rPr>
            </w:pPr>
            <w:r w:rsidRPr="00273C9E">
              <w:rPr>
                <w:b/>
              </w:rPr>
              <w:t>Node (1)</w:t>
            </w:r>
          </w:p>
        </w:tc>
        <w:tc>
          <w:tcPr>
            <w:tcW w:w="4050" w:type="dxa"/>
            <w:vAlign w:val="center"/>
          </w:tcPr>
          <w:p w:rsidR="00273C9E" w:rsidRPr="00362022" w:rsidRDefault="00273C9E" w:rsidP="00273C9E">
            <w:pPr>
              <w:pStyle w:val="Caption"/>
              <w:rPr>
                <w:lang w:eastAsia="zh-CN"/>
              </w:rPr>
            </w:pPr>
            <w:r>
              <w:t xml:space="preserve">Dell PowerEdge T605 </w:t>
            </w:r>
            <w:r w:rsidRPr="00362022">
              <w:t xml:space="preserve"> workstation</w:t>
            </w:r>
            <w:r w:rsidRPr="00362022">
              <w:rPr>
                <w:lang w:eastAsia="zh-CN"/>
              </w:rPr>
              <w:t>,</w:t>
            </w:r>
          </w:p>
          <w:p w:rsidR="00273C9E" w:rsidRDefault="00273C9E" w:rsidP="00273C9E">
            <w:pPr>
              <w:pStyle w:val="Caption"/>
            </w:pPr>
            <w:r>
              <w:t>1</w:t>
            </w:r>
            <w:r w:rsidRPr="00362022">
              <w:t xml:space="preserve"> AMD </w:t>
            </w:r>
            <w:r>
              <w:t xml:space="preserve">Quad Core </w:t>
            </w:r>
            <w:r w:rsidRPr="00362022">
              <w:t xml:space="preserve">Opteron </w:t>
            </w:r>
            <w:r>
              <w:t>2356 at</w:t>
            </w:r>
            <w:r w:rsidRPr="00362022">
              <w:t xml:space="preserve"> 2.</w:t>
            </w:r>
            <w:r>
              <w:t>3</w:t>
            </w:r>
            <w:r w:rsidRPr="00362022">
              <w:t>GHz,</w:t>
            </w:r>
          </w:p>
          <w:p w:rsidR="00273C9E" w:rsidRDefault="00273C9E" w:rsidP="00273C9E">
            <w:pPr>
              <w:pStyle w:val="Caption"/>
            </w:pPr>
            <w:r>
              <w:t xml:space="preserve">L2 Cache 2x1MB,  </w:t>
            </w:r>
            <w:r w:rsidRPr="00362022">
              <w:t xml:space="preserve">Memory </w:t>
            </w:r>
            <w:r>
              <w:t xml:space="preserve">8 </w:t>
            </w:r>
            <w:r w:rsidRPr="00362022">
              <w:t>GB,</w:t>
            </w:r>
          </w:p>
          <w:p w:rsidR="00273C9E" w:rsidRPr="00362022" w:rsidRDefault="00273C9E" w:rsidP="00273C9E">
            <w:pPr>
              <w:pStyle w:val="Caption"/>
              <w:rPr>
                <w:b/>
                <w:bCs/>
                <w:lang w:eastAsia="zh-CN"/>
              </w:rPr>
            </w:pPr>
            <w:r>
              <w:t>Windows Server HPC Edition (Service Pack 1)</w:t>
            </w:r>
          </w:p>
        </w:tc>
      </w:tr>
      <w:tr w:rsidR="00273C9E" w:rsidRPr="002C692E" w:rsidTr="00273C9E">
        <w:trPr>
          <w:trHeight w:val="890"/>
        </w:trPr>
        <w:tc>
          <w:tcPr>
            <w:tcW w:w="630" w:type="dxa"/>
            <w:vMerge/>
          </w:tcPr>
          <w:p w:rsidR="00273C9E" w:rsidRPr="00362022" w:rsidRDefault="00273C9E" w:rsidP="00292971">
            <w:pPr>
              <w:rPr>
                <w:b/>
                <w:bCs/>
                <w:sz w:val="16"/>
                <w:szCs w:val="16"/>
              </w:rPr>
            </w:pPr>
          </w:p>
        </w:tc>
        <w:tc>
          <w:tcPr>
            <w:tcW w:w="720" w:type="dxa"/>
            <w:vAlign w:val="center"/>
          </w:tcPr>
          <w:p w:rsidR="00273C9E" w:rsidRPr="00273C9E" w:rsidRDefault="00273C9E" w:rsidP="00273C9E">
            <w:pPr>
              <w:pStyle w:val="Caption"/>
              <w:rPr>
                <w:b/>
              </w:rPr>
            </w:pPr>
            <w:r w:rsidRPr="00273C9E">
              <w:rPr>
                <w:b/>
              </w:rPr>
              <w:t>Compute node (8)</w:t>
            </w:r>
          </w:p>
        </w:tc>
        <w:tc>
          <w:tcPr>
            <w:tcW w:w="4050" w:type="dxa"/>
            <w:vAlign w:val="center"/>
          </w:tcPr>
          <w:p w:rsidR="00273C9E" w:rsidRPr="00362022" w:rsidRDefault="00273C9E" w:rsidP="00273C9E">
            <w:pPr>
              <w:pStyle w:val="Caption"/>
              <w:rPr>
                <w:bCs/>
                <w:lang w:eastAsia="zh-CN"/>
              </w:rPr>
            </w:pPr>
            <w:r w:rsidRPr="00362022">
              <w:rPr>
                <w:bCs/>
                <w:lang w:eastAsia="zh-CN"/>
              </w:rPr>
              <w:t xml:space="preserve">Dell PowerEdge </w:t>
            </w:r>
            <w:r>
              <w:rPr>
                <w:bCs/>
                <w:lang w:eastAsia="zh-CN"/>
              </w:rPr>
              <w:t>R905</w:t>
            </w:r>
            <w:r w:rsidRPr="00362022">
              <w:rPr>
                <w:bCs/>
                <w:lang w:eastAsia="zh-CN"/>
              </w:rPr>
              <w:t xml:space="preserve">, </w:t>
            </w:r>
          </w:p>
          <w:p w:rsidR="00273C9E" w:rsidRDefault="00273C9E" w:rsidP="00273C9E">
            <w:pPr>
              <w:pStyle w:val="Caption"/>
              <w:rPr>
                <w:bCs/>
                <w:lang w:eastAsia="zh-CN"/>
              </w:rPr>
            </w:pPr>
            <w:r>
              <w:rPr>
                <w:bCs/>
                <w:lang w:eastAsia="zh-CN"/>
              </w:rPr>
              <w:t>4</w:t>
            </w:r>
            <w:r w:rsidRPr="00362022">
              <w:rPr>
                <w:bCs/>
                <w:lang w:eastAsia="zh-CN"/>
              </w:rPr>
              <w:t xml:space="preserve"> </w:t>
            </w:r>
            <w:r>
              <w:rPr>
                <w:bCs/>
                <w:lang w:eastAsia="zh-CN"/>
              </w:rPr>
              <w:t xml:space="preserve">AMD </w:t>
            </w:r>
            <w:r w:rsidRPr="00362022">
              <w:rPr>
                <w:bCs/>
                <w:lang w:eastAsia="zh-CN"/>
              </w:rPr>
              <w:t>Quad Core Opteron</w:t>
            </w:r>
            <w:r>
              <w:rPr>
                <w:bCs/>
                <w:lang w:eastAsia="zh-CN"/>
              </w:rPr>
              <w:t xml:space="preserve"> 8356</w:t>
            </w:r>
            <w:r w:rsidRPr="00362022">
              <w:rPr>
                <w:bCs/>
                <w:lang w:eastAsia="zh-CN"/>
              </w:rPr>
              <w:t xml:space="preserve"> at 2.3GHz, </w:t>
            </w:r>
          </w:p>
          <w:p w:rsidR="00273C9E" w:rsidRDefault="00273C9E" w:rsidP="00273C9E">
            <w:pPr>
              <w:pStyle w:val="Caption"/>
              <w:rPr>
                <w:bCs/>
                <w:lang w:eastAsia="zh-CN"/>
              </w:rPr>
            </w:pPr>
            <w:r w:rsidRPr="00362022">
              <w:rPr>
                <w:bCs/>
                <w:lang w:eastAsia="zh-CN"/>
              </w:rPr>
              <w:t>4x512K</w:t>
            </w:r>
            <w:r>
              <w:rPr>
                <w:bCs/>
                <w:lang w:eastAsia="zh-CN"/>
              </w:rPr>
              <w:t xml:space="preserve"> </w:t>
            </w:r>
            <w:r w:rsidRPr="00362022">
              <w:rPr>
                <w:bCs/>
                <w:lang w:eastAsia="zh-CN"/>
              </w:rPr>
              <w:t>Cache, Memory 16</w:t>
            </w:r>
            <w:r>
              <w:rPr>
                <w:bCs/>
                <w:lang w:eastAsia="zh-CN"/>
              </w:rPr>
              <w:t xml:space="preserve"> </w:t>
            </w:r>
            <w:r w:rsidRPr="00362022">
              <w:rPr>
                <w:bCs/>
                <w:lang w:eastAsia="zh-CN"/>
              </w:rPr>
              <w:t xml:space="preserve">GB, </w:t>
            </w:r>
          </w:p>
          <w:p w:rsidR="00273C9E" w:rsidRPr="00362022" w:rsidRDefault="00273C9E" w:rsidP="00273C9E">
            <w:pPr>
              <w:pStyle w:val="Caption"/>
              <w:rPr>
                <w:bCs/>
                <w:lang w:eastAsia="zh-CN"/>
              </w:rPr>
            </w:pPr>
            <w:r>
              <w:t>Windows Server HPC Edition (Service Pack 1)</w:t>
            </w:r>
          </w:p>
        </w:tc>
      </w:tr>
    </w:tbl>
    <w:p w:rsidR="00273C9E" w:rsidRPr="00430C1E" w:rsidRDefault="00273C9E" w:rsidP="00273C9E"/>
    <w:p w:rsidR="00273C9E" w:rsidRPr="00273C9E" w:rsidRDefault="00273C9E" w:rsidP="00273C9E">
      <w:pPr>
        <w:pStyle w:val="NoindentNormal"/>
        <w:rPr>
          <w:lang w:eastAsia="en-US"/>
        </w:rPr>
      </w:pPr>
    </w:p>
    <w:p w:rsidR="0039321E" w:rsidRDefault="000E77DF" w:rsidP="0039321E">
      <w:pPr>
        <w:pStyle w:val="Heading1"/>
        <w:rPr>
          <w:lang w:eastAsia="en-US"/>
        </w:rPr>
      </w:pPr>
      <w:r>
        <w:rPr>
          <w:lang w:eastAsia="en-US"/>
        </w:rPr>
        <w:t>Acknowledgements</w:t>
      </w:r>
    </w:p>
    <w:p w:rsidR="000E77DF" w:rsidRPr="000E77DF" w:rsidRDefault="000E77DF" w:rsidP="000E77DF">
      <w:pPr>
        <w:pStyle w:val="NoindentNormal"/>
        <w:rPr>
          <w:lang w:eastAsia="en-US"/>
        </w:rPr>
      </w:pPr>
      <w:r w:rsidRPr="000E77DF">
        <w:rPr>
          <w:lang w:eastAsia="en-US"/>
        </w:rPr>
        <w:t>We thank other members of the SALSA parallel computing group for conversation</w:t>
      </w:r>
      <w:r>
        <w:rPr>
          <w:lang w:eastAsia="en-US"/>
        </w:rPr>
        <w:t>s</w:t>
      </w:r>
      <w:r w:rsidRPr="000E77DF">
        <w:rPr>
          <w:lang w:eastAsia="en-US"/>
        </w:rPr>
        <w:t>. Our work on patient data would not have been possible with Gilbert Liu from IU Medical School and the gene sequence data was produced by Haixu Tang and Mina Rho from the IU Bioinformatics group who also answered our endless naïve questions. The IU MPI.NET group led by Andrew Lumsdaine was very helpful as we learnt how to use this. This research was partially supported by Microsoft. We have obtained continued help on CCR from George Chrysanthakopoulos and Henrik Frystyk Nielsen. Scott Beason provided key support on visualization and set up of Clusters.</w:t>
      </w:r>
    </w:p>
    <w:p w:rsidR="0039321E" w:rsidRPr="0039321E" w:rsidRDefault="0039321E" w:rsidP="0039321E">
      <w:pPr>
        <w:pStyle w:val="NoindentNormal"/>
        <w:rPr>
          <w:lang w:eastAsia="en-US"/>
        </w:rPr>
      </w:pPr>
    </w:p>
    <w:p w:rsidR="00B05D6E" w:rsidRDefault="00B05D6E">
      <w:pPr>
        <w:pStyle w:val="HeadingUnn1"/>
      </w:pPr>
      <w:r>
        <w:t>References</w:t>
      </w:r>
    </w:p>
    <w:p w:rsidR="00050DB8" w:rsidRPr="00050DB8" w:rsidRDefault="00050DB8" w:rsidP="00050DB8">
      <w:pPr>
        <w:pStyle w:val="References"/>
        <w:ind w:left="357" w:hanging="357"/>
        <w:rPr>
          <w:snapToGrid w:val="0"/>
        </w:rPr>
      </w:pPr>
      <w:r>
        <w:rPr>
          <w:snapToGrid w:val="0"/>
        </w:rPr>
        <w:t xml:space="preserve">F. Darema, </w:t>
      </w:r>
      <w:r w:rsidRPr="00050DB8">
        <w:rPr>
          <w:i/>
          <w:snapToGrid w:val="0"/>
        </w:rPr>
        <w:t>SPMD model: past, present and future, Recent Advances in Parallel Virtual Machine and Message Passing Interface</w:t>
      </w:r>
      <w:r w:rsidRPr="00050DB8">
        <w:rPr>
          <w:snapToGrid w:val="0"/>
        </w:rPr>
        <w:t xml:space="preserve">, 8th European PVM/MPI Users' Group Meeting, Santorini/Thera, Greece, 2001. </w:t>
      </w:r>
    </w:p>
    <w:p w:rsidR="00050DB8" w:rsidRPr="00050DB8" w:rsidRDefault="00050DB8" w:rsidP="00050DB8">
      <w:pPr>
        <w:pStyle w:val="References"/>
        <w:ind w:left="357" w:hanging="357"/>
        <w:rPr>
          <w:snapToGrid w:val="0"/>
        </w:rPr>
      </w:pPr>
      <w:r w:rsidRPr="00050DB8">
        <w:rPr>
          <w:snapToGrid w:val="0"/>
        </w:rPr>
        <w:t>MPI (Message Passing Interface), http://www-unix.mcs.anl.gov/mpi/</w:t>
      </w:r>
    </w:p>
    <w:p w:rsidR="00050DB8" w:rsidRPr="00050DB8" w:rsidRDefault="006077D4" w:rsidP="00050DB8">
      <w:pPr>
        <w:pStyle w:val="References"/>
        <w:ind w:left="357" w:hanging="357"/>
        <w:rPr>
          <w:snapToGrid w:val="0"/>
        </w:rPr>
      </w:pPr>
      <w:r>
        <w:rPr>
          <w:snapToGrid w:val="0"/>
        </w:rPr>
        <w:t xml:space="preserve">J. Dean and S. Ghemawat, </w:t>
      </w:r>
      <w:r w:rsidR="00050DB8" w:rsidRPr="006077D4">
        <w:rPr>
          <w:i/>
          <w:snapToGrid w:val="0"/>
        </w:rPr>
        <w:t>Mapreduce: Simplified data</w:t>
      </w:r>
      <w:r w:rsidRPr="006077D4">
        <w:rPr>
          <w:i/>
          <w:snapToGrid w:val="0"/>
        </w:rPr>
        <w:t xml:space="preserve"> processing on large clusters</w:t>
      </w:r>
      <w:r>
        <w:rPr>
          <w:snapToGrid w:val="0"/>
        </w:rPr>
        <w:t xml:space="preserve">, </w:t>
      </w:r>
      <w:r w:rsidR="00050DB8" w:rsidRPr="00050DB8">
        <w:rPr>
          <w:snapToGrid w:val="0"/>
        </w:rPr>
        <w:t xml:space="preserve">ACM Commun., vol. 51, Jan. 2008, pp. 107-113. </w:t>
      </w:r>
    </w:p>
    <w:p w:rsidR="00050DB8" w:rsidRPr="00050DB8" w:rsidRDefault="00050DB8" w:rsidP="00050DB8">
      <w:pPr>
        <w:pStyle w:val="References"/>
        <w:ind w:left="357" w:hanging="357"/>
        <w:rPr>
          <w:snapToGrid w:val="0"/>
        </w:rPr>
      </w:pPr>
      <w:r w:rsidRPr="00050DB8">
        <w:rPr>
          <w:snapToGrid w:val="0"/>
        </w:rPr>
        <w:t>Apache Hadoop, http://hadoop.apache.org/core/</w:t>
      </w:r>
    </w:p>
    <w:p w:rsidR="00050DB8" w:rsidRPr="00050DB8" w:rsidRDefault="00050DB8" w:rsidP="00050DB8">
      <w:pPr>
        <w:pStyle w:val="References"/>
        <w:ind w:left="357" w:hanging="357"/>
        <w:rPr>
          <w:snapToGrid w:val="0"/>
        </w:rPr>
      </w:pPr>
      <w:r w:rsidRPr="00050DB8">
        <w:rPr>
          <w:snapToGrid w:val="0"/>
        </w:rPr>
        <w:t>M. Isard, M. Budiu, Y. Yu</w:t>
      </w:r>
      <w:r w:rsidR="006077D4">
        <w:rPr>
          <w:snapToGrid w:val="0"/>
        </w:rPr>
        <w:t xml:space="preserve">, A. Birrell, and D. Fetterly, </w:t>
      </w:r>
      <w:r w:rsidRPr="006077D4">
        <w:rPr>
          <w:i/>
          <w:snapToGrid w:val="0"/>
        </w:rPr>
        <w:t>Dryad: Distributed data-parallel programs from sequential building blocks</w:t>
      </w:r>
      <w:r w:rsidR="006077D4">
        <w:rPr>
          <w:snapToGrid w:val="0"/>
        </w:rPr>
        <w:t xml:space="preserve">, </w:t>
      </w:r>
      <w:r w:rsidRPr="00050DB8">
        <w:rPr>
          <w:snapToGrid w:val="0"/>
        </w:rPr>
        <w:t>European Conference on Computer Systems , March 2007.</w:t>
      </w:r>
    </w:p>
    <w:p w:rsidR="00050DB8" w:rsidRPr="00050DB8" w:rsidRDefault="00050DB8" w:rsidP="00050DB8">
      <w:pPr>
        <w:pStyle w:val="References"/>
        <w:ind w:left="357" w:hanging="357"/>
        <w:rPr>
          <w:snapToGrid w:val="0"/>
        </w:rPr>
      </w:pPr>
      <w:r w:rsidRPr="00050DB8">
        <w:rPr>
          <w:snapToGrid w:val="0"/>
        </w:rPr>
        <w:t>S. Ghema</w:t>
      </w:r>
      <w:r w:rsidR="006077D4">
        <w:rPr>
          <w:snapToGrid w:val="0"/>
        </w:rPr>
        <w:t xml:space="preserve">wat, H. Gobioff, and S. Leung, </w:t>
      </w:r>
      <w:r w:rsidRPr="006077D4">
        <w:rPr>
          <w:i/>
          <w:snapToGrid w:val="0"/>
        </w:rPr>
        <w:t>The Google file system</w:t>
      </w:r>
      <w:r w:rsidRPr="00050DB8">
        <w:rPr>
          <w:snapToGrid w:val="0"/>
        </w:rPr>
        <w:t>, Symposium on Operating Systems Principles 2003,   pp 29–43, 2003.</w:t>
      </w:r>
    </w:p>
    <w:p w:rsidR="00050DB8" w:rsidRPr="00050DB8" w:rsidRDefault="00050DB8" w:rsidP="00050DB8">
      <w:pPr>
        <w:pStyle w:val="References"/>
        <w:ind w:left="357" w:hanging="357"/>
        <w:rPr>
          <w:snapToGrid w:val="0"/>
        </w:rPr>
      </w:pPr>
      <w:r w:rsidRPr="00050DB8">
        <w:rPr>
          <w:snapToGrid w:val="0"/>
        </w:rPr>
        <w:t>Disco project, http://discoproject.org/</w:t>
      </w:r>
    </w:p>
    <w:p w:rsidR="00050DB8" w:rsidRPr="00050DB8" w:rsidRDefault="00050DB8" w:rsidP="00050DB8">
      <w:pPr>
        <w:pStyle w:val="References"/>
        <w:ind w:left="357" w:hanging="357"/>
        <w:rPr>
          <w:snapToGrid w:val="0"/>
        </w:rPr>
      </w:pPr>
      <w:r w:rsidRPr="00050DB8">
        <w:rPr>
          <w:snapToGrid w:val="0"/>
        </w:rPr>
        <w:lastRenderedPageBreak/>
        <w:t>Erlang programming language, http://www.erlang.org/</w:t>
      </w:r>
    </w:p>
    <w:p w:rsidR="00050DB8" w:rsidRPr="00050DB8" w:rsidRDefault="00050DB8" w:rsidP="00050DB8">
      <w:pPr>
        <w:pStyle w:val="References"/>
        <w:ind w:left="357" w:hanging="357"/>
        <w:rPr>
          <w:snapToGrid w:val="0"/>
        </w:rPr>
      </w:pPr>
      <w:r w:rsidRPr="00050DB8">
        <w:rPr>
          <w:snapToGrid w:val="0"/>
        </w:rPr>
        <w:t>S. Pallickara and G. Fox, “NaradaBrokering: A Distributed Middleware Framework and Architecture for Enabling Durable Peer-to-Peer Grids,” Middleware 2003, pp. 41-61.</w:t>
      </w:r>
    </w:p>
    <w:p w:rsidR="00050DB8" w:rsidRPr="00050DB8" w:rsidRDefault="00050DB8" w:rsidP="00050DB8">
      <w:pPr>
        <w:pStyle w:val="References"/>
        <w:ind w:left="357" w:hanging="357"/>
        <w:rPr>
          <w:snapToGrid w:val="0"/>
        </w:rPr>
      </w:pPr>
      <w:r>
        <w:rPr>
          <w:snapToGrid w:val="0"/>
        </w:rPr>
        <w:t xml:space="preserve">J. B. MacQueen , </w:t>
      </w:r>
      <w:r w:rsidRPr="00050DB8">
        <w:rPr>
          <w:i/>
          <w:snapToGrid w:val="0"/>
        </w:rPr>
        <w:t>Some Methods for classification and Analysis of Multivariate Observations</w:t>
      </w:r>
      <w:r>
        <w:rPr>
          <w:snapToGrid w:val="0"/>
        </w:rPr>
        <w:t>,</w:t>
      </w:r>
      <w:r w:rsidRPr="00050DB8">
        <w:rPr>
          <w:snapToGrid w:val="0"/>
        </w:rPr>
        <w:t xml:space="preserve">  Proceedings of 5-th Berkeley Symposium on Mathematical Statistics and Probability, Berkeley, University of California Press, vol. 1, pp. 281-297.</w:t>
      </w:r>
    </w:p>
    <w:p w:rsidR="00050DB8" w:rsidRDefault="00050DB8" w:rsidP="00050DB8">
      <w:pPr>
        <w:pStyle w:val="References"/>
        <w:ind w:left="357" w:hanging="357"/>
        <w:rPr>
          <w:snapToGrid w:val="0"/>
        </w:rPr>
      </w:pPr>
      <w:r w:rsidRPr="00050DB8">
        <w:rPr>
          <w:snapToGrid w:val="0"/>
        </w:rPr>
        <w:t>Y. Yu, M. Isard, D. Fetterly, M. Budiu, U. Erling</w:t>
      </w:r>
      <w:r>
        <w:rPr>
          <w:snapToGrid w:val="0"/>
        </w:rPr>
        <w:t xml:space="preserve">sson, P. Kumar  and J. Currey, </w:t>
      </w:r>
      <w:r w:rsidRPr="00050DB8">
        <w:rPr>
          <w:i/>
          <w:snapToGrid w:val="0"/>
        </w:rPr>
        <w:t>DryadLINQ: A System for General-Purpose Distributed Data-Parallel Computing Using a High-Level Language</w:t>
      </w:r>
      <w:r w:rsidRPr="00050DB8">
        <w:rPr>
          <w:snapToGrid w:val="0"/>
        </w:rPr>
        <w:t xml:space="preserve"> Symposium on Operating System Design and Implementation (OSDI), San Diego, CA, December 8-10, 2008.</w:t>
      </w:r>
    </w:p>
    <w:p w:rsidR="0039321E" w:rsidRPr="0039321E" w:rsidRDefault="0039321E" w:rsidP="00050DB8">
      <w:pPr>
        <w:pStyle w:val="References"/>
        <w:ind w:left="357" w:hanging="357"/>
        <w:rPr>
          <w:snapToGrid w:val="0"/>
        </w:rPr>
      </w:pPr>
      <w:r w:rsidRPr="0039321E">
        <w:rPr>
          <w:snapToGrid w:val="0"/>
        </w:rPr>
        <w:t xml:space="preserve">M. Svens´en. GTM: </w:t>
      </w:r>
      <w:r w:rsidRPr="0039321E">
        <w:rPr>
          <w:i/>
          <w:snapToGrid w:val="0"/>
        </w:rPr>
        <w:t>The Generative Topographic Mapping</w:t>
      </w:r>
      <w:r w:rsidRPr="0039321E">
        <w:rPr>
          <w:snapToGrid w:val="0"/>
        </w:rPr>
        <w:t>. PhD thesis, Neural Computing Research Group, Aston University, Birmingham, U.K., 1998.</w:t>
      </w:r>
    </w:p>
    <w:p w:rsidR="0039321E" w:rsidRPr="0039321E" w:rsidRDefault="0039321E" w:rsidP="0039321E">
      <w:pPr>
        <w:pStyle w:val="References"/>
        <w:ind w:left="357" w:hanging="357"/>
        <w:rPr>
          <w:snapToGrid w:val="0"/>
        </w:rPr>
      </w:pPr>
      <w:r w:rsidRPr="0039321E">
        <w:rPr>
          <w:snapToGrid w:val="0"/>
        </w:rPr>
        <w:t xml:space="preserve">T. Kohonen. </w:t>
      </w:r>
      <w:r w:rsidRPr="0039321E">
        <w:rPr>
          <w:i/>
          <w:snapToGrid w:val="0"/>
        </w:rPr>
        <w:t>Self-Organizing Maps</w:t>
      </w:r>
      <w:r w:rsidRPr="0039321E">
        <w:rPr>
          <w:snapToGrid w:val="0"/>
        </w:rPr>
        <w:t>. Springer-Verlag, Berlin, Germany, 2001.</w:t>
      </w:r>
    </w:p>
    <w:p w:rsidR="0039321E" w:rsidRPr="0039321E" w:rsidRDefault="0039321E" w:rsidP="0039321E">
      <w:pPr>
        <w:pStyle w:val="References"/>
        <w:ind w:left="357" w:hanging="357"/>
        <w:rPr>
          <w:snapToGrid w:val="0"/>
        </w:rPr>
      </w:pPr>
      <w:r w:rsidRPr="0039321E">
        <w:rPr>
          <w:snapToGrid w:val="0"/>
        </w:rPr>
        <w:t xml:space="preserve">J. B. Kruskal and M.Wish. </w:t>
      </w:r>
      <w:r w:rsidRPr="0039321E">
        <w:rPr>
          <w:i/>
          <w:snapToGrid w:val="0"/>
        </w:rPr>
        <w:t>Multidimensional Scaling</w:t>
      </w:r>
      <w:r w:rsidRPr="0039321E">
        <w:rPr>
          <w:snapToGrid w:val="0"/>
        </w:rPr>
        <w:t>. Sage Publications Inc., Beverly Hills, CA, U.S.A., 1978.</w:t>
      </w:r>
    </w:p>
    <w:p w:rsidR="0039321E" w:rsidRPr="0039321E" w:rsidRDefault="0039321E" w:rsidP="0039321E">
      <w:pPr>
        <w:pStyle w:val="References"/>
        <w:ind w:left="357" w:hanging="357"/>
        <w:rPr>
          <w:snapToGrid w:val="0"/>
        </w:rPr>
      </w:pPr>
      <w:r w:rsidRPr="0039321E">
        <w:rPr>
          <w:snapToGrid w:val="0"/>
        </w:rPr>
        <w:t xml:space="preserve">I. Borg and P. J. Groenen. </w:t>
      </w:r>
      <w:r w:rsidRPr="0039321E">
        <w:rPr>
          <w:i/>
          <w:snapToGrid w:val="0"/>
        </w:rPr>
        <w:t>Modern Multidimensional Scaling: Theory and Applications</w:t>
      </w:r>
      <w:r w:rsidRPr="0039321E">
        <w:rPr>
          <w:snapToGrid w:val="0"/>
        </w:rPr>
        <w:t>. Springer, New York, NY, U.S.A., 2005.</w:t>
      </w:r>
    </w:p>
    <w:p w:rsidR="0039321E" w:rsidRPr="0039321E" w:rsidRDefault="0039321E" w:rsidP="0039321E">
      <w:pPr>
        <w:pStyle w:val="References"/>
        <w:ind w:left="357" w:hanging="357"/>
        <w:rPr>
          <w:snapToGrid w:val="0"/>
        </w:rPr>
      </w:pPr>
      <w:r w:rsidRPr="0039321E">
        <w:rPr>
          <w:snapToGrid w:val="0"/>
        </w:rPr>
        <w:t xml:space="preserve">J. de Leeuw. </w:t>
      </w:r>
      <w:r w:rsidRPr="0039321E">
        <w:rPr>
          <w:i/>
          <w:snapToGrid w:val="0"/>
        </w:rPr>
        <w:t>Applications of convex analysis to multidimensional scaling</w:t>
      </w:r>
      <w:r w:rsidRPr="0039321E">
        <w:rPr>
          <w:snapToGrid w:val="0"/>
        </w:rPr>
        <w:t>. Recent Developments in Statistics, pages 133–145, 1977.</w:t>
      </w:r>
    </w:p>
    <w:p w:rsidR="0039321E" w:rsidRPr="0039321E" w:rsidRDefault="0039321E" w:rsidP="0039321E">
      <w:pPr>
        <w:pStyle w:val="References"/>
        <w:ind w:left="357" w:hanging="357"/>
        <w:rPr>
          <w:snapToGrid w:val="0"/>
        </w:rPr>
      </w:pPr>
      <w:r w:rsidRPr="0039321E">
        <w:rPr>
          <w:snapToGrid w:val="0"/>
        </w:rPr>
        <w:t xml:space="preserve">J. de Leeuw. </w:t>
      </w:r>
      <w:r w:rsidRPr="0039321E">
        <w:rPr>
          <w:i/>
          <w:snapToGrid w:val="0"/>
        </w:rPr>
        <w:t>Convergence of the majorization method for multidimensional scaling</w:t>
      </w:r>
      <w:r w:rsidRPr="0039321E">
        <w:rPr>
          <w:snapToGrid w:val="0"/>
        </w:rPr>
        <w:t>. Journal of Classification, 5(2):163–180, 1988.</w:t>
      </w:r>
    </w:p>
    <w:p w:rsidR="0039321E" w:rsidRPr="0039321E" w:rsidRDefault="0039321E" w:rsidP="0039321E">
      <w:pPr>
        <w:pStyle w:val="References"/>
        <w:ind w:left="357" w:hanging="357"/>
        <w:rPr>
          <w:snapToGrid w:val="0"/>
        </w:rPr>
      </w:pPr>
      <w:r w:rsidRPr="0039321E">
        <w:rPr>
          <w:snapToGrid w:val="0"/>
        </w:rPr>
        <w:t xml:space="preserve">J. B. Kruskal. </w:t>
      </w:r>
      <w:r w:rsidRPr="0039321E">
        <w:rPr>
          <w:i/>
          <w:snapToGrid w:val="0"/>
        </w:rPr>
        <w:t>Multidimensional scaling by optimizing goodness of fit to a nonmetric hypothesis</w:t>
      </w:r>
      <w:r w:rsidRPr="0039321E">
        <w:rPr>
          <w:snapToGrid w:val="0"/>
        </w:rPr>
        <w:t>. Psychometrika, 29(1):1–27, 1964.</w:t>
      </w:r>
    </w:p>
    <w:p w:rsidR="0039321E" w:rsidRPr="0039321E" w:rsidRDefault="0039321E" w:rsidP="0039321E">
      <w:pPr>
        <w:pStyle w:val="References"/>
        <w:ind w:left="357" w:hanging="357"/>
        <w:rPr>
          <w:snapToGrid w:val="0"/>
        </w:rPr>
      </w:pPr>
      <w:r w:rsidRPr="0039321E">
        <w:rPr>
          <w:snapToGrid w:val="0"/>
        </w:rPr>
        <w:t xml:space="preserve">Y. Takane, F. W. Young, and J. de Leeuw. </w:t>
      </w:r>
      <w:r w:rsidRPr="0039321E">
        <w:rPr>
          <w:i/>
          <w:snapToGrid w:val="0"/>
        </w:rPr>
        <w:t>Nonmetric individual differences multidimensional scaling: an alternating least squares method with optimal scaling features</w:t>
      </w:r>
      <w:r w:rsidRPr="0039321E">
        <w:rPr>
          <w:snapToGrid w:val="0"/>
        </w:rPr>
        <w:t>. Psychometrika, 42(1):7–67, 1977.</w:t>
      </w:r>
    </w:p>
    <w:p w:rsidR="00631672" w:rsidRPr="006077D4" w:rsidRDefault="0039321E" w:rsidP="0039321E">
      <w:pPr>
        <w:pStyle w:val="References"/>
        <w:ind w:left="357" w:hanging="357"/>
      </w:pPr>
      <w:r>
        <w:rPr>
          <w:snapToGrid w:val="0"/>
        </w:rPr>
        <w:t xml:space="preserve"> </w:t>
      </w:r>
      <w:r w:rsidRPr="0039321E">
        <w:rPr>
          <w:snapToGrid w:val="0"/>
        </w:rPr>
        <w:t xml:space="preserve">Douglas Gregor and Andrew Lumsdaine. </w:t>
      </w:r>
      <w:r w:rsidRPr="0039321E">
        <w:rPr>
          <w:i/>
          <w:snapToGrid w:val="0"/>
        </w:rPr>
        <w:t>Design and Implementation of a High-Performance MPI for C# and the Common Language Infrastructure</w:t>
      </w:r>
      <w:r w:rsidRPr="0039321E">
        <w:rPr>
          <w:snapToGrid w:val="0"/>
        </w:rPr>
        <w:t>. Principles and Practice of Parallel Programming (PPoPP), pages 133-142, February 2008. ACM.</w:t>
      </w:r>
    </w:p>
    <w:p w:rsidR="006077D4" w:rsidRDefault="006077D4" w:rsidP="006077D4">
      <w:pPr>
        <w:pStyle w:val="References"/>
        <w:ind w:left="357" w:hanging="357"/>
      </w:pPr>
      <w:r>
        <w:t xml:space="preserve">Dennis Gannon and Geoffrey Fox, </w:t>
      </w:r>
      <w:r w:rsidRPr="006077D4">
        <w:rPr>
          <w:i/>
        </w:rPr>
        <w:t>Workflow in Grid Systems</w:t>
      </w:r>
      <w:r>
        <w:t xml:space="preserve"> Concurrency and Computation: Practice &amp; Experience 18 (10), 1009-19 (Aug 2006), Editorial of special issue prepared from GGF10 Berlin. </w:t>
      </w:r>
    </w:p>
    <w:p w:rsidR="006077D4" w:rsidRDefault="006077D4" w:rsidP="006077D4">
      <w:pPr>
        <w:pStyle w:val="References"/>
        <w:ind w:left="357" w:hanging="357"/>
      </w:pPr>
      <w:r>
        <w:t xml:space="preserve">Geoffrey Fox and Marlon Pierce </w:t>
      </w:r>
      <w:r w:rsidRPr="006077D4">
        <w:rPr>
          <w:i/>
        </w:rPr>
        <w:t>Grids Challenged by a Web 2.0 and Multicore Sandwich</w:t>
      </w:r>
      <w:r>
        <w:t xml:space="preserve"> Special Issue of Concurrency&amp;Compuitation:Practice&amp;Experience on Seventh IEEE International Symposium on Cluster Computing and the Grid — CCGrid 2007, Keynote Talk Rio de Janeiro Brazil May 15 2007 </w:t>
      </w:r>
      <w:hyperlink r:id="rId21" w:history="1">
        <w:r w:rsidRPr="00D700C8">
          <w:rPr>
            <w:rStyle w:val="Hyperlink"/>
          </w:rPr>
          <w:t>http://grids.ucs.indiana.edu/ptliupages/publications/CCGridDec07-Final.pdf</w:t>
        </w:r>
      </w:hyperlink>
      <w:r>
        <w:t xml:space="preserve">  </w:t>
      </w:r>
    </w:p>
    <w:p w:rsidR="006077D4" w:rsidRDefault="006077D4" w:rsidP="006077D4">
      <w:pPr>
        <w:pStyle w:val="References"/>
        <w:ind w:left="357" w:hanging="357"/>
      </w:pPr>
      <w:r>
        <w:t xml:space="preserve">Seung-Hee Bae Parallel </w:t>
      </w:r>
      <w:r w:rsidRPr="006077D4">
        <w:rPr>
          <w:i/>
        </w:rPr>
        <w:t>Multidimensional Scaling Performance on Multicore Systems</w:t>
      </w:r>
      <w:r>
        <w:t xml:space="preserve"> at workshop on Advances in High-Performance E-Science Middleware and Applications in Proceedings of eScience 2008 Indianapolis IN December 7-12 2008 </w:t>
      </w:r>
      <w:hyperlink r:id="rId22" w:history="1">
        <w:r w:rsidRPr="00D700C8">
          <w:rPr>
            <w:rStyle w:val="Hyperlink"/>
          </w:rPr>
          <w:t>http://grids.ucs.indiana.edu/ptliupages/publications/eScience2008_bae3.pdf</w:t>
        </w:r>
      </w:hyperlink>
      <w:r>
        <w:t xml:space="preserve">   </w:t>
      </w:r>
    </w:p>
    <w:p w:rsidR="006077D4" w:rsidRDefault="006077D4" w:rsidP="006077D4">
      <w:pPr>
        <w:pStyle w:val="References"/>
        <w:ind w:left="357" w:hanging="357"/>
      </w:pPr>
      <w:r>
        <w:t xml:space="preserve">Xiaohong Qiu, Geoffrey Fox, H. Yuan, Seung-Hee Bae, George Chrysanthakopoulos, Henrik Frystyk Nielsen </w:t>
      </w:r>
      <w:r w:rsidRPr="006077D4">
        <w:rPr>
          <w:i/>
        </w:rPr>
        <w:t>High Performance Multi-Paradigm Messaging Runtime Integrating Grids and Multicore Systems</w:t>
      </w:r>
      <w:r>
        <w:t xml:space="preserve"> September 23 2007 published in proceedings of eScience 2007 Conference Bangalore India December 10-13 2007 </w:t>
      </w:r>
      <w:hyperlink r:id="rId23" w:history="1">
        <w:r w:rsidRPr="00D700C8">
          <w:rPr>
            <w:rStyle w:val="Hyperlink"/>
          </w:rPr>
          <w:t>http://grids.ucs.indiana.edu/ptliupages/publications/CCRSept23-07eScience07.pdf</w:t>
        </w:r>
      </w:hyperlink>
      <w:r>
        <w:t xml:space="preserve">  </w:t>
      </w:r>
    </w:p>
    <w:p w:rsidR="006077D4" w:rsidRDefault="006077D4" w:rsidP="006077D4">
      <w:pPr>
        <w:pStyle w:val="References"/>
        <w:ind w:left="357" w:hanging="357"/>
      </w:pPr>
      <w:r>
        <w:t xml:space="preserve">Xiaohong Qiu, Geoffrey C. Fox, Huapeng Yuan, Seung-Hee Bae, George Chrysanthakopoulos, Henrik Frystyk Nielsen </w:t>
      </w:r>
      <w:r w:rsidRPr="006077D4">
        <w:rPr>
          <w:i/>
        </w:rPr>
        <w:t>PARALLEL CLUSTERING AND DIMENSIONAL SCALING ON MULTICORE SYSTEMS</w:t>
      </w:r>
      <w:r>
        <w:t xml:space="preserve"> Invited talk at he 2008 High Performance Computing &amp; Simulation Conference (HPCS 2008) In Conjunction With The 22nd EUROPEAN CONFERENCE ON MODELLING AND SIMULATION (ECMS 2008) Nicosia, Cyprus June 3 - 6, 2008; Springer Berlin / Heidelberg Lecture Notes in Computer Science Volume 5101/2008 "Computational Science: ICCS 2008" ISBN 978-3-540-69383-3 Pages 407-416 DOI: </w:t>
      </w:r>
      <w:hyperlink r:id="rId24" w:history="1">
        <w:r w:rsidRPr="00D700C8">
          <w:rPr>
            <w:rStyle w:val="Hyperlink"/>
          </w:rPr>
          <w:t>http://dx.doi.org/10.1007/978-3-540-69384-0_46</w:t>
        </w:r>
      </w:hyperlink>
      <w:r>
        <w:t xml:space="preserve">    </w:t>
      </w:r>
    </w:p>
    <w:p w:rsidR="006077D4" w:rsidRDefault="006077D4" w:rsidP="006077D4">
      <w:pPr>
        <w:pStyle w:val="References"/>
        <w:ind w:left="357" w:hanging="357"/>
      </w:pPr>
      <w:r>
        <w:t xml:space="preserve">Xiaohong Qiu, Geoffrey C. Fox, Huapeng Yuan, Seung-Hee Bae, George Chrysanthakopoulos, Henrik Frystyk Nielsen </w:t>
      </w:r>
      <w:r w:rsidRPr="006077D4">
        <w:rPr>
          <w:i/>
        </w:rPr>
        <w:t>Performance of Multicore Systems on Parallel Data Clustering with Deterministic Annealing</w:t>
      </w:r>
      <w:r>
        <w:t xml:space="preserve"> ICCS 2008: "Advancing Science through Computation" Conference; ACC CYFRONET and Institute of Computer Science AGH University of Science and Technology Kraków, POLAND; June 23-25, 2008. Springer Lecture Notes in Computer Science Volume 5101, pages 407-416, 2008. DOI: </w:t>
      </w:r>
      <w:hyperlink r:id="rId25" w:history="1">
        <w:r w:rsidRPr="00D700C8">
          <w:rPr>
            <w:rStyle w:val="Hyperlink"/>
          </w:rPr>
          <w:t>http://dx.doi.org/10.1007/978-3-540-69384-0_46</w:t>
        </w:r>
      </w:hyperlink>
      <w:r>
        <w:t xml:space="preserve">    </w:t>
      </w:r>
    </w:p>
    <w:p w:rsidR="006077D4" w:rsidRDefault="006077D4" w:rsidP="006077D4">
      <w:pPr>
        <w:pStyle w:val="References"/>
        <w:ind w:left="357" w:hanging="357"/>
      </w:pPr>
      <w:r>
        <w:t xml:space="preserve">Xiaohong Qiu , Geoffrey C. Fox, Huapeng Yuan, Seung-Hee Bae, George Chrysanthakopoulos, Henrik Frystyk Nielsen Parallel </w:t>
      </w:r>
      <w:r w:rsidRPr="006077D4">
        <w:rPr>
          <w:i/>
        </w:rPr>
        <w:t>Data Mining on Multicore Clusters</w:t>
      </w:r>
      <w:r>
        <w:t xml:space="preserve"> 7th International Conference on Grid and Cooperative Computing GCC2008 Shenzhen China October 24-26 2008 </w:t>
      </w:r>
      <w:hyperlink r:id="rId26" w:history="1">
        <w:r w:rsidRPr="00D700C8">
          <w:rPr>
            <w:rStyle w:val="Hyperlink"/>
          </w:rPr>
          <w:t>http://grids.ucs.indiana.edu/ptliupages/publications/qiu-ParallelDataMiningMulticoreClusters.pdf</w:t>
        </w:r>
      </w:hyperlink>
      <w:r>
        <w:t xml:space="preserve">   </w:t>
      </w:r>
    </w:p>
    <w:p w:rsidR="006077D4" w:rsidRDefault="006077D4" w:rsidP="006077D4">
      <w:pPr>
        <w:pStyle w:val="References"/>
        <w:ind w:left="357" w:hanging="357"/>
      </w:pPr>
      <w:r>
        <w:t xml:space="preserve">Home Page for SALSA Project at Indiana University </w:t>
      </w:r>
      <w:hyperlink r:id="rId27" w:history="1">
        <w:r w:rsidRPr="00D700C8">
          <w:rPr>
            <w:rStyle w:val="Hyperlink"/>
          </w:rPr>
          <w:t>http://www.infomall.org/salsa</w:t>
        </w:r>
      </w:hyperlink>
      <w:r>
        <w:t>.</w:t>
      </w:r>
    </w:p>
    <w:p w:rsidR="006077D4" w:rsidRDefault="006077D4" w:rsidP="006077D4">
      <w:pPr>
        <w:pStyle w:val="References"/>
        <w:ind w:left="357" w:hanging="357"/>
      </w:pPr>
      <w:r>
        <w:lastRenderedPageBreak/>
        <w:t xml:space="preserve">Kenneth Rose, Eitan Gurewitz, and Geoffrey C. Fox </w:t>
      </w:r>
      <w:r w:rsidRPr="006077D4">
        <w:rPr>
          <w:i/>
        </w:rPr>
        <w:t>Statistical mechanics and phase transitions in clustering</w:t>
      </w:r>
      <w:r>
        <w:t xml:space="preserve"> Phys. Rev. Lett. 65, 945 - 948 (1990) </w:t>
      </w:r>
    </w:p>
    <w:p w:rsidR="006077D4" w:rsidRDefault="006077D4" w:rsidP="006077D4">
      <w:pPr>
        <w:pStyle w:val="References"/>
        <w:ind w:left="357" w:hanging="357"/>
      </w:pPr>
      <w:r>
        <w:t xml:space="preserve">Rose, K.  </w:t>
      </w:r>
      <w:r w:rsidRPr="006077D4">
        <w:rPr>
          <w:i/>
        </w:rPr>
        <w:t>Deterministic annealing for clustering, compression, classification, regression, and related optimization problems</w:t>
      </w:r>
      <w:r>
        <w:t>, Proceedings of the IEEE Vol. 86, pages 2210-2239, Nov 1998</w:t>
      </w:r>
    </w:p>
    <w:p w:rsidR="006077D4" w:rsidRDefault="006077D4" w:rsidP="006077D4">
      <w:pPr>
        <w:pStyle w:val="References"/>
        <w:ind w:left="357" w:hanging="357"/>
      </w:pPr>
      <w:r>
        <w:t xml:space="preserve">T Hofmann, JM Buhmann </w:t>
      </w:r>
      <w:r w:rsidRPr="006077D4">
        <w:rPr>
          <w:i/>
        </w:rPr>
        <w:t>Pairwise data clustering by deterministic annealing</w:t>
      </w:r>
      <w:r>
        <w:t>, IEEE Transactions on Pattern Analysis and Machine  Intelligence 19, pp1-13 1997</w:t>
      </w:r>
    </w:p>
    <w:p w:rsidR="006077D4" w:rsidRDefault="006077D4" w:rsidP="006077D4">
      <w:pPr>
        <w:pStyle w:val="References"/>
        <w:ind w:left="357" w:hanging="357"/>
      </w:pPr>
      <w:r>
        <w:t xml:space="preserve">MPI.NET Home Page </w:t>
      </w:r>
      <w:hyperlink r:id="rId28" w:history="1">
        <w:r w:rsidRPr="00D700C8">
          <w:rPr>
            <w:rStyle w:val="Hyperlink"/>
          </w:rPr>
          <w:t>http://www.osl.iu.edu/research/mpi.net</w:t>
        </w:r>
      </w:hyperlink>
      <w:r>
        <w:t xml:space="preserve">   </w:t>
      </w:r>
    </w:p>
    <w:p w:rsidR="006077D4" w:rsidRDefault="006077D4" w:rsidP="006077D4">
      <w:pPr>
        <w:pStyle w:val="References"/>
        <w:ind w:left="357" w:hanging="357"/>
      </w:pPr>
      <w:r>
        <w:t xml:space="preserve">Microsoft Robotics Studio is a Windows-based environment that includes end-to-end Robotics Development Platform, lightweight service-oriented runtime, and a scalable and extensible platform. For details, see </w:t>
      </w:r>
      <w:hyperlink r:id="rId29" w:history="1">
        <w:r w:rsidRPr="00D700C8">
          <w:rPr>
            <w:rStyle w:val="Hyperlink"/>
          </w:rPr>
          <w:t>http://msdn.microsoft.com/robotics/</w:t>
        </w:r>
      </w:hyperlink>
      <w:r>
        <w:t xml:space="preserve">  </w:t>
      </w:r>
    </w:p>
    <w:p w:rsidR="006077D4" w:rsidRDefault="006077D4" w:rsidP="006077D4">
      <w:pPr>
        <w:pStyle w:val="References"/>
        <w:ind w:left="357" w:hanging="357"/>
      </w:pPr>
      <w:r>
        <w:t xml:space="preserve">Georgio Chrysanthakopoulos and Satnam Singh </w:t>
      </w:r>
      <w:r w:rsidRPr="006077D4">
        <w:rPr>
          <w:i/>
        </w:rPr>
        <w:t>An Asynchronous Messaging Library for C#</w:t>
      </w:r>
      <w:r>
        <w:t>, Synchronization and Concurrency in Object-Oriented Languages (SCOOL) at OOPSLA October 2005 Workshop, San Diego, CA.</w:t>
      </w:r>
    </w:p>
    <w:p w:rsidR="006077D4" w:rsidRDefault="006077D4" w:rsidP="006077D4">
      <w:pPr>
        <w:pStyle w:val="References"/>
        <w:ind w:left="357" w:hanging="357"/>
      </w:pPr>
      <w:r>
        <w:t xml:space="preserve">Hansjorg Klock, Joachim M. Buhmann </w:t>
      </w:r>
      <w:r w:rsidRPr="006077D4">
        <w:rPr>
          <w:i/>
        </w:rPr>
        <w:t>Multidimensional scaling by deterministic annealing</w:t>
      </w:r>
      <w:r>
        <w:t xml:space="preserve"> in Energy Minimization Methods in Computer Vision and Pattern Recognition, Eds Pelillo M. and Hancock E.R., Proc. Intl. Workshop EMMCVPR Venice Italy, Springer Lecture Notes in Computer Science 1223 ppg. 246-260 May 1997</w:t>
      </w:r>
    </w:p>
    <w:p w:rsidR="006077D4" w:rsidRDefault="006077D4" w:rsidP="006077D4">
      <w:pPr>
        <w:pStyle w:val="References"/>
        <w:ind w:left="357" w:hanging="357"/>
      </w:pPr>
      <w:r>
        <w:t xml:space="preserve">Anthony J. Kearsley, Richard A. Tapia, Michael W. Trosset </w:t>
      </w:r>
      <w:r w:rsidRPr="006077D4">
        <w:rPr>
          <w:i/>
        </w:rPr>
        <w:t>The Solution of the Metric STRESS and SSTRESS Problems in Multidimensional Scaling Using Newton’s Method</w:t>
      </w:r>
      <w:r>
        <w:t>, technical report 1995.</w:t>
      </w:r>
    </w:p>
    <w:p w:rsidR="006077D4" w:rsidRDefault="006077D4" w:rsidP="006077D4">
      <w:pPr>
        <w:pStyle w:val="References"/>
        <w:ind w:left="357" w:hanging="357"/>
      </w:pPr>
      <w:r>
        <w:t>C. Chu, S. Kim, Y. Lin, Y. Yu, G. Bradski, A. Ng, and K. Olukotun</w:t>
      </w:r>
      <w:r w:rsidRPr="006077D4">
        <w:rPr>
          <w:i/>
        </w:rPr>
        <w:t>. Map-reduce for machine learning on multicore.</w:t>
      </w:r>
      <w:r>
        <w:t xml:space="preserve"> In B. Scholkopf, J. Platt, and T. Hoffman, editors, Advances in Neural Information Processing Systems 19, pages 281–288. MIT Press, Cambridge, MA, 2007.</w:t>
      </w:r>
    </w:p>
    <w:p w:rsidR="006077D4" w:rsidRDefault="006077D4" w:rsidP="006077D4">
      <w:pPr>
        <w:pStyle w:val="References"/>
        <w:ind w:left="357" w:hanging="357"/>
      </w:pPr>
      <w:r>
        <w:t xml:space="preserve">Jaliya Ekanayake, Shrideep Pallickara, and Geoffrey Fox </w:t>
      </w:r>
      <w:r w:rsidRPr="006077D4">
        <w:rPr>
          <w:i/>
        </w:rPr>
        <w:t>Map-Reduce for Data Intensive Scientific Analyses</w:t>
      </w:r>
      <w:r>
        <w:t xml:space="preserve"> Proceedings of the IEEE International Conference on e-Science. Indianapolis. 2008. December 7-12 2008 </w:t>
      </w:r>
      <w:hyperlink r:id="rId30" w:history="1">
        <w:r w:rsidRPr="00D700C8">
          <w:rPr>
            <w:rStyle w:val="Hyperlink"/>
          </w:rPr>
          <w:t>http://grids.ucs.indiana.edu/ptliupages/publications/ekanayake-MapReduce.pdf</w:t>
        </w:r>
      </w:hyperlink>
      <w:r>
        <w:t xml:space="preserve">    </w:t>
      </w:r>
    </w:p>
    <w:p w:rsidR="006077D4" w:rsidRDefault="006077D4" w:rsidP="006077D4">
      <w:pPr>
        <w:pStyle w:val="References"/>
        <w:ind w:left="357" w:hanging="357"/>
      </w:pPr>
      <w:r>
        <w:t xml:space="preserve">Hansjorg Klock, Joachim M. Buhmann, </w:t>
      </w:r>
      <w:r w:rsidRPr="006077D4">
        <w:rPr>
          <w:i/>
        </w:rPr>
        <w:t>Data visualization by multidimensional scaling: a deterministic annealing approach</w:t>
      </w:r>
      <w:r>
        <w:t>, Pattern Recognition 33 (2000) 651}669</w:t>
      </w:r>
    </w:p>
    <w:p w:rsidR="006077D4" w:rsidRDefault="006077D4" w:rsidP="006077D4">
      <w:pPr>
        <w:pStyle w:val="References"/>
        <w:ind w:left="357" w:hanging="357"/>
      </w:pPr>
      <w:r>
        <w:t xml:space="preserve">Alkes L. Price, Eleazar Eskin and Pavel A. Pevzner, </w:t>
      </w:r>
      <w:r w:rsidRPr="006077D4">
        <w:rPr>
          <w:i/>
        </w:rPr>
        <w:t>Whole-genome analysis of Alu repeat elements reveals complex evolutionary history</w:t>
      </w:r>
      <w:r>
        <w:t xml:space="preserve">. Genome Res. 2004 14: 2245-2252 DOI: http://dx.doi.org/10.1101/gr.2693004  </w:t>
      </w:r>
    </w:p>
    <w:p w:rsidR="006077D4" w:rsidRDefault="006077D4" w:rsidP="006077D4">
      <w:pPr>
        <w:pStyle w:val="References"/>
        <w:ind w:left="357" w:hanging="357"/>
      </w:pPr>
      <w:r>
        <w:t xml:space="preserve">Bell JF, Wilson JS, Liu GC. </w:t>
      </w:r>
      <w:r w:rsidRPr="006077D4">
        <w:rPr>
          <w:i/>
        </w:rPr>
        <w:t>Neighborhood greenness and 2-year changes in body mass index of children and youth</w:t>
      </w:r>
      <w:r>
        <w:t>. Am J Prev Med. Dec 2008;35(6):547-553.</w:t>
      </w:r>
    </w:p>
    <w:sectPr w:rsidR="006077D4" w:rsidSect="00856BFF">
      <w:pgSz w:w="11907" w:h="16840" w:code="9"/>
      <w:pgMar w:top="3119" w:right="2438" w:bottom="2381" w:left="2438" w:header="851"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0EA" w:rsidRDefault="008120EA">
      <w:r>
        <w:separator/>
      </w:r>
    </w:p>
  </w:endnote>
  <w:endnote w:type="continuationSeparator" w:id="1">
    <w:p w:rsidR="008120EA" w:rsidRDefault="00812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0EA" w:rsidRDefault="008120EA">
      <w:r>
        <w:separator/>
      </w:r>
    </w:p>
  </w:footnote>
  <w:footnote w:type="continuationSeparator" w:id="1">
    <w:p w:rsidR="008120EA" w:rsidRDefault="008120EA">
      <w:r>
        <w:continuationSeparator/>
      </w:r>
    </w:p>
  </w:footnote>
  <w:footnote w:id="2">
    <w:p w:rsidR="00292971" w:rsidRDefault="00292971">
      <w:pPr>
        <w:pStyle w:val="FootnoteText"/>
        <w:rPr>
          <w:rStyle w:val="FootnoteChar"/>
        </w:rPr>
      </w:pPr>
      <w:r>
        <w:rPr>
          <w:rStyle w:val="FootnoteReference"/>
        </w:rPr>
        <w:footnoteRef/>
      </w:r>
      <w:r>
        <w:rPr>
          <w:rStyle w:val="FootnoteChar"/>
        </w:rPr>
        <w:t xml:space="preserve"> Corresponding Author.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outline w:val="0"/>
        <w:shadow w:val="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outline w:val="0"/>
        <w:shadow w:val="0"/>
        <w:spacing w:val="0"/>
        <w:kern w:val="28"/>
        <w:position w:val="0"/>
        <w:sz w:val="20"/>
        <w:u w:val="none"/>
        <w:vertAlign w:val="baseline"/>
        <w:em w:val="no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attachedTemplate r:id="rId1"/>
  <w:defaultTabStop w:val="720"/>
  <w:noPunctuationKerning/>
  <w:characterSpacingControl w:val="doNotCompress"/>
  <w:footnotePr>
    <w:footnote w:id="0"/>
    <w:footnote w:id="1"/>
  </w:footnotePr>
  <w:endnotePr>
    <w:endnote w:id="0"/>
    <w:endnote w:id="1"/>
  </w:endnotePr>
  <w:compat>
    <w:useFELayout/>
  </w:compat>
  <w:rsids>
    <w:rsidRoot w:val="009E69B6"/>
    <w:rsid w:val="00050DB8"/>
    <w:rsid w:val="00097812"/>
    <w:rsid w:val="000E77DF"/>
    <w:rsid w:val="001310DA"/>
    <w:rsid w:val="001A02E9"/>
    <w:rsid w:val="001C4B20"/>
    <w:rsid w:val="001F3746"/>
    <w:rsid w:val="00220229"/>
    <w:rsid w:val="00273C9E"/>
    <w:rsid w:val="00277EE0"/>
    <w:rsid w:val="00292971"/>
    <w:rsid w:val="00292FB9"/>
    <w:rsid w:val="002B629D"/>
    <w:rsid w:val="002E4F58"/>
    <w:rsid w:val="00325804"/>
    <w:rsid w:val="00350581"/>
    <w:rsid w:val="0039321E"/>
    <w:rsid w:val="00423DD9"/>
    <w:rsid w:val="00447450"/>
    <w:rsid w:val="004C6594"/>
    <w:rsid w:val="004E6D7A"/>
    <w:rsid w:val="00525A6C"/>
    <w:rsid w:val="005352A2"/>
    <w:rsid w:val="00572AAB"/>
    <w:rsid w:val="005908AA"/>
    <w:rsid w:val="0059646B"/>
    <w:rsid w:val="005A19D1"/>
    <w:rsid w:val="005F5B01"/>
    <w:rsid w:val="006077D4"/>
    <w:rsid w:val="00631672"/>
    <w:rsid w:val="00680C26"/>
    <w:rsid w:val="006E4E86"/>
    <w:rsid w:val="00791773"/>
    <w:rsid w:val="007A4983"/>
    <w:rsid w:val="007B2C10"/>
    <w:rsid w:val="007B4E85"/>
    <w:rsid w:val="008120EA"/>
    <w:rsid w:val="00856BFF"/>
    <w:rsid w:val="00866A6E"/>
    <w:rsid w:val="008F5660"/>
    <w:rsid w:val="009002E9"/>
    <w:rsid w:val="00954206"/>
    <w:rsid w:val="009B2309"/>
    <w:rsid w:val="009B262A"/>
    <w:rsid w:val="009E69B6"/>
    <w:rsid w:val="00A23B52"/>
    <w:rsid w:val="00A3181E"/>
    <w:rsid w:val="00A32FDC"/>
    <w:rsid w:val="00A840B3"/>
    <w:rsid w:val="00AF1447"/>
    <w:rsid w:val="00AF7B00"/>
    <w:rsid w:val="00B05D6E"/>
    <w:rsid w:val="00B26FF3"/>
    <w:rsid w:val="00BA2475"/>
    <w:rsid w:val="00C969B9"/>
    <w:rsid w:val="00C97D11"/>
    <w:rsid w:val="00CF0912"/>
    <w:rsid w:val="00D82BC9"/>
    <w:rsid w:val="00DA25E8"/>
    <w:rsid w:val="00DE0233"/>
    <w:rsid w:val="00E525AB"/>
    <w:rsid w:val="00E60B8E"/>
    <w:rsid w:val="00EA6AAA"/>
    <w:rsid w:val="00EE5532"/>
    <w:rsid w:val="00F0351A"/>
    <w:rsid w:val="00F3051C"/>
    <w:rsid w:val="00F36517"/>
    <w:rsid w:val="00F560F4"/>
    <w:rsid w:val="00FB4D19"/>
    <w:rsid w:val="00FD0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FF"/>
    <w:pPr>
      <w:ind w:firstLine="357"/>
      <w:jc w:val="both"/>
    </w:pPr>
    <w:rPr>
      <w:szCs w:val="24"/>
      <w:lang w:eastAsia="ja-JP"/>
    </w:rPr>
  </w:style>
  <w:style w:type="paragraph" w:styleId="Heading1">
    <w:name w:val="heading 1"/>
    <w:basedOn w:val="Normal"/>
    <w:next w:val="NoindentNormal"/>
    <w:qFormat/>
    <w:rsid w:val="00856BFF"/>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rsid w:val="00856BFF"/>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rsid w:val="00856BFF"/>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rsid w:val="00856BFF"/>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rsid w:val="00856BFF"/>
    <w:pPr>
      <w:numPr>
        <w:ilvl w:val="4"/>
        <w:numId w:val="4"/>
      </w:numPr>
      <w:jc w:val="left"/>
      <w:outlineLvl w:val="4"/>
    </w:pPr>
    <w:rPr>
      <w:bCs/>
      <w:i/>
      <w:iCs/>
      <w:szCs w:val="26"/>
    </w:rPr>
  </w:style>
  <w:style w:type="paragraph" w:styleId="Heading6">
    <w:name w:val="heading 6"/>
    <w:basedOn w:val="Normal"/>
    <w:next w:val="Normal"/>
    <w:qFormat/>
    <w:rsid w:val="00856BFF"/>
    <w:pPr>
      <w:numPr>
        <w:ilvl w:val="5"/>
        <w:numId w:val="4"/>
      </w:numPr>
      <w:spacing w:before="240"/>
      <w:outlineLvl w:val="5"/>
    </w:pPr>
    <w:rPr>
      <w:bCs/>
      <w:szCs w:val="22"/>
    </w:rPr>
  </w:style>
  <w:style w:type="paragraph" w:styleId="Heading7">
    <w:name w:val="heading 7"/>
    <w:basedOn w:val="Normal"/>
    <w:next w:val="Normal"/>
    <w:qFormat/>
    <w:rsid w:val="00856BFF"/>
    <w:pPr>
      <w:spacing w:before="240" w:after="60"/>
      <w:outlineLvl w:val="6"/>
    </w:pPr>
    <w:rPr>
      <w:sz w:val="24"/>
    </w:rPr>
  </w:style>
  <w:style w:type="paragraph" w:styleId="Heading8">
    <w:name w:val="heading 8"/>
    <w:basedOn w:val="Normal"/>
    <w:next w:val="Normal"/>
    <w:qFormat/>
    <w:rsid w:val="00856BFF"/>
    <w:pPr>
      <w:spacing w:before="240" w:after="60"/>
      <w:outlineLvl w:val="7"/>
    </w:pPr>
    <w:rPr>
      <w:i/>
      <w:iCs/>
      <w:sz w:val="24"/>
    </w:rPr>
  </w:style>
  <w:style w:type="paragraph" w:styleId="Heading9">
    <w:name w:val="heading 9"/>
    <w:basedOn w:val="Normal"/>
    <w:next w:val="Normal"/>
    <w:qFormat/>
    <w:rsid w:val="00856B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rsid w:val="00856BFF"/>
    <w:pPr>
      <w:ind w:firstLine="0"/>
    </w:pPr>
  </w:style>
  <w:style w:type="paragraph" w:customStyle="1" w:styleId="Quote1">
    <w:name w:val="Quote1"/>
    <w:basedOn w:val="Normal"/>
    <w:rsid w:val="00856BFF"/>
    <w:pPr>
      <w:ind w:left="204"/>
    </w:pPr>
    <w:rPr>
      <w:sz w:val="18"/>
    </w:rPr>
  </w:style>
  <w:style w:type="paragraph" w:customStyle="1" w:styleId="Abstract">
    <w:name w:val="Abstract"/>
    <w:basedOn w:val="Normal"/>
    <w:rsid w:val="00856BFF"/>
    <w:pPr>
      <w:adjustRightInd w:val="0"/>
      <w:snapToGrid w:val="0"/>
      <w:spacing w:before="480"/>
      <w:ind w:left="851" w:right="851" w:firstLine="0"/>
    </w:pPr>
    <w:rPr>
      <w:sz w:val="16"/>
    </w:rPr>
  </w:style>
  <w:style w:type="paragraph" w:customStyle="1" w:styleId="Affiliation">
    <w:name w:val="Affiliation"/>
    <w:basedOn w:val="Normal"/>
    <w:rsid w:val="00856BFF"/>
    <w:pPr>
      <w:ind w:firstLine="0"/>
      <w:jc w:val="center"/>
    </w:pPr>
    <w:rPr>
      <w:i/>
    </w:rPr>
  </w:style>
  <w:style w:type="paragraph" w:customStyle="1" w:styleId="Equation">
    <w:name w:val="Equation"/>
    <w:basedOn w:val="Normal"/>
    <w:rsid w:val="00856BFF"/>
    <w:pPr>
      <w:tabs>
        <w:tab w:val="left" w:pos="6781"/>
      </w:tabs>
      <w:spacing w:before="240" w:after="240"/>
      <w:ind w:left="454" w:firstLine="0"/>
      <w:jc w:val="left"/>
    </w:pPr>
  </w:style>
  <w:style w:type="paragraph" w:customStyle="1" w:styleId="Footnote">
    <w:name w:val="Footnote"/>
    <w:basedOn w:val="Normal"/>
    <w:rsid w:val="00856BFF"/>
    <w:pPr>
      <w:ind w:firstLine="136"/>
    </w:pPr>
    <w:rPr>
      <w:sz w:val="16"/>
    </w:rPr>
  </w:style>
  <w:style w:type="paragraph" w:customStyle="1" w:styleId="LISTalph">
    <w:name w:val="LISTalph"/>
    <w:basedOn w:val="Normal"/>
    <w:rsid w:val="00856BFF"/>
    <w:pPr>
      <w:numPr>
        <w:numId w:val="1"/>
      </w:numPr>
      <w:tabs>
        <w:tab w:val="left" w:pos="499"/>
      </w:tabs>
    </w:pPr>
  </w:style>
  <w:style w:type="paragraph" w:customStyle="1" w:styleId="LISTdash">
    <w:name w:val="LISTdash"/>
    <w:basedOn w:val="Normal"/>
    <w:rsid w:val="00856BFF"/>
    <w:pPr>
      <w:numPr>
        <w:numId w:val="2"/>
      </w:numPr>
      <w:tabs>
        <w:tab w:val="left" w:pos="454"/>
      </w:tabs>
      <w:adjustRightInd w:val="0"/>
      <w:snapToGrid w:val="0"/>
    </w:pPr>
  </w:style>
  <w:style w:type="paragraph" w:customStyle="1" w:styleId="LISTnum">
    <w:name w:val="LISTnum"/>
    <w:basedOn w:val="Normal"/>
    <w:rsid w:val="00856BFF"/>
    <w:pPr>
      <w:numPr>
        <w:numId w:val="6"/>
      </w:numPr>
      <w:adjustRightInd w:val="0"/>
      <w:snapToGrid w:val="0"/>
      <w:ind w:left="714" w:hanging="357"/>
    </w:pPr>
  </w:style>
  <w:style w:type="paragraph" w:customStyle="1" w:styleId="References">
    <w:name w:val="References"/>
    <w:basedOn w:val="Normal"/>
    <w:rsid w:val="00856BFF"/>
    <w:pPr>
      <w:numPr>
        <w:numId w:val="9"/>
      </w:numPr>
      <w:tabs>
        <w:tab w:val="left" w:pos="85"/>
      </w:tabs>
    </w:pPr>
    <w:rPr>
      <w:sz w:val="16"/>
    </w:rPr>
  </w:style>
  <w:style w:type="paragraph" w:customStyle="1" w:styleId="Table">
    <w:name w:val="Table"/>
    <w:basedOn w:val="Normal"/>
    <w:rsid w:val="00856BFF"/>
    <w:pPr>
      <w:spacing w:before="60" w:after="60"/>
      <w:ind w:firstLine="0"/>
      <w:jc w:val="left"/>
    </w:pPr>
    <w:rPr>
      <w:sz w:val="16"/>
    </w:rPr>
  </w:style>
  <w:style w:type="paragraph" w:styleId="Title">
    <w:name w:val="Title"/>
    <w:basedOn w:val="Normal"/>
    <w:next w:val="Normal"/>
    <w:qFormat/>
    <w:rsid w:val="00856BFF"/>
    <w:pPr>
      <w:spacing w:before="480" w:after="320"/>
      <w:ind w:firstLine="0"/>
      <w:jc w:val="center"/>
    </w:pPr>
    <w:rPr>
      <w:noProof/>
      <w:kern w:val="28"/>
      <w:sz w:val="40"/>
    </w:rPr>
  </w:style>
  <w:style w:type="paragraph" w:customStyle="1" w:styleId="Author">
    <w:name w:val="Author"/>
    <w:basedOn w:val="Normal"/>
    <w:rsid w:val="00856BFF"/>
    <w:pPr>
      <w:ind w:firstLine="0"/>
      <w:jc w:val="center"/>
    </w:pPr>
  </w:style>
  <w:style w:type="paragraph" w:styleId="Caption">
    <w:name w:val="caption"/>
    <w:basedOn w:val="Normal"/>
    <w:next w:val="Normal"/>
    <w:uiPriority w:val="35"/>
    <w:qFormat/>
    <w:rsid w:val="00856BFF"/>
    <w:pPr>
      <w:spacing w:before="80" w:after="80"/>
      <w:ind w:firstLine="0"/>
    </w:pPr>
    <w:rPr>
      <w:sz w:val="16"/>
    </w:rPr>
  </w:style>
  <w:style w:type="paragraph" w:customStyle="1" w:styleId="LISTDescription">
    <w:name w:val="LISTDescription"/>
    <w:basedOn w:val="Normal"/>
    <w:rsid w:val="00856BFF"/>
    <w:pPr>
      <w:ind w:left="454" w:hanging="454"/>
    </w:pPr>
  </w:style>
  <w:style w:type="paragraph" w:customStyle="1" w:styleId="Notes">
    <w:name w:val="Notes"/>
    <w:basedOn w:val="Normal"/>
    <w:rsid w:val="00856BFF"/>
    <w:rPr>
      <w:sz w:val="16"/>
    </w:rPr>
  </w:style>
  <w:style w:type="paragraph" w:styleId="BodyText">
    <w:name w:val="Body Text"/>
    <w:basedOn w:val="Normal"/>
    <w:semiHidden/>
    <w:rsid w:val="00856BFF"/>
    <w:pPr>
      <w:spacing w:after="120"/>
    </w:pPr>
  </w:style>
  <w:style w:type="paragraph" w:customStyle="1" w:styleId="CaptionLong">
    <w:name w:val="CaptionLong"/>
    <w:basedOn w:val="Normal"/>
    <w:rsid w:val="00856BFF"/>
    <w:pPr>
      <w:spacing w:before="80" w:after="80"/>
      <w:ind w:firstLine="0"/>
    </w:pPr>
    <w:rPr>
      <w:sz w:val="16"/>
    </w:rPr>
  </w:style>
  <w:style w:type="paragraph" w:customStyle="1" w:styleId="HeadingUnn1">
    <w:name w:val="HeadingUnn1"/>
    <w:basedOn w:val="Heading1"/>
    <w:next w:val="NoindentNormal"/>
    <w:rsid w:val="00856BFF"/>
    <w:pPr>
      <w:numPr>
        <w:numId w:val="0"/>
      </w:numPr>
    </w:pPr>
    <w:rPr>
      <w:bCs w:val="0"/>
    </w:rPr>
  </w:style>
  <w:style w:type="paragraph" w:customStyle="1" w:styleId="HeadingUnn2">
    <w:name w:val="HeadingUnn2"/>
    <w:basedOn w:val="Heading2"/>
    <w:next w:val="NoindentNormal"/>
    <w:rsid w:val="00856BFF"/>
    <w:pPr>
      <w:numPr>
        <w:ilvl w:val="0"/>
        <w:numId w:val="0"/>
      </w:numPr>
    </w:pPr>
  </w:style>
  <w:style w:type="paragraph" w:customStyle="1" w:styleId="HeadingUnn3">
    <w:name w:val="HeadingUnn3"/>
    <w:basedOn w:val="Heading3"/>
    <w:next w:val="NoindentNormal"/>
    <w:rsid w:val="00856BFF"/>
    <w:pPr>
      <w:numPr>
        <w:ilvl w:val="0"/>
        <w:numId w:val="0"/>
      </w:numPr>
    </w:pPr>
  </w:style>
  <w:style w:type="paragraph" w:customStyle="1" w:styleId="HeadingUnn4">
    <w:name w:val="HeadingUnn4"/>
    <w:basedOn w:val="Heading4"/>
    <w:next w:val="NoindentNormal"/>
    <w:rsid w:val="00856BFF"/>
    <w:pPr>
      <w:numPr>
        <w:ilvl w:val="0"/>
        <w:numId w:val="0"/>
      </w:numPr>
    </w:pPr>
  </w:style>
  <w:style w:type="paragraph" w:customStyle="1" w:styleId="HeadingUnn5">
    <w:name w:val="HeadingUnn5"/>
    <w:basedOn w:val="Heading5"/>
    <w:next w:val="Normal"/>
    <w:rsid w:val="00856BFF"/>
    <w:pPr>
      <w:numPr>
        <w:ilvl w:val="0"/>
        <w:numId w:val="0"/>
      </w:numPr>
      <w:spacing w:before="120"/>
    </w:pPr>
  </w:style>
  <w:style w:type="paragraph" w:styleId="ListNumber">
    <w:name w:val="List Number"/>
    <w:basedOn w:val="Normal"/>
    <w:semiHidden/>
    <w:rsid w:val="00856BFF"/>
    <w:pPr>
      <w:numPr>
        <w:numId w:val="3"/>
      </w:numPr>
    </w:pPr>
  </w:style>
  <w:style w:type="paragraph" w:customStyle="1" w:styleId="CaptionShort">
    <w:name w:val="CaptionShort"/>
    <w:basedOn w:val="Normal"/>
    <w:rsid w:val="00856BFF"/>
    <w:pPr>
      <w:spacing w:before="80" w:after="80"/>
      <w:ind w:firstLine="0"/>
      <w:jc w:val="center"/>
    </w:pPr>
    <w:rPr>
      <w:sz w:val="16"/>
    </w:rPr>
  </w:style>
  <w:style w:type="paragraph" w:customStyle="1" w:styleId="Listbul">
    <w:name w:val="Listbul"/>
    <w:basedOn w:val="Normal"/>
    <w:rsid w:val="00856BFF"/>
    <w:pPr>
      <w:numPr>
        <w:numId w:val="5"/>
      </w:numPr>
    </w:pPr>
  </w:style>
  <w:style w:type="paragraph" w:customStyle="1" w:styleId="Keywords">
    <w:name w:val="Keywords"/>
    <w:basedOn w:val="Abstract"/>
    <w:next w:val="Heading1"/>
    <w:rsid w:val="00856BFF"/>
    <w:pPr>
      <w:spacing w:before="240" w:after="240"/>
    </w:pPr>
  </w:style>
  <w:style w:type="paragraph" w:styleId="FootnoteText">
    <w:name w:val="footnote text"/>
    <w:basedOn w:val="Normal"/>
    <w:semiHidden/>
    <w:rsid w:val="00856BFF"/>
    <w:rPr>
      <w:szCs w:val="20"/>
    </w:rPr>
  </w:style>
  <w:style w:type="character" w:styleId="FootnoteReference">
    <w:name w:val="footnote reference"/>
    <w:basedOn w:val="DefaultParagraphFont"/>
    <w:semiHidden/>
    <w:rsid w:val="00856BFF"/>
    <w:rPr>
      <w:vertAlign w:val="superscript"/>
    </w:rPr>
  </w:style>
  <w:style w:type="character" w:customStyle="1" w:styleId="FootnoteChar">
    <w:name w:val="Footnote Char"/>
    <w:basedOn w:val="DefaultParagraphFont"/>
    <w:rsid w:val="00856BFF"/>
    <w:rPr>
      <w:rFonts w:eastAsia="MS Mincho"/>
      <w:sz w:val="16"/>
      <w:szCs w:val="24"/>
      <w:lang w:val="en-US" w:eastAsia="ja-JP" w:bidi="ar-SA"/>
    </w:rPr>
  </w:style>
  <w:style w:type="character" w:customStyle="1" w:styleId="MTEquationSection">
    <w:name w:val="MTEquationSection"/>
    <w:basedOn w:val="DefaultParagraphFont"/>
    <w:rsid w:val="00856BFF"/>
    <w:rPr>
      <w:i/>
      <w:vanish/>
      <w:color w:val="FF0000"/>
    </w:rPr>
  </w:style>
  <w:style w:type="character" w:styleId="Hyperlink">
    <w:name w:val="Hyperlink"/>
    <w:basedOn w:val="DefaultParagraphFont"/>
    <w:uiPriority w:val="99"/>
    <w:unhideWhenUsed/>
    <w:rsid w:val="006077D4"/>
    <w:rPr>
      <w:color w:val="0000FF"/>
      <w:u w:val="single"/>
    </w:rPr>
  </w:style>
  <w:style w:type="paragraph" w:styleId="BalloonText">
    <w:name w:val="Balloon Text"/>
    <w:basedOn w:val="Normal"/>
    <w:link w:val="BalloonTextChar"/>
    <w:uiPriority w:val="99"/>
    <w:semiHidden/>
    <w:unhideWhenUsed/>
    <w:rsid w:val="00A32FDC"/>
    <w:rPr>
      <w:rFonts w:ascii="Tahoma" w:hAnsi="Tahoma" w:cs="Tahoma"/>
      <w:sz w:val="16"/>
      <w:szCs w:val="16"/>
    </w:rPr>
  </w:style>
  <w:style w:type="character" w:customStyle="1" w:styleId="BalloonTextChar">
    <w:name w:val="Balloon Text Char"/>
    <w:basedOn w:val="DefaultParagraphFont"/>
    <w:link w:val="BalloonText"/>
    <w:uiPriority w:val="99"/>
    <w:semiHidden/>
    <w:rsid w:val="00A32FDC"/>
    <w:rPr>
      <w:rFonts w:ascii="Tahoma" w:hAnsi="Tahoma" w:cs="Tahoma"/>
      <w:sz w:val="16"/>
      <w:szCs w:val="16"/>
      <w:lang w:eastAsia="ja-JP"/>
    </w:rPr>
  </w:style>
  <w:style w:type="paragraph" w:customStyle="1" w:styleId="maintxt">
    <w:name w:val="main_txt"/>
    <w:basedOn w:val="NoSpacing"/>
    <w:link w:val="maintxtChar1"/>
    <w:qFormat/>
    <w:rsid w:val="007B2C10"/>
    <w:pPr>
      <w:tabs>
        <w:tab w:val="left" w:pos="270"/>
      </w:tabs>
      <w:ind w:firstLine="0"/>
    </w:pPr>
    <w:rPr>
      <w:rFonts w:eastAsia="Calibri"/>
      <w:szCs w:val="20"/>
      <w:lang w:eastAsia="en-US"/>
    </w:rPr>
  </w:style>
  <w:style w:type="character" w:customStyle="1" w:styleId="maintxtChar1">
    <w:name w:val="main_txt Char1"/>
    <w:basedOn w:val="DefaultParagraphFont"/>
    <w:link w:val="maintxt"/>
    <w:rsid w:val="007B2C10"/>
    <w:rPr>
      <w:rFonts w:eastAsia="Calibri"/>
    </w:rPr>
  </w:style>
  <w:style w:type="paragraph" w:styleId="NoSpacing">
    <w:name w:val="No Spacing"/>
    <w:uiPriority w:val="1"/>
    <w:qFormat/>
    <w:rsid w:val="007B2C10"/>
    <w:pPr>
      <w:ind w:firstLine="357"/>
      <w:jc w:val="both"/>
    </w:pPr>
    <w:rPr>
      <w:szCs w:val="24"/>
      <w:lang w:eastAsia="ja-JP"/>
    </w:rPr>
  </w:style>
</w:styles>
</file>

<file path=word/webSettings.xml><?xml version="1.0" encoding="utf-8"?>
<w:webSettings xmlns:r="http://schemas.openxmlformats.org/officeDocument/2006/relationships" xmlns:w="http://schemas.openxmlformats.org/wordprocessingml/2006/main">
  <w:divs>
    <w:div w:id="6352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image" Target="media/image12.png"/><Relationship Id="rId26" Type="http://schemas.openxmlformats.org/officeDocument/2006/relationships/hyperlink" Target="http://grids.ucs.indiana.edu/ptliupages/publications/qiu-ParallelDataMiningMulticoreClusters.pdf" TargetMode="External"/><Relationship Id="rId3" Type="http://schemas.openxmlformats.org/officeDocument/2006/relationships/settings" Target="settings.xml"/><Relationship Id="rId21" Type="http://schemas.openxmlformats.org/officeDocument/2006/relationships/hyperlink" Target="http://grids.ucs.indiana.edu/ptliupages/publications/CCGridDec07-Final.pdf" TargetMode="External"/><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hyperlink" Target="http://dx.doi.org/10.1007/978-3-540-69384-0_46" TargetMode="Externa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chart" Target="charts/chart2.xml"/><Relationship Id="rId29" Type="http://schemas.openxmlformats.org/officeDocument/2006/relationships/hyperlink" Target="http://msdn.microsoft.com/robot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yperlink" Target="http://dx.doi.org/10.1007/978-3-540-69384-0_4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hyperlink" Target="http://grids.ucs.indiana.edu/ptliupages/publications/CCRSept23-07eScience07.pdf" TargetMode="External"/><Relationship Id="rId28" Type="http://schemas.openxmlformats.org/officeDocument/2006/relationships/hyperlink" Target="http://www.osl.iu.edu/research/mpi.net" TargetMode="External"/><Relationship Id="rId10" Type="http://schemas.openxmlformats.org/officeDocument/2006/relationships/image" Target="media/image4.wmf"/><Relationship Id="rId19" Type="http://schemas.openxmlformats.org/officeDocument/2006/relationships/chart" Target="charts/chart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wmf"/><Relationship Id="rId22" Type="http://schemas.openxmlformats.org/officeDocument/2006/relationships/hyperlink" Target="http://grids.ucs.indiana.edu/ptliupages/publications/eScience2008_bae3.pdf" TargetMode="External"/><Relationship Id="rId27" Type="http://schemas.openxmlformats.org/officeDocument/2006/relationships/hyperlink" Target="http://www.infomall.org/salsa" TargetMode="External"/><Relationship Id="rId30" Type="http://schemas.openxmlformats.org/officeDocument/2006/relationships/hyperlink" Target="http://grids.ucs.indiana.edu/ptliupages/publications/ekanayake-MapRedu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offrey%20Fox\Local%20Settings\Temp\wzd876\IOSPressBookArticleWordTemplate%20with%20Tex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Joseph\Researches\Distributed_MDS\Distributed_SMACOF_results\Barcelona_Clusters\performance_summary\vector_Broadcast\GD_4D_data_MPI_SMACOF_running_Broadcast_summa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Joseph\Researches\Distributed_MDS\Distributed_SMACOF_results\Barcelona_Clusters\performance_summary\vector_Broadcast\GD_4D_data_MPI_SMACOF_running_Broadcast_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Speedup of MPI-SMACOF</a:t>
            </a:r>
            <a:r>
              <a:rPr lang="en-US" baseline="0"/>
              <a:t> on each test node</a:t>
            </a:r>
            <a:endParaRPr lang="en-US"/>
          </a:p>
        </c:rich>
      </c:tx>
    </c:title>
    <c:plotArea>
      <c:layout/>
      <c:scatterChart>
        <c:scatterStyle val="smoothMarker"/>
        <c:ser>
          <c:idx val="0"/>
          <c:order val="0"/>
          <c:tx>
            <c:v>8C-AMD16a</c:v>
          </c:tx>
          <c:xVal>
            <c:numRef>
              <c:f>'all summary'!$A$6:$A$11</c:f>
              <c:numCache>
                <c:formatCode>General</c:formatCode>
                <c:ptCount val="6"/>
                <c:pt idx="0">
                  <c:v>128</c:v>
                </c:pt>
                <c:pt idx="1">
                  <c:v>256</c:v>
                </c:pt>
                <c:pt idx="2">
                  <c:v>512</c:v>
                </c:pt>
                <c:pt idx="3">
                  <c:v>1024</c:v>
                </c:pt>
                <c:pt idx="4">
                  <c:v>2048</c:v>
                </c:pt>
                <c:pt idx="5">
                  <c:v>4096</c:v>
                </c:pt>
              </c:numCache>
            </c:numRef>
          </c:xVal>
          <c:yVal>
            <c:numRef>
              <c:f>'all summary'!$K$6:$K$11</c:f>
              <c:numCache>
                <c:formatCode>General</c:formatCode>
                <c:ptCount val="6"/>
                <c:pt idx="0">
                  <c:v>1.7743933918430559</c:v>
                </c:pt>
                <c:pt idx="1">
                  <c:v>4.8722478238607314</c:v>
                </c:pt>
                <c:pt idx="2">
                  <c:v>7.6468124319343298</c:v>
                </c:pt>
                <c:pt idx="3">
                  <c:v>9.1270954063604179</c:v>
                </c:pt>
                <c:pt idx="4">
                  <c:v>9.7109718110936889</c:v>
                </c:pt>
                <c:pt idx="5">
                  <c:v>9.9490485949284224</c:v>
                </c:pt>
              </c:numCache>
            </c:numRef>
          </c:yVal>
          <c:smooth val="1"/>
        </c:ser>
        <c:ser>
          <c:idx val="1"/>
          <c:order val="1"/>
          <c:tx>
            <c:v>8C-AMD16b</c:v>
          </c:tx>
          <c:xVal>
            <c:numRef>
              <c:f>'all summary'!$A$16:$A$21</c:f>
              <c:numCache>
                <c:formatCode>General</c:formatCode>
                <c:ptCount val="6"/>
                <c:pt idx="0">
                  <c:v>128</c:v>
                </c:pt>
                <c:pt idx="1">
                  <c:v>256</c:v>
                </c:pt>
                <c:pt idx="2">
                  <c:v>512</c:v>
                </c:pt>
                <c:pt idx="3">
                  <c:v>1024</c:v>
                </c:pt>
                <c:pt idx="4">
                  <c:v>2048</c:v>
                </c:pt>
                <c:pt idx="5">
                  <c:v>4096</c:v>
                </c:pt>
              </c:numCache>
            </c:numRef>
          </c:xVal>
          <c:yVal>
            <c:numRef>
              <c:f>'all summary'!$K$16:$K$21</c:f>
              <c:numCache>
                <c:formatCode>General</c:formatCode>
                <c:ptCount val="6"/>
                <c:pt idx="0">
                  <c:v>1.6983240223463687</c:v>
                </c:pt>
                <c:pt idx="1">
                  <c:v>5.2844137931034494</c:v>
                </c:pt>
                <c:pt idx="2">
                  <c:v>8.3208941770326295</c:v>
                </c:pt>
                <c:pt idx="3">
                  <c:v>9.1305697434884454</c:v>
                </c:pt>
                <c:pt idx="4">
                  <c:v>9.7034622851339023</c:v>
                </c:pt>
                <c:pt idx="5">
                  <c:v>9.8553591074357207</c:v>
                </c:pt>
              </c:numCache>
            </c:numRef>
          </c:yVal>
          <c:smooth val="1"/>
        </c:ser>
        <c:ser>
          <c:idx val="2"/>
          <c:order val="2"/>
          <c:tx>
            <c:v>8C-Intel24</c:v>
          </c:tx>
          <c:xVal>
            <c:numRef>
              <c:f>'all summary'!$A$26:$A$31</c:f>
              <c:numCache>
                <c:formatCode>General</c:formatCode>
                <c:ptCount val="6"/>
                <c:pt idx="0">
                  <c:v>128</c:v>
                </c:pt>
                <c:pt idx="1">
                  <c:v>256</c:v>
                </c:pt>
                <c:pt idx="2">
                  <c:v>512</c:v>
                </c:pt>
                <c:pt idx="3">
                  <c:v>1024</c:v>
                </c:pt>
                <c:pt idx="4">
                  <c:v>2048</c:v>
                </c:pt>
                <c:pt idx="5">
                  <c:v>4096</c:v>
                </c:pt>
              </c:numCache>
            </c:numRef>
          </c:xVal>
          <c:yVal>
            <c:numRef>
              <c:f>'all summary'!$K$26:$K$31</c:f>
              <c:numCache>
                <c:formatCode>General</c:formatCode>
                <c:ptCount val="6"/>
                <c:pt idx="0">
                  <c:v>1.8002136752136753</c:v>
                </c:pt>
                <c:pt idx="1">
                  <c:v>4.4017216642754704</c:v>
                </c:pt>
                <c:pt idx="2">
                  <c:v>6.2872713117944734</c:v>
                </c:pt>
                <c:pt idx="3">
                  <c:v>7.1026525095012349</c:v>
                </c:pt>
                <c:pt idx="4">
                  <c:v>7.3172193788123066</c:v>
                </c:pt>
                <c:pt idx="5">
                  <c:v>7.3143839223417615</c:v>
                </c:pt>
              </c:numCache>
            </c:numRef>
          </c:yVal>
          <c:smooth val="1"/>
        </c:ser>
        <c:ser>
          <c:idx val="3"/>
          <c:order val="3"/>
          <c:tx>
            <c:v>16c-AMD16a</c:v>
          </c:tx>
          <c:xVal>
            <c:numRef>
              <c:f>'all summary'!$A$37:$A$42</c:f>
              <c:numCache>
                <c:formatCode>General</c:formatCode>
                <c:ptCount val="6"/>
                <c:pt idx="0">
                  <c:v>128</c:v>
                </c:pt>
                <c:pt idx="1">
                  <c:v>256</c:v>
                </c:pt>
                <c:pt idx="2">
                  <c:v>512</c:v>
                </c:pt>
                <c:pt idx="3">
                  <c:v>1024</c:v>
                </c:pt>
                <c:pt idx="4">
                  <c:v>2048</c:v>
                </c:pt>
                <c:pt idx="5">
                  <c:v>4096</c:v>
                </c:pt>
              </c:numCache>
            </c:numRef>
          </c:xVal>
          <c:yVal>
            <c:numRef>
              <c:f>'all summary'!$K$37:$K$42</c:f>
              <c:numCache>
                <c:formatCode>General</c:formatCode>
                <c:ptCount val="6"/>
                <c:pt idx="0">
                  <c:v>1.9640000000000017</c:v>
                </c:pt>
                <c:pt idx="1">
                  <c:v>7.3365458750963759</c:v>
                </c:pt>
                <c:pt idx="2">
                  <c:v>13.842887473460722</c:v>
                </c:pt>
                <c:pt idx="3">
                  <c:v>16.854823553977866</c:v>
                </c:pt>
                <c:pt idx="4">
                  <c:v>18.497549290584075</c:v>
                </c:pt>
                <c:pt idx="5">
                  <c:v>19.550589317852744</c:v>
                </c:pt>
              </c:numCache>
            </c:numRef>
          </c:yVal>
          <c:smooth val="1"/>
        </c:ser>
        <c:ser>
          <c:idx val="4"/>
          <c:order val="4"/>
          <c:tx>
            <c:v>16C-AMD16b</c:v>
          </c:tx>
          <c:xVal>
            <c:numRef>
              <c:f>'all summary'!$A$47:$A$52</c:f>
              <c:numCache>
                <c:formatCode>General</c:formatCode>
                <c:ptCount val="6"/>
                <c:pt idx="0">
                  <c:v>128</c:v>
                </c:pt>
                <c:pt idx="1">
                  <c:v>256</c:v>
                </c:pt>
                <c:pt idx="2">
                  <c:v>512</c:v>
                </c:pt>
                <c:pt idx="3">
                  <c:v>1024</c:v>
                </c:pt>
                <c:pt idx="4">
                  <c:v>2048</c:v>
                </c:pt>
                <c:pt idx="5">
                  <c:v>4096</c:v>
                </c:pt>
              </c:numCache>
            </c:numRef>
          </c:xVal>
          <c:yVal>
            <c:numRef>
              <c:f>'all summary'!$K$47:$K$52</c:f>
              <c:numCache>
                <c:formatCode>General</c:formatCode>
                <c:ptCount val="6"/>
                <c:pt idx="0">
                  <c:v>1.8775968556990432</c:v>
                </c:pt>
                <c:pt idx="1">
                  <c:v>7.2123493975903701</c:v>
                </c:pt>
                <c:pt idx="2">
                  <c:v>13.129284596785681</c:v>
                </c:pt>
                <c:pt idx="3">
                  <c:v>16.357110358424755</c:v>
                </c:pt>
                <c:pt idx="4">
                  <c:v>18.21427709534959</c:v>
                </c:pt>
                <c:pt idx="5">
                  <c:v>19.212265366921887</c:v>
                </c:pt>
              </c:numCache>
            </c:numRef>
          </c:yVal>
          <c:smooth val="1"/>
        </c:ser>
        <c:ser>
          <c:idx val="5"/>
          <c:order val="5"/>
          <c:tx>
            <c:v>16C-Intel24</c:v>
          </c:tx>
          <c:xVal>
            <c:numRef>
              <c:f>'all summary'!$A$57:$A$62</c:f>
              <c:numCache>
                <c:formatCode>General</c:formatCode>
                <c:ptCount val="6"/>
                <c:pt idx="0">
                  <c:v>128</c:v>
                </c:pt>
                <c:pt idx="1">
                  <c:v>256</c:v>
                </c:pt>
                <c:pt idx="2">
                  <c:v>512</c:v>
                </c:pt>
                <c:pt idx="3">
                  <c:v>1024</c:v>
                </c:pt>
                <c:pt idx="4">
                  <c:v>2048</c:v>
                </c:pt>
                <c:pt idx="5">
                  <c:v>4096</c:v>
                </c:pt>
              </c:numCache>
            </c:numRef>
          </c:xVal>
          <c:yVal>
            <c:numRef>
              <c:f>'all summary'!$K$57:$K$62</c:f>
              <c:numCache>
                <c:formatCode>General</c:formatCode>
                <c:ptCount val="6"/>
                <c:pt idx="0">
                  <c:v>1.6359223300970858</c:v>
                </c:pt>
                <c:pt idx="1">
                  <c:v>5.5646916565900781</c:v>
                </c:pt>
                <c:pt idx="2">
                  <c:v>10.422886642288685</c:v>
                </c:pt>
                <c:pt idx="3">
                  <c:v>13.115395745912313</c:v>
                </c:pt>
                <c:pt idx="4">
                  <c:v>13.893633307817767</c:v>
                </c:pt>
                <c:pt idx="5">
                  <c:v>14.106631760733018</c:v>
                </c:pt>
              </c:numCache>
            </c:numRef>
          </c:yVal>
          <c:smooth val="1"/>
        </c:ser>
        <c:ser>
          <c:idx val="6"/>
          <c:order val="6"/>
          <c:tx>
            <c:v>24C-Intel24</c:v>
          </c:tx>
          <c:xVal>
            <c:numRef>
              <c:f>'all summary'!$A$77:$A$82</c:f>
              <c:numCache>
                <c:formatCode>General</c:formatCode>
                <c:ptCount val="6"/>
                <c:pt idx="0">
                  <c:v>128</c:v>
                </c:pt>
                <c:pt idx="1">
                  <c:v>256</c:v>
                </c:pt>
                <c:pt idx="2">
                  <c:v>512</c:v>
                </c:pt>
                <c:pt idx="3">
                  <c:v>1024</c:v>
                </c:pt>
                <c:pt idx="4">
                  <c:v>2048</c:v>
                </c:pt>
                <c:pt idx="5">
                  <c:v>4096</c:v>
                </c:pt>
              </c:numCache>
            </c:numRef>
          </c:xVal>
          <c:yVal>
            <c:numRef>
              <c:f>'all summary'!$K$77:$K$82</c:f>
              <c:numCache>
                <c:formatCode>General</c:formatCode>
                <c:ptCount val="6"/>
                <c:pt idx="0">
                  <c:v>1.3501602564102566</c:v>
                </c:pt>
                <c:pt idx="1">
                  <c:v>5.1766029246344312</c:v>
                </c:pt>
                <c:pt idx="2">
                  <c:v>11.015230734257786</c:v>
                </c:pt>
                <c:pt idx="3">
                  <c:v>17.499855198378231</c:v>
                </c:pt>
                <c:pt idx="4">
                  <c:v>18.817733101940547</c:v>
                </c:pt>
                <c:pt idx="5">
                  <c:v>19.375545785553488</c:v>
                </c:pt>
              </c:numCache>
            </c:numRef>
          </c:yVal>
          <c:smooth val="1"/>
        </c:ser>
        <c:axId val="225713536"/>
        <c:axId val="226661888"/>
      </c:scatterChart>
      <c:valAx>
        <c:axId val="225713536"/>
        <c:scaling>
          <c:logBase val="2"/>
          <c:orientation val="minMax"/>
          <c:min val="64"/>
        </c:scaling>
        <c:axPos val="b"/>
        <c:title>
          <c:tx>
            <c:rich>
              <a:bodyPr/>
              <a:lstStyle/>
              <a:p>
                <a:pPr>
                  <a:defRPr/>
                </a:pPr>
                <a:r>
                  <a:rPr lang="en-US"/>
                  <a:t># of points</a:t>
                </a:r>
              </a:p>
            </c:rich>
          </c:tx>
        </c:title>
        <c:numFmt formatCode="General" sourceLinked="1"/>
        <c:majorTickMark val="none"/>
        <c:tickLblPos val="nextTo"/>
        <c:crossAx val="226661888"/>
        <c:crosses val="autoZero"/>
        <c:crossBetween val="midCat"/>
      </c:valAx>
      <c:valAx>
        <c:axId val="226661888"/>
        <c:scaling>
          <c:logBase val="2"/>
          <c:orientation val="minMax"/>
        </c:scaling>
        <c:axPos val="l"/>
        <c:majorGridlines/>
        <c:title>
          <c:tx>
            <c:rich>
              <a:bodyPr rot="0" vert="horz"/>
              <a:lstStyle/>
              <a:p>
                <a:pPr>
                  <a:defRPr/>
                </a:pPr>
                <a:r>
                  <a:rPr lang="en-US"/>
                  <a:t>speedup</a:t>
                </a:r>
              </a:p>
            </c:rich>
          </c:tx>
        </c:title>
        <c:numFmt formatCode="General" sourceLinked="1"/>
        <c:majorTickMark val="none"/>
        <c:tickLblPos val="nextTo"/>
        <c:crossAx val="225713536"/>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Speedup of MPI-SMACOF on combine nodes</a:t>
            </a:r>
          </a:p>
        </c:rich>
      </c:tx>
    </c:title>
    <c:plotArea>
      <c:layout/>
      <c:scatterChart>
        <c:scatterStyle val="smoothMarker"/>
        <c:ser>
          <c:idx val="0"/>
          <c:order val="0"/>
          <c:tx>
            <c:v>24 Procs</c:v>
          </c:tx>
          <c:xVal>
            <c:numRef>
              <c:f>'all summary'!$A$87:$A$92</c:f>
              <c:numCache>
                <c:formatCode>General</c:formatCode>
                <c:ptCount val="6"/>
                <c:pt idx="0">
                  <c:v>128</c:v>
                </c:pt>
                <c:pt idx="1">
                  <c:v>256</c:v>
                </c:pt>
                <c:pt idx="2">
                  <c:v>512</c:v>
                </c:pt>
                <c:pt idx="3">
                  <c:v>1024</c:v>
                </c:pt>
                <c:pt idx="4">
                  <c:v>2048</c:v>
                </c:pt>
                <c:pt idx="5">
                  <c:v>4096</c:v>
                </c:pt>
              </c:numCache>
            </c:numRef>
          </c:xVal>
          <c:yVal>
            <c:numRef>
              <c:f>'all summary'!$K$87:$K$92</c:f>
              <c:numCache>
                <c:formatCode>General</c:formatCode>
                <c:ptCount val="6"/>
                <c:pt idx="0">
                  <c:v>1.4166666666666659</c:v>
                </c:pt>
                <c:pt idx="1">
                  <c:v>5.1056884292178406</c:v>
                </c:pt>
                <c:pt idx="2">
                  <c:v>10.856046783625754</c:v>
                </c:pt>
                <c:pt idx="3">
                  <c:v>17.413784397879326</c:v>
                </c:pt>
                <c:pt idx="4">
                  <c:v>23.059550332997929</c:v>
                </c:pt>
                <c:pt idx="5">
                  <c:v>24.585165093515823</c:v>
                </c:pt>
              </c:numCache>
            </c:numRef>
          </c:yVal>
          <c:smooth val="1"/>
        </c:ser>
        <c:ser>
          <c:idx val="1"/>
          <c:order val="1"/>
          <c:tx>
            <c:v>40 Procs</c:v>
          </c:tx>
          <c:xVal>
            <c:numRef>
              <c:f>'all summary'!$A$110:$A$115</c:f>
              <c:numCache>
                <c:formatCode>General</c:formatCode>
                <c:ptCount val="6"/>
                <c:pt idx="0">
                  <c:v>128</c:v>
                </c:pt>
                <c:pt idx="1">
                  <c:v>256</c:v>
                </c:pt>
                <c:pt idx="2">
                  <c:v>512</c:v>
                </c:pt>
                <c:pt idx="3">
                  <c:v>1024</c:v>
                </c:pt>
                <c:pt idx="4">
                  <c:v>2048</c:v>
                </c:pt>
                <c:pt idx="5">
                  <c:v>4096</c:v>
                </c:pt>
              </c:numCache>
            </c:numRef>
          </c:xVal>
          <c:yVal>
            <c:numRef>
              <c:f>'all summary'!$K$110:$K$115</c:f>
              <c:numCache>
                <c:formatCode>General</c:formatCode>
                <c:ptCount val="6"/>
                <c:pt idx="0">
                  <c:v>1.2903520804755388</c:v>
                </c:pt>
                <c:pt idx="1">
                  <c:v>5.1056884292178406</c:v>
                </c:pt>
                <c:pt idx="2">
                  <c:v>11.567120283136433</c:v>
                </c:pt>
                <c:pt idx="3">
                  <c:v>19.152019991670127</c:v>
                </c:pt>
                <c:pt idx="4">
                  <c:v>25.700429207468044</c:v>
                </c:pt>
                <c:pt idx="5">
                  <c:v>33.294692239396852</c:v>
                </c:pt>
              </c:numCache>
            </c:numRef>
          </c:yVal>
          <c:smooth val="1"/>
        </c:ser>
        <c:ser>
          <c:idx val="2"/>
          <c:order val="2"/>
          <c:tx>
            <c:v>48 Procs</c:v>
          </c:tx>
          <c:xVal>
            <c:numRef>
              <c:f>'all summary'!$A$134:$A$139</c:f>
              <c:numCache>
                <c:formatCode>General</c:formatCode>
                <c:ptCount val="6"/>
                <c:pt idx="0">
                  <c:v>128</c:v>
                </c:pt>
                <c:pt idx="1">
                  <c:v>256</c:v>
                </c:pt>
                <c:pt idx="2">
                  <c:v>512</c:v>
                </c:pt>
                <c:pt idx="3">
                  <c:v>1024</c:v>
                </c:pt>
                <c:pt idx="4">
                  <c:v>2048</c:v>
                </c:pt>
                <c:pt idx="5">
                  <c:v>4096</c:v>
                </c:pt>
              </c:numCache>
            </c:numRef>
          </c:xVal>
          <c:yVal>
            <c:numRef>
              <c:f>'all summary'!$K$134:$K$139</c:f>
              <c:numCache>
                <c:formatCode>General</c:formatCode>
                <c:ptCount val="6"/>
                <c:pt idx="0">
                  <c:v>1.4743991640543364</c:v>
                </c:pt>
                <c:pt idx="1">
                  <c:v>5.8790472646073724</c:v>
                </c:pt>
                <c:pt idx="2">
                  <c:v>14.390573643410848</c:v>
                </c:pt>
                <c:pt idx="3">
                  <c:v>27.166601024025187</c:v>
                </c:pt>
                <c:pt idx="4">
                  <c:v>38.239745346920266</c:v>
                </c:pt>
                <c:pt idx="5">
                  <c:v>45.758567059982468</c:v>
                </c:pt>
              </c:numCache>
            </c:numRef>
          </c:yVal>
          <c:smooth val="1"/>
        </c:ser>
        <c:ser>
          <c:idx val="3"/>
          <c:order val="3"/>
          <c:tx>
            <c:v>56 Procs</c:v>
          </c:tx>
          <c:xVal>
            <c:numRef>
              <c:f>'all summary'!$A$183:$A$188</c:f>
              <c:numCache>
                <c:formatCode>General</c:formatCode>
                <c:ptCount val="6"/>
                <c:pt idx="0">
                  <c:v>128</c:v>
                </c:pt>
                <c:pt idx="1">
                  <c:v>256</c:v>
                </c:pt>
                <c:pt idx="2">
                  <c:v>512</c:v>
                </c:pt>
                <c:pt idx="3">
                  <c:v>1024</c:v>
                </c:pt>
                <c:pt idx="4">
                  <c:v>2048</c:v>
                </c:pt>
                <c:pt idx="5">
                  <c:v>4096</c:v>
                </c:pt>
              </c:numCache>
            </c:numRef>
          </c:xVal>
          <c:yVal>
            <c:numRef>
              <c:f>'all summary'!$K$183:$K$188</c:f>
              <c:numCache>
                <c:formatCode>General</c:formatCode>
                <c:ptCount val="6"/>
                <c:pt idx="0">
                  <c:v>1.3476599808978029</c:v>
                </c:pt>
                <c:pt idx="1">
                  <c:v>5.4359944941500418</c:v>
                </c:pt>
                <c:pt idx="2">
                  <c:v>9.8609552949175594</c:v>
                </c:pt>
                <c:pt idx="3">
                  <c:v>28.027631044290928</c:v>
                </c:pt>
                <c:pt idx="4">
                  <c:v>37.991839594249178</c:v>
                </c:pt>
                <c:pt idx="5">
                  <c:v>51.16820867270048</c:v>
                </c:pt>
              </c:numCache>
            </c:numRef>
          </c:yVal>
          <c:smooth val="1"/>
        </c:ser>
        <c:axId val="226657408"/>
        <c:axId val="226659328"/>
      </c:scatterChart>
      <c:valAx>
        <c:axId val="226657408"/>
        <c:scaling>
          <c:logBase val="2"/>
          <c:orientation val="minMax"/>
          <c:min val="64"/>
        </c:scaling>
        <c:axPos val="b"/>
        <c:title>
          <c:tx>
            <c:rich>
              <a:bodyPr/>
              <a:lstStyle/>
              <a:p>
                <a:pPr>
                  <a:defRPr/>
                </a:pPr>
                <a:r>
                  <a:rPr lang="en-US"/>
                  <a:t>#</a:t>
                </a:r>
                <a:r>
                  <a:rPr lang="en-US" baseline="0"/>
                  <a:t> of points</a:t>
                </a:r>
              </a:p>
            </c:rich>
          </c:tx>
        </c:title>
        <c:numFmt formatCode="General" sourceLinked="1"/>
        <c:majorTickMark val="none"/>
        <c:tickLblPos val="nextTo"/>
        <c:crossAx val="226659328"/>
        <c:crossesAt val="1.0000000000000033E-3"/>
        <c:crossBetween val="midCat"/>
      </c:valAx>
      <c:valAx>
        <c:axId val="226659328"/>
        <c:scaling>
          <c:logBase val="2"/>
          <c:orientation val="minMax"/>
        </c:scaling>
        <c:axPos val="l"/>
        <c:majorGridlines/>
        <c:title>
          <c:tx>
            <c:rich>
              <a:bodyPr rot="0" vert="horz"/>
              <a:lstStyle/>
              <a:p>
                <a:pPr>
                  <a:defRPr/>
                </a:pPr>
                <a:r>
                  <a:rPr lang="en-US"/>
                  <a:t>speedup</a:t>
                </a:r>
              </a:p>
            </c:rich>
          </c:tx>
        </c:title>
        <c:numFmt formatCode="General" sourceLinked="1"/>
        <c:majorTickMark val="none"/>
        <c:tickLblPos val="nextTo"/>
        <c:crossAx val="226657408"/>
        <c:crossesAt val="64"/>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IOSPressBookArticleWordTemplate with Text.dot</Template>
  <TotalTime>954</TotalTime>
  <Pages>19</Pages>
  <Words>6463</Words>
  <Characters>36845</Characters>
  <Application>Microsoft Office Word</Application>
  <DocSecurity>0</DocSecurity>
  <Lines>307</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43222</CharactersWithSpaces>
  <SharedDoc>false</SharedDoc>
  <HLinks>
    <vt:vector size="60" baseType="variant">
      <vt:variant>
        <vt:i4>131167</vt:i4>
      </vt:variant>
      <vt:variant>
        <vt:i4>27</vt:i4>
      </vt:variant>
      <vt:variant>
        <vt:i4>0</vt:i4>
      </vt:variant>
      <vt:variant>
        <vt:i4>5</vt:i4>
      </vt:variant>
      <vt:variant>
        <vt:lpwstr>http://grids.ucs.indiana.edu/ptliupages/publications/ekanayake-MapReduce.pdf</vt:lpwstr>
      </vt:variant>
      <vt:variant>
        <vt:lpwstr/>
      </vt:variant>
      <vt:variant>
        <vt:i4>7733351</vt:i4>
      </vt:variant>
      <vt:variant>
        <vt:i4>24</vt:i4>
      </vt:variant>
      <vt:variant>
        <vt:i4>0</vt:i4>
      </vt:variant>
      <vt:variant>
        <vt:i4>5</vt:i4>
      </vt:variant>
      <vt:variant>
        <vt:lpwstr>http://msdn.microsoft.com/robotics/</vt:lpwstr>
      </vt:variant>
      <vt:variant>
        <vt:lpwstr/>
      </vt:variant>
      <vt:variant>
        <vt:i4>2097279</vt:i4>
      </vt:variant>
      <vt:variant>
        <vt:i4>21</vt:i4>
      </vt:variant>
      <vt:variant>
        <vt:i4>0</vt:i4>
      </vt:variant>
      <vt:variant>
        <vt:i4>5</vt:i4>
      </vt:variant>
      <vt:variant>
        <vt:lpwstr>http://www.osl.iu.edu/research/mpi.net</vt:lpwstr>
      </vt:variant>
      <vt:variant>
        <vt:lpwstr/>
      </vt:variant>
      <vt:variant>
        <vt:i4>4456523</vt:i4>
      </vt:variant>
      <vt:variant>
        <vt:i4>18</vt:i4>
      </vt:variant>
      <vt:variant>
        <vt:i4>0</vt:i4>
      </vt:variant>
      <vt:variant>
        <vt:i4>5</vt:i4>
      </vt:variant>
      <vt:variant>
        <vt:lpwstr>http://www.infomall.org/salsa</vt:lpwstr>
      </vt:variant>
      <vt:variant>
        <vt:lpwstr/>
      </vt:variant>
      <vt:variant>
        <vt:i4>1179730</vt:i4>
      </vt:variant>
      <vt:variant>
        <vt:i4>15</vt:i4>
      </vt:variant>
      <vt:variant>
        <vt:i4>0</vt:i4>
      </vt:variant>
      <vt:variant>
        <vt:i4>5</vt:i4>
      </vt:variant>
      <vt:variant>
        <vt:lpwstr>http://grids.ucs.indiana.edu/ptliupages/publications/qiu-ParallelDataMiningMulticoreClusters.pdf</vt:lpwstr>
      </vt:variant>
      <vt:variant>
        <vt:lpwstr/>
      </vt:variant>
      <vt:variant>
        <vt:i4>524398</vt:i4>
      </vt:variant>
      <vt:variant>
        <vt:i4>12</vt:i4>
      </vt:variant>
      <vt:variant>
        <vt:i4>0</vt:i4>
      </vt:variant>
      <vt:variant>
        <vt:i4>5</vt:i4>
      </vt:variant>
      <vt:variant>
        <vt:lpwstr>http://dx.doi.org/10.1007/978-3-540-69384-0_46</vt:lpwstr>
      </vt:variant>
      <vt:variant>
        <vt:lpwstr/>
      </vt:variant>
      <vt:variant>
        <vt:i4>524398</vt:i4>
      </vt:variant>
      <vt:variant>
        <vt:i4>9</vt:i4>
      </vt:variant>
      <vt:variant>
        <vt:i4>0</vt:i4>
      </vt:variant>
      <vt:variant>
        <vt:i4>5</vt:i4>
      </vt:variant>
      <vt:variant>
        <vt:lpwstr>http://dx.doi.org/10.1007/978-3-540-69384-0_46</vt:lpwstr>
      </vt:variant>
      <vt:variant>
        <vt:lpwstr/>
      </vt:variant>
      <vt:variant>
        <vt:i4>6553637</vt:i4>
      </vt:variant>
      <vt:variant>
        <vt:i4>6</vt:i4>
      </vt:variant>
      <vt:variant>
        <vt:i4>0</vt:i4>
      </vt:variant>
      <vt:variant>
        <vt:i4>5</vt:i4>
      </vt:variant>
      <vt:variant>
        <vt:lpwstr>http://grids.ucs.indiana.edu/ptliupages/publications/CCRSept23-07eScience07.pdf</vt:lpwstr>
      </vt:variant>
      <vt:variant>
        <vt:lpwstr/>
      </vt:variant>
      <vt:variant>
        <vt:i4>262255</vt:i4>
      </vt:variant>
      <vt:variant>
        <vt:i4>3</vt:i4>
      </vt:variant>
      <vt:variant>
        <vt:i4>0</vt:i4>
      </vt:variant>
      <vt:variant>
        <vt:i4>5</vt:i4>
      </vt:variant>
      <vt:variant>
        <vt:lpwstr>http://grids.ucs.indiana.edu/ptliupages/publications/eScience2008_bae3.pdf</vt:lpwstr>
      </vt:variant>
      <vt:variant>
        <vt:lpwstr/>
      </vt:variant>
      <vt:variant>
        <vt:i4>3276916</vt:i4>
      </vt:variant>
      <vt:variant>
        <vt:i4>0</vt:i4>
      </vt:variant>
      <vt:variant>
        <vt:i4>0</vt:i4>
      </vt:variant>
      <vt:variant>
        <vt:i4>5</vt:i4>
      </vt:variant>
      <vt:variant>
        <vt:lpwstr>http://grids.ucs.indiana.edu/ptliupages/publications/CCGridDec07-Final.pdf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dc:creator>
  <cp:keywords/>
  <dc:description/>
  <cp:lastModifiedBy> </cp:lastModifiedBy>
  <cp:revision>13</cp:revision>
  <cp:lastPrinted>2009-01-19T21:18:00Z</cp:lastPrinted>
  <dcterms:created xsi:type="dcterms:W3CDTF">2009-01-18T19:08:00Z</dcterms:created>
  <dcterms:modified xsi:type="dcterms:W3CDTF">2009-01-20T03:01:00Z</dcterms:modified>
</cp:coreProperties>
</file>