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11" w:rsidRPr="00B77492" w:rsidRDefault="00CA307E" w:rsidP="007B2511">
      <w:pPr>
        <w:pStyle w:val="Paper-Title"/>
        <w:spacing w:after="60"/>
        <w:rPr>
          <w:rFonts w:asciiTheme="minorHAnsi" w:hAnsiTheme="minorHAnsi"/>
          <w:sz w:val="28"/>
          <w:szCs w:val="28"/>
        </w:rPr>
      </w:pPr>
      <w:r>
        <w:rPr>
          <w:rFonts w:asciiTheme="minorHAnsi" w:hAnsiTheme="minorHAnsi"/>
          <w:sz w:val="28"/>
          <w:szCs w:val="28"/>
        </w:rPr>
        <w:t>Scalable Programming and Algorithms for</w:t>
      </w:r>
      <w:r w:rsidR="005F28D2">
        <w:rPr>
          <w:rFonts w:asciiTheme="minorHAnsi" w:hAnsiTheme="minorHAnsi"/>
          <w:sz w:val="28"/>
          <w:szCs w:val="28"/>
        </w:rPr>
        <w:t xml:space="preserve"> Data Intensive</w:t>
      </w:r>
      <w:r w:rsidR="007B2511" w:rsidRPr="00B77492">
        <w:rPr>
          <w:rFonts w:asciiTheme="minorHAnsi" w:hAnsiTheme="minorHAnsi"/>
          <w:sz w:val="28"/>
          <w:szCs w:val="28"/>
        </w:rPr>
        <w:t xml:space="preserve"> </w:t>
      </w:r>
      <w:r w:rsidR="00730B24" w:rsidRPr="00B77492">
        <w:rPr>
          <w:rFonts w:asciiTheme="minorHAnsi" w:hAnsiTheme="minorHAnsi"/>
          <w:sz w:val="28"/>
          <w:szCs w:val="28"/>
        </w:rPr>
        <w:t>Life Science</w:t>
      </w:r>
      <w:r w:rsidR="007B2511" w:rsidRPr="00B77492">
        <w:rPr>
          <w:rFonts w:asciiTheme="minorHAnsi" w:hAnsiTheme="minorHAnsi"/>
          <w:sz w:val="28"/>
          <w:szCs w:val="28"/>
        </w:rPr>
        <w:t xml:space="preserve"> Applications </w:t>
      </w:r>
    </w:p>
    <w:p w:rsidR="000B451F" w:rsidRDefault="000B451F" w:rsidP="0089702E">
      <w:pPr>
        <w:pStyle w:val="Author"/>
        <w:spacing w:after="0"/>
        <w:rPr>
          <w:rFonts w:asciiTheme="minorHAnsi" w:hAnsiTheme="minorHAnsi"/>
          <w:spacing w:val="-2"/>
          <w:sz w:val="20"/>
        </w:rPr>
      </w:pPr>
    </w:p>
    <w:p w:rsidR="00B77492" w:rsidRPr="00136893" w:rsidRDefault="0089702E" w:rsidP="00CA307E">
      <w:pPr>
        <w:pStyle w:val="Author"/>
        <w:spacing w:after="0"/>
        <w:rPr>
          <w:rFonts w:asciiTheme="minorHAnsi" w:hAnsiTheme="minorHAnsi"/>
          <w:i/>
          <w:spacing w:val="-2"/>
          <w:sz w:val="20"/>
        </w:rPr>
      </w:pPr>
      <w:r w:rsidRPr="00136893">
        <w:rPr>
          <w:rFonts w:asciiTheme="minorHAnsi" w:hAnsiTheme="minorHAnsi"/>
          <w:i/>
          <w:spacing w:val="-2"/>
          <w:sz w:val="16"/>
          <w:szCs w:val="16"/>
        </w:rPr>
        <w:t xml:space="preserve">Judy Qiu </w:t>
      </w:r>
    </w:p>
    <w:p w:rsidR="00B77492" w:rsidRPr="00136893" w:rsidRDefault="007B2511" w:rsidP="00CA307E">
      <w:pPr>
        <w:pStyle w:val="Affiliations"/>
        <w:rPr>
          <w:rFonts w:asciiTheme="minorHAnsi" w:hAnsiTheme="minorHAnsi"/>
          <w:i/>
          <w:sz w:val="16"/>
          <w:szCs w:val="16"/>
        </w:rPr>
      </w:pPr>
      <w:r w:rsidRPr="00136893">
        <w:rPr>
          <w:rFonts w:asciiTheme="minorHAnsi" w:hAnsiTheme="minorHAnsi"/>
          <w:i/>
          <w:sz w:val="16"/>
          <w:szCs w:val="16"/>
        </w:rPr>
        <w:t>School of Informatics and Computing</w:t>
      </w:r>
      <w:r w:rsidRPr="00136893">
        <w:rPr>
          <w:rFonts w:asciiTheme="minorHAnsi" w:hAnsiTheme="minorHAnsi"/>
          <w:i/>
          <w:sz w:val="16"/>
          <w:szCs w:val="16"/>
        </w:rPr>
        <w:br/>
        <w:t>In</w:t>
      </w:r>
      <w:r w:rsidR="00CA307E" w:rsidRPr="00136893">
        <w:rPr>
          <w:rFonts w:asciiTheme="minorHAnsi" w:hAnsiTheme="minorHAnsi"/>
          <w:i/>
          <w:sz w:val="16"/>
          <w:szCs w:val="16"/>
        </w:rPr>
        <w:t>diana University, Bloomington.</w:t>
      </w:r>
      <w:r w:rsidR="00CA307E" w:rsidRPr="00136893">
        <w:rPr>
          <w:rFonts w:asciiTheme="minorHAnsi" w:hAnsiTheme="minorHAnsi"/>
          <w:i/>
          <w:sz w:val="16"/>
          <w:szCs w:val="16"/>
        </w:rPr>
        <w:br/>
        <w:t>xqiu</w:t>
      </w:r>
      <w:r w:rsidRPr="00136893">
        <w:rPr>
          <w:rFonts w:asciiTheme="minorHAnsi" w:hAnsiTheme="minorHAnsi"/>
          <w:i/>
          <w:sz w:val="16"/>
          <w:szCs w:val="16"/>
        </w:rPr>
        <w:t>@indiana.edu</w:t>
      </w:r>
    </w:p>
    <w:p w:rsidR="00B77492" w:rsidRDefault="00B77492" w:rsidP="00B77492">
      <w:pPr>
        <w:pStyle w:val="Affiliations"/>
        <w:rPr>
          <w:sz w:val="18"/>
          <w:szCs w:val="18"/>
        </w:rPr>
      </w:pPr>
    </w:p>
    <w:p w:rsidR="005F28D2" w:rsidRDefault="007B2511" w:rsidP="009D3070">
      <w:pPr>
        <w:pStyle w:val="Affiliations"/>
        <w:jc w:val="both"/>
        <w:rPr>
          <w:rFonts w:asciiTheme="minorHAnsi" w:hAnsiTheme="minorHAnsi"/>
        </w:rPr>
      </w:pPr>
      <w:r w:rsidRPr="004556BE">
        <w:rPr>
          <w:rFonts w:asciiTheme="minorHAnsi" w:hAnsiTheme="minorHAnsi"/>
        </w:rPr>
        <w:t>Cloud computing</w:t>
      </w:r>
      <w:r w:rsidR="00773A3D" w:rsidRPr="004556BE">
        <w:rPr>
          <w:rFonts w:asciiTheme="minorHAnsi" w:hAnsiTheme="minorHAnsi"/>
        </w:rPr>
        <w:t xml:space="preserve"> [1] </w:t>
      </w:r>
      <w:r w:rsidRPr="004556BE">
        <w:rPr>
          <w:rFonts w:asciiTheme="minorHAnsi" w:hAnsiTheme="minorHAnsi"/>
        </w:rPr>
        <w:t xml:space="preserve">offers new approaches for scientific computing that leverage the major commercial hardware and software investment in this area. Closely coupled applications are still unclear in clouds as synchronization costs are still higher than on optimized MPI machines. However loosely coupled problems are very important in many fields and can achieve good cloud performance even when pleasingly parallel steps are followed by reduction operations as supported by MapReduce. </w:t>
      </w:r>
      <w:r w:rsidR="005F28D2">
        <w:rPr>
          <w:rFonts w:asciiTheme="minorHAnsi" w:hAnsiTheme="minorHAnsi"/>
        </w:rPr>
        <w:t xml:space="preserve">It appears that many data analysis problems fit the MapReduce paradigm but there is </w:t>
      </w:r>
      <w:r w:rsidR="00136893">
        <w:rPr>
          <w:rFonts w:asciiTheme="minorHAnsi" w:hAnsiTheme="minorHAnsi"/>
        </w:rPr>
        <w:t xml:space="preserve">no </w:t>
      </w:r>
      <w:r w:rsidR="005F28D2">
        <w:rPr>
          <w:rFonts w:asciiTheme="minorHAnsi" w:hAnsiTheme="minorHAnsi"/>
        </w:rPr>
        <w:t xml:space="preserve">definitive analysis here. For example analysis of LHC (Large </w:t>
      </w:r>
      <w:proofErr w:type="spellStart"/>
      <w:r w:rsidR="005F28D2">
        <w:rPr>
          <w:rFonts w:asciiTheme="minorHAnsi" w:hAnsiTheme="minorHAnsi"/>
        </w:rPr>
        <w:t>Hadron</w:t>
      </w:r>
      <w:proofErr w:type="spellEnd"/>
      <w:r w:rsidR="005F28D2">
        <w:rPr>
          <w:rFonts w:asciiTheme="minorHAnsi" w:hAnsiTheme="minorHAnsi"/>
        </w:rPr>
        <w:t xml:space="preserve"> Collider) data corresponds to a data selection step followed by forming histograms; this naturally corresponds</w:t>
      </w:r>
      <w:r w:rsidR="00136893">
        <w:rPr>
          <w:rFonts w:asciiTheme="minorHAnsi" w:hAnsiTheme="minorHAnsi"/>
        </w:rPr>
        <w:t xml:space="preserve"> “perfectly”</w:t>
      </w:r>
      <w:r w:rsidR="005F28D2">
        <w:rPr>
          <w:rFonts w:asciiTheme="minorHAnsi" w:hAnsiTheme="minorHAnsi"/>
        </w:rPr>
        <w:t xml:space="preserve"> to the MapReduce paradigm. </w:t>
      </w:r>
      <w:r w:rsidR="00136893">
        <w:rPr>
          <w:rFonts w:asciiTheme="minorHAnsi" w:hAnsiTheme="minorHAnsi"/>
        </w:rPr>
        <w:t>In Life Science, “all-pairs” applications like BLAST can run well with MapReduce but are particularly simple corresponding to “pleasingly parallel” or “map only” structure.</w:t>
      </w:r>
      <w:r w:rsidR="00095B34">
        <w:rPr>
          <w:rFonts w:asciiTheme="minorHAnsi" w:hAnsiTheme="minorHAnsi"/>
        </w:rPr>
        <w:t xml:space="preserve"> Finally there are applications involving steps like  the dimension reduction or clustering algorithms illustrated below where pleasing parallel operations (such as alignment and sequence distance computation) and followed by data mining steps involving iterative operations – such </w:t>
      </w:r>
      <w:r w:rsidR="002F61D9">
        <w:rPr>
          <w:rFonts w:asciiTheme="minorHAnsi" w:hAnsiTheme="minorHAnsi"/>
        </w:rPr>
        <w:t>as those present in matrix algebra. Such iterative algorithms are the mainstay of large scale scientific computing</w:t>
      </w:r>
      <w:r w:rsidR="009D3070">
        <w:rPr>
          <w:rFonts w:asciiTheme="minorHAnsi" w:hAnsiTheme="minorHAnsi"/>
        </w:rPr>
        <w:t xml:space="preserve"> and are linked directly to data with data assimilation in weather and climate area [2]. Even in the “</w:t>
      </w:r>
      <w:r w:rsidR="00D5248A">
        <w:rPr>
          <w:rFonts w:asciiTheme="minorHAnsi" w:hAnsiTheme="minorHAnsi"/>
        </w:rPr>
        <w:t>birthplace” of MapReduce – Information Retrieval – the Page Rank algorithm needs iterative MapReduce</w:t>
      </w:r>
      <w:r w:rsidR="00B70084">
        <w:rPr>
          <w:rFonts w:asciiTheme="minorHAnsi" w:hAnsiTheme="minorHAnsi"/>
        </w:rPr>
        <w:t>.</w:t>
      </w:r>
      <w:r w:rsidR="00C73515">
        <w:rPr>
          <w:rFonts w:asciiTheme="minorHAnsi" w:hAnsiTheme="minorHAnsi"/>
        </w:rPr>
        <w:t xml:space="preserve"> Thus we pose the following questions.</w:t>
      </w:r>
    </w:p>
    <w:p w:rsidR="00C73515" w:rsidRDefault="00C73515" w:rsidP="00C73515">
      <w:pPr>
        <w:pStyle w:val="Affiliations"/>
        <w:numPr>
          <w:ilvl w:val="0"/>
          <w:numId w:val="5"/>
        </w:numPr>
        <w:jc w:val="both"/>
        <w:rPr>
          <w:rFonts w:asciiTheme="minorHAnsi" w:hAnsiTheme="minorHAnsi"/>
        </w:rPr>
      </w:pPr>
      <w:r>
        <w:rPr>
          <w:rFonts w:asciiTheme="minorHAnsi" w:hAnsiTheme="minorHAnsi"/>
        </w:rPr>
        <w:t>What data analysis problems in science can use clouds and/or MapReduce</w:t>
      </w:r>
    </w:p>
    <w:p w:rsidR="00C73515" w:rsidRDefault="00C73515" w:rsidP="00C73515">
      <w:pPr>
        <w:pStyle w:val="Affiliations"/>
        <w:numPr>
          <w:ilvl w:val="0"/>
          <w:numId w:val="5"/>
        </w:numPr>
        <w:jc w:val="both"/>
        <w:rPr>
          <w:rFonts w:asciiTheme="minorHAnsi" w:hAnsiTheme="minorHAnsi"/>
        </w:rPr>
      </w:pPr>
      <w:r>
        <w:rPr>
          <w:rFonts w:asciiTheme="minorHAnsi" w:hAnsiTheme="minorHAnsi"/>
        </w:rPr>
        <w:t>What data analysis problems need iterative algorithms poorly supported by basic MapReduce</w:t>
      </w:r>
    </w:p>
    <w:p w:rsidR="00C73515" w:rsidRDefault="00C73515" w:rsidP="00C73515">
      <w:pPr>
        <w:pStyle w:val="Affiliations"/>
        <w:numPr>
          <w:ilvl w:val="0"/>
          <w:numId w:val="5"/>
        </w:numPr>
        <w:jc w:val="both"/>
        <w:rPr>
          <w:rFonts w:asciiTheme="minorHAnsi" w:hAnsiTheme="minorHAnsi"/>
        </w:rPr>
      </w:pPr>
      <w:r>
        <w:rPr>
          <w:rFonts w:asciiTheme="minorHAnsi" w:hAnsiTheme="minorHAnsi"/>
        </w:rPr>
        <w:t>What are tradeoffs in performance, usability, flexibility and fault tolerance between MPI and Iterative MapReduce</w:t>
      </w:r>
    </w:p>
    <w:tbl>
      <w:tblPr>
        <w:tblStyle w:val="TableGrid"/>
        <w:tblpPr w:leftFromText="180" w:rightFromText="180" w:vertAnchor="text" w:horzAnchor="margin"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762"/>
      </w:tblGrid>
      <w:tr w:rsidR="00231B06" w:rsidTr="00231B06">
        <w:trPr>
          <w:trHeight w:val="2874"/>
        </w:trPr>
        <w:tc>
          <w:tcPr>
            <w:tcW w:w="0" w:type="auto"/>
          </w:tcPr>
          <w:p w:rsidR="00231B06" w:rsidRPr="00C73515" w:rsidRDefault="00231B06" w:rsidP="00231B06">
            <w:pPr>
              <w:pStyle w:val="Caption"/>
              <w:rPr>
                <w:rFonts w:asciiTheme="minorHAnsi" w:hAnsiTheme="minorHAnsi"/>
                <w:b w:val="0"/>
                <w:i/>
                <w:sz w:val="16"/>
                <w:szCs w:val="16"/>
              </w:rPr>
            </w:pPr>
            <w:r>
              <w:rPr>
                <w:rFonts w:asciiTheme="minorHAnsi" w:hAnsiTheme="minorHAnsi"/>
                <w:b w:val="0"/>
                <w:i/>
                <w:noProof/>
                <w:sz w:val="16"/>
                <w:szCs w:val="16"/>
                <w:lang w:eastAsia="en-US"/>
              </w:rPr>
              <w:drawing>
                <wp:anchor distT="0" distB="0" distL="114300" distR="114300" simplePos="0" relativeHeight="251668480" behindDoc="0" locked="0" layoutInCell="1" allowOverlap="1">
                  <wp:simplePos x="0" y="0"/>
                  <wp:positionH relativeFrom="column">
                    <wp:posOffset>82550</wp:posOffset>
                  </wp:positionH>
                  <wp:positionV relativeFrom="paragraph">
                    <wp:posOffset>43180</wp:posOffset>
                  </wp:positionV>
                  <wp:extent cx="2375535" cy="1714500"/>
                  <wp:effectExtent l="19050" t="0" r="5715" b="0"/>
                  <wp:wrapSquare wrapText="bothSides"/>
                  <wp:docPr id="3" name="Picture 19" descr="cap3_EC2_Hadoop_Dryad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result.png"/>
                          <pic:cNvPicPr/>
                        </pic:nvPicPr>
                        <pic:blipFill>
                          <a:blip r:embed="rId5" cstate="print"/>
                          <a:stretch>
                            <a:fillRect/>
                          </a:stretch>
                        </pic:blipFill>
                        <pic:spPr>
                          <a:xfrm>
                            <a:off x="0" y="0"/>
                            <a:ext cx="2375535" cy="1714500"/>
                          </a:xfrm>
                          <a:prstGeom prst="rect">
                            <a:avLst/>
                          </a:prstGeom>
                        </pic:spPr>
                      </pic:pic>
                    </a:graphicData>
                  </a:graphic>
                </wp:anchor>
              </w:drawing>
            </w:r>
          </w:p>
        </w:tc>
        <w:tc>
          <w:tcPr>
            <w:tcW w:w="0" w:type="auto"/>
          </w:tcPr>
          <w:p w:rsidR="00231B06" w:rsidRPr="00C73515" w:rsidRDefault="00231B06" w:rsidP="00231B06">
            <w:pPr>
              <w:pStyle w:val="Abstract"/>
              <w:rPr>
                <w:rFonts w:asciiTheme="minorHAnsi" w:hAnsiTheme="minorHAnsi" w:cs="Miriam"/>
                <w:bCs/>
                <w:i/>
                <w:kern w:val="0"/>
                <w:sz w:val="16"/>
                <w:szCs w:val="16"/>
                <w:lang w:eastAsia="en-AU"/>
              </w:rPr>
            </w:pPr>
            <w:r>
              <w:rPr>
                <w:rFonts w:asciiTheme="minorHAnsi" w:hAnsiTheme="minorHAnsi" w:cs="Miriam"/>
                <w:bCs/>
                <w:i/>
                <w:noProof/>
                <w:kern w:val="0"/>
                <w:sz w:val="16"/>
                <w:szCs w:val="16"/>
              </w:rPr>
              <w:drawing>
                <wp:anchor distT="0" distB="0" distL="114300" distR="114300" simplePos="0" relativeHeight="251669504" behindDoc="0" locked="0" layoutInCell="1" allowOverlap="1">
                  <wp:simplePos x="0" y="0"/>
                  <wp:positionH relativeFrom="column">
                    <wp:posOffset>238760</wp:posOffset>
                  </wp:positionH>
                  <wp:positionV relativeFrom="paragraph">
                    <wp:posOffset>43180</wp:posOffset>
                  </wp:positionV>
                  <wp:extent cx="2440940" cy="1681480"/>
                  <wp:effectExtent l="19050" t="0" r="16510" b="13970"/>
                  <wp:wrapSquare wrapText="bothSides"/>
                  <wp:docPr id="4" name="Picture 2" descr="Fig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a"/>
                          <pic:cNvPicPr>
                            <a:picLocks noChangeAspect="1" noChangeArrowheads="1"/>
                          </pic:cNvPicPr>
                        </pic:nvPicPr>
                        <pic:blipFill>
                          <a:blip r:embed="rId6" cstate="print"/>
                          <a:srcRect l="30347" t="30339" r="33646" b="21121"/>
                          <a:stretch>
                            <a:fillRect/>
                          </a:stretch>
                        </pic:blipFill>
                        <pic:spPr bwMode="auto">
                          <a:xfrm>
                            <a:off x="0" y="0"/>
                            <a:ext cx="2440940" cy="1681480"/>
                          </a:xfrm>
                          <a:prstGeom prst="rect">
                            <a:avLst/>
                          </a:prstGeom>
                          <a:noFill/>
                          <a:effectLst>
                            <a:outerShdw dist="35921" dir="2700000" algn="ctr" rotWithShape="0">
                              <a:srgbClr val="808080"/>
                            </a:outerShdw>
                          </a:effectLst>
                        </pic:spPr>
                      </pic:pic>
                    </a:graphicData>
                  </a:graphic>
                </wp:anchor>
              </w:drawing>
            </w:r>
          </w:p>
        </w:tc>
      </w:tr>
      <w:tr w:rsidR="00231B06" w:rsidTr="00231B06">
        <w:trPr>
          <w:trHeight w:val="181"/>
        </w:trPr>
        <w:tc>
          <w:tcPr>
            <w:tcW w:w="0" w:type="auto"/>
          </w:tcPr>
          <w:p w:rsidR="00231B06" w:rsidRPr="00C73515" w:rsidRDefault="00231B06" w:rsidP="00231B06">
            <w:pPr>
              <w:pStyle w:val="Caption"/>
              <w:rPr>
                <w:rFonts w:asciiTheme="minorHAnsi" w:hAnsiTheme="minorHAnsi"/>
                <w:b w:val="0"/>
                <w:i/>
                <w:sz w:val="16"/>
                <w:szCs w:val="16"/>
              </w:rPr>
            </w:pPr>
            <w:r w:rsidRPr="00C73515">
              <w:rPr>
                <w:rFonts w:asciiTheme="minorHAnsi" w:hAnsiTheme="minorHAnsi"/>
                <w:b w:val="0"/>
                <w:i/>
                <w:sz w:val="16"/>
                <w:szCs w:val="16"/>
              </w:rPr>
              <w:t xml:space="preserve">Figure 1 Time to process a single biology sequence file (458 reads) per core with different frameworks </w:t>
            </w:r>
          </w:p>
        </w:tc>
        <w:tc>
          <w:tcPr>
            <w:tcW w:w="0" w:type="auto"/>
          </w:tcPr>
          <w:p w:rsidR="00231B06" w:rsidRPr="00231B06" w:rsidRDefault="00231B06" w:rsidP="00231B06">
            <w:pPr>
              <w:pStyle w:val="Abstract"/>
              <w:rPr>
                <w:rFonts w:asciiTheme="minorHAnsi" w:hAnsiTheme="minorHAnsi" w:cs="Miriam"/>
                <w:bCs/>
                <w:i/>
                <w:kern w:val="0"/>
                <w:sz w:val="16"/>
                <w:szCs w:val="16"/>
                <w:lang w:eastAsia="en-AU"/>
              </w:rPr>
            </w:pPr>
            <w:r w:rsidRPr="00C73515">
              <w:rPr>
                <w:rFonts w:asciiTheme="minorHAnsi" w:hAnsiTheme="minorHAnsi" w:cs="Miriam"/>
                <w:bCs/>
                <w:i/>
                <w:kern w:val="0"/>
                <w:sz w:val="16"/>
                <w:szCs w:val="16"/>
                <w:lang w:eastAsia="en-AU"/>
              </w:rPr>
              <w:t xml:space="preserve">Figure 2 Results of 17 clusters for full sample using </w:t>
            </w:r>
            <w:proofErr w:type="spellStart"/>
            <w:r w:rsidRPr="00C73515">
              <w:rPr>
                <w:rFonts w:asciiTheme="minorHAnsi" w:hAnsiTheme="minorHAnsi" w:cs="Miriam"/>
                <w:bCs/>
                <w:i/>
                <w:kern w:val="0"/>
                <w:sz w:val="16"/>
                <w:szCs w:val="16"/>
                <w:lang w:eastAsia="en-AU"/>
              </w:rPr>
              <w:t>Sammon’s</w:t>
            </w:r>
            <w:proofErr w:type="spellEnd"/>
            <w:r w:rsidRPr="00C73515">
              <w:rPr>
                <w:rFonts w:asciiTheme="minorHAnsi" w:hAnsiTheme="minorHAnsi" w:cs="Miriam"/>
                <w:bCs/>
                <w:i/>
                <w:kern w:val="0"/>
                <w:sz w:val="16"/>
                <w:szCs w:val="16"/>
                <w:lang w:eastAsia="en-AU"/>
              </w:rPr>
              <w:t xml:space="preserve"> version of MDS for visualization.</w:t>
            </w:r>
          </w:p>
        </w:tc>
      </w:tr>
    </w:tbl>
    <w:p w:rsidR="00C73515" w:rsidRPr="00231B06" w:rsidRDefault="00C73515" w:rsidP="00B77492">
      <w:pPr>
        <w:pStyle w:val="Affiliations"/>
        <w:numPr>
          <w:ilvl w:val="0"/>
          <w:numId w:val="5"/>
        </w:numPr>
        <w:jc w:val="both"/>
        <w:rPr>
          <w:rFonts w:asciiTheme="minorHAnsi" w:hAnsiTheme="minorHAnsi"/>
        </w:rPr>
      </w:pPr>
      <w:r>
        <w:rPr>
          <w:rFonts w:asciiTheme="minorHAnsi" w:hAnsiTheme="minorHAnsi"/>
        </w:rPr>
        <w:t>What are requirements for workflow systems needed to support complicated science data processing</w:t>
      </w:r>
      <w:r w:rsidR="00231B06">
        <w:rPr>
          <w:rFonts w:asciiTheme="minorHAnsi" w:hAnsiTheme="minorHAnsi"/>
        </w:rPr>
        <w:t>.</w:t>
      </w:r>
    </w:p>
    <w:p w:rsidR="00C73515" w:rsidRDefault="00C73515" w:rsidP="00B77492">
      <w:pPr>
        <w:pStyle w:val="Affiliations"/>
        <w:jc w:val="both"/>
        <w:rPr>
          <w:rFonts w:asciiTheme="minorHAnsi" w:hAnsiTheme="minorHAnsi"/>
        </w:rPr>
      </w:pPr>
    </w:p>
    <w:p w:rsidR="000B451F" w:rsidRPr="004556BE" w:rsidRDefault="00B70084" w:rsidP="00B77492">
      <w:pPr>
        <w:pStyle w:val="Affiliations"/>
        <w:jc w:val="both"/>
        <w:rPr>
          <w:rFonts w:asciiTheme="minorHAnsi" w:hAnsiTheme="minorHAnsi"/>
        </w:rPr>
      </w:pPr>
      <w:r>
        <w:rPr>
          <w:rFonts w:asciiTheme="minorHAnsi" w:hAnsiTheme="minorHAnsi"/>
        </w:rPr>
        <w:t>Here we examine different ways for using clouds for pleasingly parallel applications</w:t>
      </w:r>
      <w:r w:rsidR="007B2511" w:rsidRPr="004556BE">
        <w:rPr>
          <w:rFonts w:asciiTheme="minorHAnsi" w:hAnsiTheme="minorHAnsi"/>
        </w:rPr>
        <w:t xml:space="preserve"> </w:t>
      </w:r>
      <w:r w:rsidR="00C73515">
        <w:rPr>
          <w:rFonts w:asciiTheme="minorHAnsi" w:hAnsiTheme="minorHAnsi"/>
        </w:rPr>
        <w:t>where</w:t>
      </w:r>
      <w:r w:rsidR="007B2511" w:rsidRPr="004556BE">
        <w:rPr>
          <w:rFonts w:asciiTheme="minorHAnsi" w:hAnsiTheme="minorHAnsi"/>
        </w:rPr>
        <w:t xml:space="preserve"> we </w:t>
      </w:r>
      <w:r w:rsidR="00730B24" w:rsidRPr="004556BE">
        <w:rPr>
          <w:rFonts w:asciiTheme="minorHAnsi" w:hAnsiTheme="minorHAnsi"/>
        </w:rPr>
        <w:t xml:space="preserve">have </w:t>
      </w:r>
      <w:r w:rsidR="007B2511" w:rsidRPr="004556BE">
        <w:rPr>
          <w:rFonts w:asciiTheme="minorHAnsi" w:hAnsiTheme="minorHAnsi"/>
        </w:rPr>
        <w:t>compare</w:t>
      </w:r>
      <w:r w:rsidR="00730B24" w:rsidRPr="004556BE">
        <w:rPr>
          <w:rFonts w:asciiTheme="minorHAnsi" w:hAnsiTheme="minorHAnsi"/>
        </w:rPr>
        <w:t>d</w:t>
      </w:r>
      <w:r w:rsidR="007B2511" w:rsidRPr="004556BE">
        <w:rPr>
          <w:rFonts w:asciiTheme="minorHAnsi" w:hAnsiTheme="minorHAnsi"/>
        </w:rPr>
        <w:t xml:space="preserve"> f</w:t>
      </w:r>
      <w:r w:rsidR="00730B24" w:rsidRPr="004556BE">
        <w:rPr>
          <w:rFonts w:asciiTheme="minorHAnsi" w:hAnsiTheme="minorHAnsi"/>
        </w:rPr>
        <w:t>ive</w:t>
      </w:r>
      <w:r w:rsidR="007B2511" w:rsidRPr="004556BE">
        <w:rPr>
          <w:rFonts w:asciiTheme="minorHAnsi" w:hAnsiTheme="minorHAnsi"/>
        </w:rPr>
        <w:t xml:space="preserve"> different approaches using two biomedical applications. We look at the cloud infrastructure service based virtual machine utility computing models of Amazon AWS and Microsoft Windows Azure; MapReduce based computing frameworks Apache Hadoop (deployed on raw hardware as well as on virtual machines) and Micr</w:t>
      </w:r>
      <w:r w:rsidR="006F3931" w:rsidRPr="004556BE">
        <w:rPr>
          <w:rFonts w:asciiTheme="minorHAnsi" w:hAnsiTheme="minorHAnsi"/>
        </w:rPr>
        <w:t>o</w:t>
      </w:r>
      <w:r w:rsidR="007B2511" w:rsidRPr="004556BE">
        <w:rPr>
          <w:rFonts w:asciiTheme="minorHAnsi" w:hAnsiTheme="minorHAnsi"/>
        </w:rPr>
        <w:t xml:space="preserve">soft </w:t>
      </w:r>
      <w:proofErr w:type="spellStart"/>
      <w:r w:rsidR="007B2511" w:rsidRPr="004556BE">
        <w:rPr>
          <w:rFonts w:asciiTheme="minorHAnsi" w:hAnsiTheme="minorHAnsi"/>
        </w:rPr>
        <w:t>DryadLINQ</w:t>
      </w:r>
      <w:proofErr w:type="spellEnd"/>
      <w:r w:rsidR="007B2511" w:rsidRPr="004556BE">
        <w:rPr>
          <w:rFonts w:asciiTheme="minorHAnsi" w:hAnsiTheme="minorHAnsi"/>
        </w:rPr>
        <w:t xml:space="preserve">. We compare performance showing strong variations in cost between different EC2 machine choices and comparable performance between the utility computing (spawn off a set of jobs) and managed parallelism </w:t>
      </w:r>
      <w:r w:rsidR="007B2511" w:rsidRPr="004556BE">
        <w:rPr>
          <w:rFonts w:asciiTheme="minorHAnsi" w:hAnsiTheme="minorHAnsi"/>
        </w:rPr>
        <w:lastRenderedPageBreak/>
        <w:t>(MapReduce). The MapReduce approach offered the most user friendly approach.</w:t>
      </w:r>
      <w:r w:rsidR="00730B24" w:rsidRPr="004556BE">
        <w:rPr>
          <w:rFonts w:asciiTheme="minorHAnsi" w:hAnsiTheme="minorHAnsi"/>
        </w:rPr>
        <w:t xml:space="preserve"> </w:t>
      </w:r>
      <w:r w:rsidR="00E82227" w:rsidRPr="004556BE">
        <w:rPr>
          <w:rFonts w:asciiTheme="minorHAnsi" w:hAnsiTheme="minorHAnsi"/>
        </w:rPr>
        <w:t>T</w:t>
      </w:r>
      <w:r w:rsidR="00452C08" w:rsidRPr="004556BE">
        <w:rPr>
          <w:rFonts w:asciiTheme="minorHAnsi" w:hAnsiTheme="minorHAnsi"/>
        </w:rPr>
        <w:t>y</w:t>
      </w:r>
      <w:r w:rsidR="00E82227" w:rsidRPr="004556BE">
        <w:rPr>
          <w:rFonts w:asciiTheme="minorHAnsi" w:hAnsiTheme="minorHAnsi"/>
        </w:rPr>
        <w:t xml:space="preserve">pical results </w:t>
      </w:r>
      <w:r w:rsidR="00E671C1" w:rsidRPr="004556BE">
        <w:rPr>
          <w:rFonts w:asciiTheme="minorHAnsi" w:hAnsiTheme="minorHAnsi"/>
        </w:rPr>
        <w:t>[</w:t>
      </w:r>
      <w:r w:rsidR="009D3070">
        <w:rPr>
          <w:rFonts w:asciiTheme="minorHAnsi" w:hAnsiTheme="minorHAnsi"/>
        </w:rPr>
        <w:t>3</w:t>
      </w:r>
      <w:r w:rsidR="00E671C1" w:rsidRPr="004556BE">
        <w:rPr>
          <w:rFonts w:asciiTheme="minorHAnsi" w:hAnsiTheme="minorHAnsi"/>
        </w:rPr>
        <w:t xml:space="preserve">] </w:t>
      </w:r>
      <w:r w:rsidR="00E82227" w:rsidRPr="004556BE">
        <w:rPr>
          <w:rFonts w:asciiTheme="minorHAnsi" w:hAnsiTheme="minorHAnsi"/>
        </w:rPr>
        <w:t xml:space="preserve">are shown in </w:t>
      </w:r>
      <w:r w:rsidR="00B77492" w:rsidRPr="004556BE">
        <w:rPr>
          <w:rFonts w:asciiTheme="minorHAnsi" w:hAnsiTheme="minorHAnsi"/>
        </w:rPr>
        <w:t>Fig</w:t>
      </w:r>
      <w:r w:rsidR="000B451F" w:rsidRPr="004556BE">
        <w:rPr>
          <w:rFonts w:asciiTheme="minorHAnsi" w:hAnsiTheme="minorHAnsi"/>
        </w:rPr>
        <w:t>.</w:t>
      </w:r>
      <w:r w:rsidR="00E82227" w:rsidRPr="004556BE">
        <w:rPr>
          <w:rFonts w:asciiTheme="minorHAnsi" w:hAnsiTheme="minorHAnsi"/>
        </w:rPr>
        <w:t xml:space="preserve"> 1.</w:t>
      </w:r>
    </w:p>
    <w:p w:rsidR="00452C08" w:rsidRPr="004556BE" w:rsidRDefault="00452C08" w:rsidP="007B2511">
      <w:pPr>
        <w:pStyle w:val="Abstract"/>
        <w:rPr>
          <w:rFonts w:asciiTheme="minorHAnsi" w:hAnsiTheme="minorHAnsi"/>
          <w:sz w:val="20"/>
        </w:rPr>
      </w:pPr>
      <w:r w:rsidRPr="004556BE">
        <w:rPr>
          <w:rFonts w:asciiTheme="minorHAnsi" w:hAnsiTheme="minorHAnsi"/>
          <w:sz w:val="20"/>
        </w:rPr>
        <w:t xml:space="preserve">A typical bioinformatics pipeline </w:t>
      </w:r>
      <w:r w:rsidR="000B451F" w:rsidRPr="004556BE">
        <w:rPr>
          <w:rFonts w:asciiTheme="minorHAnsi" w:hAnsiTheme="minorHAnsi"/>
          <w:sz w:val="20"/>
        </w:rPr>
        <w:t xml:space="preserve">of Smith-Waterman distance Computation, Deterministic Annealing Clustering and MDS visualization </w:t>
      </w:r>
      <w:r w:rsidRPr="004556BE">
        <w:rPr>
          <w:rFonts w:asciiTheme="minorHAnsi" w:hAnsiTheme="minorHAnsi"/>
          <w:sz w:val="20"/>
        </w:rPr>
        <w:t xml:space="preserve">is shown below in </w:t>
      </w:r>
      <w:r w:rsidR="000B451F" w:rsidRPr="004556BE">
        <w:rPr>
          <w:rFonts w:asciiTheme="minorHAnsi" w:hAnsiTheme="minorHAnsi"/>
          <w:sz w:val="20"/>
        </w:rPr>
        <w:t>Fig.</w:t>
      </w:r>
      <w:r w:rsidRPr="004556BE">
        <w:rPr>
          <w:rFonts w:asciiTheme="minorHAnsi" w:hAnsiTheme="minorHAnsi"/>
          <w:sz w:val="20"/>
        </w:rPr>
        <w:t xml:space="preserve"> 3</w:t>
      </w:r>
      <w:r w:rsidR="005801ED" w:rsidRPr="004556BE">
        <w:rPr>
          <w:rFonts w:asciiTheme="minorHAnsi" w:hAnsiTheme="minorHAnsi"/>
          <w:sz w:val="20"/>
        </w:rPr>
        <w:t xml:space="preserve">, </w:t>
      </w:r>
      <w:r w:rsidRPr="004556BE">
        <w:rPr>
          <w:rFonts w:asciiTheme="minorHAnsi" w:hAnsiTheme="minorHAnsi"/>
          <w:sz w:val="20"/>
        </w:rPr>
        <w:t xml:space="preserve">which can give results such as </w:t>
      </w:r>
      <w:r w:rsidR="000B451F" w:rsidRPr="004556BE">
        <w:rPr>
          <w:rFonts w:asciiTheme="minorHAnsi" w:hAnsiTheme="minorHAnsi"/>
          <w:sz w:val="20"/>
        </w:rPr>
        <w:t xml:space="preserve">Fig. </w:t>
      </w:r>
      <w:r w:rsidR="006619F9" w:rsidRPr="004556BE">
        <w:rPr>
          <w:rFonts w:asciiTheme="minorHAnsi" w:hAnsiTheme="minorHAnsi"/>
          <w:sz w:val="20"/>
        </w:rPr>
        <w:t>2</w:t>
      </w:r>
      <w:r w:rsidRPr="004556BE">
        <w:rPr>
          <w:rFonts w:asciiTheme="minorHAnsi" w:hAnsiTheme="minorHAnsi"/>
          <w:sz w:val="20"/>
        </w:rPr>
        <w:t xml:space="preserve"> where the results </w:t>
      </w:r>
      <w:r w:rsidR="000B451F" w:rsidRPr="004556BE">
        <w:rPr>
          <w:rFonts w:asciiTheme="minorHAnsi" w:hAnsiTheme="minorHAnsi"/>
          <w:sz w:val="20"/>
        </w:rPr>
        <w:t>of 30,000 Metagenomics sequences</w:t>
      </w:r>
      <w:r w:rsidRPr="004556BE">
        <w:rPr>
          <w:rFonts w:asciiTheme="minorHAnsi" w:hAnsiTheme="minorHAnsi"/>
          <w:sz w:val="20"/>
        </w:rPr>
        <w:t xml:space="preserve"> in 3D are shown. The visualization uses dimension reduction where we have implemented two powerful methods GTM (Generative Topographic Mapping) and MDS (Multidimensional Scaling)</w:t>
      </w:r>
      <w:r w:rsidR="00773A3D" w:rsidRPr="004556BE">
        <w:rPr>
          <w:rFonts w:asciiTheme="minorHAnsi" w:hAnsiTheme="minorHAnsi"/>
          <w:sz w:val="20"/>
        </w:rPr>
        <w:t xml:space="preserve"> [</w:t>
      </w:r>
      <w:r w:rsidR="009D3070">
        <w:rPr>
          <w:rFonts w:asciiTheme="minorHAnsi" w:hAnsiTheme="minorHAnsi"/>
          <w:sz w:val="20"/>
        </w:rPr>
        <w:t>4</w:t>
      </w:r>
      <w:r w:rsidR="00773A3D" w:rsidRPr="004556BE">
        <w:rPr>
          <w:rFonts w:asciiTheme="minorHAnsi" w:hAnsiTheme="minorHAnsi"/>
          <w:sz w:val="20"/>
        </w:rPr>
        <w:t>]</w:t>
      </w:r>
      <w:r w:rsidR="00E15CC2" w:rsidRPr="004556BE">
        <w:rPr>
          <w:rFonts w:asciiTheme="minorHAnsi" w:hAnsiTheme="minorHAnsi"/>
          <w:sz w:val="20"/>
        </w:rPr>
        <w:t xml:space="preserve"> </w:t>
      </w:r>
      <w:r w:rsidR="00773A3D" w:rsidRPr="004556BE">
        <w:rPr>
          <w:rFonts w:asciiTheme="minorHAnsi" w:hAnsiTheme="minorHAnsi"/>
          <w:sz w:val="20"/>
        </w:rPr>
        <w:t>[</w:t>
      </w:r>
      <w:r w:rsidR="009D3070">
        <w:rPr>
          <w:rFonts w:asciiTheme="minorHAnsi" w:hAnsiTheme="minorHAnsi"/>
          <w:sz w:val="20"/>
        </w:rPr>
        <w:t>5</w:t>
      </w:r>
      <w:r w:rsidR="00E671C1" w:rsidRPr="004556BE">
        <w:rPr>
          <w:rFonts w:asciiTheme="minorHAnsi" w:hAnsiTheme="minorHAnsi"/>
          <w:sz w:val="20"/>
        </w:rPr>
        <w:t>]</w:t>
      </w:r>
      <w:r w:rsidRPr="004556BE">
        <w:rPr>
          <w:rFonts w:asciiTheme="minorHAnsi" w:hAnsiTheme="minorHAnsi"/>
          <w:sz w:val="20"/>
        </w:rPr>
        <w:t>.</w:t>
      </w:r>
    </w:p>
    <w:p w:rsidR="000B451F" w:rsidRDefault="00C73515" w:rsidP="000B451F">
      <w:pPr>
        <w:pStyle w:val="Abstract"/>
        <w:rPr>
          <w:rFonts w:asciiTheme="minorHAnsi" w:hAnsiTheme="minorHAnsi"/>
          <w:sz w:val="20"/>
        </w:rPr>
      </w:pPr>
      <w:r>
        <w:rPr>
          <w:rFonts w:asciiTheme="minorHAnsi" w:hAnsiTheme="minorHAnsi"/>
          <w:noProof/>
          <w:sz w:val="20"/>
        </w:rPr>
        <w:drawing>
          <wp:anchor distT="0" distB="0" distL="114300" distR="114300" simplePos="0" relativeHeight="251666432" behindDoc="0" locked="0" layoutInCell="1" allowOverlap="1">
            <wp:simplePos x="0" y="0"/>
            <wp:positionH relativeFrom="column">
              <wp:posOffset>476250</wp:posOffset>
            </wp:positionH>
            <wp:positionV relativeFrom="paragraph">
              <wp:posOffset>1690370</wp:posOffset>
            </wp:positionV>
            <wp:extent cx="5353050" cy="1479550"/>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353050" cy="1479550"/>
                    </a:xfrm>
                    <a:prstGeom prst="rect">
                      <a:avLst/>
                    </a:prstGeom>
                    <a:noFill/>
                    <a:ln w="9525">
                      <a:noFill/>
                      <a:miter lim="800000"/>
                      <a:headEnd/>
                      <a:tailEnd/>
                    </a:ln>
                  </pic:spPr>
                </pic:pic>
              </a:graphicData>
            </a:graphic>
          </wp:anchor>
        </w:drawing>
      </w:r>
      <w:r w:rsidR="000B451F" w:rsidRPr="004556BE">
        <w:rPr>
          <w:rFonts w:asciiTheme="minorHAnsi" w:hAnsiTheme="minorHAnsi"/>
          <w:sz w:val="20"/>
        </w:rPr>
        <w:t>Only MDS can be used for DNA sequence visualization as GTM requires a vector representation of original high dimensional data whereas MDS only requires the N by N matrix of dissimilarity scores between sequences. Multiple Sequence Alignment needed to obtain a uniform vector representation of sequences is typically infeasible. The distance matrix calculation needed by MDS is very suitable for cloud implementation as the computations are independent. However both clustering and MDS require parallel implementation as they are expensive O(N</w:t>
      </w:r>
      <w:r w:rsidR="000B451F" w:rsidRPr="004556BE">
        <w:rPr>
          <w:rFonts w:asciiTheme="minorHAnsi" w:hAnsiTheme="minorHAnsi"/>
          <w:sz w:val="20"/>
          <w:vertAlign w:val="superscript"/>
        </w:rPr>
        <w:t>2</w:t>
      </w:r>
      <w:r w:rsidR="000B451F" w:rsidRPr="004556BE">
        <w:rPr>
          <w:rFonts w:asciiTheme="minorHAnsi" w:hAnsiTheme="minorHAnsi"/>
          <w:sz w:val="20"/>
        </w:rPr>
        <w:t xml:space="preserve">) computations; the run time of these on a 768 core cluster is about 3 hours for 30,000 sequences with a speed up of 500. These parallel implementation run poorly on clouds or MapReduce as their iterative algorithms require the long running processes and low latency of MPI. Thus we see hybrid cluster-cloud architectures as needed for this class of problem where a complete workflow is gotten by linking separate services in clouds and closely coupled clusters. </w:t>
      </w:r>
    </w:p>
    <w:p w:rsidR="007B2511" w:rsidRPr="0008149F" w:rsidRDefault="000B451F" w:rsidP="00721865">
      <w:pPr>
        <w:pStyle w:val="Abstract"/>
        <w:jc w:val="center"/>
        <w:rPr>
          <w:rFonts w:asciiTheme="minorHAnsi" w:hAnsiTheme="minorHAnsi"/>
          <w:i/>
          <w:sz w:val="20"/>
        </w:rPr>
      </w:pPr>
      <w:r w:rsidRPr="0008149F">
        <w:rPr>
          <w:rFonts w:asciiTheme="minorHAnsi" w:hAnsiTheme="minorHAnsi"/>
          <w:i/>
          <w:sz w:val="20"/>
        </w:rPr>
        <w:t>Figure</w:t>
      </w:r>
      <w:r w:rsidR="00DC1124" w:rsidRPr="0008149F">
        <w:rPr>
          <w:rFonts w:asciiTheme="minorHAnsi" w:hAnsiTheme="minorHAnsi"/>
          <w:i/>
          <w:sz w:val="20"/>
        </w:rPr>
        <w:t xml:space="preserve"> 3  </w:t>
      </w:r>
      <w:r w:rsidR="00E82227" w:rsidRPr="0008149F">
        <w:rPr>
          <w:rFonts w:asciiTheme="minorHAnsi" w:hAnsiTheme="minorHAnsi"/>
          <w:i/>
          <w:sz w:val="20"/>
        </w:rPr>
        <w:t xml:space="preserve">Pipeline for </w:t>
      </w:r>
      <w:r w:rsidR="00773A3D" w:rsidRPr="0008149F">
        <w:rPr>
          <w:rFonts w:asciiTheme="minorHAnsi" w:hAnsiTheme="minorHAnsi"/>
          <w:i/>
          <w:sz w:val="20"/>
        </w:rPr>
        <w:t>analysis of metagenomics Data</w:t>
      </w:r>
    </w:p>
    <w:p w:rsidR="00721865" w:rsidRDefault="00721865" w:rsidP="007B2511">
      <w:pPr>
        <w:pStyle w:val="Abstract"/>
        <w:rPr>
          <w:rFonts w:asciiTheme="minorHAnsi" w:hAnsiTheme="minorHAnsi"/>
          <w:sz w:val="20"/>
        </w:rPr>
      </w:pPr>
    </w:p>
    <w:p w:rsidR="00F6634A" w:rsidRPr="004556BE" w:rsidRDefault="00F6634A" w:rsidP="007B2511">
      <w:pPr>
        <w:pStyle w:val="Abstract"/>
        <w:rPr>
          <w:rFonts w:asciiTheme="minorHAnsi" w:hAnsiTheme="minorHAnsi"/>
          <w:sz w:val="20"/>
        </w:rPr>
      </w:pPr>
      <w:r w:rsidRPr="004556BE">
        <w:rPr>
          <w:rFonts w:asciiTheme="minorHAnsi" w:hAnsiTheme="minorHAnsi"/>
          <w:sz w:val="20"/>
        </w:rPr>
        <w:t xml:space="preserve">We have developed new interpolation algorithms for both MDS and GTM which can exploit clouds and MapReduce for the dominant part of the computation for large problems. These </w:t>
      </w:r>
      <w:r w:rsidR="005801ED" w:rsidRPr="004556BE">
        <w:rPr>
          <w:rFonts w:asciiTheme="minorHAnsi" w:hAnsiTheme="minorHAnsi"/>
          <w:sz w:val="20"/>
        </w:rPr>
        <w:t>perform</w:t>
      </w:r>
      <w:r w:rsidRPr="004556BE">
        <w:rPr>
          <w:rFonts w:asciiTheme="minorHAnsi" w:hAnsiTheme="minorHAnsi"/>
          <w:sz w:val="20"/>
        </w:rPr>
        <w:t xml:space="preserve"> a basic dimension reduction for a sample of the data (20,000-100,000 points) which runs using MPI on a cluster; the remaining points are interpolated which is a pleasingly parallel cloud application. We will present performance results for run time and quality of dimension reduction.</w:t>
      </w:r>
    </w:p>
    <w:p w:rsidR="00F6634A" w:rsidRPr="004556BE" w:rsidRDefault="00F6634A" w:rsidP="007B2511">
      <w:pPr>
        <w:pStyle w:val="Abstract"/>
        <w:rPr>
          <w:rFonts w:asciiTheme="minorHAnsi" w:hAnsiTheme="minorHAnsi"/>
          <w:sz w:val="20"/>
        </w:rPr>
      </w:pPr>
      <w:r w:rsidRPr="004556BE">
        <w:rPr>
          <w:rFonts w:asciiTheme="minorHAnsi" w:hAnsiTheme="minorHAnsi"/>
          <w:sz w:val="20"/>
        </w:rPr>
        <w:t>Alternatively we have extended MapReduce in a</w:t>
      </w:r>
      <w:r w:rsidR="00E15CC2" w:rsidRPr="004556BE">
        <w:rPr>
          <w:rFonts w:asciiTheme="minorHAnsi" w:hAnsiTheme="minorHAnsi"/>
          <w:sz w:val="20"/>
        </w:rPr>
        <w:t>n open source</w:t>
      </w:r>
      <w:r w:rsidRPr="004556BE">
        <w:rPr>
          <w:rFonts w:asciiTheme="minorHAnsi" w:hAnsiTheme="minorHAnsi"/>
          <w:sz w:val="20"/>
        </w:rPr>
        <w:t xml:space="preserve"> system, Twister</w:t>
      </w:r>
      <w:r w:rsidR="00E671C1" w:rsidRPr="004556BE">
        <w:rPr>
          <w:rFonts w:asciiTheme="minorHAnsi" w:hAnsiTheme="minorHAnsi"/>
          <w:sz w:val="20"/>
        </w:rPr>
        <w:t xml:space="preserve"> [</w:t>
      </w:r>
      <w:r w:rsidR="009D3070">
        <w:rPr>
          <w:rFonts w:asciiTheme="minorHAnsi" w:hAnsiTheme="minorHAnsi"/>
          <w:sz w:val="20"/>
        </w:rPr>
        <w:t>6</w:t>
      </w:r>
      <w:r w:rsidR="00E671C1" w:rsidRPr="004556BE">
        <w:rPr>
          <w:rFonts w:asciiTheme="minorHAnsi" w:hAnsiTheme="minorHAnsi"/>
          <w:sz w:val="20"/>
        </w:rPr>
        <w:t>]</w:t>
      </w:r>
      <w:r w:rsidR="00E15CC2" w:rsidRPr="004556BE">
        <w:rPr>
          <w:rFonts w:asciiTheme="minorHAnsi" w:hAnsiTheme="minorHAnsi"/>
          <w:sz w:val="20"/>
        </w:rPr>
        <w:t xml:space="preserve"> [</w:t>
      </w:r>
      <w:r w:rsidR="009D3070">
        <w:rPr>
          <w:rFonts w:asciiTheme="minorHAnsi" w:hAnsiTheme="minorHAnsi"/>
          <w:sz w:val="20"/>
        </w:rPr>
        <w:t>7</w:t>
      </w:r>
      <w:r w:rsidR="00E15CC2" w:rsidRPr="004556BE">
        <w:rPr>
          <w:rFonts w:asciiTheme="minorHAnsi" w:hAnsiTheme="minorHAnsi"/>
          <w:sz w:val="20"/>
        </w:rPr>
        <w:t>]</w:t>
      </w:r>
      <w:r w:rsidRPr="004556BE">
        <w:rPr>
          <w:rFonts w:asciiTheme="minorHAnsi" w:hAnsiTheme="minorHAnsi"/>
          <w:sz w:val="20"/>
        </w:rPr>
        <w:t>, that supports iterative computations of the type needed in clustering, MDS and GTM. This programming paradigm is attractive as it supports</w:t>
      </w:r>
      <w:r w:rsidR="00773A3D" w:rsidRPr="004556BE">
        <w:rPr>
          <w:rFonts w:asciiTheme="minorHAnsi" w:hAnsiTheme="minorHAnsi"/>
          <w:sz w:val="20"/>
        </w:rPr>
        <w:t xml:space="preserve"> all phases of the pipeline in F</w:t>
      </w:r>
      <w:r w:rsidRPr="004556BE">
        <w:rPr>
          <w:rFonts w:asciiTheme="minorHAnsi" w:hAnsiTheme="minorHAnsi"/>
          <w:sz w:val="20"/>
        </w:rPr>
        <w:t>ig.</w:t>
      </w:r>
      <w:r w:rsidR="00AC05EB" w:rsidRPr="004556BE">
        <w:rPr>
          <w:rFonts w:asciiTheme="minorHAnsi" w:hAnsiTheme="minorHAnsi"/>
          <w:sz w:val="20"/>
        </w:rPr>
        <w:t xml:space="preserve"> </w:t>
      </w:r>
      <w:r w:rsidRPr="004556BE">
        <w:rPr>
          <w:rFonts w:asciiTheme="minorHAnsi" w:hAnsiTheme="minorHAnsi"/>
          <w:sz w:val="20"/>
        </w:rPr>
        <w:t>1. W</w:t>
      </w:r>
      <w:r w:rsidR="005801ED" w:rsidRPr="004556BE">
        <w:rPr>
          <w:rFonts w:asciiTheme="minorHAnsi" w:hAnsiTheme="minorHAnsi"/>
          <w:sz w:val="20"/>
        </w:rPr>
        <w:t>e</w:t>
      </w:r>
      <w:r w:rsidRPr="004556BE">
        <w:rPr>
          <w:rFonts w:asciiTheme="minorHAnsi" w:hAnsiTheme="minorHAnsi"/>
          <w:sz w:val="20"/>
        </w:rPr>
        <w:t xml:space="preserve"> present performance comparisons between MPI, MapReduce and Twister on kernel applications such as matrix multiplication as well as the core servi</w:t>
      </w:r>
      <w:r w:rsidR="00B77492" w:rsidRPr="004556BE">
        <w:rPr>
          <w:rFonts w:asciiTheme="minorHAnsi" w:hAnsiTheme="minorHAnsi"/>
          <w:sz w:val="20"/>
        </w:rPr>
        <w:t>ces of F</w:t>
      </w:r>
      <w:r w:rsidR="00D5248A">
        <w:rPr>
          <w:rFonts w:asciiTheme="minorHAnsi" w:hAnsiTheme="minorHAnsi"/>
          <w:sz w:val="20"/>
        </w:rPr>
        <w:t>ig. 1 in [6]. Other approaches to Iterati</w:t>
      </w:r>
      <w:r w:rsidR="008318C9">
        <w:rPr>
          <w:rFonts w:asciiTheme="minorHAnsi" w:hAnsiTheme="minorHAnsi"/>
          <w:sz w:val="20"/>
        </w:rPr>
        <w:t xml:space="preserve">ve MapReduce are </w:t>
      </w:r>
      <w:proofErr w:type="spellStart"/>
      <w:r w:rsidR="008318C9">
        <w:rPr>
          <w:rFonts w:asciiTheme="minorHAnsi" w:hAnsiTheme="minorHAnsi"/>
          <w:sz w:val="20"/>
        </w:rPr>
        <w:t>Pregel</w:t>
      </w:r>
      <w:proofErr w:type="spellEnd"/>
      <w:r w:rsidR="008318C9">
        <w:rPr>
          <w:rFonts w:asciiTheme="minorHAnsi" w:hAnsiTheme="minorHAnsi"/>
          <w:sz w:val="20"/>
        </w:rPr>
        <w:t xml:space="preserve"> [8] </w:t>
      </w:r>
      <w:proofErr w:type="spellStart"/>
      <w:r w:rsidR="008318C9">
        <w:rPr>
          <w:rFonts w:asciiTheme="minorHAnsi" w:hAnsiTheme="minorHAnsi"/>
          <w:sz w:val="20"/>
        </w:rPr>
        <w:t>HaLoop</w:t>
      </w:r>
      <w:proofErr w:type="spellEnd"/>
      <w:r w:rsidR="008318C9">
        <w:rPr>
          <w:rFonts w:asciiTheme="minorHAnsi" w:hAnsiTheme="minorHAnsi"/>
          <w:sz w:val="20"/>
        </w:rPr>
        <w:t xml:space="preserve"> [9] and Spark [10]</w:t>
      </w:r>
    </w:p>
    <w:p w:rsidR="00721865" w:rsidRDefault="00721865" w:rsidP="007B2511">
      <w:pPr>
        <w:pStyle w:val="Abstract"/>
        <w:rPr>
          <w:rFonts w:asciiTheme="minorHAnsi" w:hAnsiTheme="minorHAnsi"/>
          <w:b/>
          <w:sz w:val="20"/>
        </w:rPr>
      </w:pPr>
    </w:p>
    <w:p w:rsidR="007B2511" w:rsidRPr="000B451F" w:rsidRDefault="007B2511" w:rsidP="007B2511">
      <w:pPr>
        <w:pStyle w:val="Abstract"/>
        <w:rPr>
          <w:rFonts w:asciiTheme="minorHAnsi" w:hAnsiTheme="minorHAnsi"/>
          <w:b/>
          <w:sz w:val="20"/>
        </w:rPr>
      </w:pPr>
      <w:r w:rsidRPr="000B451F">
        <w:rPr>
          <w:rFonts w:asciiTheme="minorHAnsi" w:hAnsiTheme="minorHAnsi"/>
          <w:b/>
          <w:sz w:val="20"/>
        </w:rPr>
        <w:t>Reference</w:t>
      </w:r>
      <w:r w:rsidR="00730B24" w:rsidRPr="000B451F">
        <w:rPr>
          <w:rFonts w:asciiTheme="minorHAnsi" w:hAnsiTheme="minorHAnsi"/>
          <w:b/>
          <w:sz w:val="20"/>
        </w:rPr>
        <w:t>s</w:t>
      </w:r>
    </w:p>
    <w:p w:rsidR="00773A3D" w:rsidRPr="009D3070" w:rsidRDefault="00773A3D"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cs="Arial"/>
          <w:color w:val="333333"/>
          <w:sz w:val="20"/>
          <w:szCs w:val="20"/>
        </w:rPr>
        <w:t>Jaliya</w:t>
      </w:r>
      <w:proofErr w:type="spellEnd"/>
      <w:r w:rsidRPr="00650BD3">
        <w:rPr>
          <w:rFonts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cs="Arial"/>
          <w:color w:val="333333"/>
          <w:sz w:val="20"/>
          <w:szCs w:val="20"/>
        </w:rPr>
        <w:t>Xiaohong</w:t>
      </w:r>
      <w:proofErr w:type="spellEnd"/>
      <w:r w:rsidRPr="00650BD3">
        <w:rPr>
          <w:rFonts w:cs="Arial"/>
          <w:color w:val="333333"/>
          <w:sz w:val="20"/>
          <w:szCs w:val="20"/>
        </w:rPr>
        <w:t xml:space="preserve"> Qiu, </w:t>
      </w:r>
      <w:proofErr w:type="spellStart"/>
      <w:r w:rsidRPr="00650BD3">
        <w:rPr>
          <w:rFonts w:cs="Arial"/>
          <w:color w:val="333333"/>
          <w:sz w:val="20"/>
          <w:szCs w:val="20"/>
        </w:rPr>
        <w:t>Thilina</w:t>
      </w:r>
      <w:proofErr w:type="spellEnd"/>
      <w:r w:rsidRPr="00650BD3">
        <w:rPr>
          <w:rFonts w:cs="Arial"/>
          <w:color w:val="333333"/>
          <w:sz w:val="20"/>
          <w:szCs w:val="20"/>
        </w:rPr>
        <w:t xml:space="preserve"> </w:t>
      </w:r>
      <w:proofErr w:type="spellStart"/>
      <w:r w:rsidRPr="00650BD3">
        <w:rPr>
          <w:rFonts w:cs="Arial"/>
          <w:color w:val="333333"/>
          <w:sz w:val="20"/>
          <w:szCs w:val="20"/>
        </w:rPr>
        <w:t>Gunarathne</w:t>
      </w:r>
      <w:proofErr w:type="spellEnd"/>
      <w:r w:rsidRPr="00650BD3">
        <w:rPr>
          <w:rFonts w:cs="Arial"/>
          <w:color w:val="333333"/>
          <w:sz w:val="20"/>
          <w:szCs w:val="20"/>
        </w:rPr>
        <w:t xml:space="preserve">, Scott </w:t>
      </w:r>
      <w:proofErr w:type="spellStart"/>
      <w:r w:rsidRPr="00650BD3">
        <w:rPr>
          <w:rFonts w:cs="Arial"/>
          <w:color w:val="333333"/>
          <w:sz w:val="20"/>
          <w:szCs w:val="20"/>
        </w:rPr>
        <w:t>Beason</w:t>
      </w:r>
      <w:proofErr w:type="spellEnd"/>
      <w:r w:rsidRPr="00650BD3">
        <w:rPr>
          <w:rFonts w:cs="Arial"/>
          <w:color w:val="333333"/>
          <w:sz w:val="20"/>
          <w:szCs w:val="20"/>
        </w:rPr>
        <w:t xml:space="preserve">, Geoffrey Fox </w:t>
      </w:r>
      <w:hyperlink r:id="rId8" w:history="1">
        <w:r w:rsidRPr="00650BD3">
          <w:rPr>
            <w:rStyle w:val="Hyperlink"/>
            <w:rFonts w:cs="Arial"/>
            <w:sz w:val="20"/>
            <w:szCs w:val="20"/>
          </w:rPr>
          <w:t>High Performance Parallel Computing with Clouds and Cloud Technologies</w:t>
        </w:r>
      </w:hyperlink>
      <w:r w:rsidRPr="00650BD3">
        <w:rPr>
          <w:rFonts w:cs="Arial"/>
          <w:color w:val="333333"/>
          <w:sz w:val="20"/>
          <w:szCs w:val="20"/>
        </w:rPr>
        <w:t xml:space="preserve"> to appear as a book chapter to Cloud Computing and Software Services: Theory and Techniques, CRC Press (Taylor and Francis), ISBN-10: 1439803153.</w:t>
      </w:r>
    </w:p>
    <w:p w:rsidR="009D3070" w:rsidRPr="00650BD3" w:rsidRDefault="009D3070"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r w:rsidRPr="009D3070">
        <w:rPr>
          <w:rStyle w:val="Hyperlink"/>
          <w:sz w:val="20"/>
          <w:szCs w:val="20"/>
        </w:rPr>
        <w:t>How supercomputers and hybrid workflows helped beat tornadoes to the chase</w:t>
      </w:r>
      <w:r w:rsidRPr="009D3070">
        <w:rPr>
          <w:rStyle w:val="Hyperlink"/>
          <w:color w:val="auto"/>
        </w:rPr>
        <w:t>,</w:t>
      </w:r>
      <w:r>
        <w:rPr>
          <w:rFonts w:eastAsia="Times New Roman" w:cs="Arial"/>
          <w:color w:val="333333"/>
          <w:sz w:val="20"/>
          <w:szCs w:val="20"/>
        </w:rPr>
        <w:t xml:space="preserve"> </w:t>
      </w:r>
      <w:proofErr w:type="spellStart"/>
      <w:r>
        <w:rPr>
          <w:rFonts w:eastAsia="Times New Roman" w:cs="Arial"/>
          <w:color w:val="333333"/>
          <w:sz w:val="20"/>
          <w:szCs w:val="20"/>
        </w:rPr>
        <w:t>iSGTW</w:t>
      </w:r>
      <w:proofErr w:type="spellEnd"/>
      <w:r>
        <w:rPr>
          <w:rFonts w:eastAsia="Times New Roman" w:cs="Arial"/>
          <w:color w:val="333333"/>
          <w:sz w:val="20"/>
          <w:szCs w:val="20"/>
        </w:rPr>
        <w:t xml:space="preserve"> International Science Grid This Week September 1 2010.</w:t>
      </w:r>
    </w:p>
    <w:p w:rsidR="007B2511" w:rsidRPr="00650BD3" w:rsidRDefault="007B251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lastRenderedPageBreak/>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Tak</w:t>
      </w:r>
      <w:proofErr w:type="spellEnd"/>
      <w:r w:rsidRPr="00650BD3">
        <w:rPr>
          <w:rFonts w:eastAsia="Times New Roman" w:cs="Arial"/>
          <w:color w:val="333333"/>
          <w:sz w:val="20"/>
          <w:szCs w:val="20"/>
        </w:rPr>
        <w:t xml:space="preserve">-Lon Wu, Judy Qiu, and Geoffrey Fox, </w:t>
      </w:r>
      <w:hyperlink r:id="rId9" w:history="1">
        <w:r w:rsidRPr="00650BD3">
          <w:rPr>
            <w:rFonts w:eastAsia="Times New Roman" w:cs="Arial"/>
            <w:color w:val="A4001E"/>
            <w:sz w:val="20"/>
            <w:szCs w:val="20"/>
          </w:rPr>
          <w:t>Cloud Computing Paradigms for Pleasingly Parallel Biomedical Applications</w:t>
        </w:r>
      </w:hyperlink>
      <w:r w:rsidR="00773A3D" w:rsidRPr="00650BD3">
        <w:rPr>
          <w:sz w:val="20"/>
          <w:szCs w:val="20"/>
        </w:rPr>
        <w:t>,</w:t>
      </w:r>
      <w:r w:rsidRPr="00650BD3">
        <w:rPr>
          <w:rFonts w:eastAsia="Times New Roman" w:cs="Arial"/>
          <w:color w:val="333333"/>
          <w:sz w:val="20"/>
          <w:szCs w:val="20"/>
        </w:rPr>
        <w:t xml:space="preserve"> </w:t>
      </w:r>
      <w:r w:rsidR="00773A3D" w:rsidRPr="00650BD3">
        <w:rPr>
          <w:rFonts w:eastAsia="Times New Roman" w:cs="Arial"/>
          <w:color w:val="333333"/>
          <w:sz w:val="20"/>
          <w:szCs w:val="20"/>
        </w:rPr>
        <w:t xml:space="preserve">Proceedings of Emerging Computational Methods for the Life Sciences Workshop of ACM </w:t>
      </w:r>
      <w:hyperlink r:id="rId10" w:history="1">
        <w:r w:rsidR="00773A3D" w:rsidRPr="00650BD3">
          <w:rPr>
            <w:rFonts w:eastAsia="Times New Roman" w:cs="Arial"/>
            <w:color w:val="A4001E"/>
            <w:sz w:val="20"/>
            <w:szCs w:val="20"/>
          </w:rPr>
          <w:t>HPDC</w:t>
        </w:r>
      </w:hyperlink>
      <w:r w:rsidR="00773A3D" w:rsidRPr="00650BD3">
        <w:rPr>
          <w:rFonts w:eastAsia="Times New Roman" w:cs="Arial"/>
          <w:color w:val="333333"/>
          <w:sz w:val="20"/>
          <w:szCs w:val="20"/>
        </w:rPr>
        <w:t xml:space="preserve"> 2010 conference, Chicago, Illinois, June 20-25, 2010.</w:t>
      </w:r>
      <w:r w:rsidRPr="00650BD3">
        <w:rPr>
          <w:rFonts w:eastAsia="Times New Roman" w:cs="Arial"/>
          <w:color w:val="333333"/>
          <w:sz w:val="20"/>
          <w:szCs w:val="20"/>
        </w:rPr>
        <w:t xml:space="preserve"> </w:t>
      </w:r>
    </w:p>
    <w:p w:rsidR="00E671C1" w:rsidRPr="00650BD3" w:rsidRDefault="00E671C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Jong</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Youl</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Choi</w:t>
      </w:r>
      <w:proofErr w:type="spellEnd"/>
      <w:r w:rsidRPr="00650BD3">
        <w:rPr>
          <w:rFonts w:eastAsia="Times New Roman" w:cs="Arial"/>
          <w:color w:val="333333"/>
          <w:sz w:val="20"/>
          <w:szCs w:val="20"/>
        </w:rPr>
        <w:t xml:space="preserve">, Judy Qiu, Geoffrey Fox </w:t>
      </w:r>
      <w:hyperlink r:id="rId11" w:history="1">
        <w:r w:rsidRPr="00650BD3">
          <w:rPr>
            <w:rFonts w:eastAsia="Times New Roman" w:cs="Arial"/>
            <w:color w:val="A4001E"/>
            <w:sz w:val="20"/>
            <w:szCs w:val="20"/>
          </w:rPr>
          <w:t>Dimension Reduction and Visualization of Large High-dimensional Data via Interpolation</w:t>
        </w:r>
      </w:hyperlink>
      <w:r w:rsidR="00773A3D" w:rsidRPr="00650BD3">
        <w:rPr>
          <w:sz w:val="20"/>
          <w:szCs w:val="20"/>
        </w:rPr>
        <w:t>,</w:t>
      </w:r>
      <w:r w:rsidRPr="00650BD3">
        <w:rPr>
          <w:rFonts w:eastAsia="Times New Roman" w:cs="Arial"/>
          <w:color w:val="333333"/>
          <w:sz w:val="20"/>
          <w:szCs w:val="20"/>
        </w:rPr>
        <w:t xml:space="preserve"> Proceedings of ACM </w:t>
      </w:r>
      <w:hyperlink r:id="rId12"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r w:rsidR="00773A3D" w:rsidRPr="00650BD3">
        <w:rPr>
          <w:rFonts w:eastAsia="Times New Roman" w:cs="Arial"/>
          <w:color w:val="333333"/>
          <w:sz w:val="20"/>
          <w:szCs w:val="20"/>
        </w:rPr>
        <w:t>.</w:t>
      </w:r>
      <w:r w:rsidRPr="00650BD3">
        <w:rPr>
          <w:rFonts w:eastAsia="Times New Roman" w:cs="Arial"/>
          <w:color w:val="333333"/>
          <w:sz w:val="20"/>
          <w:szCs w:val="20"/>
        </w:rPr>
        <w:t xml:space="preserve"> </w:t>
      </w:r>
    </w:p>
    <w:p w:rsidR="00773A3D" w:rsidRPr="00650BD3" w:rsidRDefault="007B2511" w:rsidP="00BB06DF">
      <w:pPr>
        <w:numPr>
          <w:ilvl w:val="0"/>
          <w:numId w:val="4"/>
        </w:numPr>
        <w:tabs>
          <w:tab w:val="clear" w:pos="720"/>
          <w:tab w:val="num" w:pos="-1440"/>
          <w:tab w:val="left" w:pos="810"/>
        </w:tabs>
        <w:spacing w:before="100" w:beforeAutospacing="1" w:after="120" w:line="150" w:lineRule="atLeast"/>
        <w:ind w:left="360"/>
        <w:jc w:val="both"/>
        <w:rPr>
          <w:rFonts w:eastAsia="Times New Roman" w:cs="Arial"/>
          <w:color w:val="333333"/>
          <w:sz w:val="20"/>
          <w:szCs w:val="20"/>
        </w:rPr>
      </w:pPr>
      <w:proofErr w:type="spellStart"/>
      <w:r w:rsidRPr="00650BD3">
        <w:rPr>
          <w:rFonts w:eastAsia="Times New Roman" w:cs="Arial"/>
          <w:color w:val="333333"/>
          <w:sz w:val="20"/>
          <w:szCs w:val="20"/>
        </w:rPr>
        <w:t>Jong</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Youl</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Choi</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Bae, Judy Qiu, Geoffrey Fox, Bin Chen, and David Wild, </w:t>
      </w:r>
      <w:hyperlink r:id="rId13" w:history="1">
        <w:r w:rsidRPr="00650BD3">
          <w:rPr>
            <w:rFonts w:eastAsia="Times New Roman" w:cs="Arial"/>
            <w:color w:val="A4001E"/>
            <w:sz w:val="20"/>
            <w:szCs w:val="20"/>
          </w:rPr>
          <w:t>Browsing Large Scale Cheminformatics Data with Dimension Reduction</w:t>
        </w:r>
      </w:hyperlink>
      <w:r w:rsidR="00773A3D" w:rsidRPr="00650BD3">
        <w:rPr>
          <w:sz w:val="20"/>
          <w:szCs w:val="20"/>
        </w:rPr>
        <w:t xml:space="preserve">, </w:t>
      </w:r>
      <w:r w:rsidR="005E4699" w:rsidRPr="00650BD3">
        <w:rPr>
          <w:rFonts w:eastAsia="Times New Roman" w:cs="Arial"/>
          <w:color w:val="333333"/>
          <w:sz w:val="20"/>
          <w:szCs w:val="20"/>
        </w:rPr>
        <w:t xml:space="preserve">Proceedings of Emerging Computational Methods for the Life Sciences Workshop of ACM </w:t>
      </w:r>
      <w:hyperlink r:id="rId14" w:history="1">
        <w:r w:rsidR="005E4699" w:rsidRPr="00650BD3">
          <w:rPr>
            <w:rFonts w:eastAsia="Times New Roman" w:cs="Arial"/>
            <w:color w:val="A4001E"/>
            <w:sz w:val="20"/>
            <w:szCs w:val="20"/>
          </w:rPr>
          <w:t>HPDC</w:t>
        </w:r>
      </w:hyperlink>
      <w:r w:rsidR="005E4699" w:rsidRPr="00650BD3">
        <w:rPr>
          <w:rFonts w:eastAsia="Times New Roman" w:cs="Arial"/>
          <w:color w:val="333333"/>
          <w:sz w:val="20"/>
          <w:szCs w:val="20"/>
        </w:rPr>
        <w:t xml:space="preserve"> 2010 conference, Chicago, Illinois, June 20-25, 2010.</w:t>
      </w:r>
    </w:p>
    <w:p w:rsidR="007E1C78" w:rsidRPr="00650BD3" w:rsidRDefault="00BA16B0" w:rsidP="00BB06DF">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650BD3">
        <w:rPr>
          <w:rFonts w:eastAsia="Times New Roman" w:cs="Arial"/>
          <w:color w:val="333333"/>
          <w:sz w:val="20"/>
          <w:szCs w:val="20"/>
        </w:rPr>
        <w:t>Jaliya</w:t>
      </w:r>
      <w:proofErr w:type="spellEnd"/>
      <w:r w:rsidRPr="00650BD3">
        <w:rPr>
          <w:rFonts w:eastAsia="Times New Roman" w:cs="Arial"/>
          <w:color w:val="333333"/>
          <w:sz w:val="20"/>
          <w:szCs w:val="20"/>
        </w:rPr>
        <w:t xml:space="preserve"> </w:t>
      </w:r>
      <w:proofErr w:type="spellStart"/>
      <w:r w:rsidRPr="00650BD3">
        <w:rPr>
          <w:rFonts w:cs="Arial"/>
          <w:color w:val="333333"/>
          <w:sz w:val="20"/>
          <w:szCs w:val="20"/>
        </w:rPr>
        <w:t>Ekanayake</w:t>
      </w:r>
      <w:proofErr w:type="spellEnd"/>
      <w:r w:rsidRPr="00650BD3">
        <w:rPr>
          <w:rFonts w:cs="Arial"/>
          <w:color w:val="333333"/>
          <w:sz w:val="20"/>
          <w:szCs w:val="20"/>
        </w:rPr>
        <w:t xml:space="preserve">, </w:t>
      </w:r>
      <w:proofErr w:type="spellStart"/>
      <w:r w:rsidRPr="00650BD3">
        <w:rPr>
          <w:rFonts w:eastAsia="Times New Roman" w:cs="Arial"/>
          <w:color w:val="333333"/>
          <w:sz w:val="20"/>
          <w:szCs w:val="20"/>
        </w:rPr>
        <w:t>Hui</w:t>
      </w:r>
      <w:proofErr w:type="spellEnd"/>
      <w:r w:rsidRPr="00650BD3">
        <w:rPr>
          <w:rFonts w:eastAsia="Times New Roman" w:cs="Arial"/>
          <w:color w:val="333333"/>
          <w:sz w:val="20"/>
          <w:szCs w:val="20"/>
        </w:rPr>
        <w:t xml:space="preserve"> Li, </w:t>
      </w:r>
      <w:proofErr w:type="spellStart"/>
      <w:r w:rsidRPr="00650BD3">
        <w:rPr>
          <w:rFonts w:eastAsia="Times New Roman" w:cs="Arial"/>
          <w:color w:val="333333"/>
          <w:sz w:val="20"/>
          <w:szCs w:val="20"/>
        </w:rPr>
        <w:t>Bingjing</w:t>
      </w:r>
      <w:proofErr w:type="spellEnd"/>
      <w:r w:rsidRPr="00650BD3">
        <w:rPr>
          <w:rFonts w:eastAsia="Times New Roman" w:cs="Arial"/>
          <w:color w:val="333333"/>
          <w:sz w:val="20"/>
          <w:szCs w:val="20"/>
        </w:rPr>
        <w:t xml:space="preserve"> Zhang, </w:t>
      </w:r>
      <w:proofErr w:type="spellStart"/>
      <w:r w:rsidRPr="00650BD3">
        <w:rPr>
          <w:rFonts w:eastAsia="Times New Roman" w:cs="Arial"/>
          <w:color w:val="333333"/>
          <w:sz w:val="20"/>
          <w:szCs w:val="20"/>
        </w:rPr>
        <w:t>Thilina</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Gunarathne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Seung-Hee</w:t>
      </w:r>
      <w:proofErr w:type="spellEnd"/>
      <w:r w:rsidRPr="00650BD3">
        <w:rPr>
          <w:rFonts w:eastAsia="Times New Roman" w:cs="Arial"/>
          <w:color w:val="333333"/>
          <w:sz w:val="20"/>
          <w:szCs w:val="20"/>
        </w:rPr>
        <w:t xml:space="preserve"> </w:t>
      </w:r>
      <w:proofErr w:type="spellStart"/>
      <w:r w:rsidRPr="00650BD3">
        <w:rPr>
          <w:rFonts w:eastAsia="Times New Roman" w:cs="Arial"/>
          <w:color w:val="333333"/>
          <w:sz w:val="20"/>
          <w:szCs w:val="20"/>
        </w:rPr>
        <w:t>Bae</w:t>
      </w:r>
      <w:proofErr w:type="spellEnd"/>
      <w:r w:rsidRPr="00650BD3">
        <w:rPr>
          <w:rFonts w:eastAsia="Times New Roman" w:cs="Arial"/>
          <w:color w:val="333333"/>
          <w:sz w:val="20"/>
          <w:szCs w:val="20"/>
        </w:rPr>
        <w:t xml:space="preserve">, Judy Qiu, Geoffrey Fox </w:t>
      </w:r>
      <w:hyperlink r:id="rId15" w:history="1">
        <w:r w:rsidRPr="00650BD3">
          <w:rPr>
            <w:rFonts w:eastAsia="Times New Roman" w:cs="Arial"/>
            <w:color w:val="A4001E"/>
            <w:sz w:val="20"/>
            <w:szCs w:val="20"/>
          </w:rPr>
          <w:t>Twister: A Runtime for Iterative MapReduce</w:t>
        </w:r>
      </w:hyperlink>
      <w:r w:rsidRPr="00650BD3">
        <w:rPr>
          <w:sz w:val="20"/>
          <w:szCs w:val="20"/>
        </w:rPr>
        <w:t xml:space="preserve">, </w:t>
      </w:r>
      <w:r w:rsidRPr="00650BD3">
        <w:rPr>
          <w:rFonts w:eastAsia="Times New Roman" w:cs="Arial"/>
          <w:color w:val="333333"/>
          <w:sz w:val="20"/>
          <w:szCs w:val="20"/>
        </w:rPr>
        <w:t xml:space="preserve">Proceedings of the First International Workshop on MapReduce and its Applications of  ACM </w:t>
      </w:r>
      <w:hyperlink r:id="rId16" w:history="1">
        <w:r w:rsidRPr="00650BD3">
          <w:rPr>
            <w:rFonts w:eastAsia="Times New Roman" w:cs="Arial"/>
            <w:color w:val="A4001E"/>
            <w:sz w:val="20"/>
            <w:szCs w:val="20"/>
          </w:rPr>
          <w:t>HPDC</w:t>
        </w:r>
      </w:hyperlink>
      <w:r w:rsidRPr="00650BD3">
        <w:rPr>
          <w:rFonts w:eastAsia="Times New Roman" w:cs="Arial"/>
          <w:color w:val="333333"/>
          <w:sz w:val="20"/>
          <w:szCs w:val="20"/>
        </w:rPr>
        <w:t xml:space="preserve"> 2010 conference, Chicago, Illinois, June 20-25, 2010.</w:t>
      </w:r>
    </w:p>
    <w:p w:rsidR="00650BD3" w:rsidRPr="00D5248A" w:rsidRDefault="00650BD3" w:rsidP="00BB06DF">
      <w:pPr>
        <w:numPr>
          <w:ilvl w:val="0"/>
          <w:numId w:val="4"/>
        </w:numPr>
        <w:tabs>
          <w:tab w:val="clear" w:pos="720"/>
          <w:tab w:val="num" w:pos="-1440"/>
          <w:tab w:val="left" w:pos="810"/>
        </w:tabs>
        <w:spacing w:before="100" w:beforeAutospacing="1" w:after="120" w:line="150" w:lineRule="atLeast"/>
        <w:ind w:left="360"/>
        <w:jc w:val="both"/>
        <w:rPr>
          <w:sz w:val="20"/>
          <w:szCs w:val="20"/>
        </w:rPr>
      </w:pPr>
      <w:r w:rsidRPr="00650BD3">
        <w:rPr>
          <w:rFonts w:eastAsia="Times New Roman" w:cs="Arial"/>
          <w:color w:val="333333"/>
          <w:sz w:val="20"/>
          <w:szCs w:val="20"/>
        </w:rPr>
        <w:t xml:space="preserve">Twister software at </w:t>
      </w:r>
      <w:hyperlink r:id="rId17" w:history="1">
        <w:r w:rsidR="00D5248A" w:rsidRPr="00CA2931">
          <w:rPr>
            <w:rStyle w:val="Hyperlink"/>
            <w:rFonts w:eastAsia="Times New Roman" w:cs="Arial"/>
            <w:sz w:val="20"/>
            <w:szCs w:val="20"/>
          </w:rPr>
          <w:t>http://www.iterativemapreduce.org/</w:t>
        </w:r>
      </w:hyperlink>
    </w:p>
    <w:p w:rsidR="00D5248A" w:rsidRDefault="00D5248A" w:rsidP="00D5248A">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D5248A">
        <w:rPr>
          <w:sz w:val="20"/>
          <w:szCs w:val="20"/>
        </w:rPr>
        <w:t>Grzegorz</w:t>
      </w:r>
      <w:proofErr w:type="spellEnd"/>
      <w:r w:rsidRPr="00D5248A">
        <w:rPr>
          <w:sz w:val="20"/>
          <w:szCs w:val="20"/>
        </w:rPr>
        <w:t xml:space="preserve"> </w:t>
      </w:r>
      <w:proofErr w:type="spellStart"/>
      <w:r w:rsidRPr="00D5248A">
        <w:rPr>
          <w:sz w:val="20"/>
          <w:szCs w:val="20"/>
        </w:rPr>
        <w:t>Malewicz</w:t>
      </w:r>
      <w:proofErr w:type="spellEnd"/>
      <w:r w:rsidRPr="00D5248A">
        <w:rPr>
          <w:sz w:val="20"/>
          <w:szCs w:val="20"/>
        </w:rPr>
        <w:t xml:space="preserve">, Matthew H. </w:t>
      </w:r>
      <w:proofErr w:type="spellStart"/>
      <w:r w:rsidRPr="00D5248A">
        <w:rPr>
          <w:sz w:val="20"/>
          <w:szCs w:val="20"/>
        </w:rPr>
        <w:t>Austern</w:t>
      </w:r>
      <w:proofErr w:type="spellEnd"/>
      <w:r w:rsidRPr="00D5248A">
        <w:rPr>
          <w:sz w:val="20"/>
          <w:szCs w:val="20"/>
        </w:rPr>
        <w:t xml:space="preserve">, </w:t>
      </w:r>
      <w:proofErr w:type="spellStart"/>
      <w:r w:rsidRPr="00D5248A">
        <w:rPr>
          <w:sz w:val="20"/>
          <w:szCs w:val="20"/>
        </w:rPr>
        <w:t>Aart</w:t>
      </w:r>
      <w:proofErr w:type="spellEnd"/>
      <w:r w:rsidRPr="00D5248A">
        <w:rPr>
          <w:sz w:val="20"/>
          <w:szCs w:val="20"/>
        </w:rPr>
        <w:t xml:space="preserve"> J. C. Bik, James C. </w:t>
      </w:r>
      <w:proofErr w:type="spellStart"/>
      <w:r w:rsidRPr="00D5248A">
        <w:rPr>
          <w:sz w:val="20"/>
          <w:szCs w:val="20"/>
        </w:rPr>
        <w:t>Dehnert</w:t>
      </w:r>
      <w:proofErr w:type="spellEnd"/>
      <w:r w:rsidRPr="00D5248A">
        <w:rPr>
          <w:sz w:val="20"/>
          <w:szCs w:val="20"/>
        </w:rPr>
        <w:t xml:space="preserve">, </w:t>
      </w:r>
      <w:proofErr w:type="spellStart"/>
      <w:r w:rsidRPr="00D5248A">
        <w:rPr>
          <w:sz w:val="20"/>
          <w:szCs w:val="20"/>
        </w:rPr>
        <w:t>Ilan</w:t>
      </w:r>
      <w:proofErr w:type="spellEnd"/>
      <w:r w:rsidRPr="00D5248A">
        <w:rPr>
          <w:sz w:val="20"/>
          <w:szCs w:val="20"/>
        </w:rPr>
        <w:t xml:space="preserve"> Horn,</w:t>
      </w:r>
      <w:r>
        <w:rPr>
          <w:sz w:val="20"/>
          <w:szCs w:val="20"/>
        </w:rPr>
        <w:t xml:space="preserve"> </w:t>
      </w:r>
      <w:proofErr w:type="spellStart"/>
      <w:r w:rsidRPr="00D5248A">
        <w:rPr>
          <w:sz w:val="20"/>
          <w:szCs w:val="20"/>
        </w:rPr>
        <w:t>Naty</w:t>
      </w:r>
      <w:proofErr w:type="spellEnd"/>
      <w:r w:rsidRPr="00D5248A">
        <w:rPr>
          <w:sz w:val="20"/>
          <w:szCs w:val="20"/>
        </w:rPr>
        <w:t xml:space="preserve"> </w:t>
      </w:r>
      <w:proofErr w:type="spellStart"/>
      <w:r w:rsidRPr="00D5248A">
        <w:rPr>
          <w:sz w:val="20"/>
          <w:szCs w:val="20"/>
        </w:rPr>
        <w:t>Leiser</w:t>
      </w:r>
      <w:proofErr w:type="spellEnd"/>
      <w:r w:rsidRPr="00D5248A">
        <w:rPr>
          <w:sz w:val="20"/>
          <w:szCs w:val="20"/>
        </w:rPr>
        <w:t xml:space="preserve">, and </w:t>
      </w:r>
      <w:proofErr w:type="spellStart"/>
      <w:r w:rsidRPr="00D5248A">
        <w:rPr>
          <w:sz w:val="20"/>
          <w:szCs w:val="20"/>
        </w:rPr>
        <w:t>Grzegorz</w:t>
      </w:r>
      <w:proofErr w:type="spellEnd"/>
      <w:r w:rsidRPr="00D5248A">
        <w:rPr>
          <w:sz w:val="20"/>
          <w:szCs w:val="20"/>
        </w:rPr>
        <w:t xml:space="preserve"> </w:t>
      </w:r>
      <w:proofErr w:type="spellStart"/>
      <w:r w:rsidRPr="00D5248A">
        <w:rPr>
          <w:sz w:val="20"/>
          <w:szCs w:val="20"/>
        </w:rPr>
        <w:t>Czajkowski</w:t>
      </w:r>
      <w:proofErr w:type="spellEnd"/>
      <w:r>
        <w:rPr>
          <w:sz w:val="20"/>
          <w:szCs w:val="20"/>
        </w:rPr>
        <w:t xml:space="preserve"> </w:t>
      </w:r>
      <w:proofErr w:type="spellStart"/>
      <w:r w:rsidRPr="00D5248A">
        <w:rPr>
          <w:rFonts w:eastAsia="Times New Roman" w:cs="Arial"/>
          <w:color w:val="A4001E"/>
          <w:sz w:val="20"/>
          <w:szCs w:val="20"/>
        </w:rPr>
        <w:t>Pregel</w:t>
      </w:r>
      <w:proofErr w:type="spellEnd"/>
      <w:r w:rsidRPr="00D5248A">
        <w:rPr>
          <w:rFonts w:eastAsia="Times New Roman" w:cs="Arial"/>
          <w:color w:val="A4001E"/>
          <w:sz w:val="20"/>
          <w:szCs w:val="20"/>
        </w:rPr>
        <w:t>: A System for Large-Scale Graph Processing</w:t>
      </w:r>
      <w:r>
        <w:rPr>
          <w:sz w:val="20"/>
          <w:szCs w:val="20"/>
        </w:rPr>
        <w:t>, P</w:t>
      </w:r>
      <w:r w:rsidRPr="00D5248A">
        <w:rPr>
          <w:sz w:val="20"/>
          <w:szCs w:val="20"/>
        </w:rPr>
        <w:t>roceedings of the 2010 international conference on Management of data</w:t>
      </w:r>
      <w:r>
        <w:rPr>
          <w:sz w:val="20"/>
          <w:szCs w:val="20"/>
        </w:rPr>
        <w:t xml:space="preserve">, </w:t>
      </w:r>
      <w:r w:rsidRPr="00D5248A">
        <w:rPr>
          <w:sz w:val="20"/>
          <w:szCs w:val="20"/>
        </w:rPr>
        <w:t>Indianapolis, Indiana, USA</w:t>
      </w:r>
      <w:r>
        <w:rPr>
          <w:sz w:val="20"/>
          <w:szCs w:val="20"/>
        </w:rPr>
        <w:t xml:space="preserve"> </w:t>
      </w:r>
      <w:r w:rsidRPr="00D5248A">
        <w:rPr>
          <w:sz w:val="20"/>
          <w:szCs w:val="20"/>
        </w:rPr>
        <w:t>Pages: 135-146 2010</w:t>
      </w:r>
    </w:p>
    <w:p w:rsidR="008318C9" w:rsidRDefault="008318C9" w:rsidP="008318C9">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8318C9">
        <w:rPr>
          <w:rFonts w:eastAsia="Times New Roman" w:cs="Arial"/>
          <w:sz w:val="20"/>
          <w:szCs w:val="20"/>
        </w:rPr>
        <w:t>Yingyi</w:t>
      </w:r>
      <w:proofErr w:type="spellEnd"/>
      <w:r w:rsidRPr="008318C9">
        <w:rPr>
          <w:rFonts w:eastAsia="Times New Roman" w:cs="Arial"/>
          <w:sz w:val="20"/>
          <w:szCs w:val="20"/>
        </w:rPr>
        <w:t xml:space="preserve"> Bu, Bill Howe, Magdalena </w:t>
      </w:r>
      <w:proofErr w:type="spellStart"/>
      <w:r w:rsidRPr="008318C9">
        <w:rPr>
          <w:rFonts w:eastAsia="Times New Roman" w:cs="Arial"/>
          <w:sz w:val="20"/>
          <w:szCs w:val="20"/>
        </w:rPr>
        <w:t>Balazinska</w:t>
      </w:r>
      <w:proofErr w:type="spellEnd"/>
      <w:r w:rsidRPr="008318C9">
        <w:rPr>
          <w:rFonts w:eastAsia="Times New Roman" w:cs="Arial"/>
          <w:sz w:val="20"/>
          <w:szCs w:val="20"/>
        </w:rPr>
        <w:t>, Michael D. Ernst</w:t>
      </w:r>
      <w:r>
        <w:rPr>
          <w:rFonts w:eastAsia="Times New Roman" w:cs="Arial"/>
          <w:color w:val="A4001E"/>
          <w:sz w:val="20"/>
          <w:szCs w:val="20"/>
        </w:rPr>
        <w:t xml:space="preserve"> </w:t>
      </w:r>
      <w:proofErr w:type="spellStart"/>
      <w:r w:rsidR="00D5248A" w:rsidRPr="008318C9">
        <w:rPr>
          <w:rFonts w:eastAsia="Times New Roman" w:cs="Arial"/>
          <w:color w:val="A4001E"/>
          <w:sz w:val="20"/>
          <w:szCs w:val="20"/>
        </w:rPr>
        <w:t>HaLoop</w:t>
      </w:r>
      <w:proofErr w:type="spellEnd"/>
      <w:r w:rsidR="00D5248A" w:rsidRPr="008318C9">
        <w:rPr>
          <w:rFonts w:eastAsia="Times New Roman" w:cs="Arial"/>
          <w:color w:val="A4001E"/>
          <w:sz w:val="20"/>
          <w:szCs w:val="20"/>
        </w:rPr>
        <w:t>: Efficient Iterative Data Processing</w:t>
      </w:r>
      <w:r w:rsidRPr="008318C9">
        <w:rPr>
          <w:rFonts w:eastAsia="Times New Roman" w:cs="Arial"/>
          <w:color w:val="A4001E"/>
          <w:sz w:val="20"/>
          <w:szCs w:val="20"/>
        </w:rPr>
        <w:t xml:space="preserve"> </w:t>
      </w:r>
      <w:r w:rsidR="00D5248A" w:rsidRPr="008318C9">
        <w:rPr>
          <w:rFonts w:eastAsia="Times New Roman" w:cs="Arial"/>
          <w:color w:val="A4001E"/>
          <w:sz w:val="20"/>
          <w:szCs w:val="20"/>
        </w:rPr>
        <w:t>on Large Clusters</w:t>
      </w:r>
      <w:r>
        <w:rPr>
          <w:sz w:val="20"/>
          <w:szCs w:val="20"/>
        </w:rPr>
        <w:t xml:space="preserve">, </w:t>
      </w:r>
      <w:r w:rsidRPr="008318C9">
        <w:rPr>
          <w:sz w:val="20"/>
          <w:szCs w:val="20"/>
        </w:rPr>
        <w:t>Proceedings of the VLDB Endowment, Vol. 3, No. 1</w:t>
      </w:r>
      <w:r>
        <w:rPr>
          <w:sz w:val="20"/>
          <w:szCs w:val="20"/>
        </w:rPr>
        <w:t xml:space="preserve">, </w:t>
      </w:r>
      <w:r w:rsidRPr="008318C9">
        <w:rPr>
          <w:sz w:val="20"/>
          <w:szCs w:val="20"/>
        </w:rPr>
        <w:t>The</w:t>
      </w:r>
      <w:r>
        <w:rPr>
          <w:sz w:val="20"/>
          <w:szCs w:val="20"/>
        </w:rPr>
        <w:t xml:space="preserve"> </w:t>
      </w:r>
      <w:r w:rsidRPr="008318C9">
        <w:rPr>
          <w:sz w:val="20"/>
          <w:szCs w:val="20"/>
        </w:rPr>
        <w:t>36th International Conference on Very Large Data Bases, September 1317,</w:t>
      </w:r>
      <w:r>
        <w:rPr>
          <w:sz w:val="20"/>
          <w:szCs w:val="20"/>
        </w:rPr>
        <w:t xml:space="preserve"> </w:t>
      </w:r>
      <w:r w:rsidRPr="008318C9">
        <w:rPr>
          <w:sz w:val="20"/>
          <w:szCs w:val="20"/>
        </w:rPr>
        <w:t>2010, Singapore.</w:t>
      </w:r>
    </w:p>
    <w:p w:rsidR="008318C9" w:rsidRPr="008318C9" w:rsidRDefault="008318C9" w:rsidP="008318C9">
      <w:pPr>
        <w:numPr>
          <w:ilvl w:val="0"/>
          <w:numId w:val="4"/>
        </w:numPr>
        <w:tabs>
          <w:tab w:val="clear" w:pos="720"/>
          <w:tab w:val="num" w:pos="-1440"/>
          <w:tab w:val="left" w:pos="810"/>
        </w:tabs>
        <w:spacing w:before="100" w:beforeAutospacing="1" w:after="120" w:line="150" w:lineRule="atLeast"/>
        <w:ind w:left="360"/>
        <w:jc w:val="both"/>
        <w:rPr>
          <w:sz w:val="20"/>
          <w:szCs w:val="20"/>
        </w:rPr>
      </w:pPr>
      <w:proofErr w:type="spellStart"/>
      <w:r w:rsidRPr="008318C9">
        <w:rPr>
          <w:sz w:val="20"/>
          <w:szCs w:val="20"/>
        </w:rPr>
        <w:t>Matei</w:t>
      </w:r>
      <w:proofErr w:type="spellEnd"/>
      <w:r>
        <w:rPr>
          <w:sz w:val="20"/>
          <w:szCs w:val="20"/>
        </w:rPr>
        <w:t xml:space="preserve"> </w:t>
      </w:r>
      <w:proofErr w:type="spellStart"/>
      <w:r w:rsidRPr="008318C9">
        <w:rPr>
          <w:sz w:val="20"/>
          <w:szCs w:val="20"/>
        </w:rPr>
        <w:t>Zaharia</w:t>
      </w:r>
      <w:proofErr w:type="spellEnd"/>
      <w:r w:rsidRPr="008318C9">
        <w:rPr>
          <w:sz w:val="20"/>
          <w:szCs w:val="20"/>
        </w:rPr>
        <w:t>,</w:t>
      </w:r>
      <w:r>
        <w:rPr>
          <w:sz w:val="20"/>
          <w:szCs w:val="20"/>
        </w:rPr>
        <w:t xml:space="preserve"> </w:t>
      </w:r>
      <w:proofErr w:type="spellStart"/>
      <w:r w:rsidRPr="008318C9">
        <w:rPr>
          <w:sz w:val="20"/>
          <w:szCs w:val="20"/>
        </w:rPr>
        <w:t>Mosharaf</w:t>
      </w:r>
      <w:proofErr w:type="spellEnd"/>
      <w:r>
        <w:rPr>
          <w:sz w:val="20"/>
          <w:szCs w:val="20"/>
        </w:rPr>
        <w:t xml:space="preserve"> </w:t>
      </w:r>
      <w:proofErr w:type="spellStart"/>
      <w:r w:rsidRPr="008318C9">
        <w:rPr>
          <w:sz w:val="20"/>
          <w:szCs w:val="20"/>
        </w:rPr>
        <w:t>Chowdhury</w:t>
      </w:r>
      <w:proofErr w:type="spellEnd"/>
      <w:r w:rsidRPr="008318C9">
        <w:rPr>
          <w:sz w:val="20"/>
          <w:szCs w:val="20"/>
        </w:rPr>
        <w:t xml:space="preserve">, Michael J. Franklin, Scott </w:t>
      </w:r>
      <w:proofErr w:type="spellStart"/>
      <w:r w:rsidRPr="008318C9">
        <w:rPr>
          <w:sz w:val="20"/>
          <w:szCs w:val="20"/>
        </w:rPr>
        <w:t>Shenker</w:t>
      </w:r>
      <w:proofErr w:type="spellEnd"/>
      <w:r w:rsidRPr="008318C9">
        <w:rPr>
          <w:sz w:val="20"/>
          <w:szCs w:val="20"/>
        </w:rPr>
        <w:t xml:space="preserve">, Ion </w:t>
      </w:r>
      <w:proofErr w:type="spellStart"/>
      <w:r w:rsidRPr="008318C9">
        <w:rPr>
          <w:sz w:val="20"/>
          <w:szCs w:val="20"/>
        </w:rPr>
        <w:t>Stoica</w:t>
      </w:r>
      <w:proofErr w:type="spellEnd"/>
      <w:r w:rsidRPr="008318C9">
        <w:rPr>
          <w:sz w:val="20"/>
          <w:szCs w:val="20"/>
        </w:rPr>
        <w:t xml:space="preserve"> </w:t>
      </w:r>
      <w:r w:rsidRPr="008318C9">
        <w:rPr>
          <w:rFonts w:eastAsia="Times New Roman" w:cs="Arial"/>
          <w:color w:val="A4001E"/>
          <w:sz w:val="20"/>
          <w:szCs w:val="20"/>
        </w:rPr>
        <w:t>Spark: Cluster Computing with Working Sets poster</w:t>
      </w:r>
      <w:r w:rsidRPr="008318C9">
        <w:rPr>
          <w:color w:val="FF0000"/>
          <w:sz w:val="20"/>
          <w:szCs w:val="20"/>
        </w:rPr>
        <w:t xml:space="preserve"> </w:t>
      </w:r>
      <w:r>
        <w:rPr>
          <w:sz w:val="20"/>
          <w:szCs w:val="20"/>
        </w:rPr>
        <w:t xml:space="preserve">at </w:t>
      </w:r>
      <w:hyperlink r:id="rId18" w:history="1">
        <w:r w:rsidRPr="00CA2931">
          <w:rPr>
            <w:rStyle w:val="Hyperlink"/>
            <w:sz w:val="20"/>
            <w:szCs w:val="20"/>
          </w:rPr>
          <w:t>http://radlab.cs.berkeley.edu/w/upload/9/9c/Spark-retreat-poster-s10.pdf</w:t>
        </w:r>
      </w:hyperlink>
      <w:r>
        <w:rPr>
          <w:sz w:val="20"/>
          <w:szCs w:val="20"/>
        </w:rPr>
        <w:t xml:space="preserve">  </w:t>
      </w:r>
    </w:p>
    <w:sectPr w:rsidR="008318C9" w:rsidRPr="008318C9" w:rsidSect="007E1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0135"/>
    <w:multiLevelType w:val="hybridMultilevel"/>
    <w:tmpl w:val="1324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5EE8"/>
    <w:multiLevelType w:val="multilevel"/>
    <w:tmpl w:val="6C3C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D78CF"/>
    <w:multiLevelType w:val="multilevel"/>
    <w:tmpl w:val="C95A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532B61"/>
    <w:multiLevelType w:val="multilevel"/>
    <w:tmpl w:val="B60A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B2511"/>
    <w:rsid w:val="0008149F"/>
    <w:rsid w:val="00095B34"/>
    <w:rsid w:val="000B451F"/>
    <w:rsid w:val="000C1067"/>
    <w:rsid w:val="000D6741"/>
    <w:rsid w:val="00112423"/>
    <w:rsid w:val="00114CC0"/>
    <w:rsid w:val="00136893"/>
    <w:rsid w:val="00231B06"/>
    <w:rsid w:val="002F61D9"/>
    <w:rsid w:val="00452C08"/>
    <w:rsid w:val="004556BE"/>
    <w:rsid w:val="00540BB1"/>
    <w:rsid w:val="005801ED"/>
    <w:rsid w:val="005E3930"/>
    <w:rsid w:val="005E4699"/>
    <w:rsid w:val="005F17FB"/>
    <w:rsid w:val="005F28D2"/>
    <w:rsid w:val="00650BD3"/>
    <w:rsid w:val="006619F9"/>
    <w:rsid w:val="00686C62"/>
    <w:rsid w:val="00690790"/>
    <w:rsid w:val="006F3931"/>
    <w:rsid w:val="00721865"/>
    <w:rsid w:val="00730B24"/>
    <w:rsid w:val="00773A3D"/>
    <w:rsid w:val="007A224F"/>
    <w:rsid w:val="007B1539"/>
    <w:rsid w:val="007B2511"/>
    <w:rsid w:val="007B3AC5"/>
    <w:rsid w:val="007E1C78"/>
    <w:rsid w:val="008318C9"/>
    <w:rsid w:val="00832BE8"/>
    <w:rsid w:val="0089702E"/>
    <w:rsid w:val="008E7B46"/>
    <w:rsid w:val="008F0053"/>
    <w:rsid w:val="0098473E"/>
    <w:rsid w:val="00985AD5"/>
    <w:rsid w:val="009D3070"/>
    <w:rsid w:val="00A35969"/>
    <w:rsid w:val="00A62059"/>
    <w:rsid w:val="00AC05EB"/>
    <w:rsid w:val="00AE3D6F"/>
    <w:rsid w:val="00AF220B"/>
    <w:rsid w:val="00B70084"/>
    <w:rsid w:val="00B77492"/>
    <w:rsid w:val="00BA16B0"/>
    <w:rsid w:val="00BB06DF"/>
    <w:rsid w:val="00C26C69"/>
    <w:rsid w:val="00C73515"/>
    <w:rsid w:val="00CA307E"/>
    <w:rsid w:val="00CB128C"/>
    <w:rsid w:val="00D04FFB"/>
    <w:rsid w:val="00D24D74"/>
    <w:rsid w:val="00D27764"/>
    <w:rsid w:val="00D5248A"/>
    <w:rsid w:val="00DC1124"/>
    <w:rsid w:val="00E15CC2"/>
    <w:rsid w:val="00E671C1"/>
    <w:rsid w:val="00E82227"/>
    <w:rsid w:val="00E85352"/>
    <w:rsid w:val="00F66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78"/>
  </w:style>
  <w:style w:type="paragraph" w:styleId="Heading1">
    <w:name w:val="heading 1"/>
    <w:basedOn w:val="Normal"/>
    <w:next w:val="Normal"/>
    <w:link w:val="Heading1Char"/>
    <w:uiPriority w:val="9"/>
    <w:qFormat/>
    <w:rsid w:val="007B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Heading1"/>
    <w:rsid w:val="007B2511"/>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lang w:eastAsia="en-US"/>
    </w:rPr>
  </w:style>
  <w:style w:type="character" w:customStyle="1" w:styleId="Heading1Char">
    <w:name w:val="Heading 1 Char"/>
    <w:basedOn w:val="DefaultParagraphFont"/>
    <w:link w:val="Heading1"/>
    <w:uiPriority w:val="9"/>
    <w:rsid w:val="007B2511"/>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7B2511"/>
    <w:pPr>
      <w:spacing w:after="80" w:line="240" w:lineRule="auto"/>
      <w:jc w:val="center"/>
    </w:pPr>
    <w:rPr>
      <w:rFonts w:ascii="Helvetica" w:eastAsia="Times New Roman" w:hAnsi="Helvetica" w:cs="Times New Roman"/>
      <w:sz w:val="24"/>
      <w:szCs w:val="20"/>
      <w:lang w:eastAsia="en-US"/>
    </w:rPr>
  </w:style>
  <w:style w:type="paragraph" w:customStyle="1" w:styleId="Paper-Title">
    <w:name w:val="Paper-Title"/>
    <w:basedOn w:val="Normal"/>
    <w:rsid w:val="007B2511"/>
    <w:pPr>
      <w:spacing w:after="120" w:line="240" w:lineRule="auto"/>
      <w:jc w:val="center"/>
    </w:pPr>
    <w:rPr>
      <w:rFonts w:ascii="Helvetica" w:eastAsia="Times New Roman" w:hAnsi="Helvetica" w:cs="Times New Roman"/>
      <w:b/>
      <w:sz w:val="36"/>
      <w:szCs w:val="20"/>
      <w:lang w:eastAsia="en-US"/>
    </w:rPr>
  </w:style>
  <w:style w:type="paragraph" w:customStyle="1" w:styleId="Affiliations">
    <w:name w:val="Affiliations"/>
    <w:basedOn w:val="Normal"/>
    <w:rsid w:val="007B2511"/>
    <w:pPr>
      <w:spacing w:after="80" w:line="240" w:lineRule="auto"/>
      <w:jc w:val="center"/>
    </w:pPr>
    <w:rPr>
      <w:rFonts w:ascii="Helvetica" w:eastAsia="Times New Roman" w:hAnsi="Helvetica" w:cs="Times New Roman"/>
      <w:sz w:val="20"/>
      <w:szCs w:val="20"/>
      <w:lang w:eastAsia="en-US"/>
    </w:rPr>
  </w:style>
  <w:style w:type="character" w:styleId="Hyperlink">
    <w:name w:val="Hyperlink"/>
    <w:basedOn w:val="DefaultParagraphFont"/>
    <w:uiPriority w:val="99"/>
    <w:unhideWhenUsed/>
    <w:rsid w:val="007B2511"/>
    <w:rPr>
      <w:strike w:val="0"/>
      <w:dstrike w:val="0"/>
      <w:color w:val="A4001E"/>
      <w:u w:val="none"/>
      <w:effect w:val="none"/>
    </w:rPr>
  </w:style>
  <w:style w:type="paragraph" w:styleId="BalloonText">
    <w:name w:val="Balloon Text"/>
    <w:basedOn w:val="Normal"/>
    <w:link w:val="BalloonTextChar"/>
    <w:uiPriority w:val="99"/>
    <w:semiHidden/>
    <w:unhideWhenUsed/>
    <w:rsid w:val="00E8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27"/>
    <w:rPr>
      <w:rFonts w:ascii="Tahoma" w:hAnsi="Tahoma" w:cs="Tahoma"/>
      <w:sz w:val="16"/>
      <w:szCs w:val="16"/>
    </w:rPr>
  </w:style>
  <w:style w:type="table" w:styleId="TableGrid">
    <w:name w:val="Table Grid"/>
    <w:basedOn w:val="TableNormal"/>
    <w:uiPriority w:val="59"/>
    <w:rsid w:val="00B77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E671C1"/>
    <w:pPr>
      <w:spacing w:after="80" w:line="240" w:lineRule="auto"/>
      <w:jc w:val="center"/>
    </w:pPr>
    <w:rPr>
      <w:rFonts w:ascii="Times New Roman" w:eastAsia="Times New Roman" w:hAnsi="Times New Roman" w:cs="Miriam"/>
      <w:b/>
      <w:bCs/>
      <w:sz w:val="18"/>
      <w:szCs w:val="18"/>
      <w:lang w:eastAsia="en-AU"/>
    </w:rPr>
  </w:style>
</w:styles>
</file>

<file path=word/webSettings.xml><?xml version="1.0" encoding="utf-8"?>
<w:webSettings xmlns:r="http://schemas.openxmlformats.org/officeDocument/2006/relationships" xmlns:w="http://schemas.openxmlformats.org/wordprocessingml/2006/main">
  <w:divs>
    <w:div w:id="137773795">
      <w:bodyDiv w:val="1"/>
      <w:marLeft w:val="0"/>
      <w:marRight w:val="0"/>
      <w:marTop w:val="0"/>
      <w:marBottom w:val="0"/>
      <w:divBdr>
        <w:top w:val="none" w:sz="0" w:space="0" w:color="auto"/>
        <w:left w:val="none" w:sz="0" w:space="0" w:color="auto"/>
        <w:bottom w:val="none" w:sz="0" w:space="0" w:color="auto"/>
        <w:right w:val="none" w:sz="0" w:space="0" w:color="auto"/>
      </w:divBdr>
    </w:div>
    <w:div w:id="316737575">
      <w:bodyDiv w:val="1"/>
      <w:marLeft w:val="0"/>
      <w:marRight w:val="0"/>
      <w:marTop w:val="0"/>
      <w:marBottom w:val="0"/>
      <w:divBdr>
        <w:top w:val="none" w:sz="0" w:space="0" w:color="auto"/>
        <w:left w:val="none" w:sz="0" w:space="0" w:color="auto"/>
        <w:bottom w:val="none" w:sz="0" w:space="0" w:color="auto"/>
        <w:right w:val="none" w:sz="0" w:space="0" w:color="auto"/>
      </w:divBdr>
    </w:div>
    <w:div w:id="1555387962">
      <w:bodyDiv w:val="1"/>
      <w:marLeft w:val="0"/>
      <w:marRight w:val="0"/>
      <w:marTop w:val="0"/>
      <w:marBottom w:val="0"/>
      <w:divBdr>
        <w:top w:val="none" w:sz="0" w:space="0" w:color="auto"/>
        <w:left w:val="none" w:sz="0" w:space="0" w:color="auto"/>
        <w:bottom w:val="none" w:sz="0" w:space="0" w:color="auto"/>
        <w:right w:val="none" w:sz="0" w:space="0" w:color="auto"/>
      </w:divBdr>
    </w:div>
    <w:div w:id="2060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cloud_handbook_final-with-diagrams.pdf" TargetMode="External"/><Relationship Id="rId13" Type="http://schemas.openxmlformats.org/officeDocument/2006/relationships/hyperlink" Target="http://grids.ucs.indiana.edu/ptliupages/publications/ecmls2010_submission_13.pdf" TargetMode="External"/><Relationship Id="rId18" Type="http://schemas.openxmlformats.org/officeDocument/2006/relationships/hyperlink" Target="http://radlab.cs.berkeley.edu/w/upload/9/9c/Spark-retreat-poster-s10.pdf"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hpdc2010.eecs.northwestern.edu/" TargetMode="External"/><Relationship Id="rId17" Type="http://schemas.openxmlformats.org/officeDocument/2006/relationships/hyperlink" Target="http://www.iterativemapreduce.org/" TargetMode="External"/><Relationship Id="rId2" Type="http://schemas.openxmlformats.org/officeDocument/2006/relationships/styles" Target="styles.xml"/><Relationship Id="rId16" Type="http://schemas.openxmlformats.org/officeDocument/2006/relationships/hyperlink" Target="http://hpdc2010.eecs.northwestern.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rids.ucs.indiana.edu/ptliupages/publications/hpdc2010_submission_57.pdf" TargetMode="External"/><Relationship Id="rId5" Type="http://schemas.openxmlformats.org/officeDocument/2006/relationships/image" Target="media/image1.png"/><Relationship Id="rId15" Type="http://schemas.openxmlformats.org/officeDocument/2006/relationships/hyperlink" Target="http://grids.ucs.indiana.edu/ptliupages/publications/twister__hpdc_mapreduce.pdf" TargetMode="External"/><Relationship Id="rId10" Type="http://schemas.openxmlformats.org/officeDocument/2006/relationships/hyperlink" Target="http://hpdc2010.eecs.northwester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ids.ucs.indiana.edu/ptliupages/publications/ecmls2010_submission_12.pdf" TargetMode="External"/><Relationship Id="rId14" Type="http://schemas.openxmlformats.org/officeDocument/2006/relationships/hyperlink" Target="http://hpdc2010.eec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Qiu</dc:creator>
  <cp:lastModifiedBy>Geoffrey Fox</cp:lastModifiedBy>
  <cp:revision>10</cp:revision>
  <cp:lastPrinted>2010-04-17T02:13:00Z</cp:lastPrinted>
  <dcterms:created xsi:type="dcterms:W3CDTF">2010-09-06T02:04:00Z</dcterms:created>
  <dcterms:modified xsi:type="dcterms:W3CDTF">2010-09-08T02:02:00Z</dcterms:modified>
</cp:coreProperties>
</file>