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15.xml" ContentType="application/vnd.openxmlformats-officedocument.drawingml.chart+xml"/>
  <Override PartName="/word/theme/themeOverride6.xml" ContentType="application/vnd.openxmlformats-officedocument.themeOverride+xml"/>
  <Override PartName="/word/drawings/drawing2.xml" ContentType="application/vnd.openxmlformats-officedocument.drawingml.chartshapes+xml"/>
  <Override PartName="/word/charts/chart16.xml" ContentType="application/vnd.openxmlformats-officedocument.drawingml.chart+xml"/>
  <Override PartName="/word/theme/themeOverride7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8.xml" ContentType="application/vnd.openxmlformats-officedocument.themeOverride+xml"/>
  <Override PartName="/word/drawings/drawing3.xml" ContentType="application/vnd.openxmlformats-officedocument.drawingml.chartshapes+xml"/>
  <Override PartName="/word/charts/chart19.xml" ContentType="application/vnd.openxmlformats-officedocument.drawingml.chart+xml"/>
  <Override PartName="/word/drawings/drawing4.xml" ContentType="application/vnd.openxmlformats-officedocument.drawingml.chartshapes+xml"/>
  <Override PartName="/word/charts/chart20.xml" ContentType="application/vnd.openxmlformats-officedocument.drawingml.chart+xml"/>
  <Override PartName="/word/drawings/drawing5.xml" ContentType="application/vnd.openxmlformats-officedocument.drawingml.chartshapes+xml"/>
  <Override PartName="/word/charts/chart21.xml" ContentType="application/vnd.openxmlformats-officedocument.drawingml.chart+xml"/>
  <Override PartName="/word/drawings/drawing6.xml" ContentType="application/vnd.openxmlformats-officedocument.drawingml.chartshapes+xml"/>
  <Override PartName="/word/charts/chart22.xml" ContentType="application/vnd.openxmlformats-officedocument.drawingml.chart+xml"/>
  <Override PartName="/word/drawings/drawing7.xml" ContentType="application/vnd.openxmlformats-officedocument.drawingml.chartshapes+xml"/>
  <Override PartName="/word/charts/chart23.xml" ContentType="application/vnd.openxmlformats-officedocument.drawingml.chart+xml"/>
  <Override PartName="/word/drawings/drawing8.xml" ContentType="application/vnd.openxmlformats-officedocument.drawingml.chartshapes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F889DF" w14:textId="77777777" w:rsidR="005326CB" w:rsidRDefault="005326CB" w:rsidP="005326CB">
      <w:pPr>
        <w:pStyle w:val="Heading1"/>
        <w:spacing w:before="0"/>
        <w:jc w:val="center"/>
      </w:pPr>
    </w:p>
    <w:p w14:paraId="50CE1E4E" w14:textId="77777777" w:rsidR="005326CB" w:rsidRDefault="005326CB" w:rsidP="005326CB">
      <w:pPr>
        <w:pStyle w:val="Heading1"/>
        <w:spacing w:before="0"/>
        <w:jc w:val="center"/>
      </w:pPr>
    </w:p>
    <w:p w14:paraId="0E6D7E91" w14:textId="77777777" w:rsidR="005326CB" w:rsidRDefault="005326CB" w:rsidP="005326CB">
      <w:pPr>
        <w:pStyle w:val="Heading1"/>
        <w:spacing w:before="0"/>
        <w:jc w:val="center"/>
      </w:pPr>
    </w:p>
    <w:p w14:paraId="199D2731" w14:textId="77777777" w:rsidR="005326CB" w:rsidRDefault="005326CB" w:rsidP="005326CB">
      <w:pPr>
        <w:pStyle w:val="Heading1"/>
        <w:spacing w:before="0"/>
        <w:jc w:val="center"/>
      </w:pPr>
    </w:p>
    <w:p w14:paraId="3CF54437" w14:textId="77777777" w:rsidR="005E3C14" w:rsidRDefault="005326CB" w:rsidP="008756ED">
      <w:pPr>
        <w:pStyle w:val="Title"/>
        <w:jc w:val="center"/>
      </w:pPr>
      <w:r>
        <w:t>DRYAD</w:t>
      </w:r>
      <w:r w:rsidR="00314B27">
        <w:t>LINQ CTP</w:t>
      </w:r>
      <w:r w:rsidR="00B90615">
        <w:t xml:space="preserve"> </w:t>
      </w:r>
      <w:r w:rsidR="00314B27">
        <w:t>EVALUATION</w:t>
      </w:r>
    </w:p>
    <w:p w14:paraId="2846BB69" w14:textId="77777777" w:rsidR="005326CB" w:rsidRDefault="005D3802" w:rsidP="00122382">
      <w:pPr>
        <w:spacing w:after="0"/>
        <w:jc w:val="center"/>
        <w:rPr>
          <w:color w:val="548DD4" w:themeColor="text2" w:themeTint="99"/>
          <w:sz w:val="24"/>
          <w:szCs w:val="24"/>
        </w:rPr>
      </w:pPr>
      <w:r>
        <w:rPr>
          <w:color w:val="548DD4" w:themeColor="text2" w:themeTint="99"/>
          <w:sz w:val="24"/>
          <w:szCs w:val="24"/>
        </w:rPr>
        <w:t>Performance of</w:t>
      </w:r>
      <w:r w:rsidR="00D062ED">
        <w:rPr>
          <w:color w:val="548DD4" w:themeColor="text2" w:themeTint="99"/>
          <w:sz w:val="24"/>
          <w:szCs w:val="24"/>
        </w:rPr>
        <w:t xml:space="preserve"> </w:t>
      </w:r>
      <w:r>
        <w:rPr>
          <w:color w:val="548DD4" w:themeColor="text2" w:themeTint="99"/>
          <w:sz w:val="24"/>
          <w:szCs w:val="24"/>
        </w:rPr>
        <w:t>Key Features and I</w:t>
      </w:r>
      <w:r w:rsidR="00D062ED">
        <w:rPr>
          <w:color w:val="548DD4" w:themeColor="text2" w:themeTint="99"/>
          <w:sz w:val="24"/>
          <w:szCs w:val="24"/>
        </w:rPr>
        <w:t xml:space="preserve">nterfaces </w:t>
      </w:r>
      <w:r w:rsidR="005F19DB">
        <w:rPr>
          <w:color w:val="548DD4" w:themeColor="text2" w:themeTint="99"/>
          <w:sz w:val="24"/>
          <w:szCs w:val="24"/>
        </w:rPr>
        <w:t xml:space="preserve">in </w:t>
      </w:r>
      <w:r w:rsidR="006C12AC" w:rsidRPr="006C12AC">
        <w:rPr>
          <w:color w:val="548DD4" w:themeColor="text2" w:themeTint="99"/>
          <w:sz w:val="24"/>
          <w:szCs w:val="24"/>
        </w:rPr>
        <w:t>Drya</w:t>
      </w:r>
      <w:r w:rsidR="005F19DB">
        <w:rPr>
          <w:color w:val="548DD4" w:themeColor="text2" w:themeTint="99"/>
          <w:sz w:val="24"/>
          <w:szCs w:val="24"/>
        </w:rPr>
        <w:t>dLINQ</w:t>
      </w:r>
      <w:r w:rsidR="00FB099E">
        <w:rPr>
          <w:color w:val="548DD4" w:themeColor="text2" w:themeTint="99"/>
          <w:sz w:val="24"/>
          <w:szCs w:val="24"/>
        </w:rPr>
        <w:t xml:space="preserve"> CTP</w:t>
      </w:r>
    </w:p>
    <w:p w14:paraId="3C908549" w14:textId="77777777" w:rsidR="009B20BD" w:rsidRDefault="009B20BD" w:rsidP="00C36DB8">
      <w:pPr>
        <w:tabs>
          <w:tab w:val="left" w:pos="1080"/>
        </w:tabs>
        <w:spacing w:after="0"/>
        <w:jc w:val="center"/>
        <w:rPr>
          <w:rFonts w:asciiTheme="majorHAnsi" w:hAnsiTheme="majorHAnsi"/>
          <w:color w:val="000000" w:themeColor="text1"/>
          <w:sz w:val="24"/>
          <w:szCs w:val="24"/>
        </w:rPr>
      </w:pPr>
    </w:p>
    <w:p w14:paraId="0F5608B4" w14:textId="2F514CC0" w:rsidR="00C36DB8" w:rsidRPr="009B20BD" w:rsidRDefault="00C36DB8" w:rsidP="00C36DB8">
      <w:pPr>
        <w:tabs>
          <w:tab w:val="left" w:pos="1080"/>
        </w:tabs>
        <w:spacing w:after="0"/>
        <w:jc w:val="center"/>
        <w:rPr>
          <w:rFonts w:asciiTheme="majorHAnsi" w:hAnsiTheme="majorHAnsi"/>
          <w:color w:val="17365D" w:themeColor="text2" w:themeShade="BF"/>
        </w:rPr>
      </w:pPr>
      <w:proofErr w:type="spellStart"/>
      <w:r w:rsidRPr="009B20BD">
        <w:rPr>
          <w:rFonts w:asciiTheme="majorHAnsi" w:hAnsiTheme="majorHAnsi"/>
          <w:color w:val="17365D" w:themeColor="text2" w:themeShade="BF"/>
        </w:rPr>
        <w:t>Hui</w:t>
      </w:r>
      <w:proofErr w:type="spellEnd"/>
      <w:r w:rsidRPr="009B20BD">
        <w:rPr>
          <w:rFonts w:asciiTheme="majorHAnsi" w:hAnsiTheme="majorHAnsi"/>
          <w:color w:val="17365D" w:themeColor="text2" w:themeShade="BF"/>
        </w:rPr>
        <w:t xml:space="preserve"> Li, Yang</w:t>
      </w:r>
      <w:r w:rsidR="00D71C15">
        <w:rPr>
          <w:rFonts w:asciiTheme="majorHAnsi" w:hAnsiTheme="majorHAnsi"/>
          <w:color w:val="17365D" w:themeColor="text2" w:themeShade="BF"/>
        </w:rPr>
        <w:t xml:space="preserve"> </w:t>
      </w:r>
      <w:proofErr w:type="spellStart"/>
      <w:r w:rsidR="00D71C15">
        <w:rPr>
          <w:rFonts w:asciiTheme="majorHAnsi" w:hAnsiTheme="majorHAnsi"/>
          <w:color w:val="17365D" w:themeColor="text2" w:themeShade="BF"/>
        </w:rPr>
        <w:t>Ruan</w:t>
      </w:r>
      <w:proofErr w:type="spellEnd"/>
      <w:r w:rsidRPr="009B20BD">
        <w:rPr>
          <w:rFonts w:asciiTheme="majorHAnsi" w:hAnsiTheme="majorHAnsi"/>
          <w:color w:val="17365D" w:themeColor="text2" w:themeShade="BF"/>
        </w:rPr>
        <w:t xml:space="preserve">, </w:t>
      </w:r>
      <w:proofErr w:type="spellStart"/>
      <w:r w:rsidRPr="009B20BD">
        <w:rPr>
          <w:rFonts w:asciiTheme="majorHAnsi" w:hAnsiTheme="majorHAnsi"/>
          <w:color w:val="17365D" w:themeColor="text2" w:themeShade="BF"/>
        </w:rPr>
        <w:t>Yuduo</w:t>
      </w:r>
      <w:proofErr w:type="spellEnd"/>
      <w:r w:rsidRPr="009B20BD">
        <w:rPr>
          <w:rFonts w:asciiTheme="majorHAnsi" w:hAnsiTheme="majorHAnsi"/>
          <w:color w:val="17365D" w:themeColor="text2" w:themeShade="BF"/>
        </w:rPr>
        <w:t xml:space="preserve"> Zhou, Judy </w:t>
      </w:r>
      <w:proofErr w:type="spellStart"/>
      <w:r w:rsidRPr="009B20BD">
        <w:rPr>
          <w:rFonts w:asciiTheme="majorHAnsi" w:hAnsiTheme="majorHAnsi"/>
          <w:color w:val="17365D" w:themeColor="text2" w:themeShade="BF"/>
        </w:rPr>
        <w:t>Qiu</w:t>
      </w:r>
      <w:proofErr w:type="spellEnd"/>
    </w:p>
    <w:p w14:paraId="7298AA4B" w14:textId="6005E76A" w:rsidR="009B20BD" w:rsidRPr="009B20BD" w:rsidRDefault="009247BC" w:rsidP="00C36DB8">
      <w:pPr>
        <w:tabs>
          <w:tab w:val="left" w:pos="1080"/>
        </w:tabs>
        <w:spacing w:after="0"/>
        <w:jc w:val="center"/>
        <w:rPr>
          <w:rFonts w:asciiTheme="majorHAnsi" w:hAnsiTheme="majorHAnsi"/>
          <w:color w:val="17365D" w:themeColor="text2" w:themeShade="BF"/>
        </w:rPr>
      </w:pPr>
      <w:r>
        <w:rPr>
          <w:rFonts w:asciiTheme="majorHAnsi" w:hAnsiTheme="majorHAnsi"/>
          <w:color w:val="17365D" w:themeColor="text2" w:themeShade="BF"/>
        </w:rPr>
        <w:t>November 4</w:t>
      </w:r>
      <w:r w:rsidR="009B20BD" w:rsidRPr="009B20BD">
        <w:rPr>
          <w:rFonts w:asciiTheme="majorHAnsi" w:hAnsiTheme="majorHAnsi"/>
          <w:color w:val="17365D" w:themeColor="text2" w:themeShade="BF"/>
        </w:rPr>
        <w:t>, 2011</w:t>
      </w:r>
    </w:p>
    <w:p w14:paraId="65C9F555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0FD5A1E9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11B12DEE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553BC579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71138DC4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16329E1A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2EE815B3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18954E18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32E1AEEF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1700D3DA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15CC218C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532FB90C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68DADC3F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2F404364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4F661963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1AE8BE70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6DDE8F7F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0E33FFEA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7BED6263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5CE45A83" w14:textId="77777777" w:rsidR="005326CB" w:rsidRDefault="005326CB" w:rsidP="005326CB">
      <w:pPr>
        <w:spacing w:after="0"/>
        <w:rPr>
          <w:color w:val="548DD4" w:themeColor="text2" w:themeTint="99"/>
        </w:rPr>
      </w:pPr>
    </w:p>
    <w:p w14:paraId="3F7138D1" w14:textId="77777777" w:rsidR="005326CB" w:rsidRDefault="005326CB" w:rsidP="005326CB">
      <w:pPr>
        <w:spacing w:after="0"/>
        <w:jc w:val="center"/>
        <w:rPr>
          <w:color w:val="548DD4" w:themeColor="text2" w:themeTint="99"/>
        </w:rPr>
      </w:pPr>
      <w:r>
        <w:rPr>
          <w:color w:val="548DD4" w:themeColor="text2" w:themeTint="99"/>
        </w:rPr>
        <w:t>SALSA Group, Pervasive Technology Institute, Indiana University</w:t>
      </w:r>
    </w:p>
    <w:p w14:paraId="759D92F9" w14:textId="77777777" w:rsidR="005326CB" w:rsidRDefault="00614415" w:rsidP="005326CB">
      <w:pPr>
        <w:spacing w:after="0"/>
        <w:jc w:val="center"/>
        <w:rPr>
          <w:rStyle w:val="Hyperlink"/>
          <w:color w:val="6666FF" w:themeColor="hyperlink" w:themeTint="99"/>
        </w:rPr>
      </w:pPr>
      <w:hyperlink r:id="rId9" w:history="1">
        <w:r w:rsidR="00314B27" w:rsidRPr="00795FCE">
          <w:rPr>
            <w:rStyle w:val="Hyperlink"/>
            <w:color w:val="6666FF" w:themeColor="hyperlink" w:themeTint="99"/>
          </w:rPr>
          <w:t>http://salsahpc.indiana.edu/</w:t>
        </w:r>
      </w:hyperlink>
    </w:p>
    <w:p w14:paraId="391C4D9F" w14:textId="77777777" w:rsidR="006C12AC" w:rsidRDefault="006C12AC" w:rsidP="005326CB">
      <w:pPr>
        <w:spacing w:after="0"/>
        <w:jc w:val="center"/>
        <w:rPr>
          <w:rStyle w:val="Hyperlink"/>
          <w:color w:val="6666FF" w:themeColor="hyperlink" w:themeTint="99"/>
        </w:rPr>
      </w:pPr>
    </w:p>
    <w:p w14:paraId="0DDAADA6" w14:textId="77777777" w:rsidR="00555C74" w:rsidRDefault="00555C74" w:rsidP="005326CB">
      <w:pPr>
        <w:spacing w:after="0"/>
        <w:jc w:val="center"/>
        <w:rPr>
          <w:rStyle w:val="Hyperlink"/>
          <w:color w:val="6666FF" w:themeColor="hyperlink" w:themeTint="99"/>
        </w:rPr>
      </w:pPr>
    </w:p>
    <w:p w14:paraId="19446777" w14:textId="77777777" w:rsidR="00555C74" w:rsidRDefault="00555C74" w:rsidP="005326CB">
      <w:pPr>
        <w:spacing w:after="0"/>
        <w:jc w:val="center"/>
        <w:rPr>
          <w:rStyle w:val="Hyperlink"/>
          <w:color w:val="6666FF" w:themeColor="hyperlink" w:themeTint="99"/>
        </w:rPr>
      </w:pPr>
    </w:p>
    <w:p w14:paraId="7041EF82" w14:textId="77777777" w:rsidR="00555C74" w:rsidRDefault="00555C74" w:rsidP="005326CB">
      <w:pPr>
        <w:spacing w:after="0"/>
        <w:jc w:val="center"/>
        <w:rPr>
          <w:rStyle w:val="Hyperlink"/>
          <w:color w:val="6666FF" w:themeColor="hyperlink" w:themeTint="99"/>
        </w:rPr>
      </w:pPr>
    </w:p>
    <w:p w14:paraId="2C8E3FAB" w14:textId="77777777" w:rsidR="00555C74" w:rsidRDefault="00555C74" w:rsidP="005326CB">
      <w:pPr>
        <w:spacing w:after="0"/>
        <w:jc w:val="center"/>
        <w:rPr>
          <w:color w:val="548DD4" w:themeColor="text2" w:themeTint="99"/>
        </w:rPr>
      </w:pPr>
    </w:p>
    <w:p w14:paraId="682D5D42" w14:textId="77777777" w:rsidR="00DF2C0C" w:rsidRDefault="00DF2C0C" w:rsidP="005326CB">
      <w:pPr>
        <w:spacing w:after="0"/>
        <w:jc w:val="center"/>
        <w:rPr>
          <w:color w:val="548DD4" w:themeColor="text2" w:themeTint="99"/>
        </w:rPr>
      </w:pPr>
    </w:p>
    <w:p w14:paraId="2F5F9A86" w14:textId="77777777" w:rsidR="005326CB" w:rsidRDefault="005326CB" w:rsidP="005326CB">
      <w:pPr>
        <w:spacing w:after="0"/>
        <w:jc w:val="center"/>
        <w:rPr>
          <w:color w:val="548DD4" w:themeColor="text2" w:themeTint="99"/>
        </w:rPr>
      </w:pPr>
    </w:p>
    <w:p w14:paraId="01B7CF97" w14:textId="77777777" w:rsidR="00122382" w:rsidRDefault="00122382" w:rsidP="005326CB">
      <w:pPr>
        <w:spacing w:after="0"/>
        <w:jc w:val="center"/>
        <w:rPr>
          <w:color w:val="548DD4" w:themeColor="text2" w:themeTint="99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u w:val="single"/>
          <w:lang w:eastAsia="zh-CN"/>
        </w:rPr>
        <w:id w:val="209127333"/>
        <w:docPartObj>
          <w:docPartGallery w:val="Table of Contents"/>
          <w:docPartUnique/>
        </w:docPartObj>
      </w:sdtPr>
      <w:sdtContent>
        <w:p w14:paraId="03A37D38" w14:textId="77777777" w:rsidR="008756ED" w:rsidRDefault="008756ED">
          <w:pPr>
            <w:pStyle w:val="TOCHeading"/>
          </w:pPr>
          <w:r>
            <w:t>Table of Contents</w:t>
          </w:r>
        </w:p>
        <w:p w14:paraId="548EF0B5" w14:textId="77777777" w:rsidR="00FE196E" w:rsidRDefault="00A82A25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8756ED">
            <w:instrText xml:space="preserve"> TOC \o "1-3" \h \z \u </w:instrText>
          </w:r>
          <w:r>
            <w:fldChar w:fldCharType="separate"/>
          </w:r>
          <w:hyperlink w:anchor="_Toc308128514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1 Introduction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_Toc308128514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4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0AB52F24" w14:textId="77777777" w:rsidR="00FE196E" w:rsidRDefault="0061441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08128515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2 Overview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_Toc308128515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3DE3452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16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2.1 Task Scheduling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_Toc308128516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6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E8A0920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17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2.2 Parallel Programming Model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_Toc308128517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6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708CFA92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18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2.3 Distributed Grouped Aggregation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_Toc308128518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6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B75AD18" w14:textId="77777777" w:rsidR="00FE196E" w:rsidRDefault="0061441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08128519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3 Pleasingly Parallel Application in DryadLINQ CTP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_Toc308128519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7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1C7E6DE1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20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3.1 Introduction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_Toc308128520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7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394A0377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21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Pairwise Alu Sequence Alignment Using Smith Waterman GOTOH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_Toc308128521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7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773C4F2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22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DryadLINQ Implementation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_Toc308128522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8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F575426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23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3.2 Task Granularity Study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_Toc308128523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8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344426A6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24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Workload Balancing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_Toc308128524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9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358B76E9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25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Scalability Study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_Toc308128525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11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425DA2DC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26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3.3 Scheduling on Inhomogeneous Cluster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_Toc308128526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12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1D3DA013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27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Workload Balance with Different Partition Granularities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_Toc308128527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12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032BDAF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28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3.4 Conclusion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_Toc308128528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14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15A3D90A" w14:textId="77777777" w:rsidR="00FE196E" w:rsidRDefault="0061441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08128529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4 Hybrid Parallel Programming Model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_Toc308128529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14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49CA0EC7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30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4.1 Introduction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_Toc308128530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14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7A5C055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31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4.2 Parallel Matrix-Matrix Multiplication Algorithms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_Toc308128531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CD06720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32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Row Partition Algorithm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_Toc308128532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42112632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33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Row-Column Partition Algorithm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_Toc308128533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16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26F31166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34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Block-Block Decomposition in Fox-Hey Algorithm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_Toc308128534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16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5EF4999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35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4.3 Multi-Core Technologies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_Toc308128535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19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7E760BA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36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4.4 Performance Analysis in Hybrid Parallel Model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_Toc308128536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20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27699DB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37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Performance on Multi Core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_Toc308128537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20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7AF9620A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38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Performance on a Cluster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_Toc308128538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20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4C3300A9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39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Performance of a Hybrid Model with Dryad and PLINQ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_Toc308128539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21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BAD23F1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40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Performance Comparison of Three Hybrid Parallel Models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_Toc308128540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21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1C48B882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41" w:history="1">
            <w:r w:rsidR="00FE196E" w:rsidRPr="00F95FD7">
              <w:rPr>
                <w:rStyle w:val="Hyperlink"/>
                <w:noProof/>
              </w:rPr>
              <w:t>4.5 Timing Analysis for Fox-Hey on Windows HPC cluster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_Toc308128541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23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2CDB128B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42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4.6 Conclusion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_Toc308128542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B6324A0" w14:textId="77777777" w:rsidR="00FE196E" w:rsidRDefault="0061441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08128543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5 Distributed Grouped Aggregation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_Toc308128543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5810EED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44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5.1 Introduction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_Toc308128544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3267D3A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45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5.2 Distributed Grouped Aggregation Approaches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_Toc308128545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069EFFD4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46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Hash Partition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_Toc308128546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26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1CC90EC2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47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Hierarchical Aggregation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_Toc308128547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27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847D86E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48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Aggregation Tree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_Toc308128548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28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2746D765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49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5.3 Performance Analysis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_Toc308128549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29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3C1F297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50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Performance in Different Aggregation Strategies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_Toc308128550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29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22846DD6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51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Comparison with other implementations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_Toc308128551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31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4D76828F" w14:textId="77777777" w:rsidR="00FE196E" w:rsidRDefault="0061441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08128552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Chaining Tasks within BSP Job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_Toc308128552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32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67B7D4B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53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5.4 Conclusion: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_Toc308128553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32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A827BD0" w14:textId="77777777" w:rsidR="00FE196E" w:rsidRDefault="0061441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08128554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6 Programming Issues in DryadLINQ CTP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_Toc308128554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32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5AD4C509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55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Class Path in Working Directory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_Toc308128555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32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2F97C861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56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Late Evaluation in Chained Queries within One Job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_Toc308128556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33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CEF1078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57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Serialization for Two Dimension Array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_Toc308128557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33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2A57C6A1" w14:textId="77777777" w:rsidR="00FE196E" w:rsidRDefault="0061441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08128558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7 Education Session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_Toc308128558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33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046BCBDC" w14:textId="77777777" w:rsidR="00FE196E" w:rsidRDefault="0061441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08128559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Concurrent Dryad jobs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_Toc308128559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34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36786155" w14:textId="77777777" w:rsidR="00FE196E" w:rsidRDefault="0061441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08128560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Acknowledgements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_Toc308128560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433ACC60" w14:textId="77777777" w:rsidR="00FE196E" w:rsidRDefault="0061441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08128561" w:history="1">
            <w:r w:rsidR="00FE196E" w:rsidRPr="00F95FD7">
              <w:rPr>
                <w:rStyle w:val="Hyperlink"/>
                <w:rFonts w:ascii="Times New Roman" w:hAnsi="Times New Roman" w:cs="Times New Roman"/>
                <w:noProof/>
              </w:rPr>
              <w:t>References:</w:t>
            </w:r>
            <w:r w:rsidR="00FE196E">
              <w:rPr>
                <w:noProof/>
                <w:webHidden/>
              </w:rPr>
              <w:tab/>
            </w:r>
            <w:r w:rsidR="00FE196E">
              <w:rPr>
                <w:noProof/>
                <w:webHidden/>
              </w:rPr>
              <w:fldChar w:fldCharType="begin"/>
            </w:r>
            <w:r w:rsidR="00FE196E">
              <w:rPr>
                <w:noProof/>
                <w:webHidden/>
              </w:rPr>
              <w:instrText xml:space="preserve"> PAGEREF _Toc308128561 \h </w:instrText>
            </w:r>
            <w:r w:rsidR="00FE196E">
              <w:rPr>
                <w:noProof/>
                <w:webHidden/>
              </w:rPr>
            </w:r>
            <w:r w:rsidR="00FE196E">
              <w:rPr>
                <w:noProof/>
                <w:webHidden/>
              </w:rPr>
              <w:fldChar w:fldCharType="separate"/>
            </w:r>
            <w:r w:rsidR="00FE196E">
              <w:rPr>
                <w:noProof/>
                <w:webHidden/>
              </w:rPr>
              <w:t>35</w:t>
            </w:r>
            <w:r w:rsidR="00FE196E">
              <w:rPr>
                <w:noProof/>
                <w:webHidden/>
              </w:rPr>
              <w:fldChar w:fldCharType="end"/>
            </w:r>
          </w:hyperlink>
        </w:p>
        <w:p w14:paraId="6FB4E449" w14:textId="77777777" w:rsidR="008756ED" w:rsidRDefault="00A82A25">
          <w:r>
            <w:fldChar w:fldCharType="end"/>
          </w:r>
        </w:p>
      </w:sdtContent>
    </w:sdt>
    <w:p w14:paraId="09A6BD15" w14:textId="77777777" w:rsidR="005326CB" w:rsidRDefault="005326CB" w:rsidP="00004784">
      <w:pPr>
        <w:spacing w:after="0"/>
        <w:rPr>
          <w:color w:val="548DD4" w:themeColor="text2" w:themeTint="99"/>
        </w:rPr>
      </w:pPr>
    </w:p>
    <w:p w14:paraId="5CB08C25" w14:textId="77777777" w:rsidR="005326CB" w:rsidRDefault="005326CB" w:rsidP="005326CB">
      <w:pPr>
        <w:spacing w:after="0"/>
        <w:jc w:val="center"/>
        <w:rPr>
          <w:color w:val="548DD4" w:themeColor="text2" w:themeTint="99"/>
        </w:rPr>
      </w:pPr>
    </w:p>
    <w:p w14:paraId="7BFD4626" w14:textId="77777777" w:rsidR="00B46F0E" w:rsidRDefault="00B46F0E" w:rsidP="007D0C48">
      <w:pPr>
        <w:pStyle w:val="Heading1"/>
      </w:pPr>
    </w:p>
    <w:p w14:paraId="3E79106C" w14:textId="77777777" w:rsidR="00B46F0E" w:rsidRDefault="00B46F0E" w:rsidP="007D0C48">
      <w:pPr>
        <w:pStyle w:val="Heading1"/>
      </w:pPr>
    </w:p>
    <w:p w14:paraId="4577D960" w14:textId="77777777" w:rsidR="00B46F0E" w:rsidRDefault="00B46F0E" w:rsidP="007D0C48">
      <w:pPr>
        <w:pStyle w:val="Heading1"/>
      </w:pPr>
    </w:p>
    <w:p w14:paraId="21DAFF0F" w14:textId="77777777" w:rsidR="00B46F0E" w:rsidRDefault="00B46F0E" w:rsidP="00B46F0E"/>
    <w:p w14:paraId="6977AB5A" w14:textId="77777777" w:rsidR="000E6D5E" w:rsidRDefault="000E6D5E" w:rsidP="007D0C48">
      <w:pPr>
        <w:pStyle w:val="Heading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14:paraId="2EF591C9" w14:textId="77777777" w:rsidR="000E6D5E" w:rsidRPr="000E6D5E" w:rsidRDefault="000E6D5E" w:rsidP="000E6D5E"/>
    <w:p w14:paraId="1DE689B0" w14:textId="77777777" w:rsidR="006B4BAE" w:rsidRPr="00614955" w:rsidRDefault="00412A0A" w:rsidP="007D0C48">
      <w:pPr>
        <w:pStyle w:val="Heading1"/>
        <w:rPr>
          <w:rFonts w:ascii="Times New Roman" w:hAnsi="Times New Roman" w:cs="Times New Roman"/>
        </w:rPr>
      </w:pPr>
      <w:bookmarkStart w:id="0" w:name="_Toc308128514"/>
      <w:r>
        <w:rPr>
          <w:rFonts w:ascii="Times New Roman" w:hAnsi="Times New Roman" w:cs="Times New Roman"/>
        </w:rPr>
        <w:lastRenderedPageBreak/>
        <w:t xml:space="preserve">1 </w:t>
      </w:r>
      <w:r w:rsidR="006B4BAE" w:rsidRPr="00614955">
        <w:rPr>
          <w:rFonts w:ascii="Times New Roman" w:hAnsi="Times New Roman" w:cs="Times New Roman"/>
        </w:rPr>
        <w:t>Introduction</w:t>
      </w:r>
      <w:bookmarkEnd w:id="0"/>
    </w:p>
    <w:p w14:paraId="303CEB39" w14:textId="6C8D3883" w:rsidR="005D3802" w:rsidRPr="00614955" w:rsidRDefault="00652ADE" w:rsidP="005D380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We are in the data deluge</w:t>
      </w:r>
      <w:r w:rsidR="00C473C2">
        <w:rPr>
          <w:rFonts w:ascii="Times New Roman" w:hAnsi="Times New Roman" w:cs="Times New Roman"/>
          <w:sz w:val="20"/>
          <w:szCs w:val="20"/>
        </w:rPr>
        <w:t xml:space="preserve"> era</w:t>
      </w:r>
      <w:r>
        <w:rPr>
          <w:rFonts w:ascii="Times New Roman" w:hAnsi="Times New Roman" w:cs="Times New Roman"/>
          <w:sz w:val="20"/>
          <w:szCs w:val="20"/>
        </w:rPr>
        <w:t xml:space="preserve"> whe</w:t>
      </w:r>
      <w:r w:rsidR="00412BA8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progress in science requires the processing of large amounts of scientific data</w:t>
      </w:r>
      <w:r w:rsidR="00DB16D7">
        <w:rPr>
          <w:rFonts w:ascii="Times New Roman" w:hAnsi="Times New Roman" w:cs="Times New Roman"/>
          <w:sz w:val="20"/>
          <w:szCs w:val="20"/>
        </w:rPr>
        <w:t xml:space="preserve">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_Ref307779273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. One important approach is </w:t>
      </w:r>
      <w:r w:rsidR="00412BA8">
        <w:rPr>
          <w:rFonts w:ascii="Times New Roman" w:hAnsi="Times New Roman" w:cs="Times New Roman"/>
          <w:sz w:val="20"/>
          <w:szCs w:val="20"/>
        </w:rPr>
        <w:t xml:space="preserve">to apply </w:t>
      </w:r>
      <w:r>
        <w:rPr>
          <w:rFonts w:ascii="Times New Roman" w:hAnsi="Times New Roman" w:cs="Times New Roman"/>
          <w:sz w:val="20"/>
          <w:szCs w:val="20"/>
        </w:rPr>
        <w:t xml:space="preserve">new languages and runtimes to </w:t>
      </w:r>
      <w:r w:rsidR="00412BA8">
        <w:rPr>
          <w:rFonts w:ascii="Times New Roman" w:hAnsi="Times New Roman" w:cs="Times New Roman"/>
          <w:sz w:val="20"/>
          <w:szCs w:val="20"/>
        </w:rPr>
        <w:t xml:space="preserve">new </w:t>
      </w:r>
      <w:r>
        <w:rPr>
          <w:rFonts w:ascii="Times New Roman" w:hAnsi="Times New Roman" w:cs="Times New Roman"/>
          <w:sz w:val="20"/>
          <w:szCs w:val="20"/>
        </w:rPr>
        <w:t>data</w:t>
      </w:r>
      <w:r w:rsidR="00412BA8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intensive applications</w:t>
      </w:r>
      <w:r w:rsidR="00DB16D7">
        <w:rPr>
          <w:rFonts w:ascii="Times New Roman" w:hAnsi="Times New Roman" w:cs="Times New Roman"/>
          <w:sz w:val="20"/>
          <w:szCs w:val="20"/>
        </w:rPr>
        <w:t xml:space="preserve">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_Ref307779315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[2]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2B2FBD">
        <w:rPr>
          <w:rFonts w:ascii="Times New Roman" w:hAnsi="Times New Roman" w:cs="Times New Roman"/>
          <w:sz w:val="20"/>
          <w:szCs w:val="20"/>
        </w:rPr>
        <w:t xml:space="preserve"> </w:t>
      </w:r>
      <w:r w:rsidR="00412BA8">
        <w:rPr>
          <w:rFonts w:ascii="Times New Roman" w:hAnsi="Times New Roman" w:cs="Times New Roman"/>
          <w:sz w:val="20"/>
          <w:szCs w:val="20"/>
        </w:rPr>
        <w:t xml:space="preserve">to enable </w:t>
      </w:r>
      <w:r w:rsidR="000943A6">
        <w:rPr>
          <w:rFonts w:ascii="Times New Roman" w:hAnsi="Times New Roman" w:cs="Times New Roman"/>
          <w:sz w:val="20"/>
          <w:szCs w:val="20"/>
        </w:rPr>
        <w:t>the p</w:t>
      </w:r>
      <w:r w:rsidR="000943A6" w:rsidRPr="000943A6">
        <w:rPr>
          <w:rFonts w:ascii="Times New Roman" w:hAnsi="Times New Roman" w:cs="Times New Roman"/>
          <w:sz w:val="20"/>
          <w:szCs w:val="20"/>
        </w:rPr>
        <w:t>reservation, movement, access</w:t>
      </w:r>
      <w:r w:rsidR="00412BA8">
        <w:rPr>
          <w:rFonts w:ascii="Times New Roman" w:hAnsi="Times New Roman" w:cs="Times New Roman"/>
          <w:sz w:val="20"/>
          <w:szCs w:val="20"/>
        </w:rPr>
        <w:t>,</w:t>
      </w:r>
      <w:r w:rsidR="000943A6" w:rsidRPr="000943A6">
        <w:rPr>
          <w:rFonts w:ascii="Times New Roman" w:hAnsi="Times New Roman" w:cs="Times New Roman"/>
          <w:sz w:val="20"/>
          <w:szCs w:val="20"/>
        </w:rPr>
        <w:t xml:space="preserve"> and analysis of massive</w:t>
      </w:r>
      <w:r>
        <w:rPr>
          <w:rFonts w:ascii="Times New Roman" w:hAnsi="Times New Roman" w:cs="Times New Roman"/>
          <w:sz w:val="20"/>
          <w:szCs w:val="20"/>
        </w:rPr>
        <w:t xml:space="preserve"> data</w:t>
      </w:r>
      <w:r w:rsidR="00C473C2">
        <w:rPr>
          <w:rFonts w:ascii="Times New Roman" w:hAnsi="Times New Roman" w:cs="Times New Roman"/>
          <w:sz w:val="20"/>
          <w:szCs w:val="20"/>
        </w:rPr>
        <w:t xml:space="preserve"> sets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Systems such as </w:t>
      </w:r>
      <w:proofErr w:type="spellStart"/>
      <w:r w:rsidR="005D3802" w:rsidRPr="00614955">
        <w:rPr>
          <w:rFonts w:ascii="Times New Roman" w:hAnsi="Times New Roman" w:cs="Times New Roman"/>
          <w:sz w:val="20"/>
          <w:szCs w:val="20"/>
        </w:rPr>
        <w:t>MapReduce</w:t>
      </w:r>
      <w:proofErr w:type="spellEnd"/>
      <w:r w:rsidR="005D3802" w:rsidRPr="00614955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5D3802" w:rsidRPr="00614955">
        <w:rPr>
          <w:rFonts w:ascii="Times New Roman" w:hAnsi="Times New Roman" w:cs="Times New Roman"/>
          <w:sz w:val="20"/>
          <w:szCs w:val="20"/>
        </w:rPr>
        <w:t>Hadoop</w:t>
      </w:r>
      <w:proofErr w:type="spellEnd"/>
      <w:r w:rsidR="005D3802" w:rsidRPr="00614955">
        <w:rPr>
          <w:rFonts w:ascii="Times New Roman" w:hAnsi="Times New Roman" w:cs="Times New Roman"/>
          <w:sz w:val="20"/>
          <w:szCs w:val="20"/>
        </w:rPr>
        <w:t xml:space="preserve"> allow developers to write applications </w:t>
      </w:r>
      <w:r w:rsidR="00C473C2">
        <w:rPr>
          <w:rFonts w:ascii="Times New Roman" w:hAnsi="Times New Roman" w:cs="Times New Roman"/>
          <w:sz w:val="20"/>
          <w:szCs w:val="20"/>
        </w:rPr>
        <w:t xml:space="preserve">for </w:t>
      </w:r>
      <w:r w:rsidR="005D3802" w:rsidRPr="00614955">
        <w:rPr>
          <w:rFonts w:ascii="Times New Roman" w:hAnsi="Times New Roman" w:cs="Times New Roman"/>
          <w:sz w:val="20"/>
          <w:szCs w:val="20"/>
        </w:rPr>
        <w:t>distribut</w:t>
      </w:r>
      <w:r w:rsidR="00C473C2">
        <w:rPr>
          <w:rFonts w:ascii="Times New Roman" w:hAnsi="Times New Roman" w:cs="Times New Roman"/>
          <w:sz w:val="20"/>
          <w:szCs w:val="20"/>
        </w:rPr>
        <w:t>ing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tasks to remote environment</w:t>
      </w:r>
      <w:r w:rsidR="002B2FBD">
        <w:rPr>
          <w:rFonts w:ascii="Times New Roman" w:hAnsi="Times New Roman" w:cs="Times New Roman"/>
          <w:sz w:val="20"/>
          <w:szCs w:val="20"/>
        </w:rPr>
        <w:t>s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contain</w:t>
      </w:r>
      <w:r w:rsidR="008E0E7E">
        <w:rPr>
          <w:rFonts w:ascii="Times New Roman" w:hAnsi="Times New Roman" w:cs="Times New Roman"/>
          <w:sz w:val="20"/>
          <w:szCs w:val="20"/>
        </w:rPr>
        <w:t>ing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the</w:t>
      </w:r>
      <w:r w:rsidR="00412BA8">
        <w:rPr>
          <w:rFonts w:ascii="Times New Roman" w:hAnsi="Times New Roman" w:cs="Times New Roman"/>
          <w:sz w:val="20"/>
          <w:szCs w:val="20"/>
        </w:rPr>
        <w:t xml:space="preserve"> desired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data, which </w:t>
      </w:r>
      <w:r w:rsidR="00412BA8">
        <w:rPr>
          <w:rFonts w:ascii="Times New Roman" w:hAnsi="Times New Roman" w:cs="Times New Roman"/>
          <w:sz w:val="20"/>
          <w:szCs w:val="20"/>
        </w:rPr>
        <w:t>instantiates</w:t>
      </w:r>
      <w:r w:rsidR="00412BA8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the paradigm </w:t>
      </w:r>
      <w:r w:rsidR="002B2FBD">
        <w:rPr>
          <w:rFonts w:ascii="Times New Roman" w:hAnsi="Times New Roman" w:cs="Times New Roman"/>
          <w:sz w:val="20"/>
          <w:szCs w:val="20"/>
        </w:rPr>
        <w:t xml:space="preserve">of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“moving the computation to data”. The MapReduce programming model has been applied to a wide range of applications and attracts enthusiasm </w:t>
      </w:r>
      <w:r w:rsidR="002B2FBD">
        <w:rPr>
          <w:rFonts w:ascii="Times New Roman" w:hAnsi="Times New Roman" w:cs="Times New Roman"/>
          <w:sz w:val="20"/>
          <w:szCs w:val="20"/>
        </w:rPr>
        <w:t>from</w:t>
      </w:r>
      <w:r w:rsidR="002B2FBD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distributed computing communities due to its </w:t>
      </w:r>
      <w:r w:rsidR="002B2FBD" w:rsidRPr="00614955">
        <w:rPr>
          <w:rFonts w:ascii="Times New Roman" w:hAnsi="Times New Roman" w:cs="Times New Roman"/>
          <w:sz w:val="20"/>
          <w:szCs w:val="20"/>
        </w:rPr>
        <w:t>eas</w:t>
      </w:r>
      <w:r w:rsidR="002B2FBD">
        <w:rPr>
          <w:rFonts w:ascii="Times New Roman" w:hAnsi="Times New Roman" w:cs="Times New Roman"/>
          <w:sz w:val="20"/>
          <w:szCs w:val="20"/>
        </w:rPr>
        <w:t>e of use</w:t>
      </w:r>
      <w:r w:rsidR="002B2FBD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and efficiency </w:t>
      </w:r>
      <w:r w:rsidR="002B2FBD">
        <w:rPr>
          <w:rFonts w:ascii="Times New Roman" w:hAnsi="Times New Roman" w:cs="Times New Roman"/>
          <w:sz w:val="20"/>
          <w:szCs w:val="20"/>
        </w:rPr>
        <w:t>in</w:t>
      </w:r>
      <w:r w:rsidR="002B2FBD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5D3802" w:rsidRPr="00614955">
        <w:rPr>
          <w:rFonts w:ascii="Times New Roman" w:hAnsi="Times New Roman" w:cs="Times New Roman"/>
          <w:sz w:val="20"/>
          <w:szCs w:val="20"/>
        </w:rPr>
        <w:t>process</w:t>
      </w:r>
      <w:r w:rsidR="002B2FBD">
        <w:rPr>
          <w:rFonts w:ascii="Times New Roman" w:hAnsi="Times New Roman" w:cs="Times New Roman"/>
          <w:sz w:val="20"/>
          <w:szCs w:val="20"/>
        </w:rPr>
        <w:t>ing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large</w:t>
      </w:r>
      <w:r w:rsidR="00412BA8">
        <w:rPr>
          <w:rFonts w:ascii="Times New Roman" w:hAnsi="Times New Roman" w:cs="Times New Roman"/>
          <w:sz w:val="20"/>
          <w:szCs w:val="20"/>
        </w:rPr>
        <w:t>-</w:t>
      </w:r>
      <w:r w:rsidR="005D3802" w:rsidRPr="00614955">
        <w:rPr>
          <w:rFonts w:ascii="Times New Roman" w:hAnsi="Times New Roman" w:cs="Times New Roman"/>
          <w:sz w:val="20"/>
          <w:szCs w:val="20"/>
        </w:rPr>
        <w:t>scale distributed data</w:t>
      </w:r>
      <w:r w:rsidR="00D12B18">
        <w:rPr>
          <w:rFonts w:ascii="Times New Roman" w:hAnsi="Times New Roman" w:cs="Times New Roman"/>
          <w:sz w:val="20"/>
          <w:szCs w:val="20"/>
        </w:rPr>
        <w:t xml:space="preserve">. </w:t>
      </w:r>
      <w:r w:rsidR="00D33A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18ABB8" w14:textId="7CFEF3CA" w:rsidR="005D3802" w:rsidRPr="00614955" w:rsidRDefault="00D12B18" w:rsidP="005D3802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MapReduce</w:t>
      </w:r>
      <w:proofErr w:type="spellEnd"/>
      <w:r w:rsidR="00C473C2">
        <w:rPr>
          <w:rFonts w:ascii="Times New Roman" w:hAnsi="Times New Roman" w:cs="Times New Roman"/>
          <w:sz w:val="20"/>
          <w:szCs w:val="20"/>
        </w:rPr>
        <w:t>, however,</w:t>
      </w:r>
      <w:r>
        <w:rPr>
          <w:rFonts w:ascii="Times New Roman" w:hAnsi="Times New Roman" w:cs="Times New Roman"/>
          <w:sz w:val="20"/>
          <w:szCs w:val="20"/>
        </w:rPr>
        <w:t xml:space="preserve"> has its limitations. For instance, </w:t>
      </w:r>
      <w:r w:rsidR="005A745F" w:rsidRPr="00614955">
        <w:rPr>
          <w:rFonts w:ascii="Times New Roman" w:hAnsi="Times New Roman" w:cs="Times New Roman"/>
          <w:sz w:val="20"/>
          <w:szCs w:val="20"/>
        </w:rPr>
        <w:t>its rigid and flat data</w:t>
      </w:r>
      <w:r w:rsidR="00412BA8">
        <w:rPr>
          <w:rFonts w:ascii="Times New Roman" w:hAnsi="Times New Roman" w:cs="Times New Roman"/>
          <w:sz w:val="20"/>
          <w:szCs w:val="20"/>
        </w:rPr>
        <w:t>-</w:t>
      </w:r>
      <w:r w:rsidR="005A745F" w:rsidRPr="00614955">
        <w:rPr>
          <w:rFonts w:ascii="Times New Roman" w:hAnsi="Times New Roman" w:cs="Times New Roman"/>
          <w:sz w:val="20"/>
          <w:szCs w:val="20"/>
        </w:rPr>
        <w:t>processing paradigm does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not directly support relational operations </w:t>
      </w:r>
      <w:r w:rsidR="00412BA8">
        <w:rPr>
          <w:rFonts w:ascii="Times New Roman" w:hAnsi="Times New Roman" w:cs="Times New Roman"/>
          <w:sz w:val="20"/>
          <w:szCs w:val="20"/>
        </w:rPr>
        <w:t>that have</w:t>
      </w:r>
      <w:r w:rsidR="00412BA8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multiple related inhomogeneous data </w:t>
      </w:r>
      <w:r w:rsidR="006217CF">
        <w:rPr>
          <w:rFonts w:ascii="Times New Roman" w:hAnsi="Times New Roman" w:cs="Times New Roman"/>
          <w:sz w:val="20"/>
          <w:szCs w:val="20"/>
        </w:rPr>
        <w:t>sets.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6217CF">
        <w:rPr>
          <w:rFonts w:ascii="Times New Roman" w:hAnsi="Times New Roman" w:cs="Times New Roman"/>
          <w:sz w:val="20"/>
          <w:szCs w:val="20"/>
        </w:rPr>
        <w:t>T</w:t>
      </w:r>
      <w:r w:rsidR="005D3802" w:rsidRPr="00614955">
        <w:rPr>
          <w:rFonts w:ascii="Times New Roman" w:hAnsi="Times New Roman" w:cs="Times New Roman"/>
          <w:sz w:val="20"/>
          <w:szCs w:val="20"/>
        </w:rPr>
        <w:t>his causes difficulties and inefficiency</w:t>
      </w:r>
      <w:r w:rsidR="00BD7D9A">
        <w:rPr>
          <w:rFonts w:ascii="Times New Roman" w:hAnsi="Times New Roman" w:cs="Times New Roman"/>
          <w:sz w:val="20"/>
          <w:szCs w:val="20"/>
        </w:rPr>
        <w:t xml:space="preserve"> when using </w:t>
      </w:r>
      <w:proofErr w:type="spellStart"/>
      <w:r w:rsidR="00BD7D9A">
        <w:rPr>
          <w:rFonts w:ascii="Times New Roman" w:hAnsi="Times New Roman" w:cs="Times New Roman"/>
          <w:sz w:val="20"/>
          <w:szCs w:val="20"/>
        </w:rPr>
        <w:t>Map</w:t>
      </w:r>
      <w:r w:rsidR="005D3802" w:rsidRPr="00614955">
        <w:rPr>
          <w:rFonts w:ascii="Times New Roman" w:hAnsi="Times New Roman" w:cs="Times New Roman"/>
          <w:sz w:val="20"/>
          <w:szCs w:val="20"/>
        </w:rPr>
        <w:t>Reduce</w:t>
      </w:r>
      <w:proofErr w:type="spellEnd"/>
      <w:r w:rsidR="005D3802" w:rsidRPr="00614955">
        <w:rPr>
          <w:rFonts w:ascii="Times New Roman" w:hAnsi="Times New Roman" w:cs="Times New Roman"/>
          <w:sz w:val="20"/>
          <w:szCs w:val="20"/>
        </w:rPr>
        <w:t xml:space="preserve"> to simulate relational operations</w:t>
      </w:r>
      <w:r w:rsidR="00655298">
        <w:rPr>
          <w:rFonts w:ascii="Times New Roman" w:hAnsi="Times New Roman" w:cs="Times New Roman"/>
          <w:sz w:val="20"/>
          <w:szCs w:val="20"/>
        </w:rPr>
        <w:t xml:space="preserve"> such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655298">
        <w:rPr>
          <w:rFonts w:ascii="Times New Roman" w:hAnsi="Times New Roman" w:cs="Times New Roman"/>
          <w:sz w:val="20"/>
          <w:szCs w:val="20"/>
        </w:rPr>
        <w:t xml:space="preserve">as </w:t>
      </w:r>
      <w:r w:rsidR="0036449A">
        <w:rPr>
          <w:rFonts w:ascii="Times New Roman" w:hAnsi="Times New Roman" w:cs="Times New Roman"/>
          <w:i/>
          <w:sz w:val="20"/>
          <w:szCs w:val="20"/>
        </w:rPr>
        <w:t>j</w:t>
      </w:r>
      <w:r w:rsidR="005D3802" w:rsidRPr="000943A6">
        <w:rPr>
          <w:rFonts w:ascii="Times New Roman" w:hAnsi="Times New Roman" w:cs="Times New Roman"/>
          <w:i/>
          <w:sz w:val="20"/>
          <w:szCs w:val="20"/>
        </w:rPr>
        <w:t>oin</w:t>
      </w:r>
      <w:r w:rsidR="00655298">
        <w:rPr>
          <w:rFonts w:ascii="Times New Roman" w:hAnsi="Times New Roman" w:cs="Times New Roman"/>
          <w:sz w:val="20"/>
          <w:szCs w:val="20"/>
        </w:rPr>
        <w:t>,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which is </w:t>
      </w:r>
      <w:r w:rsidR="000943A6">
        <w:rPr>
          <w:rFonts w:ascii="Times New Roman" w:hAnsi="Times New Roman" w:cs="Times New Roman"/>
          <w:sz w:val="20"/>
          <w:szCs w:val="20"/>
        </w:rPr>
        <w:t>very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common in database</w:t>
      </w:r>
      <w:r w:rsidR="00655298">
        <w:rPr>
          <w:rFonts w:ascii="Times New Roman" w:hAnsi="Times New Roman" w:cs="Times New Roman"/>
          <w:sz w:val="20"/>
          <w:szCs w:val="20"/>
        </w:rPr>
        <w:t xml:space="preserve"> systems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. For </w:t>
      </w:r>
      <w:r w:rsidR="00C473C2">
        <w:rPr>
          <w:rFonts w:ascii="Times New Roman" w:hAnsi="Times New Roman" w:cs="Times New Roman"/>
          <w:sz w:val="20"/>
          <w:szCs w:val="20"/>
        </w:rPr>
        <w:t>example</w:t>
      </w:r>
      <w:r w:rsidR="005D3802" w:rsidRPr="00614955">
        <w:rPr>
          <w:rFonts w:ascii="Times New Roman" w:hAnsi="Times New Roman" w:cs="Times New Roman"/>
          <w:sz w:val="20"/>
          <w:szCs w:val="20"/>
        </w:rPr>
        <w:t>, the classic implementation of Pag</w:t>
      </w:r>
      <w:r w:rsidR="00D04E13">
        <w:rPr>
          <w:rFonts w:ascii="Times New Roman" w:hAnsi="Times New Roman" w:cs="Times New Roman"/>
          <w:sz w:val="20"/>
          <w:szCs w:val="20"/>
        </w:rPr>
        <w:t xml:space="preserve">eRank is </w:t>
      </w:r>
      <w:r w:rsidR="00655298">
        <w:rPr>
          <w:rFonts w:ascii="Times New Roman" w:hAnsi="Times New Roman" w:cs="Times New Roman"/>
          <w:sz w:val="20"/>
          <w:szCs w:val="20"/>
        </w:rPr>
        <w:t xml:space="preserve">notably </w:t>
      </w:r>
      <w:r w:rsidR="00D04E13">
        <w:rPr>
          <w:rFonts w:ascii="Times New Roman" w:hAnsi="Times New Roman" w:cs="Times New Roman"/>
          <w:sz w:val="20"/>
          <w:szCs w:val="20"/>
        </w:rPr>
        <w:t xml:space="preserve">inefficient </w:t>
      </w:r>
      <w:r w:rsidR="00C473C2">
        <w:rPr>
          <w:rFonts w:ascii="Times New Roman" w:hAnsi="Times New Roman" w:cs="Times New Roman"/>
          <w:sz w:val="20"/>
          <w:szCs w:val="20"/>
        </w:rPr>
        <w:t xml:space="preserve">since </w:t>
      </w:r>
      <w:r w:rsidR="00E806D7">
        <w:rPr>
          <w:rFonts w:ascii="Times New Roman" w:hAnsi="Times New Roman" w:cs="Times New Roman"/>
          <w:sz w:val="20"/>
          <w:szCs w:val="20"/>
        </w:rPr>
        <w:t xml:space="preserve">the </w:t>
      </w:r>
      <w:r w:rsidR="005D3802" w:rsidRPr="00614955">
        <w:rPr>
          <w:rFonts w:ascii="Times New Roman" w:hAnsi="Times New Roman" w:cs="Times New Roman"/>
          <w:sz w:val="20"/>
          <w:szCs w:val="20"/>
        </w:rPr>
        <w:t>simulat</w:t>
      </w:r>
      <w:r w:rsidR="00BD7D9A">
        <w:rPr>
          <w:rFonts w:ascii="Times New Roman" w:hAnsi="Times New Roman" w:cs="Times New Roman"/>
          <w:sz w:val="20"/>
          <w:szCs w:val="20"/>
        </w:rPr>
        <w:t>ion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6217CF">
        <w:rPr>
          <w:rFonts w:ascii="Times New Roman" w:hAnsi="Times New Roman" w:cs="Times New Roman"/>
          <w:sz w:val="20"/>
          <w:szCs w:val="20"/>
        </w:rPr>
        <w:t xml:space="preserve">of </w:t>
      </w:r>
      <w:r w:rsidR="0036449A">
        <w:rPr>
          <w:rFonts w:ascii="Times New Roman" w:hAnsi="Times New Roman" w:cs="Times New Roman"/>
          <w:i/>
          <w:sz w:val="20"/>
          <w:szCs w:val="20"/>
        </w:rPr>
        <w:t>j</w:t>
      </w:r>
      <w:r w:rsidR="006217CF" w:rsidRPr="000943A6">
        <w:rPr>
          <w:rFonts w:ascii="Times New Roman" w:hAnsi="Times New Roman" w:cs="Times New Roman"/>
          <w:i/>
          <w:sz w:val="20"/>
          <w:szCs w:val="20"/>
        </w:rPr>
        <w:t>oin</w:t>
      </w:r>
      <w:r w:rsidR="00C473C2">
        <w:rPr>
          <w:rFonts w:ascii="Times New Roman" w:hAnsi="Times New Roman" w:cs="Times New Roman"/>
          <w:i/>
          <w:sz w:val="20"/>
          <w:szCs w:val="20"/>
        </w:rPr>
        <w:t>s</w:t>
      </w:r>
      <w:r w:rsidR="006217CF">
        <w:rPr>
          <w:rFonts w:ascii="Times New Roman" w:hAnsi="Times New Roman" w:cs="Times New Roman"/>
          <w:sz w:val="20"/>
          <w:szCs w:val="20"/>
        </w:rPr>
        <w:t xml:space="preserve"> with MapReduce </w:t>
      </w:r>
      <w:r w:rsidR="005D3802" w:rsidRPr="00614955">
        <w:rPr>
          <w:rFonts w:ascii="Times New Roman" w:hAnsi="Times New Roman" w:cs="Times New Roman"/>
          <w:sz w:val="20"/>
          <w:szCs w:val="20"/>
        </w:rPr>
        <w:t>caus</w:t>
      </w:r>
      <w:r w:rsidR="00D04E13">
        <w:rPr>
          <w:rFonts w:ascii="Times New Roman" w:hAnsi="Times New Roman" w:cs="Times New Roman"/>
          <w:sz w:val="20"/>
          <w:szCs w:val="20"/>
        </w:rPr>
        <w:t>e</w:t>
      </w:r>
      <w:r w:rsidR="00682717">
        <w:rPr>
          <w:rFonts w:ascii="Times New Roman" w:hAnsi="Times New Roman" w:cs="Times New Roman"/>
          <w:sz w:val="20"/>
          <w:szCs w:val="20"/>
        </w:rPr>
        <w:t>s</w:t>
      </w:r>
      <w:r w:rsidR="00655298">
        <w:rPr>
          <w:rFonts w:ascii="Times New Roman" w:hAnsi="Times New Roman" w:cs="Times New Roman"/>
          <w:sz w:val="20"/>
          <w:szCs w:val="20"/>
        </w:rPr>
        <w:t xml:space="preserve"> </w:t>
      </w:r>
      <w:r w:rsidR="00E806D7">
        <w:rPr>
          <w:rFonts w:ascii="Times New Roman" w:hAnsi="Times New Roman" w:cs="Times New Roman"/>
          <w:sz w:val="20"/>
          <w:szCs w:val="20"/>
        </w:rPr>
        <w:t xml:space="preserve">a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lot of network traffic </w:t>
      </w:r>
      <w:r w:rsidR="00682717">
        <w:rPr>
          <w:rFonts w:ascii="Times New Roman" w:hAnsi="Times New Roman" w:cs="Times New Roman"/>
          <w:sz w:val="20"/>
          <w:szCs w:val="20"/>
        </w:rPr>
        <w:t>during</w:t>
      </w:r>
      <w:r w:rsidR="00682717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the computation. Further optimization of PageRank requires developers to have sophisticated knowledge </w:t>
      </w:r>
      <w:r w:rsidR="00682717">
        <w:rPr>
          <w:rFonts w:ascii="Times New Roman" w:hAnsi="Times New Roman" w:cs="Times New Roman"/>
          <w:sz w:val="20"/>
          <w:szCs w:val="20"/>
        </w:rPr>
        <w:t>of</w:t>
      </w:r>
      <w:r w:rsidR="00682717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5D3802" w:rsidRPr="00614955">
        <w:rPr>
          <w:rFonts w:ascii="Times New Roman" w:hAnsi="Times New Roman" w:cs="Times New Roman"/>
          <w:sz w:val="20"/>
          <w:szCs w:val="20"/>
        </w:rPr>
        <w:t xml:space="preserve">web graph structure.  </w:t>
      </w:r>
    </w:p>
    <w:p w14:paraId="1A8F97B9" w14:textId="2B0A4DD9" w:rsidR="00402C73" w:rsidRDefault="005D3802" w:rsidP="005D3802">
      <w:pPr>
        <w:jc w:val="both"/>
        <w:rPr>
          <w:rFonts w:ascii="Times New Roman" w:hAnsi="Times New Roman" w:cs="Times New Roman"/>
          <w:sz w:val="20"/>
          <w:szCs w:val="20"/>
        </w:rPr>
      </w:pPr>
      <w:r w:rsidRPr="00614955">
        <w:rPr>
          <w:rFonts w:ascii="Times New Roman" w:hAnsi="Times New Roman" w:cs="Times New Roman"/>
          <w:sz w:val="20"/>
          <w:szCs w:val="20"/>
        </w:rPr>
        <w:t xml:space="preserve">Dryad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_Ref307779326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[3]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473E92">
        <w:rPr>
          <w:rFonts w:ascii="Times New Roman" w:hAnsi="Times New Roman" w:cs="Times New Roman"/>
          <w:sz w:val="20"/>
          <w:szCs w:val="20"/>
        </w:rPr>
        <w:t xml:space="preserve"> is</w:t>
      </w:r>
      <w:r w:rsidRPr="00614955">
        <w:rPr>
          <w:rFonts w:ascii="Times New Roman" w:hAnsi="Times New Roman" w:cs="Times New Roman"/>
          <w:sz w:val="20"/>
          <w:szCs w:val="20"/>
        </w:rPr>
        <w:t xml:space="preserve"> a general</w:t>
      </w:r>
      <w:r w:rsidR="00655298">
        <w:rPr>
          <w:rFonts w:ascii="Times New Roman" w:hAnsi="Times New Roman" w:cs="Times New Roman"/>
          <w:sz w:val="20"/>
          <w:szCs w:val="20"/>
        </w:rPr>
        <w:t>-</w:t>
      </w:r>
      <w:r w:rsidRPr="00614955">
        <w:rPr>
          <w:rFonts w:ascii="Times New Roman" w:hAnsi="Times New Roman" w:cs="Times New Roman"/>
          <w:sz w:val="20"/>
          <w:szCs w:val="20"/>
        </w:rPr>
        <w:t>purpose runtime</w:t>
      </w:r>
      <w:r w:rsidR="00C473C2">
        <w:rPr>
          <w:rFonts w:ascii="Times New Roman" w:hAnsi="Times New Roman" w:cs="Times New Roman"/>
          <w:sz w:val="20"/>
          <w:szCs w:val="20"/>
        </w:rPr>
        <w:t xml:space="preserve"> for </w:t>
      </w:r>
      <w:r w:rsidRPr="00614955">
        <w:rPr>
          <w:rFonts w:ascii="Times New Roman" w:hAnsi="Times New Roman" w:cs="Times New Roman"/>
          <w:sz w:val="20"/>
          <w:szCs w:val="20"/>
        </w:rPr>
        <w:t>support</w:t>
      </w:r>
      <w:r w:rsidR="00C473C2">
        <w:rPr>
          <w:rFonts w:ascii="Times New Roman" w:hAnsi="Times New Roman" w:cs="Times New Roman"/>
          <w:sz w:val="20"/>
          <w:szCs w:val="20"/>
        </w:rPr>
        <w:t>ing</w:t>
      </w:r>
      <w:r w:rsidRPr="00614955">
        <w:rPr>
          <w:rFonts w:ascii="Times New Roman" w:hAnsi="Times New Roman" w:cs="Times New Roman"/>
          <w:sz w:val="20"/>
          <w:szCs w:val="20"/>
        </w:rPr>
        <w:t xml:space="preserve"> data</w:t>
      </w:r>
      <w:r w:rsidR="00C611D8">
        <w:rPr>
          <w:rFonts w:ascii="Times New Roman" w:hAnsi="Times New Roman" w:cs="Times New Roman"/>
          <w:sz w:val="20"/>
          <w:szCs w:val="20"/>
        </w:rPr>
        <w:t>-</w:t>
      </w:r>
      <w:r w:rsidRPr="00614955">
        <w:rPr>
          <w:rFonts w:ascii="Times New Roman" w:hAnsi="Times New Roman" w:cs="Times New Roman"/>
          <w:sz w:val="20"/>
          <w:szCs w:val="20"/>
        </w:rPr>
        <w:t xml:space="preserve">intensive applications on </w:t>
      </w:r>
      <w:r w:rsidR="00655298">
        <w:rPr>
          <w:rFonts w:ascii="Times New Roman" w:hAnsi="Times New Roman" w:cs="Times New Roman"/>
          <w:sz w:val="20"/>
          <w:szCs w:val="20"/>
        </w:rPr>
        <w:t xml:space="preserve">a </w:t>
      </w:r>
      <w:r w:rsidRPr="00614955">
        <w:rPr>
          <w:rFonts w:ascii="Times New Roman" w:hAnsi="Times New Roman" w:cs="Times New Roman"/>
          <w:sz w:val="20"/>
          <w:szCs w:val="20"/>
        </w:rPr>
        <w:t>Windows platform</w:t>
      </w:r>
      <w:r w:rsidR="00473E92">
        <w:rPr>
          <w:rFonts w:ascii="Times New Roman" w:hAnsi="Times New Roman" w:cs="Times New Roman"/>
          <w:sz w:val="20"/>
          <w:szCs w:val="20"/>
        </w:rPr>
        <w:t>. It models programs as a directed</w:t>
      </w:r>
      <w:r w:rsidR="00C611D8">
        <w:rPr>
          <w:rFonts w:ascii="Times New Roman" w:hAnsi="Times New Roman" w:cs="Times New Roman"/>
          <w:sz w:val="20"/>
          <w:szCs w:val="20"/>
        </w:rPr>
        <w:t>,</w:t>
      </w:r>
      <w:r w:rsidR="00473E92">
        <w:rPr>
          <w:rFonts w:ascii="Times New Roman" w:hAnsi="Times New Roman" w:cs="Times New Roman"/>
          <w:sz w:val="20"/>
          <w:szCs w:val="20"/>
        </w:rPr>
        <w:t xml:space="preserve"> acyclic graph of the data flowing between operations</w:t>
      </w:r>
      <w:r w:rsidR="00C473C2">
        <w:rPr>
          <w:rFonts w:ascii="Times New Roman" w:hAnsi="Times New Roman" w:cs="Times New Roman"/>
          <w:sz w:val="20"/>
          <w:szCs w:val="20"/>
        </w:rPr>
        <w:t xml:space="preserve"> and </w:t>
      </w:r>
      <w:r w:rsidR="00473E92">
        <w:rPr>
          <w:rFonts w:ascii="Times New Roman" w:hAnsi="Times New Roman" w:cs="Times New Roman"/>
          <w:sz w:val="20"/>
          <w:szCs w:val="20"/>
        </w:rPr>
        <w:t>address</w:t>
      </w:r>
      <w:r w:rsidR="002D5C48">
        <w:rPr>
          <w:rFonts w:ascii="Times New Roman" w:hAnsi="Times New Roman" w:cs="Times New Roman"/>
          <w:sz w:val="20"/>
          <w:szCs w:val="20"/>
        </w:rPr>
        <w:t>es</w:t>
      </w:r>
      <w:r w:rsidR="00473E92">
        <w:rPr>
          <w:rFonts w:ascii="Times New Roman" w:hAnsi="Times New Roman" w:cs="Times New Roman"/>
          <w:sz w:val="20"/>
          <w:szCs w:val="20"/>
        </w:rPr>
        <w:t xml:space="preserve"> some limitations exist</w:t>
      </w:r>
      <w:r w:rsidR="002D5C48">
        <w:rPr>
          <w:rFonts w:ascii="Times New Roman" w:hAnsi="Times New Roman" w:cs="Times New Roman"/>
          <w:sz w:val="20"/>
          <w:szCs w:val="20"/>
        </w:rPr>
        <w:t>ing</w:t>
      </w:r>
      <w:r w:rsidR="00473E92">
        <w:rPr>
          <w:rFonts w:ascii="Times New Roman" w:hAnsi="Times New Roman" w:cs="Times New Roman"/>
          <w:sz w:val="20"/>
          <w:szCs w:val="20"/>
        </w:rPr>
        <w:t xml:space="preserve"> in</w:t>
      </w:r>
      <w:r w:rsidR="00655298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MapReduce. </w:t>
      </w:r>
      <w:proofErr w:type="spellStart"/>
      <w:r w:rsidRPr="0061495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_Ref307779338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[4]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Pr="00614955">
        <w:rPr>
          <w:rFonts w:ascii="Times New Roman" w:hAnsi="Times New Roman" w:cs="Times New Roman"/>
          <w:sz w:val="20"/>
          <w:szCs w:val="20"/>
        </w:rPr>
        <w:t xml:space="preserve"> is the </w:t>
      </w:r>
      <w:r w:rsidR="00473E92">
        <w:rPr>
          <w:rFonts w:ascii="Times New Roman" w:hAnsi="Times New Roman" w:cs="Times New Roman"/>
          <w:sz w:val="20"/>
          <w:szCs w:val="20"/>
        </w:rPr>
        <w:t xml:space="preserve">declarative </w:t>
      </w:r>
      <w:r w:rsidRPr="00614955">
        <w:rPr>
          <w:rFonts w:ascii="Times New Roman" w:hAnsi="Times New Roman" w:cs="Times New Roman"/>
          <w:sz w:val="20"/>
          <w:szCs w:val="20"/>
        </w:rPr>
        <w:t>programming i</w:t>
      </w:r>
      <w:r w:rsidR="00782DB4">
        <w:rPr>
          <w:rFonts w:ascii="Times New Roman" w:hAnsi="Times New Roman" w:cs="Times New Roman"/>
          <w:sz w:val="20"/>
          <w:szCs w:val="20"/>
        </w:rPr>
        <w:t>nterface for</w:t>
      </w:r>
      <w:r w:rsidR="00050EAC">
        <w:rPr>
          <w:rFonts w:ascii="Times New Roman" w:hAnsi="Times New Roman" w:cs="Times New Roman"/>
          <w:sz w:val="20"/>
          <w:szCs w:val="20"/>
        </w:rPr>
        <w:t xml:space="preserve"> Dryad</w:t>
      </w:r>
      <w:r w:rsidR="00C473C2">
        <w:rPr>
          <w:rFonts w:ascii="Times New Roman" w:hAnsi="Times New Roman" w:cs="Times New Roman"/>
          <w:sz w:val="20"/>
          <w:szCs w:val="20"/>
        </w:rPr>
        <w:t>, and</w:t>
      </w:r>
      <w:r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C473C2">
        <w:rPr>
          <w:rFonts w:ascii="Times New Roman" w:hAnsi="Times New Roman" w:cs="Times New Roman"/>
          <w:sz w:val="20"/>
          <w:szCs w:val="20"/>
        </w:rPr>
        <w:t>i</w:t>
      </w:r>
      <w:r w:rsidRPr="00614955">
        <w:rPr>
          <w:rFonts w:ascii="Times New Roman" w:hAnsi="Times New Roman" w:cs="Times New Roman"/>
          <w:sz w:val="20"/>
          <w:szCs w:val="20"/>
        </w:rPr>
        <w:t>t automatically translates LINQ programs</w:t>
      </w:r>
      <w:r w:rsidR="00050EAC">
        <w:rPr>
          <w:rFonts w:ascii="Times New Roman" w:hAnsi="Times New Roman" w:cs="Times New Roman"/>
          <w:sz w:val="20"/>
          <w:szCs w:val="20"/>
        </w:rPr>
        <w:t xml:space="preserve"> written by</w:t>
      </w:r>
      <w:r w:rsidR="00C611D8">
        <w:rPr>
          <w:rFonts w:ascii="Times New Roman" w:hAnsi="Times New Roman" w:cs="Times New Roman"/>
          <w:sz w:val="20"/>
          <w:szCs w:val="20"/>
        </w:rPr>
        <w:t xml:space="preserve"> the</w:t>
      </w:r>
      <w:r w:rsidR="00050EAC">
        <w:rPr>
          <w:rFonts w:ascii="Times New Roman" w:hAnsi="Times New Roman" w:cs="Times New Roman"/>
          <w:sz w:val="20"/>
          <w:szCs w:val="20"/>
        </w:rPr>
        <w:t xml:space="preserve"> .NET language</w:t>
      </w:r>
      <w:r w:rsidRPr="00614955">
        <w:rPr>
          <w:rFonts w:ascii="Times New Roman" w:hAnsi="Times New Roman" w:cs="Times New Roman"/>
          <w:sz w:val="20"/>
          <w:szCs w:val="20"/>
        </w:rPr>
        <w:t xml:space="preserve"> into distributed computations </w:t>
      </w:r>
      <w:r w:rsidR="00655298">
        <w:rPr>
          <w:rFonts w:ascii="Times New Roman" w:hAnsi="Times New Roman" w:cs="Times New Roman"/>
          <w:sz w:val="20"/>
          <w:szCs w:val="20"/>
        </w:rPr>
        <w:t>executing</w:t>
      </w:r>
      <w:r w:rsidR="00655298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on top of </w:t>
      </w:r>
      <w:r w:rsidR="00C473C2">
        <w:rPr>
          <w:rFonts w:ascii="Times New Roman" w:hAnsi="Times New Roman" w:cs="Times New Roman"/>
          <w:sz w:val="20"/>
          <w:szCs w:val="20"/>
        </w:rPr>
        <w:t xml:space="preserve">the </w:t>
      </w:r>
      <w:r w:rsidRPr="00614955">
        <w:rPr>
          <w:rFonts w:ascii="Times New Roman" w:hAnsi="Times New Roman" w:cs="Times New Roman"/>
          <w:sz w:val="20"/>
          <w:szCs w:val="20"/>
        </w:rPr>
        <w:t xml:space="preserve">Dryad system. For some applications, writing </w:t>
      </w:r>
      <w:proofErr w:type="spellStart"/>
      <w:r w:rsidRPr="0061495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050EAC">
        <w:rPr>
          <w:rFonts w:ascii="Times New Roman" w:hAnsi="Times New Roman" w:cs="Times New Roman"/>
          <w:sz w:val="20"/>
          <w:szCs w:val="20"/>
        </w:rPr>
        <w:t xml:space="preserve"> distributed</w:t>
      </w:r>
      <w:r w:rsidRPr="00614955">
        <w:rPr>
          <w:rFonts w:ascii="Times New Roman" w:hAnsi="Times New Roman" w:cs="Times New Roman"/>
          <w:sz w:val="20"/>
          <w:szCs w:val="20"/>
        </w:rPr>
        <w:t xml:space="preserve"> programs </w:t>
      </w:r>
      <w:r w:rsidR="00C611D8">
        <w:rPr>
          <w:rFonts w:ascii="Times New Roman" w:hAnsi="Times New Roman" w:cs="Times New Roman"/>
          <w:sz w:val="20"/>
          <w:szCs w:val="20"/>
        </w:rPr>
        <w:t>is</w:t>
      </w:r>
      <w:r w:rsidR="00C611D8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as simple as writing sequential programs. </w:t>
      </w:r>
      <w:proofErr w:type="spellStart"/>
      <w:r w:rsidRPr="00614955">
        <w:rPr>
          <w:rFonts w:ascii="Times New Roman" w:hAnsi="Times New Roman" w:cs="Times New Roman"/>
          <w:sz w:val="20"/>
          <w:szCs w:val="20"/>
        </w:rPr>
        <w:t>Dryad</w:t>
      </w:r>
      <w:r w:rsidR="00204BE4">
        <w:rPr>
          <w:rFonts w:ascii="Times New Roman" w:hAnsi="Times New Roman" w:cs="Times New Roman"/>
          <w:sz w:val="20"/>
          <w:szCs w:val="20"/>
        </w:rPr>
        <w:t>LINQ</w:t>
      </w:r>
      <w:proofErr w:type="spellEnd"/>
      <w:r w:rsidR="00204BE4">
        <w:rPr>
          <w:rFonts w:ascii="Times New Roman" w:hAnsi="Times New Roman" w:cs="Times New Roman"/>
          <w:sz w:val="20"/>
          <w:szCs w:val="20"/>
        </w:rPr>
        <w:t xml:space="preserve"> and Dryad runtime optimize</w:t>
      </w:r>
      <w:r w:rsidRPr="00614955">
        <w:rPr>
          <w:rFonts w:ascii="Times New Roman" w:hAnsi="Times New Roman" w:cs="Times New Roman"/>
          <w:sz w:val="20"/>
          <w:szCs w:val="20"/>
        </w:rPr>
        <w:t xml:space="preserve"> job execution</w:t>
      </w:r>
      <w:r w:rsidR="005D27E5">
        <w:rPr>
          <w:rFonts w:ascii="Times New Roman" w:hAnsi="Times New Roman" w:cs="Times New Roman"/>
          <w:sz w:val="20"/>
          <w:szCs w:val="20"/>
        </w:rPr>
        <w:t xml:space="preserve"> planning</w:t>
      </w:r>
      <w:r w:rsidRPr="00614955">
        <w:rPr>
          <w:rFonts w:ascii="Times New Roman" w:hAnsi="Times New Roman" w:cs="Times New Roman"/>
          <w:sz w:val="20"/>
          <w:szCs w:val="20"/>
        </w:rPr>
        <w:t xml:space="preserve">. </w:t>
      </w:r>
      <w:r w:rsidR="003B6808">
        <w:rPr>
          <w:rFonts w:ascii="Times New Roman" w:hAnsi="Times New Roman" w:cs="Times New Roman"/>
          <w:sz w:val="20"/>
          <w:szCs w:val="20"/>
        </w:rPr>
        <w:t>T</w:t>
      </w:r>
      <w:r w:rsidRPr="00614955">
        <w:rPr>
          <w:rFonts w:ascii="Times New Roman" w:hAnsi="Times New Roman" w:cs="Times New Roman"/>
          <w:sz w:val="20"/>
          <w:szCs w:val="20"/>
        </w:rPr>
        <w:t xml:space="preserve">his </w:t>
      </w:r>
      <w:r w:rsidR="003B6808">
        <w:rPr>
          <w:rFonts w:ascii="Times New Roman" w:hAnsi="Times New Roman" w:cs="Times New Roman"/>
          <w:sz w:val="20"/>
          <w:szCs w:val="20"/>
        </w:rPr>
        <w:t>optimization</w:t>
      </w:r>
      <w:r w:rsidRPr="00614955">
        <w:rPr>
          <w:rFonts w:ascii="Times New Roman" w:hAnsi="Times New Roman" w:cs="Times New Roman"/>
          <w:sz w:val="20"/>
          <w:szCs w:val="20"/>
        </w:rPr>
        <w:t xml:space="preserve"> is handled by </w:t>
      </w:r>
      <w:r w:rsidR="00B56952">
        <w:rPr>
          <w:rFonts w:ascii="Times New Roman" w:hAnsi="Times New Roman" w:cs="Times New Roman"/>
          <w:sz w:val="20"/>
          <w:szCs w:val="20"/>
        </w:rPr>
        <w:t>the runtime</w:t>
      </w:r>
      <w:r w:rsidRPr="00614955">
        <w:rPr>
          <w:rFonts w:ascii="Times New Roman" w:hAnsi="Times New Roman" w:cs="Times New Roman"/>
          <w:sz w:val="20"/>
          <w:szCs w:val="20"/>
        </w:rPr>
        <w:t xml:space="preserve"> but </w:t>
      </w:r>
      <w:r w:rsidR="00C473C2">
        <w:rPr>
          <w:rFonts w:ascii="Times New Roman" w:hAnsi="Times New Roman" w:cs="Times New Roman"/>
          <w:sz w:val="20"/>
          <w:szCs w:val="20"/>
        </w:rPr>
        <w:t xml:space="preserve">is </w:t>
      </w:r>
      <w:r w:rsidRPr="00614955">
        <w:rPr>
          <w:rFonts w:ascii="Times New Roman" w:hAnsi="Times New Roman" w:cs="Times New Roman"/>
          <w:sz w:val="20"/>
          <w:szCs w:val="20"/>
        </w:rPr>
        <w:t>transparent to</w:t>
      </w:r>
      <w:r w:rsidR="00B56952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users. </w:t>
      </w:r>
      <w:r w:rsidR="005D27E5">
        <w:rPr>
          <w:rFonts w:ascii="Times New Roman" w:hAnsi="Times New Roman" w:cs="Times New Roman"/>
          <w:sz w:val="20"/>
          <w:szCs w:val="20"/>
        </w:rPr>
        <w:t>For example</w:t>
      </w:r>
      <w:r w:rsidR="00204BE4">
        <w:rPr>
          <w:rFonts w:ascii="Times New Roman" w:hAnsi="Times New Roman" w:cs="Times New Roman"/>
          <w:sz w:val="20"/>
          <w:szCs w:val="20"/>
        </w:rPr>
        <w:t>, when</w:t>
      </w:r>
      <w:r w:rsidRPr="00614955">
        <w:rPr>
          <w:rFonts w:ascii="Times New Roman" w:hAnsi="Times New Roman" w:cs="Times New Roman"/>
          <w:sz w:val="20"/>
          <w:szCs w:val="20"/>
        </w:rPr>
        <w:t xml:space="preserve"> implement</w:t>
      </w:r>
      <w:r w:rsidR="00204BE4">
        <w:rPr>
          <w:rFonts w:ascii="Times New Roman" w:hAnsi="Times New Roman" w:cs="Times New Roman"/>
          <w:sz w:val="20"/>
          <w:szCs w:val="20"/>
        </w:rPr>
        <w:t>ing</w:t>
      </w:r>
      <w:r w:rsidRPr="00614955">
        <w:rPr>
          <w:rFonts w:ascii="Times New Roman" w:hAnsi="Times New Roman" w:cs="Times New Roman"/>
          <w:sz w:val="20"/>
          <w:szCs w:val="20"/>
        </w:rPr>
        <w:t xml:space="preserve"> PageRank with </w:t>
      </w:r>
      <w:r w:rsidR="00C473C2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proofErr w:type="gramStart"/>
      <w:r w:rsidRPr="00E72F64">
        <w:rPr>
          <w:rFonts w:ascii="Times New Roman" w:hAnsi="Times New Roman" w:cs="Times New Roman"/>
          <w:i/>
          <w:sz w:val="20"/>
          <w:szCs w:val="20"/>
        </w:rPr>
        <w:t>GroupAndAggregate</w:t>
      </w:r>
      <w:proofErr w:type="spellEnd"/>
      <w:r w:rsidRPr="0061495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614955">
        <w:rPr>
          <w:rFonts w:ascii="Times New Roman" w:hAnsi="Times New Roman" w:cs="Times New Roman"/>
          <w:sz w:val="20"/>
          <w:szCs w:val="20"/>
        </w:rPr>
        <w:t>) operator</w:t>
      </w:r>
      <w:r w:rsidR="00C611D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BD0C3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BD0C35">
        <w:rPr>
          <w:rFonts w:ascii="Times New Roman" w:hAnsi="Times New Roman" w:cs="Times New Roman"/>
          <w:sz w:val="20"/>
          <w:szCs w:val="20"/>
        </w:rPr>
        <w:t xml:space="preserve"> </w:t>
      </w:r>
      <w:r w:rsidR="005D27E5">
        <w:rPr>
          <w:rFonts w:ascii="Times New Roman" w:hAnsi="Times New Roman" w:cs="Times New Roman"/>
          <w:sz w:val="20"/>
          <w:szCs w:val="20"/>
        </w:rPr>
        <w:t xml:space="preserve">can </w:t>
      </w:r>
      <w:r w:rsidRPr="00614955">
        <w:rPr>
          <w:rFonts w:ascii="Times New Roman" w:hAnsi="Times New Roman" w:cs="Times New Roman"/>
          <w:sz w:val="20"/>
          <w:szCs w:val="20"/>
        </w:rPr>
        <w:t>dynamically construct</w:t>
      </w:r>
      <w:r w:rsidR="00204BE4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 a partial aggregation tree </w:t>
      </w:r>
      <w:r w:rsidR="00D04E13">
        <w:rPr>
          <w:rFonts w:ascii="Times New Roman" w:hAnsi="Times New Roman" w:cs="Times New Roman"/>
          <w:sz w:val="20"/>
          <w:szCs w:val="20"/>
        </w:rPr>
        <w:t xml:space="preserve">based on data locality </w:t>
      </w:r>
      <w:r w:rsidRPr="00614955">
        <w:rPr>
          <w:rFonts w:ascii="Times New Roman" w:hAnsi="Times New Roman" w:cs="Times New Roman"/>
          <w:sz w:val="20"/>
          <w:szCs w:val="20"/>
        </w:rPr>
        <w:t xml:space="preserve">to reduce </w:t>
      </w:r>
      <w:r w:rsidR="005D27E5">
        <w:rPr>
          <w:rFonts w:ascii="Times New Roman" w:hAnsi="Times New Roman" w:cs="Times New Roman"/>
          <w:sz w:val="20"/>
          <w:szCs w:val="20"/>
        </w:rPr>
        <w:t xml:space="preserve">network </w:t>
      </w:r>
      <w:r w:rsidR="005E20F0">
        <w:rPr>
          <w:rFonts w:ascii="Times New Roman" w:hAnsi="Times New Roman" w:cs="Times New Roman"/>
          <w:sz w:val="20"/>
          <w:szCs w:val="20"/>
        </w:rPr>
        <w:t>traffic</w:t>
      </w:r>
      <w:r w:rsidR="005D27E5">
        <w:rPr>
          <w:rFonts w:ascii="Times New Roman" w:hAnsi="Times New Roman" w:cs="Times New Roman"/>
          <w:sz w:val="20"/>
          <w:szCs w:val="20"/>
        </w:rPr>
        <w:t xml:space="preserve"> over cluster </w:t>
      </w:r>
      <w:r w:rsidRPr="00614955">
        <w:rPr>
          <w:rFonts w:ascii="Times New Roman" w:hAnsi="Times New Roman" w:cs="Times New Roman"/>
          <w:sz w:val="20"/>
          <w:szCs w:val="20"/>
        </w:rPr>
        <w:t>nodes</w:t>
      </w:r>
      <w:r w:rsidR="00DA091D">
        <w:rPr>
          <w:rFonts w:ascii="Times New Roman" w:hAnsi="Times New Roman" w:cs="Times New Roman"/>
          <w:sz w:val="20"/>
          <w:szCs w:val="20"/>
        </w:rPr>
        <w:t>.</w:t>
      </w:r>
      <w:r w:rsidR="006C10CC">
        <w:rPr>
          <w:rFonts w:ascii="Times New Roman" w:hAnsi="Times New Roman" w:cs="Times New Roman"/>
          <w:sz w:val="20"/>
          <w:szCs w:val="20"/>
        </w:rPr>
        <w:t xml:space="preserve"> </w:t>
      </w:r>
      <w:r w:rsidR="006C10CC" w:rsidRPr="006C10CC">
        <w:rPr>
          <w:rFonts w:ascii="Times New Roman" w:hAnsi="Times New Roman" w:cs="Times New Roman"/>
          <w:sz w:val="20"/>
          <w:szCs w:val="20"/>
        </w:rPr>
        <w:t>Th</w:t>
      </w:r>
      <w:r w:rsidR="00DA091D">
        <w:rPr>
          <w:rFonts w:ascii="Times New Roman" w:hAnsi="Times New Roman" w:cs="Times New Roman"/>
          <w:sz w:val="20"/>
          <w:szCs w:val="20"/>
        </w:rPr>
        <w:t xml:space="preserve">is report is based on </w:t>
      </w:r>
      <w:r w:rsidR="005E20F0">
        <w:rPr>
          <w:rFonts w:ascii="Times New Roman" w:hAnsi="Times New Roman" w:cs="Times New Roman"/>
          <w:sz w:val="20"/>
          <w:szCs w:val="20"/>
        </w:rPr>
        <w:t xml:space="preserve">our evaluation of </w:t>
      </w:r>
      <w:proofErr w:type="spellStart"/>
      <w:r w:rsidR="006C10CC" w:rsidRPr="006C10CC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C473C2">
        <w:rPr>
          <w:rFonts w:ascii="Times New Roman" w:hAnsi="Times New Roman" w:cs="Times New Roman"/>
          <w:sz w:val="20"/>
          <w:szCs w:val="20"/>
        </w:rPr>
        <w:t>, which was</w:t>
      </w:r>
      <w:r w:rsidR="006C10CC" w:rsidRPr="006C10CC">
        <w:rPr>
          <w:rFonts w:ascii="Times New Roman" w:hAnsi="Times New Roman" w:cs="Times New Roman"/>
          <w:sz w:val="20"/>
          <w:szCs w:val="20"/>
        </w:rPr>
        <w:t xml:space="preserve"> published as a Community Technology Preview (CTP) in December 2010</w:t>
      </w:r>
      <w:r w:rsidR="006C10CC">
        <w:rPr>
          <w:rFonts w:ascii="Times New Roman" w:hAnsi="Times New Roman" w:cs="Times New Roman"/>
          <w:sz w:val="20"/>
          <w:szCs w:val="20"/>
        </w:rPr>
        <w:t>.</w:t>
      </w:r>
      <w:r w:rsidR="0041007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808CA8" w14:textId="4A27ADC4" w:rsidR="00351707" w:rsidRPr="00614955" w:rsidRDefault="00402C73" w:rsidP="005D380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410076">
        <w:rPr>
          <w:rFonts w:ascii="Times New Roman" w:hAnsi="Times New Roman" w:cs="Times New Roman"/>
          <w:sz w:val="20"/>
          <w:szCs w:val="20"/>
        </w:rPr>
        <w:t xml:space="preserve">overall performance issues of data parallel programing models </w:t>
      </w:r>
      <w:r w:rsidR="004B2A10">
        <w:rPr>
          <w:rFonts w:ascii="Times New Roman" w:hAnsi="Times New Roman" w:cs="Times New Roman"/>
          <w:sz w:val="20"/>
          <w:szCs w:val="20"/>
        </w:rPr>
        <w:t xml:space="preserve">like </w:t>
      </w:r>
      <w:proofErr w:type="spellStart"/>
      <w:r w:rsidR="00410076">
        <w:rPr>
          <w:rFonts w:ascii="Times New Roman" w:hAnsi="Times New Roman" w:cs="Times New Roman"/>
          <w:sz w:val="20"/>
          <w:szCs w:val="20"/>
        </w:rPr>
        <w:t>MapReduce</w:t>
      </w:r>
      <w:proofErr w:type="spellEnd"/>
      <w:r w:rsidR="00410076">
        <w:rPr>
          <w:rFonts w:ascii="Times New Roman" w:hAnsi="Times New Roman" w:cs="Times New Roman"/>
          <w:sz w:val="20"/>
          <w:szCs w:val="20"/>
        </w:rPr>
        <w:t xml:space="preserve"> are well understood. </w:t>
      </w:r>
      <w:r>
        <w:rPr>
          <w:rFonts w:ascii="Times New Roman" w:hAnsi="Times New Roman" w:cs="Times New Roman"/>
          <w:sz w:val="20"/>
          <w:szCs w:val="20"/>
        </w:rPr>
        <w:t xml:space="preserve">Dryad simplifies usage </w:t>
      </w:r>
      <w:r w:rsidR="00FD09B4">
        <w:rPr>
          <w:rFonts w:ascii="Times New Roman" w:hAnsi="Times New Roman" w:cs="Times New Roman"/>
          <w:sz w:val="20"/>
          <w:szCs w:val="20"/>
        </w:rPr>
        <w:t xml:space="preserve">by </w:t>
      </w:r>
      <w:r w:rsidR="001A45F5">
        <w:rPr>
          <w:rFonts w:ascii="Times New Roman" w:hAnsi="Times New Roman" w:cs="Times New Roman"/>
          <w:sz w:val="20"/>
          <w:szCs w:val="20"/>
        </w:rPr>
        <w:t>leaving</w:t>
      </w:r>
      <w:r w:rsidR="00DE1E15">
        <w:rPr>
          <w:rFonts w:ascii="Times New Roman" w:hAnsi="Times New Roman" w:cs="Times New Roman"/>
          <w:sz w:val="20"/>
          <w:szCs w:val="20"/>
        </w:rPr>
        <w:t xml:space="preserve"> </w:t>
      </w:r>
      <w:r w:rsidR="00FD7E73">
        <w:rPr>
          <w:rFonts w:ascii="Times New Roman" w:hAnsi="Times New Roman" w:cs="Times New Roman"/>
          <w:sz w:val="20"/>
          <w:szCs w:val="20"/>
        </w:rPr>
        <w:t xml:space="preserve">the </w:t>
      </w:r>
      <w:r w:rsidR="00DE1E15">
        <w:rPr>
          <w:rFonts w:ascii="Times New Roman" w:hAnsi="Times New Roman" w:cs="Times New Roman"/>
          <w:sz w:val="20"/>
          <w:szCs w:val="20"/>
        </w:rPr>
        <w:t xml:space="preserve">details of scheduling, communication, and data </w:t>
      </w:r>
      <w:r w:rsidR="00E36477">
        <w:rPr>
          <w:rFonts w:ascii="Times New Roman" w:hAnsi="Times New Roman" w:cs="Times New Roman"/>
          <w:sz w:val="20"/>
          <w:szCs w:val="20"/>
        </w:rPr>
        <w:t>access</w:t>
      </w:r>
      <w:r w:rsidR="00DE1E15">
        <w:rPr>
          <w:rFonts w:ascii="Times New Roman" w:hAnsi="Times New Roman" w:cs="Times New Roman"/>
          <w:sz w:val="20"/>
          <w:szCs w:val="20"/>
        </w:rPr>
        <w:t xml:space="preserve"> to </w:t>
      </w:r>
      <w:r w:rsidR="00FD7E73">
        <w:rPr>
          <w:rFonts w:ascii="Times New Roman" w:hAnsi="Times New Roman" w:cs="Times New Roman"/>
          <w:sz w:val="20"/>
          <w:szCs w:val="20"/>
        </w:rPr>
        <w:t xml:space="preserve">underlying </w:t>
      </w:r>
      <w:r w:rsidR="00DE1E15">
        <w:rPr>
          <w:rFonts w:ascii="Times New Roman" w:hAnsi="Times New Roman" w:cs="Times New Roman"/>
          <w:sz w:val="20"/>
          <w:szCs w:val="20"/>
        </w:rPr>
        <w:t>runtime system</w:t>
      </w:r>
      <w:r w:rsidR="00FD7E73">
        <w:rPr>
          <w:rFonts w:ascii="Times New Roman" w:hAnsi="Times New Roman" w:cs="Times New Roman"/>
          <w:sz w:val="20"/>
          <w:szCs w:val="20"/>
        </w:rPr>
        <w:t>s</w:t>
      </w:r>
      <w:r w:rsidR="00DE1E15">
        <w:rPr>
          <w:rFonts w:ascii="Times New Roman" w:hAnsi="Times New Roman" w:cs="Times New Roman"/>
          <w:sz w:val="20"/>
          <w:szCs w:val="20"/>
        </w:rPr>
        <w:t xml:space="preserve"> </w:t>
      </w:r>
      <w:r w:rsidR="00E42811">
        <w:rPr>
          <w:rFonts w:ascii="Times New Roman" w:hAnsi="Times New Roman" w:cs="Times New Roman"/>
          <w:sz w:val="20"/>
          <w:szCs w:val="20"/>
        </w:rPr>
        <w:t xml:space="preserve">that </w:t>
      </w:r>
      <w:r w:rsidR="00DE1E15">
        <w:rPr>
          <w:rFonts w:ascii="Times New Roman" w:hAnsi="Times New Roman" w:cs="Times New Roman"/>
          <w:sz w:val="20"/>
          <w:szCs w:val="20"/>
        </w:rPr>
        <w:t xml:space="preserve">hide </w:t>
      </w:r>
      <w:r w:rsidR="00E42811">
        <w:rPr>
          <w:rFonts w:ascii="Times New Roman" w:hAnsi="Times New Roman" w:cs="Times New Roman"/>
          <w:sz w:val="20"/>
          <w:szCs w:val="20"/>
        </w:rPr>
        <w:t xml:space="preserve">the </w:t>
      </w:r>
      <w:r w:rsidR="00FD09B4">
        <w:rPr>
          <w:rFonts w:ascii="Times New Roman" w:hAnsi="Times New Roman" w:cs="Times New Roman"/>
          <w:sz w:val="20"/>
          <w:szCs w:val="20"/>
        </w:rPr>
        <w:t>low</w:t>
      </w:r>
      <w:r w:rsidR="00C473C2">
        <w:rPr>
          <w:rFonts w:ascii="Times New Roman" w:hAnsi="Times New Roman" w:cs="Times New Roman"/>
          <w:sz w:val="20"/>
          <w:szCs w:val="20"/>
        </w:rPr>
        <w:t>-</w:t>
      </w:r>
      <w:r w:rsidR="00FD09B4">
        <w:rPr>
          <w:rFonts w:ascii="Times New Roman" w:hAnsi="Times New Roman" w:cs="Times New Roman"/>
          <w:sz w:val="20"/>
          <w:szCs w:val="20"/>
        </w:rPr>
        <w:t>level complexity of parallel programming. However</w:t>
      </w:r>
      <w:r w:rsidR="00C473C2">
        <w:rPr>
          <w:rFonts w:ascii="Times New Roman" w:hAnsi="Times New Roman" w:cs="Times New Roman"/>
          <w:sz w:val="20"/>
          <w:szCs w:val="20"/>
        </w:rPr>
        <w:t>,</w:t>
      </w:r>
      <w:r w:rsidR="00FD09B4">
        <w:rPr>
          <w:rFonts w:ascii="Times New Roman" w:hAnsi="Times New Roman" w:cs="Times New Roman"/>
          <w:sz w:val="20"/>
          <w:szCs w:val="20"/>
        </w:rPr>
        <w:t xml:space="preserve"> such an abstraction </w:t>
      </w:r>
      <w:r w:rsidR="00DE1E15">
        <w:rPr>
          <w:rFonts w:ascii="Times New Roman" w:hAnsi="Times New Roman" w:cs="Times New Roman"/>
          <w:sz w:val="20"/>
          <w:szCs w:val="20"/>
        </w:rPr>
        <w:t>may come at a price</w:t>
      </w:r>
      <w:r w:rsidR="00FD7E73">
        <w:rPr>
          <w:rFonts w:ascii="Times New Roman" w:hAnsi="Times New Roman" w:cs="Times New Roman"/>
          <w:sz w:val="20"/>
          <w:szCs w:val="20"/>
        </w:rPr>
        <w:t xml:space="preserve"> in terms of performance when </w:t>
      </w:r>
      <w:r w:rsidR="00E42811">
        <w:rPr>
          <w:rFonts w:ascii="Times New Roman" w:hAnsi="Times New Roman" w:cs="Times New Roman"/>
          <w:sz w:val="20"/>
          <w:szCs w:val="20"/>
        </w:rPr>
        <w:t xml:space="preserve">applied </w:t>
      </w:r>
      <w:r w:rsidR="00EA3150">
        <w:rPr>
          <w:rFonts w:ascii="Times New Roman" w:hAnsi="Times New Roman" w:cs="Times New Roman"/>
          <w:sz w:val="20"/>
          <w:szCs w:val="20"/>
        </w:rPr>
        <w:t xml:space="preserve">to a wide range of applications </w:t>
      </w:r>
      <w:r w:rsidR="00E42811">
        <w:rPr>
          <w:rFonts w:ascii="Times New Roman" w:hAnsi="Times New Roman" w:cs="Times New Roman"/>
          <w:sz w:val="20"/>
          <w:szCs w:val="20"/>
        </w:rPr>
        <w:t xml:space="preserve">that port </w:t>
      </w:r>
      <w:r w:rsidR="00FD7E73">
        <w:rPr>
          <w:rFonts w:ascii="Times New Roman" w:hAnsi="Times New Roman" w:cs="Times New Roman"/>
          <w:sz w:val="20"/>
          <w:szCs w:val="20"/>
        </w:rPr>
        <w:t>to multi-core and heterogeneous systems</w:t>
      </w:r>
      <w:r w:rsidR="00DE1E1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We </w:t>
      </w:r>
      <w:r w:rsidR="001A45F5">
        <w:rPr>
          <w:rFonts w:ascii="Times New Roman" w:hAnsi="Times New Roman" w:cs="Times New Roman"/>
          <w:sz w:val="20"/>
          <w:szCs w:val="20"/>
        </w:rPr>
        <w:t xml:space="preserve">have </w:t>
      </w:r>
      <w:r>
        <w:rPr>
          <w:rFonts w:ascii="Times New Roman" w:hAnsi="Times New Roman" w:cs="Times New Roman"/>
          <w:sz w:val="20"/>
          <w:szCs w:val="20"/>
        </w:rPr>
        <w:t>conduct</w:t>
      </w:r>
      <w:r w:rsidR="001A45F5">
        <w:rPr>
          <w:rFonts w:ascii="Times New Roman" w:hAnsi="Times New Roman" w:cs="Times New Roman"/>
          <w:sz w:val="20"/>
          <w:szCs w:val="20"/>
        </w:rPr>
        <w:t>ed</w:t>
      </w:r>
      <w:r>
        <w:rPr>
          <w:rFonts w:ascii="Times New Roman" w:hAnsi="Times New Roman" w:cs="Times New Roman"/>
          <w:sz w:val="20"/>
          <w:szCs w:val="20"/>
        </w:rPr>
        <w:t xml:space="preserve"> extensive </w:t>
      </w:r>
      <w:r w:rsidR="00C473C2">
        <w:rPr>
          <w:rFonts w:ascii="Times New Roman" w:hAnsi="Times New Roman" w:cs="Times New Roman"/>
          <w:sz w:val="20"/>
          <w:szCs w:val="20"/>
        </w:rPr>
        <w:t xml:space="preserve">experiments </w:t>
      </w:r>
      <w:r w:rsidR="001A45F5">
        <w:rPr>
          <w:rFonts w:ascii="Times New Roman" w:hAnsi="Times New Roman" w:cs="Times New Roman"/>
          <w:sz w:val="20"/>
          <w:szCs w:val="20"/>
        </w:rPr>
        <w:t xml:space="preserve">on </w:t>
      </w:r>
      <w:proofErr w:type="spellStart"/>
      <w:r w:rsidR="001A45F5">
        <w:rPr>
          <w:rFonts w:ascii="Times New Roman" w:hAnsi="Times New Roman" w:cs="Times New Roman"/>
          <w:sz w:val="20"/>
          <w:szCs w:val="20"/>
        </w:rPr>
        <w:t>DryadLI</w:t>
      </w:r>
      <w:r w:rsidR="00D12B18">
        <w:rPr>
          <w:rFonts w:ascii="Times New Roman" w:hAnsi="Times New Roman" w:cs="Times New Roman"/>
          <w:sz w:val="20"/>
          <w:szCs w:val="20"/>
        </w:rPr>
        <w:t>N</w:t>
      </w:r>
      <w:r w:rsidR="001A45F5">
        <w:rPr>
          <w:rFonts w:ascii="Times New Roman" w:hAnsi="Times New Roman" w:cs="Times New Roman"/>
          <w:sz w:val="20"/>
          <w:szCs w:val="20"/>
        </w:rPr>
        <w:t>Q</w:t>
      </w:r>
      <w:proofErr w:type="spellEnd"/>
      <w:r w:rsidR="001A45F5">
        <w:rPr>
          <w:rFonts w:ascii="Times New Roman" w:hAnsi="Times New Roman" w:cs="Times New Roman"/>
          <w:sz w:val="20"/>
          <w:szCs w:val="20"/>
        </w:rPr>
        <w:t>/Dryad CTP and its usag</w:t>
      </w:r>
      <w:r w:rsidR="00EB2133">
        <w:rPr>
          <w:rFonts w:ascii="Times New Roman" w:hAnsi="Times New Roman" w:cs="Times New Roman"/>
          <w:sz w:val="20"/>
          <w:szCs w:val="20"/>
        </w:rPr>
        <w:t>e</w:t>
      </w:r>
      <w:r w:rsidR="00DB16D7">
        <w:rPr>
          <w:rFonts w:ascii="Times New Roman" w:hAnsi="Times New Roman" w:cs="Times New Roman"/>
          <w:sz w:val="20"/>
          <w:szCs w:val="20"/>
        </w:rPr>
        <w:t xml:space="preserve">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_Ref307779367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[5]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D12B18">
        <w:rPr>
          <w:rFonts w:ascii="Times New Roman" w:hAnsi="Times New Roman" w:cs="Times New Roman"/>
          <w:sz w:val="20"/>
          <w:szCs w:val="20"/>
        </w:rPr>
        <w:t xml:space="preserve"> to identify the classes of applications that fit well</w:t>
      </w:r>
      <w:r w:rsidR="001A45F5">
        <w:rPr>
          <w:rFonts w:ascii="Times New Roman" w:hAnsi="Times New Roman" w:cs="Times New Roman"/>
          <w:sz w:val="20"/>
          <w:szCs w:val="20"/>
        </w:rPr>
        <w:t>. Here</w:t>
      </w:r>
      <w:r w:rsidR="00C473C2">
        <w:rPr>
          <w:rFonts w:ascii="Times New Roman" w:hAnsi="Times New Roman" w:cs="Times New Roman"/>
          <w:sz w:val="20"/>
          <w:szCs w:val="20"/>
        </w:rPr>
        <w:t>,</w:t>
      </w:r>
      <w:r w:rsidR="001A45F5">
        <w:rPr>
          <w:rFonts w:ascii="Times New Roman" w:hAnsi="Times New Roman" w:cs="Times New Roman"/>
          <w:sz w:val="20"/>
          <w:szCs w:val="20"/>
        </w:rPr>
        <w:t xml:space="preserve"> we include a comprehensive evaluation </w:t>
      </w:r>
      <w:r w:rsidR="00C73FCF">
        <w:rPr>
          <w:rFonts w:ascii="Times New Roman" w:hAnsi="Times New Roman" w:cs="Times New Roman"/>
          <w:sz w:val="20"/>
          <w:szCs w:val="20"/>
        </w:rPr>
        <w:t xml:space="preserve">of Dryad </w:t>
      </w:r>
      <w:r w:rsidR="00FD7E73">
        <w:rPr>
          <w:rFonts w:ascii="Times New Roman" w:hAnsi="Times New Roman" w:cs="Times New Roman"/>
          <w:sz w:val="20"/>
          <w:szCs w:val="20"/>
        </w:rPr>
        <w:t xml:space="preserve">as </w:t>
      </w:r>
      <w:r w:rsidR="00FB5602">
        <w:rPr>
          <w:rFonts w:ascii="Times New Roman" w:hAnsi="Times New Roman" w:cs="Times New Roman"/>
          <w:sz w:val="20"/>
          <w:szCs w:val="20"/>
        </w:rPr>
        <w:t>a technical report</w:t>
      </w:r>
      <w:r w:rsidR="00FD7E73">
        <w:rPr>
          <w:rFonts w:ascii="Times New Roman" w:hAnsi="Times New Roman" w:cs="Times New Roman"/>
          <w:sz w:val="20"/>
          <w:szCs w:val="20"/>
        </w:rPr>
        <w:t>.</w:t>
      </w:r>
    </w:p>
    <w:p w14:paraId="63A0E890" w14:textId="11F594E6" w:rsidR="00E029BC" w:rsidRPr="000975BB" w:rsidRDefault="00C734C9" w:rsidP="00582CF2">
      <w:pPr>
        <w:jc w:val="both"/>
        <w:rPr>
          <w:rFonts w:ascii="Times New Roman" w:hAnsi="Times New Roman" w:cs="Times New Roman"/>
          <w:sz w:val="20"/>
          <w:szCs w:val="20"/>
        </w:rPr>
      </w:pPr>
      <w:r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This report investigates </w:t>
      </w:r>
      <w:r w:rsidR="002A54A2" w:rsidRPr="000975BB">
        <w:rPr>
          <w:rFonts w:ascii="Times New Roman" w:hAnsi="Times New Roman" w:cs="Times New Roman"/>
          <w:b/>
          <w:i/>
          <w:sz w:val="20"/>
          <w:szCs w:val="20"/>
        </w:rPr>
        <w:t>key</w:t>
      </w:r>
      <w:r w:rsidR="005E451C"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 features</w:t>
      </w:r>
      <w:r w:rsidR="002A54A2"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 and interfaces</w:t>
      </w:r>
      <w:r w:rsidR="005E451C"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370F6F"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of the </w:t>
      </w:r>
      <w:r w:rsidR="005E451C" w:rsidRPr="000975BB">
        <w:rPr>
          <w:rFonts w:ascii="Times New Roman" w:hAnsi="Times New Roman" w:cs="Times New Roman"/>
          <w:b/>
          <w:i/>
          <w:sz w:val="20"/>
          <w:szCs w:val="20"/>
        </w:rPr>
        <w:t>DryadLINQ</w:t>
      </w:r>
      <w:r w:rsidR="003D04BF"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375F36"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CTP </w:t>
      </w:r>
      <w:r w:rsidR="003D04BF"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with </w:t>
      </w:r>
      <w:r w:rsidR="00690192" w:rsidRPr="000975BB">
        <w:rPr>
          <w:rFonts w:ascii="Times New Roman" w:hAnsi="Times New Roman" w:cs="Times New Roman"/>
          <w:b/>
          <w:i/>
          <w:sz w:val="20"/>
          <w:szCs w:val="20"/>
        </w:rPr>
        <w:t>a</w:t>
      </w:r>
      <w:r w:rsidR="003D04BF" w:rsidRPr="000975BB">
        <w:rPr>
          <w:rFonts w:ascii="Times New Roman" w:hAnsi="Times New Roman" w:cs="Times New Roman"/>
          <w:b/>
          <w:i/>
          <w:sz w:val="20"/>
          <w:szCs w:val="20"/>
        </w:rPr>
        <w:t xml:space="preserve"> focus on their efficiency and scalability</w:t>
      </w:r>
      <w:r w:rsidR="005E451C" w:rsidRPr="000975BB">
        <w:rPr>
          <w:rFonts w:ascii="Times New Roman" w:hAnsi="Times New Roman" w:cs="Times New Roman"/>
          <w:b/>
          <w:i/>
          <w:sz w:val="20"/>
          <w:szCs w:val="20"/>
        </w:rPr>
        <w:t>.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</w:t>
      </w:r>
      <w:r w:rsidR="00E42811">
        <w:rPr>
          <w:rFonts w:ascii="Times New Roman" w:hAnsi="Times New Roman" w:cs="Times New Roman"/>
          <w:sz w:val="20"/>
          <w:szCs w:val="20"/>
        </w:rPr>
        <w:t>After</w:t>
      </w:r>
      <w:r w:rsidR="00E42811" w:rsidRPr="000975BB">
        <w:rPr>
          <w:rFonts w:ascii="Times New Roman" w:hAnsi="Times New Roman" w:cs="Times New Roman"/>
          <w:sz w:val="20"/>
          <w:szCs w:val="20"/>
        </w:rPr>
        <w:t xml:space="preserve"> </w:t>
      </w:r>
      <w:r w:rsidR="005E451C" w:rsidRPr="000975BB">
        <w:rPr>
          <w:rFonts w:ascii="Times New Roman" w:hAnsi="Times New Roman" w:cs="Times New Roman"/>
          <w:sz w:val="20"/>
          <w:szCs w:val="20"/>
        </w:rPr>
        <w:t>implementing three different scientific applications</w:t>
      </w:r>
      <w:r w:rsidR="00B56952">
        <w:rPr>
          <w:rFonts w:ascii="Times New Roman" w:hAnsi="Times New Roman" w:cs="Times New Roman"/>
          <w:sz w:val="20"/>
          <w:szCs w:val="20"/>
        </w:rPr>
        <w:t>,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which include Pairwise </w:t>
      </w:r>
      <w:proofErr w:type="spellStart"/>
      <w:r w:rsidR="00402B0A" w:rsidRPr="000975BB">
        <w:rPr>
          <w:rFonts w:ascii="Times New Roman" w:hAnsi="Times New Roman" w:cs="Times New Roman"/>
          <w:sz w:val="20"/>
          <w:szCs w:val="20"/>
        </w:rPr>
        <w:t>Alu</w:t>
      </w:r>
      <w:proofErr w:type="spellEnd"/>
      <w:r w:rsidR="005E451C" w:rsidRPr="000975BB">
        <w:rPr>
          <w:rFonts w:ascii="Times New Roman" w:hAnsi="Times New Roman" w:cs="Times New Roman"/>
          <w:sz w:val="20"/>
          <w:szCs w:val="20"/>
        </w:rPr>
        <w:t xml:space="preserve"> sequence alignment,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atrix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="005E451C" w:rsidRPr="000975BB">
        <w:rPr>
          <w:rFonts w:ascii="Times New Roman" w:hAnsi="Times New Roman" w:cs="Times New Roman"/>
          <w:sz w:val="20"/>
          <w:szCs w:val="20"/>
        </w:rPr>
        <w:t>ultiplication</w:t>
      </w:r>
      <w:r w:rsidR="00B56952">
        <w:rPr>
          <w:rFonts w:ascii="Times New Roman" w:hAnsi="Times New Roman" w:cs="Times New Roman"/>
          <w:sz w:val="20"/>
          <w:szCs w:val="20"/>
        </w:rPr>
        <w:t>,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and PageRank with large </w:t>
      </w:r>
      <w:r w:rsidR="00466676" w:rsidRPr="000975BB">
        <w:rPr>
          <w:rFonts w:ascii="Times New Roman" w:hAnsi="Times New Roman" w:cs="Times New Roman"/>
          <w:sz w:val="20"/>
          <w:szCs w:val="20"/>
        </w:rPr>
        <w:t xml:space="preserve">and </w:t>
      </w:r>
      <w:r w:rsidR="005E451C" w:rsidRPr="000975BB">
        <w:rPr>
          <w:rFonts w:ascii="Times New Roman" w:hAnsi="Times New Roman" w:cs="Times New Roman"/>
          <w:sz w:val="20"/>
          <w:szCs w:val="20"/>
        </w:rPr>
        <w:t>real</w:t>
      </w:r>
      <w:r w:rsidR="00466676" w:rsidRPr="000975BB">
        <w:rPr>
          <w:rFonts w:ascii="Times New Roman" w:hAnsi="Times New Roman" w:cs="Times New Roman"/>
          <w:sz w:val="20"/>
          <w:szCs w:val="20"/>
        </w:rPr>
        <w:t>-</w:t>
      </w:r>
      <w:r w:rsidR="00E56AAF" w:rsidRPr="000975BB">
        <w:rPr>
          <w:rFonts w:ascii="Times New Roman" w:hAnsi="Times New Roman" w:cs="Times New Roman"/>
          <w:sz w:val="20"/>
          <w:szCs w:val="20"/>
        </w:rPr>
        <w:t>world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data</w:t>
      </w:r>
      <w:r w:rsidR="00B56952">
        <w:rPr>
          <w:rFonts w:ascii="Times New Roman" w:hAnsi="Times New Roman" w:cs="Times New Roman"/>
          <w:sz w:val="20"/>
          <w:szCs w:val="20"/>
        </w:rPr>
        <w:t>,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</w:t>
      </w:r>
      <w:r w:rsidR="00B56952">
        <w:rPr>
          <w:rFonts w:ascii="Times New Roman" w:hAnsi="Times New Roman" w:cs="Times New Roman"/>
          <w:sz w:val="20"/>
          <w:szCs w:val="20"/>
        </w:rPr>
        <w:t>the following were evident</w:t>
      </w:r>
      <w:r w:rsidR="00370F6F" w:rsidRPr="000975BB">
        <w:rPr>
          <w:rFonts w:ascii="Times New Roman" w:hAnsi="Times New Roman" w:cs="Times New Roman"/>
          <w:sz w:val="20"/>
          <w:szCs w:val="20"/>
        </w:rPr>
        <w:t>: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1) </w:t>
      </w:r>
      <w:r w:rsidR="00DA091D">
        <w:rPr>
          <w:rFonts w:ascii="Times New Roman" w:hAnsi="Times New Roman" w:cs="Times New Roman"/>
          <w:sz w:val="20"/>
          <w:szCs w:val="20"/>
        </w:rPr>
        <w:t>c</w:t>
      </w:r>
      <w:r w:rsidR="00AD737E">
        <w:rPr>
          <w:rFonts w:ascii="Times New Roman" w:hAnsi="Times New Roman" w:cs="Times New Roman"/>
          <w:sz w:val="20"/>
          <w:szCs w:val="20"/>
        </w:rPr>
        <w:t>ompared with Dryad (2009,11)</w:t>
      </w:r>
      <w:r w:rsidR="00E42811">
        <w:rPr>
          <w:rFonts w:ascii="Times New Roman" w:hAnsi="Times New Roman" w:cs="Times New Roman"/>
          <w:sz w:val="20"/>
          <w:szCs w:val="20"/>
        </w:rPr>
        <w:t>,</w:t>
      </w:r>
      <w:r w:rsidR="00AD737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D737E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AD737E">
        <w:rPr>
          <w:rFonts w:ascii="Times New Roman" w:hAnsi="Times New Roman" w:cs="Times New Roman"/>
          <w:sz w:val="20"/>
          <w:szCs w:val="20"/>
        </w:rPr>
        <w:t xml:space="preserve"> CTP provide</w:t>
      </w:r>
      <w:r w:rsidR="00DA091D">
        <w:rPr>
          <w:rFonts w:ascii="Times New Roman" w:hAnsi="Times New Roman" w:cs="Times New Roman"/>
          <w:sz w:val="20"/>
          <w:szCs w:val="20"/>
        </w:rPr>
        <w:t>s</w:t>
      </w:r>
      <w:r w:rsidR="00E42811">
        <w:rPr>
          <w:rFonts w:ascii="Times New Roman" w:hAnsi="Times New Roman" w:cs="Times New Roman"/>
          <w:sz w:val="20"/>
          <w:szCs w:val="20"/>
        </w:rPr>
        <w:t xml:space="preserve"> </w:t>
      </w:r>
      <w:r w:rsidR="00AD737E">
        <w:rPr>
          <w:rFonts w:ascii="Times New Roman" w:hAnsi="Times New Roman" w:cs="Times New Roman"/>
          <w:sz w:val="20"/>
          <w:szCs w:val="20"/>
        </w:rPr>
        <w:t>better task scheduling strategy, data model</w:t>
      </w:r>
      <w:r w:rsidR="00E42811">
        <w:rPr>
          <w:rFonts w:ascii="Times New Roman" w:hAnsi="Times New Roman" w:cs="Times New Roman"/>
          <w:sz w:val="20"/>
          <w:szCs w:val="20"/>
        </w:rPr>
        <w:t>,</w:t>
      </w:r>
      <w:r w:rsidR="00AD737E">
        <w:rPr>
          <w:rFonts w:ascii="Times New Roman" w:hAnsi="Times New Roman" w:cs="Times New Roman"/>
          <w:sz w:val="20"/>
          <w:szCs w:val="20"/>
        </w:rPr>
        <w:t xml:space="preserve"> and interface to solve the workload balance issue for pleasingly parallel applications</w:t>
      </w:r>
      <w:r w:rsidR="00E42811">
        <w:rPr>
          <w:rFonts w:ascii="Times New Roman" w:hAnsi="Times New Roman" w:cs="Times New Roman"/>
          <w:sz w:val="20"/>
          <w:szCs w:val="20"/>
        </w:rPr>
        <w:t>;</w:t>
      </w:r>
      <w:r w:rsidR="00DA091D">
        <w:rPr>
          <w:rFonts w:ascii="Times New Roman" w:hAnsi="Times New Roman" w:cs="Times New Roman"/>
          <w:sz w:val="20"/>
          <w:szCs w:val="20"/>
        </w:rPr>
        <w:t xml:space="preserve"> 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2) </w:t>
      </w:r>
      <w:r w:rsidR="00DA091D">
        <w:rPr>
          <w:rFonts w:ascii="Times New Roman" w:hAnsi="Times New Roman" w:cs="Times New Roman"/>
          <w:sz w:val="20"/>
          <w:szCs w:val="20"/>
        </w:rPr>
        <w:t>p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orting multi-core technologies </w:t>
      </w:r>
      <w:r w:rsidR="00E42811">
        <w:rPr>
          <w:rFonts w:ascii="Times New Roman" w:hAnsi="Times New Roman" w:cs="Times New Roman"/>
          <w:sz w:val="20"/>
          <w:szCs w:val="20"/>
        </w:rPr>
        <w:t>like</w:t>
      </w:r>
      <w:r w:rsidR="00370F6F" w:rsidRPr="000975BB">
        <w:rPr>
          <w:rFonts w:ascii="Times New Roman" w:hAnsi="Times New Roman" w:cs="Times New Roman"/>
          <w:sz w:val="20"/>
          <w:szCs w:val="20"/>
        </w:rPr>
        <w:t xml:space="preserve"> </w:t>
      </w:r>
      <w:r w:rsidR="005E451C" w:rsidRPr="000975BB">
        <w:rPr>
          <w:rFonts w:ascii="Times New Roman" w:hAnsi="Times New Roman" w:cs="Times New Roman"/>
          <w:sz w:val="20"/>
          <w:szCs w:val="20"/>
        </w:rPr>
        <w:t>PLINQ</w:t>
      </w:r>
      <w:r w:rsidR="00370F6F" w:rsidRPr="000975BB">
        <w:rPr>
          <w:rFonts w:ascii="Times New Roman" w:hAnsi="Times New Roman" w:cs="Times New Roman"/>
          <w:sz w:val="20"/>
          <w:szCs w:val="20"/>
        </w:rPr>
        <w:t xml:space="preserve"> and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TPL to DryadLINQ task</w:t>
      </w:r>
      <w:r w:rsidR="00E56AAF" w:rsidRPr="000975BB">
        <w:rPr>
          <w:rFonts w:ascii="Times New Roman" w:hAnsi="Times New Roman" w:cs="Times New Roman"/>
          <w:sz w:val="20"/>
          <w:szCs w:val="20"/>
        </w:rPr>
        <w:t>s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can increase</w:t>
      </w:r>
      <w:r w:rsidR="00D46F5B">
        <w:rPr>
          <w:rFonts w:ascii="Times New Roman" w:hAnsi="Times New Roman" w:cs="Times New Roman"/>
          <w:sz w:val="20"/>
          <w:szCs w:val="20"/>
        </w:rPr>
        <w:t xml:space="preserve"> system</w:t>
      </w:r>
      <w:r w:rsidR="00AD737E">
        <w:rPr>
          <w:rFonts w:ascii="Times New Roman" w:hAnsi="Times New Roman" w:cs="Times New Roman"/>
          <w:sz w:val="20"/>
          <w:szCs w:val="20"/>
        </w:rPr>
        <w:t xml:space="preserve"> utilization</w:t>
      </w:r>
      <w:r w:rsidR="00E42811">
        <w:rPr>
          <w:rFonts w:ascii="Times New Roman" w:hAnsi="Times New Roman" w:cs="Times New Roman"/>
          <w:sz w:val="20"/>
          <w:szCs w:val="20"/>
        </w:rPr>
        <w:t>;</w:t>
      </w:r>
      <w:r w:rsidR="00B56952">
        <w:rPr>
          <w:rFonts w:ascii="Times New Roman" w:hAnsi="Times New Roman" w:cs="Times New Roman"/>
          <w:sz w:val="20"/>
          <w:szCs w:val="20"/>
        </w:rPr>
        <w:t xml:space="preserve"> </w:t>
      </w:r>
      <w:r w:rsidR="0045711F" w:rsidRPr="000975BB">
        <w:rPr>
          <w:rFonts w:ascii="Times New Roman" w:hAnsi="Times New Roman" w:cs="Times New Roman"/>
          <w:sz w:val="20"/>
          <w:szCs w:val="20"/>
        </w:rPr>
        <w:t xml:space="preserve">3) </w:t>
      </w:r>
      <w:r w:rsidR="00DA091D">
        <w:rPr>
          <w:rFonts w:ascii="Times New Roman" w:hAnsi="Times New Roman" w:cs="Times New Roman"/>
          <w:sz w:val="20"/>
          <w:szCs w:val="20"/>
        </w:rPr>
        <w:t>t</w:t>
      </w:r>
      <w:r w:rsidR="00D77A07" w:rsidRPr="000975BB">
        <w:rPr>
          <w:rFonts w:ascii="Times New Roman" w:hAnsi="Times New Roman" w:cs="Times New Roman"/>
          <w:sz w:val="20"/>
          <w:szCs w:val="20"/>
        </w:rPr>
        <w:t>he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choice of distributed </w:t>
      </w:r>
      <w:r w:rsidR="00CD0F6F" w:rsidRPr="000975BB">
        <w:rPr>
          <w:rFonts w:ascii="Times New Roman" w:hAnsi="Times New Roman" w:cs="Times New Roman"/>
          <w:sz w:val="20"/>
          <w:szCs w:val="20"/>
        </w:rPr>
        <w:t xml:space="preserve">grouped </w:t>
      </w:r>
      <w:r w:rsidR="00FF28FE" w:rsidRPr="000975BB">
        <w:rPr>
          <w:rFonts w:ascii="Times New Roman" w:hAnsi="Times New Roman" w:cs="Times New Roman"/>
          <w:sz w:val="20"/>
          <w:szCs w:val="20"/>
        </w:rPr>
        <w:t>aggregation with DryadLINQ CTP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</w:t>
      </w:r>
      <w:r w:rsidR="001952BB" w:rsidRPr="000975BB">
        <w:rPr>
          <w:rFonts w:ascii="Times New Roman" w:hAnsi="Times New Roman" w:cs="Times New Roman"/>
          <w:sz w:val="20"/>
          <w:szCs w:val="20"/>
        </w:rPr>
        <w:t>has</w:t>
      </w:r>
      <w:r w:rsidR="00351707" w:rsidRPr="000975BB">
        <w:rPr>
          <w:rFonts w:ascii="Times New Roman" w:hAnsi="Times New Roman" w:cs="Times New Roman"/>
          <w:sz w:val="20"/>
          <w:szCs w:val="20"/>
        </w:rPr>
        <w:t xml:space="preserve"> a </w:t>
      </w:r>
      <w:r w:rsidR="003D7FEE" w:rsidRPr="000975BB">
        <w:rPr>
          <w:rFonts w:ascii="Times New Roman" w:hAnsi="Times New Roman" w:cs="Times New Roman"/>
          <w:sz w:val="20"/>
          <w:szCs w:val="20"/>
        </w:rPr>
        <w:t>substantial</w:t>
      </w:r>
      <w:r w:rsidR="00CD0F6F" w:rsidRPr="000975BB">
        <w:rPr>
          <w:rFonts w:ascii="Times New Roman" w:hAnsi="Times New Roman" w:cs="Times New Roman"/>
          <w:sz w:val="20"/>
          <w:szCs w:val="20"/>
        </w:rPr>
        <w:t xml:space="preserve"> </w:t>
      </w:r>
      <w:r w:rsidR="00005EA0">
        <w:rPr>
          <w:rFonts w:ascii="Times New Roman" w:hAnsi="Times New Roman" w:cs="Times New Roman"/>
          <w:sz w:val="20"/>
          <w:szCs w:val="20"/>
        </w:rPr>
        <w:t>impact</w:t>
      </w:r>
      <w:r w:rsidR="00351707" w:rsidRPr="000975BB">
        <w:rPr>
          <w:rFonts w:ascii="Times New Roman" w:hAnsi="Times New Roman" w:cs="Times New Roman"/>
          <w:sz w:val="20"/>
          <w:szCs w:val="20"/>
        </w:rPr>
        <w:t xml:space="preserve"> on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</w:t>
      </w:r>
      <w:r w:rsidR="00005EA0">
        <w:rPr>
          <w:rFonts w:ascii="Times New Roman" w:hAnsi="Times New Roman" w:cs="Times New Roman"/>
          <w:sz w:val="20"/>
          <w:szCs w:val="20"/>
        </w:rPr>
        <w:t xml:space="preserve">the 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performance </w:t>
      </w:r>
      <w:r w:rsidR="00351707" w:rsidRPr="000975BB">
        <w:rPr>
          <w:rFonts w:ascii="Times New Roman" w:hAnsi="Times New Roman" w:cs="Times New Roman"/>
          <w:sz w:val="20"/>
          <w:szCs w:val="20"/>
        </w:rPr>
        <w:t>of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</w:t>
      </w:r>
      <w:r w:rsidR="00FF28FE" w:rsidRPr="000975BB">
        <w:rPr>
          <w:rFonts w:ascii="Times New Roman" w:hAnsi="Times New Roman" w:cs="Times New Roman"/>
          <w:sz w:val="20"/>
          <w:szCs w:val="20"/>
        </w:rPr>
        <w:t>data aggregation/reduction</w:t>
      </w:r>
      <w:r w:rsidR="005E451C" w:rsidRPr="000975BB">
        <w:rPr>
          <w:rFonts w:ascii="Times New Roman" w:hAnsi="Times New Roman" w:cs="Times New Roman"/>
          <w:sz w:val="20"/>
          <w:szCs w:val="20"/>
        </w:rPr>
        <w:t xml:space="preserve"> application</w:t>
      </w:r>
      <w:r w:rsidR="001952BB" w:rsidRPr="000975BB">
        <w:rPr>
          <w:rFonts w:ascii="Times New Roman" w:hAnsi="Times New Roman" w:cs="Times New Roman"/>
          <w:sz w:val="20"/>
          <w:szCs w:val="20"/>
        </w:rPr>
        <w:t>s</w:t>
      </w:r>
      <w:r w:rsidR="005E451C" w:rsidRPr="000975BB">
        <w:rPr>
          <w:rFonts w:ascii="Times New Roman" w:hAnsi="Times New Roman" w:cs="Times New Roman"/>
          <w:sz w:val="20"/>
          <w:szCs w:val="20"/>
        </w:rPr>
        <w:t>.</w:t>
      </w:r>
      <w:r w:rsidR="003D7FEE" w:rsidRPr="000975BB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2F06CCDB" w14:textId="58B16F56" w:rsidR="006B4BAE" w:rsidRPr="00614955" w:rsidRDefault="005D657A" w:rsidP="00CD0F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</w:t>
      </w:r>
      <w:r w:rsidR="00CD0F6F" w:rsidRPr="00F258C2">
        <w:rPr>
          <w:rFonts w:ascii="Times New Roman" w:hAnsi="Times New Roman" w:cs="Times New Roman"/>
          <w:b/>
          <w:i/>
          <w:sz w:val="20"/>
          <w:szCs w:val="20"/>
        </w:rPr>
        <w:t>his</w:t>
      </w:r>
      <w:r w:rsidR="00CD0F6F" w:rsidRPr="002D2F35">
        <w:rPr>
          <w:rFonts w:ascii="Times New Roman" w:hAnsi="Times New Roman" w:cs="Times New Roman"/>
          <w:b/>
          <w:i/>
          <w:sz w:val="20"/>
          <w:szCs w:val="20"/>
        </w:rPr>
        <w:t xml:space="preserve"> report</w:t>
      </w:r>
      <w:r w:rsidR="005E451C" w:rsidRPr="002D2F3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D77A07" w:rsidRPr="002D2F35">
        <w:rPr>
          <w:rFonts w:ascii="Times New Roman" w:hAnsi="Times New Roman" w:cs="Times New Roman"/>
          <w:b/>
          <w:i/>
          <w:sz w:val="20"/>
          <w:szCs w:val="20"/>
        </w:rPr>
        <w:t>explore</w:t>
      </w:r>
      <w:r w:rsidR="00CD0F6F" w:rsidRPr="002D2F35">
        <w:rPr>
          <w:rFonts w:ascii="Times New Roman" w:hAnsi="Times New Roman" w:cs="Times New Roman"/>
          <w:b/>
          <w:i/>
          <w:sz w:val="20"/>
          <w:szCs w:val="20"/>
        </w:rPr>
        <w:t>s</w:t>
      </w:r>
      <w:r w:rsidR="005E451C" w:rsidRPr="002D2F3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C473C2" w:rsidRPr="002D2F35">
        <w:rPr>
          <w:rFonts w:ascii="Times New Roman" w:hAnsi="Times New Roman" w:cs="Times New Roman"/>
          <w:b/>
          <w:i/>
          <w:sz w:val="20"/>
          <w:szCs w:val="20"/>
        </w:rPr>
        <w:t>DryadLINQ</w:t>
      </w:r>
      <w:proofErr w:type="spellEnd"/>
      <w:r w:rsidR="00C473C2" w:rsidRPr="002D2F35">
        <w:rPr>
          <w:rFonts w:ascii="Times New Roman" w:hAnsi="Times New Roman" w:cs="Times New Roman"/>
          <w:b/>
          <w:i/>
          <w:sz w:val="20"/>
          <w:szCs w:val="20"/>
        </w:rPr>
        <w:t xml:space="preserve"> CTP</w:t>
      </w:r>
      <w:r w:rsidR="00C473C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5E451C" w:rsidRPr="002D2F35">
        <w:rPr>
          <w:rFonts w:ascii="Times New Roman" w:hAnsi="Times New Roman" w:cs="Times New Roman"/>
          <w:b/>
          <w:i/>
          <w:sz w:val="20"/>
          <w:szCs w:val="20"/>
        </w:rPr>
        <w:t>programming model</w:t>
      </w:r>
      <w:r w:rsidR="001952BB" w:rsidRPr="002D2F35">
        <w:rPr>
          <w:rFonts w:ascii="Times New Roman" w:hAnsi="Times New Roman" w:cs="Times New Roman"/>
          <w:b/>
          <w:i/>
          <w:sz w:val="20"/>
          <w:szCs w:val="20"/>
        </w:rPr>
        <w:t>s</w:t>
      </w:r>
      <w:r w:rsidR="00CD0F6F" w:rsidRPr="002D2F3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and </w:t>
      </w:r>
      <w:r w:rsidR="00CD0F6F" w:rsidRPr="002D2F35">
        <w:rPr>
          <w:rFonts w:ascii="Times New Roman" w:hAnsi="Times New Roman" w:cs="Times New Roman"/>
          <w:b/>
          <w:i/>
          <w:sz w:val="20"/>
          <w:szCs w:val="20"/>
        </w:rPr>
        <w:t>can be applied to three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7C48E8">
        <w:rPr>
          <w:rFonts w:ascii="Times New Roman" w:hAnsi="Times New Roman" w:cs="Times New Roman"/>
          <w:b/>
          <w:i/>
          <w:sz w:val="20"/>
          <w:szCs w:val="20"/>
        </w:rPr>
        <w:t>different</w:t>
      </w:r>
      <w:r w:rsidR="00CD0F6F" w:rsidRPr="002D2F35">
        <w:rPr>
          <w:rFonts w:ascii="Times New Roman" w:hAnsi="Times New Roman" w:cs="Times New Roman"/>
          <w:b/>
          <w:i/>
          <w:sz w:val="20"/>
          <w:szCs w:val="20"/>
        </w:rPr>
        <w:t xml:space="preserve"> types of classic </w:t>
      </w:r>
      <w:r w:rsidR="001A4F8D" w:rsidRPr="002D2F35">
        <w:rPr>
          <w:rFonts w:ascii="Times New Roman" w:hAnsi="Times New Roman" w:cs="Times New Roman"/>
          <w:b/>
          <w:i/>
          <w:sz w:val="20"/>
          <w:szCs w:val="20"/>
        </w:rPr>
        <w:t>scientific application</w:t>
      </w:r>
      <w:r w:rsidR="00466676" w:rsidRPr="002D2F35">
        <w:rPr>
          <w:rFonts w:ascii="Times New Roman" w:hAnsi="Times New Roman" w:cs="Times New Roman"/>
          <w:b/>
          <w:i/>
          <w:sz w:val="20"/>
          <w:szCs w:val="20"/>
        </w:rPr>
        <w:t>s</w:t>
      </w:r>
      <w:r w:rsidR="00CD0F6F" w:rsidRPr="002D2F35">
        <w:rPr>
          <w:rFonts w:ascii="Times New Roman" w:hAnsi="Times New Roman" w:cs="Times New Roman"/>
          <w:b/>
          <w:i/>
          <w:sz w:val="20"/>
          <w:szCs w:val="20"/>
        </w:rPr>
        <w:t xml:space="preserve"> including </w:t>
      </w:r>
      <w:r w:rsidR="0011576E">
        <w:rPr>
          <w:rFonts w:ascii="Times New Roman" w:hAnsi="Times New Roman" w:cs="Times New Roman"/>
          <w:b/>
          <w:i/>
          <w:sz w:val="20"/>
          <w:szCs w:val="20"/>
        </w:rPr>
        <w:t xml:space="preserve">pleasingly parallel, hybrid distributed </w:t>
      </w:r>
      <w:r>
        <w:rPr>
          <w:rFonts w:ascii="Times New Roman" w:hAnsi="Times New Roman" w:cs="Times New Roman"/>
          <w:b/>
          <w:i/>
          <w:sz w:val="20"/>
          <w:szCs w:val="20"/>
        </w:rPr>
        <w:t>and</w:t>
      </w:r>
      <w:r w:rsidR="0011576E">
        <w:rPr>
          <w:rFonts w:ascii="Times New Roman" w:hAnsi="Times New Roman" w:cs="Times New Roman"/>
          <w:b/>
          <w:i/>
          <w:sz w:val="20"/>
          <w:szCs w:val="20"/>
        </w:rPr>
        <w:t xml:space="preserve"> shared memory, and distributed grouped aggregation. </w:t>
      </w:r>
      <w:r w:rsidR="00AD737E">
        <w:rPr>
          <w:rFonts w:ascii="Times New Roman" w:hAnsi="Times New Roman" w:cs="Times New Roman"/>
          <w:sz w:val="20"/>
          <w:szCs w:val="20"/>
        </w:rPr>
        <w:t xml:space="preserve">The </w:t>
      </w:r>
      <w:r w:rsidR="00922F8C" w:rsidRPr="002316BA">
        <w:rPr>
          <w:rFonts w:ascii="Times New Roman" w:hAnsi="Times New Roman" w:cs="Times New Roman"/>
          <w:sz w:val="20"/>
          <w:szCs w:val="20"/>
        </w:rPr>
        <w:t>Smith Waterman</w:t>
      </w:r>
      <w:r w:rsidR="006A795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922F8C" w:rsidRPr="002316BA">
        <w:rPr>
          <w:rFonts w:ascii="Times New Roman" w:hAnsi="Times New Roman" w:cs="Times New Roman"/>
          <w:sz w:val="20"/>
          <w:szCs w:val="20"/>
        </w:rPr>
        <w:t>Gotoh</w:t>
      </w:r>
      <w:proofErr w:type="spellEnd"/>
      <w:r w:rsidR="00922F8C" w:rsidRPr="002316BA">
        <w:rPr>
          <w:rFonts w:ascii="Times New Roman" w:hAnsi="Times New Roman" w:cs="Times New Roman"/>
          <w:sz w:val="20"/>
          <w:szCs w:val="20"/>
        </w:rPr>
        <w:t xml:space="preserve"> algorithm (SWG)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_Ref307779375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[6]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AD737E">
        <w:rPr>
          <w:rFonts w:ascii="Times New Roman" w:hAnsi="Times New Roman" w:cs="Times New Roman"/>
          <w:sz w:val="20"/>
          <w:szCs w:val="20"/>
        </w:rPr>
        <w:t xml:space="preserve"> is</w:t>
      </w:r>
      <w:r w:rsidR="00E54116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7C0CA1">
        <w:rPr>
          <w:rFonts w:ascii="Times New Roman" w:hAnsi="Times New Roman" w:cs="Times New Roman"/>
          <w:sz w:val="20"/>
          <w:szCs w:val="20"/>
        </w:rPr>
        <w:t>a</w:t>
      </w:r>
      <w:r w:rsidR="00E54116" w:rsidRPr="00614955">
        <w:rPr>
          <w:rFonts w:ascii="Times New Roman" w:hAnsi="Times New Roman" w:cs="Times New Roman"/>
          <w:sz w:val="20"/>
          <w:szCs w:val="20"/>
        </w:rPr>
        <w:t xml:space="preserve"> pleasingly parallel application</w:t>
      </w:r>
      <w:r w:rsidR="00C473C2">
        <w:rPr>
          <w:rFonts w:ascii="Times New Roman" w:hAnsi="Times New Roman" w:cs="Times New Roman"/>
          <w:sz w:val="20"/>
          <w:szCs w:val="20"/>
        </w:rPr>
        <w:t>,</w:t>
      </w:r>
      <w:r w:rsidR="001779B7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AD737E">
        <w:rPr>
          <w:rFonts w:ascii="Times New Roman" w:hAnsi="Times New Roman" w:cs="Times New Roman"/>
          <w:sz w:val="20"/>
          <w:szCs w:val="20"/>
        </w:rPr>
        <w:t xml:space="preserve">which </w:t>
      </w:r>
      <w:r w:rsidR="001779B7" w:rsidRPr="00614955">
        <w:rPr>
          <w:rFonts w:ascii="Times New Roman" w:hAnsi="Times New Roman" w:cs="Times New Roman"/>
          <w:sz w:val="20"/>
          <w:szCs w:val="20"/>
        </w:rPr>
        <w:t>consist</w:t>
      </w:r>
      <w:r w:rsidR="007C0CA1">
        <w:rPr>
          <w:rFonts w:ascii="Times New Roman" w:hAnsi="Times New Roman" w:cs="Times New Roman"/>
          <w:sz w:val="20"/>
          <w:szCs w:val="20"/>
        </w:rPr>
        <w:t>s</w:t>
      </w:r>
      <w:r w:rsidR="001779B7" w:rsidRPr="00614955">
        <w:rPr>
          <w:rFonts w:ascii="Times New Roman" w:hAnsi="Times New Roman" w:cs="Times New Roman"/>
          <w:sz w:val="20"/>
          <w:szCs w:val="20"/>
        </w:rPr>
        <w:t xml:space="preserve"> of Map and Reduce </w:t>
      </w:r>
      <w:r w:rsidR="00C473C2">
        <w:rPr>
          <w:rFonts w:ascii="Times New Roman" w:hAnsi="Times New Roman" w:cs="Times New Roman"/>
          <w:sz w:val="20"/>
          <w:szCs w:val="20"/>
        </w:rPr>
        <w:t>steps</w:t>
      </w:r>
      <w:r w:rsidR="00E54116" w:rsidRPr="00614955">
        <w:rPr>
          <w:rFonts w:ascii="Times New Roman" w:hAnsi="Times New Roman" w:cs="Times New Roman"/>
          <w:sz w:val="20"/>
          <w:szCs w:val="20"/>
        </w:rPr>
        <w:t xml:space="preserve">. </w:t>
      </w:r>
      <w:r w:rsidR="00AD737E">
        <w:rPr>
          <w:rFonts w:ascii="Times New Roman" w:hAnsi="Times New Roman" w:cs="Times New Roman"/>
          <w:sz w:val="20"/>
          <w:szCs w:val="20"/>
        </w:rPr>
        <w:t xml:space="preserve">We implement it with </w:t>
      </w:r>
      <w:proofErr w:type="spellStart"/>
      <w:r w:rsidR="00AD737E" w:rsidRPr="00E72F64">
        <w:rPr>
          <w:rFonts w:ascii="Times New Roman" w:hAnsi="Times New Roman" w:cs="Times New Roman"/>
          <w:i/>
          <w:sz w:val="20"/>
          <w:szCs w:val="20"/>
        </w:rPr>
        <w:t>ApplyPerPartition</w:t>
      </w:r>
      <w:proofErr w:type="spellEnd"/>
      <w:r w:rsidR="00AD737E">
        <w:rPr>
          <w:rFonts w:ascii="Times New Roman" w:hAnsi="Times New Roman" w:cs="Times New Roman"/>
          <w:sz w:val="20"/>
          <w:szCs w:val="20"/>
        </w:rPr>
        <w:t xml:space="preserve"> operator, which can be considered as </w:t>
      </w:r>
      <w:r w:rsidR="006A7955">
        <w:rPr>
          <w:rFonts w:ascii="Times New Roman" w:hAnsi="Times New Roman" w:cs="Times New Roman"/>
          <w:sz w:val="20"/>
          <w:szCs w:val="20"/>
        </w:rPr>
        <w:t xml:space="preserve">a </w:t>
      </w:r>
      <w:r w:rsidR="00AD737E">
        <w:rPr>
          <w:rFonts w:ascii="Times New Roman" w:hAnsi="Times New Roman" w:cs="Times New Roman"/>
          <w:sz w:val="20"/>
          <w:szCs w:val="20"/>
        </w:rPr>
        <w:t xml:space="preserve">distributed version of “Apply” in SQL. </w:t>
      </w:r>
      <w:r w:rsidR="00E54116" w:rsidRPr="00614955">
        <w:rPr>
          <w:rFonts w:ascii="Times New Roman" w:hAnsi="Times New Roman" w:cs="Times New Roman"/>
          <w:sz w:val="20"/>
          <w:szCs w:val="20"/>
        </w:rPr>
        <w:t>In Matrix Multiplication</w:t>
      </w:r>
      <w:r w:rsidR="00D25016">
        <w:rPr>
          <w:rFonts w:ascii="Times New Roman" w:hAnsi="Times New Roman" w:cs="Times New Roman"/>
          <w:sz w:val="20"/>
          <w:szCs w:val="20"/>
        </w:rPr>
        <w:t xml:space="preserve"> applications</w:t>
      </w:r>
      <w:r w:rsidR="00E54116" w:rsidRPr="00614955">
        <w:rPr>
          <w:rFonts w:ascii="Times New Roman" w:hAnsi="Times New Roman" w:cs="Times New Roman"/>
          <w:sz w:val="20"/>
          <w:szCs w:val="20"/>
        </w:rPr>
        <w:t>,</w:t>
      </w:r>
      <w:r w:rsidR="00AD737E">
        <w:rPr>
          <w:rFonts w:ascii="Times New Roman" w:hAnsi="Times New Roman" w:cs="Times New Roman"/>
          <w:sz w:val="20"/>
          <w:szCs w:val="20"/>
        </w:rPr>
        <w:t xml:space="preserve"> we explore</w:t>
      </w:r>
      <w:r w:rsidR="00E54116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FF28FE">
        <w:rPr>
          <w:rFonts w:ascii="Times New Roman" w:hAnsi="Times New Roman" w:cs="Times New Roman"/>
          <w:sz w:val="20"/>
          <w:szCs w:val="20"/>
        </w:rPr>
        <w:t>a hybrid</w:t>
      </w:r>
      <w:r w:rsidR="009409F5" w:rsidRPr="00614955">
        <w:rPr>
          <w:rFonts w:ascii="Times New Roman" w:hAnsi="Times New Roman" w:cs="Times New Roman"/>
          <w:sz w:val="20"/>
          <w:szCs w:val="20"/>
        </w:rPr>
        <w:t xml:space="preserve"> parallel programming model </w:t>
      </w:r>
      <w:r w:rsidR="00C473C2">
        <w:rPr>
          <w:rFonts w:ascii="Times New Roman" w:hAnsi="Times New Roman" w:cs="Times New Roman"/>
          <w:sz w:val="20"/>
          <w:szCs w:val="20"/>
        </w:rPr>
        <w:t xml:space="preserve">to </w:t>
      </w:r>
      <w:r w:rsidR="00CD0F6F" w:rsidRPr="00614955">
        <w:rPr>
          <w:rFonts w:ascii="Times New Roman" w:hAnsi="Times New Roman" w:cs="Times New Roman"/>
          <w:sz w:val="20"/>
          <w:szCs w:val="20"/>
        </w:rPr>
        <w:t>combine inter</w:t>
      </w:r>
      <w:r>
        <w:rPr>
          <w:rFonts w:ascii="Times New Roman" w:hAnsi="Times New Roman" w:cs="Times New Roman"/>
          <w:sz w:val="20"/>
          <w:szCs w:val="20"/>
        </w:rPr>
        <w:t>-</w:t>
      </w:r>
      <w:r w:rsidR="00CD0F6F" w:rsidRPr="00614955">
        <w:rPr>
          <w:rFonts w:ascii="Times New Roman" w:hAnsi="Times New Roman" w:cs="Times New Roman"/>
          <w:sz w:val="20"/>
          <w:szCs w:val="20"/>
        </w:rPr>
        <w:t>node distributed memory with intra</w:t>
      </w:r>
      <w:r w:rsidR="006A7955">
        <w:rPr>
          <w:rFonts w:ascii="Times New Roman" w:hAnsi="Times New Roman" w:cs="Times New Roman"/>
          <w:sz w:val="20"/>
          <w:szCs w:val="20"/>
        </w:rPr>
        <w:t>-</w:t>
      </w:r>
      <w:r w:rsidR="00CD0F6F" w:rsidRPr="00614955">
        <w:rPr>
          <w:rFonts w:ascii="Times New Roman" w:hAnsi="Times New Roman" w:cs="Times New Roman"/>
          <w:sz w:val="20"/>
          <w:szCs w:val="20"/>
        </w:rPr>
        <w:t xml:space="preserve">node shared memory parallelization. </w:t>
      </w:r>
      <w:r w:rsidR="00AD737E">
        <w:rPr>
          <w:rFonts w:ascii="Times New Roman" w:hAnsi="Times New Roman" w:cs="Times New Roman"/>
          <w:sz w:val="20"/>
          <w:szCs w:val="20"/>
        </w:rPr>
        <w:t xml:space="preserve">This </w:t>
      </w:r>
      <w:r w:rsidR="00AD737E">
        <w:rPr>
          <w:rFonts w:ascii="Times New Roman" w:hAnsi="Times New Roman" w:cs="Times New Roman"/>
          <w:sz w:val="20"/>
          <w:szCs w:val="20"/>
        </w:rPr>
        <w:lastRenderedPageBreak/>
        <w:t>is implemented by porting multicore technologies such as PLINQ</w:t>
      </w:r>
      <w:r w:rsidR="00186C73">
        <w:rPr>
          <w:rFonts w:ascii="Times New Roman" w:hAnsi="Times New Roman" w:cs="Times New Roman"/>
          <w:sz w:val="20"/>
          <w:szCs w:val="20"/>
        </w:rPr>
        <w:t xml:space="preserve"> and</w:t>
      </w:r>
      <w:r w:rsidR="00AD737E">
        <w:rPr>
          <w:rFonts w:ascii="Times New Roman" w:hAnsi="Times New Roman" w:cs="Times New Roman"/>
          <w:sz w:val="20"/>
          <w:szCs w:val="20"/>
        </w:rPr>
        <w:t xml:space="preserve"> TPL into </w:t>
      </w:r>
      <w:r w:rsidR="006A7955">
        <w:rPr>
          <w:rFonts w:ascii="Times New Roman" w:hAnsi="Times New Roman" w:cs="Times New Roman"/>
          <w:sz w:val="20"/>
          <w:szCs w:val="20"/>
        </w:rPr>
        <w:t xml:space="preserve">a </w:t>
      </w:r>
      <w:r w:rsidR="00AD737E">
        <w:rPr>
          <w:rFonts w:ascii="Times New Roman" w:hAnsi="Times New Roman" w:cs="Times New Roman"/>
          <w:sz w:val="20"/>
          <w:szCs w:val="20"/>
        </w:rPr>
        <w:t>user-defined function within DryadLINQ</w:t>
      </w:r>
      <w:r w:rsidR="00041CF9">
        <w:rPr>
          <w:rFonts w:ascii="Times New Roman" w:hAnsi="Times New Roman" w:cs="Times New Roman"/>
          <w:sz w:val="20"/>
          <w:szCs w:val="20"/>
        </w:rPr>
        <w:t xml:space="preserve"> queries</w:t>
      </w:r>
      <w:r w:rsidR="00AD737E">
        <w:rPr>
          <w:rFonts w:ascii="Times New Roman" w:hAnsi="Times New Roman" w:cs="Times New Roman"/>
          <w:sz w:val="20"/>
          <w:szCs w:val="20"/>
        </w:rPr>
        <w:t xml:space="preserve">. </w:t>
      </w:r>
      <w:r w:rsidR="001779B7" w:rsidRPr="00614955">
        <w:rPr>
          <w:rFonts w:ascii="Times New Roman" w:hAnsi="Times New Roman" w:cs="Times New Roman"/>
          <w:sz w:val="20"/>
          <w:szCs w:val="20"/>
        </w:rPr>
        <w:t>PageRank</w:t>
      </w:r>
      <w:r w:rsidR="00AD737E">
        <w:rPr>
          <w:rFonts w:ascii="Times New Roman" w:hAnsi="Times New Roman" w:cs="Times New Roman"/>
          <w:sz w:val="20"/>
          <w:szCs w:val="20"/>
        </w:rPr>
        <w:t xml:space="preserve"> is </w:t>
      </w:r>
      <w:r w:rsidR="00353763">
        <w:rPr>
          <w:rFonts w:ascii="Times New Roman" w:hAnsi="Times New Roman" w:cs="Times New Roman"/>
          <w:sz w:val="20"/>
          <w:szCs w:val="20"/>
        </w:rPr>
        <w:t xml:space="preserve">a </w:t>
      </w:r>
      <w:r w:rsidR="00AD737E">
        <w:rPr>
          <w:rFonts w:ascii="Times New Roman" w:hAnsi="Times New Roman" w:cs="Times New Roman"/>
          <w:sz w:val="20"/>
          <w:szCs w:val="20"/>
        </w:rPr>
        <w:t>communication</w:t>
      </w:r>
      <w:r w:rsidR="006A7955">
        <w:rPr>
          <w:rFonts w:ascii="Times New Roman" w:hAnsi="Times New Roman" w:cs="Times New Roman"/>
          <w:sz w:val="20"/>
          <w:szCs w:val="20"/>
        </w:rPr>
        <w:t>-</w:t>
      </w:r>
      <w:r w:rsidR="00AD737E">
        <w:rPr>
          <w:rFonts w:ascii="Times New Roman" w:hAnsi="Times New Roman" w:cs="Times New Roman"/>
          <w:sz w:val="20"/>
          <w:szCs w:val="20"/>
        </w:rPr>
        <w:t xml:space="preserve">intensive application that requires joining two input data streams and performing the grouped aggregation over partial results. We implemented the PageRank </w:t>
      </w:r>
      <w:r w:rsidR="00186C73">
        <w:rPr>
          <w:rFonts w:ascii="Times New Roman" w:hAnsi="Times New Roman" w:cs="Times New Roman"/>
          <w:sz w:val="20"/>
          <w:szCs w:val="20"/>
        </w:rPr>
        <w:t xml:space="preserve">application </w:t>
      </w:r>
      <w:r w:rsidR="00AD737E">
        <w:rPr>
          <w:rFonts w:ascii="Times New Roman" w:hAnsi="Times New Roman" w:cs="Times New Roman"/>
          <w:sz w:val="20"/>
          <w:szCs w:val="20"/>
        </w:rPr>
        <w:t xml:space="preserve">with </w:t>
      </w:r>
      <w:r w:rsidR="007B3268" w:rsidRPr="00614955">
        <w:rPr>
          <w:rFonts w:ascii="Times New Roman" w:hAnsi="Times New Roman" w:cs="Times New Roman"/>
          <w:sz w:val="20"/>
          <w:szCs w:val="20"/>
        </w:rPr>
        <w:t xml:space="preserve">three distributed grouped aggregation </w:t>
      </w:r>
      <w:r w:rsidR="00FF28FE">
        <w:rPr>
          <w:rFonts w:ascii="Times New Roman" w:hAnsi="Times New Roman" w:cs="Times New Roman"/>
          <w:sz w:val="20"/>
          <w:szCs w:val="20"/>
        </w:rPr>
        <w:t>approaches</w:t>
      </w:r>
      <w:r w:rsidR="00AD737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D737E">
        <w:rPr>
          <w:rFonts w:ascii="Times New Roman" w:hAnsi="Times New Roman" w:cs="Times New Roman"/>
          <w:sz w:val="20"/>
          <w:szCs w:val="20"/>
        </w:rPr>
        <w:t xml:space="preserve"> </w:t>
      </w:r>
      <w:r w:rsidR="00C473C2">
        <w:rPr>
          <w:rFonts w:ascii="Times New Roman" w:hAnsi="Times New Roman" w:cs="Times New Roman"/>
          <w:sz w:val="20"/>
          <w:szCs w:val="20"/>
        </w:rPr>
        <w:t>After our study was conducted</w:t>
      </w:r>
      <w:r w:rsidR="00AD737E">
        <w:rPr>
          <w:rFonts w:ascii="Times New Roman" w:hAnsi="Times New Roman" w:cs="Times New Roman"/>
          <w:sz w:val="20"/>
          <w:szCs w:val="20"/>
        </w:rPr>
        <w:t>,</w:t>
      </w:r>
      <w:r w:rsidR="005437BC" w:rsidRPr="00614955">
        <w:rPr>
          <w:rFonts w:ascii="Times New Roman" w:hAnsi="Times New Roman" w:cs="Times New Roman"/>
          <w:sz w:val="20"/>
          <w:szCs w:val="20"/>
        </w:rPr>
        <w:t xml:space="preserve"> an education </w:t>
      </w:r>
      <w:r>
        <w:rPr>
          <w:rFonts w:ascii="Times New Roman" w:hAnsi="Times New Roman" w:cs="Times New Roman"/>
          <w:sz w:val="20"/>
          <w:szCs w:val="20"/>
        </w:rPr>
        <w:t>component</w:t>
      </w:r>
      <w:r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2427DA" w:rsidRPr="00614955">
        <w:rPr>
          <w:rFonts w:ascii="Times New Roman" w:hAnsi="Times New Roman" w:cs="Times New Roman"/>
          <w:sz w:val="20"/>
          <w:szCs w:val="20"/>
        </w:rPr>
        <w:t>illustrate</w:t>
      </w:r>
      <w:r w:rsidR="00C473C2">
        <w:rPr>
          <w:rFonts w:ascii="Times New Roman" w:hAnsi="Times New Roman" w:cs="Times New Roman"/>
          <w:sz w:val="20"/>
          <w:szCs w:val="20"/>
        </w:rPr>
        <w:t>d</w:t>
      </w:r>
      <w:r w:rsidR="005437BC" w:rsidRPr="00614955">
        <w:rPr>
          <w:rFonts w:ascii="Times New Roman" w:hAnsi="Times New Roman" w:cs="Times New Roman"/>
          <w:sz w:val="20"/>
          <w:szCs w:val="20"/>
        </w:rPr>
        <w:t xml:space="preserve"> how Prof</w:t>
      </w:r>
      <w:r>
        <w:rPr>
          <w:rFonts w:ascii="Times New Roman" w:hAnsi="Times New Roman" w:cs="Times New Roman"/>
          <w:sz w:val="20"/>
          <w:szCs w:val="20"/>
        </w:rPr>
        <w:t>essor Judy</w:t>
      </w:r>
      <w:r w:rsidR="001952BB" w:rsidRPr="0061495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437BC" w:rsidRPr="00614955">
        <w:rPr>
          <w:rFonts w:ascii="Times New Roman" w:hAnsi="Times New Roman" w:cs="Times New Roman"/>
          <w:sz w:val="20"/>
          <w:szCs w:val="20"/>
        </w:rPr>
        <w:t>Qiu</w:t>
      </w:r>
      <w:proofErr w:type="spellEnd"/>
      <w:r w:rsidR="005437BC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A747E1">
        <w:rPr>
          <w:rFonts w:ascii="Times New Roman" w:hAnsi="Times New Roman" w:cs="Times New Roman"/>
          <w:sz w:val="20"/>
          <w:szCs w:val="20"/>
        </w:rPr>
        <w:t>i</w:t>
      </w:r>
      <w:r w:rsidR="00250370">
        <w:rPr>
          <w:rFonts w:ascii="Times New Roman" w:hAnsi="Times New Roman" w:cs="Times New Roman"/>
          <w:sz w:val="20"/>
          <w:szCs w:val="20"/>
        </w:rPr>
        <w:t>ntegrates</w:t>
      </w:r>
      <w:r w:rsidR="00A747E1">
        <w:rPr>
          <w:rFonts w:ascii="Times New Roman" w:hAnsi="Times New Roman" w:cs="Times New Roman"/>
          <w:sz w:val="20"/>
          <w:szCs w:val="20"/>
        </w:rPr>
        <w:t xml:space="preserve"> </w:t>
      </w:r>
      <w:r w:rsidR="005437BC" w:rsidRPr="00614955">
        <w:rPr>
          <w:rFonts w:ascii="Times New Roman" w:hAnsi="Times New Roman" w:cs="Times New Roman"/>
          <w:sz w:val="20"/>
          <w:szCs w:val="20"/>
        </w:rPr>
        <w:t>Dryad/</w:t>
      </w:r>
      <w:proofErr w:type="spellStart"/>
      <w:r w:rsidR="005437BC" w:rsidRPr="0061495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5437BC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250370">
        <w:rPr>
          <w:rFonts w:ascii="Times New Roman" w:hAnsi="Times New Roman" w:cs="Times New Roman"/>
          <w:sz w:val="20"/>
          <w:szCs w:val="20"/>
        </w:rPr>
        <w:t xml:space="preserve">into </w:t>
      </w:r>
      <w:r w:rsidR="003E70E0">
        <w:rPr>
          <w:rFonts w:ascii="Times New Roman" w:hAnsi="Times New Roman" w:cs="Times New Roman"/>
          <w:sz w:val="20"/>
          <w:szCs w:val="20"/>
        </w:rPr>
        <w:t>class projects</w:t>
      </w:r>
      <w:r w:rsidR="00250370">
        <w:rPr>
          <w:rFonts w:ascii="Times New Roman" w:hAnsi="Times New Roman" w:cs="Times New Roman"/>
          <w:sz w:val="20"/>
          <w:szCs w:val="20"/>
        </w:rPr>
        <w:t xml:space="preserve"> for </w:t>
      </w:r>
      <w:r>
        <w:rPr>
          <w:rFonts w:ascii="Times New Roman" w:hAnsi="Times New Roman" w:cs="Times New Roman"/>
          <w:sz w:val="20"/>
          <w:szCs w:val="20"/>
        </w:rPr>
        <w:t>computer science</w:t>
      </w:r>
      <w:r w:rsidR="003E70E0">
        <w:rPr>
          <w:rFonts w:ascii="Times New Roman" w:hAnsi="Times New Roman" w:cs="Times New Roman"/>
          <w:sz w:val="20"/>
          <w:szCs w:val="20"/>
        </w:rPr>
        <w:t xml:space="preserve"> </w:t>
      </w:r>
      <w:r w:rsidR="00C35740">
        <w:rPr>
          <w:rFonts w:ascii="Times New Roman" w:hAnsi="Times New Roman" w:cs="Times New Roman"/>
          <w:sz w:val="20"/>
          <w:szCs w:val="20"/>
        </w:rPr>
        <w:t xml:space="preserve">graduate </w:t>
      </w:r>
      <w:r w:rsidR="00250370">
        <w:rPr>
          <w:rFonts w:ascii="Times New Roman" w:hAnsi="Times New Roman" w:cs="Times New Roman"/>
          <w:sz w:val="20"/>
          <w:szCs w:val="20"/>
        </w:rPr>
        <w:t xml:space="preserve">students </w:t>
      </w:r>
      <w:r>
        <w:rPr>
          <w:rFonts w:ascii="Times New Roman" w:hAnsi="Times New Roman" w:cs="Times New Roman"/>
          <w:sz w:val="20"/>
          <w:szCs w:val="20"/>
        </w:rPr>
        <w:t xml:space="preserve">at </w:t>
      </w:r>
      <w:r w:rsidR="005437BC" w:rsidRPr="00614955">
        <w:rPr>
          <w:rFonts w:ascii="Times New Roman" w:hAnsi="Times New Roman" w:cs="Times New Roman"/>
          <w:sz w:val="20"/>
          <w:szCs w:val="20"/>
        </w:rPr>
        <w:t xml:space="preserve">Indiana University. </w:t>
      </w:r>
    </w:p>
    <w:p w14:paraId="4F7FCAE0" w14:textId="1C060C76" w:rsidR="00BB7517" w:rsidRDefault="00782DB4" w:rsidP="00BB751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</w:t>
      </w:r>
      <w:r w:rsidR="002D458C">
        <w:rPr>
          <w:rFonts w:ascii="Times New Roman" w:hAnsi="Times New Roman" w:cs="Times New Roman"/>
          <w:sz w:val="20"/>
          <w:szCs w:val="20"/>
        </w:rPr>
        <w:t xml:space="preserve"> report is organized </w:t>
      </w:r>
      <w:r w:rsidR="00734E3A" w:rsidRPr="00614955">
        <w:rPr>
          <w:rFonts w:ascii="Times New Roman" w:hAnsi="Times New Roman" w:cs="Times New Roman"/>
          <w:sz w:val="20"/>
          <w:szCs w:val="20"/>
        </w:rPr>
        <w:t>as follows</w:t>
      </w:r>
      <w:r w:rsidR="002F315C">
        <w:rPr>
          <w:rFonts w:ascii="Times New Roman" w:hAnsi="Times New Roman" w:cs="Times New Roman"/>
          <w:sz w:val="20"/>
          <w:szCs w:val="20"/>
        </w:rPr>
        <w:t>.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 Section 1 introduces key features </w:t>
      </w:r>
      <w:r>
        <w:rPr>
          <w:rFonts w:ascii="Times New Roman" w:hAnsi="Times New Roman" w:cs="Times New Roman"/>
          <w:sz w:val="20"/>
          <w:szCs w:val="20"/>
        </w:rPr>
        <w:t>of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 DryadLINQ </w:t>
      </w:r>
      <w:r w:rsidR="00FB099E" w:rsidRPr="00614955">
        <w:rPr>
          <w:rFonts w:ascii="Times New Roman" w:hAnsi="Times New Roman" w:cs="Times New Roman"/>
          <w:sz w:val="20"/>
          <w:szCs w:val="20"/>
        </w:rPr>
        <w:t>CTP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. </w:t>
      </w:r>
      <w:r w:rsidR="00C35740">
        <w:rPr>
          <w:rFonts w:ascii="Times New Roman" w:hAnsi="Times New Roman" w:cs="Times New Roman"/>
          <w:sz w:val="20"/>
          <w:szCs w:val="20"/>
        </w:rPr>
        <w:t>S</w:t>
      </w:r>
      <w:r w:rsidR="00734E3A" w:rsidRPr="00614955">
        <w:rPr>
          <w:rFonts w:ascii="Times New Roman" w:hAnsi="Times New Roman" w:cs="Times New Roman"/>
          <w:sz w:val="20"/>
          <w:szCs w:val="20"/>
        </w:rPr>
        <w:t>ection 2 stud</w:t>
      </w:r>
      <w:r w:rsidR="00C35740">
        <w:rPr>
          <w:rFonts w:ascii="Times New Roman" w:hAnsi="Times New Roman" w:cs="Times New Roman"/>
          <w:sz w:val="20"/>
          <w:szCs w:val="20"/>
        </w:rPr>
        <w:t>ies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 the task scheduling in DryadLINQ </w:t>
      </w:r>
      <w:r w:rsidR="00FB099E" w:rsidRPr="00614955">
        <w:rPr>
          <w:rFonts w:ascii="Times New Roman" w:hAnsi="Times New Roman" w:cs="Times New Roman"/>
          <w:sz w:val="20"/>
          <w:szCs w:val="20"/>
        </w:rPr>
        <w:t xml:space="preserve">CTP 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with </w:t>
      </w:r>
      <w:r w:rsidR="005D657A">
        <w:rPr>
          <w:rFonts w:ascii="Times New Roman" w:hAnsi="Times New Roman" w:cs="Times New Roman"/>
          <w:sz w:val="20"/>
          <w:szCs w:val="20"/>
        </w:rPr>
        <w:t xml:space="preserve">a </w:t>
      </w:r>
      <w:r w:rsidR="00734E3A" w:rsidRPr="00614955">
        <w:rPr>
          <w:rFonts w:ascii="Times New Roman" w:hAnsi="Times New Roman" w:cs="Times New Roman"/>
          <w:sz w:val="20"/>
          <w:szCs w:val="20"/>
        </w:rPr>
        <w:t>SWG application. Section 3 explore</w:t>
      </w:r>
      <w:r w:rsidR="00DC3526" w:rsidRPr="00614955">
        <w:rPr>
          <w:rFonts w:ascii="Times New Roman" w:hAnsi="Times New Roman" w:cs="Times New Roman"/>
          <w:sz w:val="20"/>
          <w:szCs w:val="20"/>
        </w:rPr>
        <w:t>s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 hybrid parallel programing models with</w:t>
      </w:r>
      <w:r w:rsidR="005D657A">
        <w:rPr>
          <w:rFonts w:ascii="Times New Roman" w:hAnsi="Times New Roman" w:cs="Times New Roman"/>
          <w:sz w:val="20"/>
          <w:szCs w:val="20"/>
        </w:rPr>
        <w:t xml:space="preserve"> 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Matrix Multiplication. Section 4 </w:t>
      </w:r>
      <w:r w:rsidR="00273883">
        <w:rPr>
          <w:rFonts w:ascii="Times New Roman" w:hAnsi="Times New Roman" w:cs="Times New Roman"/>
          <w:sz w:val="20"/>
          <w:szCs w:val="20"/>
        </w:rPr>
        <w:t>introduces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 distributed </w:t>
      </w:r>
      <w:r w:rsidR="00DC3526" w:rsidRPr="00614955">
        <w:rPr>
          <w:rFonts w:ascii="Times New Roman" w:hAnsi="Times New Roman" w:cs="Times New Roman"/>
          <w:sz w:val="20"/>
          <w:szCs w:val="20"/>
        </w:rPr>
        <w:t xml:space="preserve">grouped 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aggregation </w:t>
      </w:r>
      <w:r w:rsidR="00273883">
        <w:rPr>
          <w:rFonts w:ascii="Times New Roman" w:hAnsi="Times New Roman" w:cs="Times New Roman"/>
          <w:sz w:val="20"/>
          <w:szCs w:val="20"/>
        </w:rPr>
        <w:t>exemplified by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 PageRank. Section 5 </w:t>
      </w:r>
      <w:r w:rsidR="00DC3526" w:rsidRPr="00614955">
        <w:rPr>
          <w:rFonts w:ascii="Times New Roman" w:hAnsi="Times New Roman" w:cs="Times New Roman"/>
          <w:sz w:val="20"/>
          <w:szCs w:val="20"/>
        </w:rPr>
        <w:t>investigates</w:t>
      </w:r>
      <w:r w:rsidR="00734E3A" w:rsidRPr="00614955">
        <w:rPr>
          <w:rFonts w:ascii="Times New Roman" w:hAnsi="Times New Roman" w:cs="Times New Roman"/>
          <w:sz w:val="20"/>
          <w:szCs w:val="20"/>
        </w:rPr>
        <w:t xml:space="preserve"> the </w:t>
      </w:r>
      <w:r w:rsidR="00273883">
        <w:rPr>
          <w:rFonts w:ascii="Times New Roman" w:hAnsi="Times New Roman" w:cs="Times New Roman"/>
          <w:sz w:val="20"/>
          <w:szCs w:val="20"/>
        </w:rPr>
        <w:t xml:space="preserve">programming </w:t>
      </w:r>
      <w:r w:rsidR="00375F36" w:rsidRPr="00614955">
        <w:rPr>
          <w:rFonts w:ascii="Times New Roman" w:hAnsi="Times New Roman" w:cs="Times New Roman"/>
          <w:sz w:val="20"/>
          <w:szCs w:val="20"/>
        </w:rPr>
        <w:t xml:space="preserve">issues </w:t>
      </w:r>
      <w:r w:rsidR="005D657A">
        <w:rPr>
          <w:rFonts w:ascii="Times New Roman" w:hAnsi="Times New Roman" w:cs="Times New Roman"/>
          <w:sz w:val="20"/>
          <w:szCs w:val="20"/>
        </w:rPr>
        <w:t>of</w:t>
      </w:r>
      <w:r w:rsidR="00273883">
        <w:rPr>
          <w:rFonts w:ascii="Times New Roman" w:hAnsi="Times New Roman" w:cs="Times New Roman"/>
          <w:sz w:val="20"/>
          <w:szCs w:val="20"/>
        </w:rPr>
        <w:t xml:space="preserve"> </w:t>
      </w:r>
      <w:r w:rsidR="00B33BAA" w:rsidRPr="00614955">
        <w:rPr>
          <w:rFonts w:ascii="Times New Roman" w:hAnsi="Times New Roman" w:cs="Times New Roman"/>
          <w:sz w:val="20"/>
          <w:szCs w:val="20"/>
        </w:rPr>
        <w:t xml:space="preserve">DryadLINQ CTP. Section 6 </w:t>
      </w:r>
      <w:r w:rsidR="00330150" w:rsidRPr="00614955">
        <w:rPr>
          <w:rFonts w:ascii="Times New Roman" w:hAnsi="Times New Roman" w:cs="Times New Roman"/>
          <w:sz w:val="20"/>
          <w:szCs w:val="20"/>
        </w:rPr>
        <w:t>explains the applicab</w:t>
      </w:r>
      <w:r w:rsidR="00B10DFD">
        <w:rPr>
          <w:rFonts w:ascii="Times New Roman" w:hAnsi="Times New Roman" w:cs="Times New Roman"/>
          <w:sz w:val="20"/>
          <w:szCs w:val="20"/>
        </w:rPr>
        <w:t>ility of DryadLINQ to education and training</w:t>
      </w:r>
      <w:r w:rsidR="00330150" w:rsidRPr="00614955">
        <w:rPr>
          <w:rFonts w:ascii="Times New Roman" w:hAnsi="Times New Roman" w:cs="Times New Roman"/>
          <w:sz w:val="20"/>
          <w:szCs w:val="20"/>
        </w:rPr>
        <w:t xml:space="preserve">. </w:t>
      </w:r>
      <w:r w:rsidR="00DC3526" w:rsidRPr="00614955">
        <w:rPr>
          <w:rFonts w:ascii="Times New Roman" w:hAnsi="Times New Roman" w:cs="Times New Roman"/>
          <w:sz w:val="20"/>
          <w:szCs w:val="20"/>
        </w:rPr>
        <w:t xml:space="preserve">Note </w:t>
      </w:r>
      <w:r w:rsidR="00360C40">
        <w:rPr>
          <w:rFonts w:ascii="Times New Roman" w:hAnsi="Times New Roman" w:cs="Times New Roman"/>
          <w:sz w:val="20"/>
          <w:szCs w:val="20"/>
        </w:rPr>
        <w:t xml:space="preserve">that </w:t>
      </w:r>
      <w:r w:rsidR="00DC3526" w:rsidRPr="00614955">
        <w:rPr>
          <w:rFonts w:ascii="Times New Roman" w:hAnsi="Times New Roman" w:cs="Times New Roman"/>
          <w:sz w:val="20"/>
          <w:szCs w:val="20"/>
        </w:rPr>
        <w:t>i</w:t>
      </w:r>
      <w:r w:rsidR="007126D8" w:rsidRPr="00614955">
        <w:rPr>
          <w:rFonts w:ascii="Times New Roman" w:hAnsi="Times New Roman" w:cs="Times New Roman"/>
          <w:sz w:val="20"/>
          <w:szCs w:val="20"/>
        </w:rPr>
        <w:t xml:space="preserve">n </w:t>
      </w:r>
      <w:r w:rsidR="00DC3526" w:rsidRPr="00614955">
        <w:rPr>
          <w:rFonts w:ascii="Times New Roman" w:hAnsi="Times New Roman" w:cs="Times New Roman"/>
          <w:sz w:val="20"/>
          <w:szCs w:val="20"/>
        </w:rPr>
        <w:t>the report</w:t>
      </w:r>
      <w:r w:rsidR="00360C40">
        <w:rPr>
          <w:rFonts w:ascii="Times New Roman" w:hAnsi="Times New Roman" w:cs="Times New Roman"/>
          <w:sz w:val="20"/>
          <w:szCs w:val="20"/>
        </w:rPr>
        <w:t>:</w:t>
      </w:r>
      <w:r w:rsidR="007126D8" w:rsidRPr="00614955">
        <w:rPr>
          <w:rFonts w:ascii="Times New Roman" w:hAnsi="Times New Roman" w:cs="Times New Roman"/>
          <w:sz w:val="20"/>
          <w:szCs w:val="20"/>
        </w:rPr>
        <w:t xml:space="preserve"> “Dryad/</w:t>
      </w:r>
      <w:proofErr w:type="spellStart"/>
      <w:r w:rsidR="007126D8" w:rsidRPr="0061495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7126D8" w:rsidRPr="00614955">
        <w:rPr>
          <w:rFonts w:ascii="Times New Roman" w:hAnsi="Times New Roman" w:cs="Times New Roman"/>
          <w:sz w:val="20"/>
          <w:szCs w:val="20"/>
        </w:rPr>
        <w:t xml:space="preserve"> CTP” refer</w:t>
      </w:r>
      <w:r w:rsidR="00DC3526" w:rsidRPr="00614955">
        <w:rPr>
          <w:rFonts w:ascii="Times New Roman" w:hAnsi="Times New Roman" w:cs="Times New Roman"/>
          <w:sz w:val="20"/>
          <w:szCs w:val="20"/>
        </w:rPr>
        <w:t xml:space="preserve">s to </w:t>
      </w:r>
      <w:r w:rsidR="00360C40">
        <w:rPr>
          <w:rFonts w:ascii="Times New Roman" w:hAnsi="Times New Roman" w:cs="Times New Roman"/>
          <w:sz w:val="20"/>
          <w:szCs w:val="20"/>
        </w:rPr>
        <w:t xml:space="preserve">the </w:t>
      </w:r>
      <w:r w:rsidR="00DC3526" w:rsidRPr="00614955">
        <w:rPr>
          <w:rFonts w:ascii="Times New Roman" w:hAnsi="Times New Roman" w:cs="Times New Roman"/>
          <w:sz w:val="20"/>
          <w:szCs w:val="20"/>
        </w:rPr>
        <w:t>Dryad/</w:t>
      </w:r>
      <w:proofErr w:type="spellStart"/>
      <w:r w:rsidR="00DC3526" w:rsidRPr="0061495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DC3526" w:rsidRPr="00614955">
        <w:rPr>
          <w:rFonts w:ascii="Times New Roman" w:hAnsi="Times New Roman" w:cs="Times New Roman"/>
          <w:sz w:val="20"/>
          <w:szCs w:val="20"/>
        </w:rPr>
        <w:t xml:space="preserve"> community technical preview</w:t>
      </w:r>
      <w:r w:rsidR="007126D8" w:rsidRPr="00614955">
        <w:rPr>
          <w:rFonts w:ascii="Times New Roman" w:hAnsi="Times New Roman" w:cs="Times New Roman"/>
          <w:sz w:val="20"/>
          <w:szCs w:val="20"/>
        </w:rPr>
        <w:t xml:space="preserve"> released in 2010.12; </w:t>
      </w:r>
      <w:r w:rsidR="002D458C" w:rsidRPr="00614955">
        <w:rPr>
          <w:rFonts w:ascii="Times New Roman" w:hAnsi="Times New Roman" w:cs="Times New Roman"/>
          <w:sz w:val="20"/>
          <w:szCs w:val="20"/>
        </w:rPr>
        <w:t>“</w:t>
      </w:r>
      <w:r w:rsidR="007126D8" w:rsidRPr="00614955">
        <w:rPr>
          <w:rFonts w:ascii="Times New Roman" w:hAnsi="Times New Roman" w:cs="Times New Roman"/>
          <w:sz w:val="20"/>
          <w:szCs w:val="20"/>
        </w:rPr>
        <w:t>Dryad/DryadLINQ (2009.11)</w:t>
      </w:r>
      <w:r w:rsidR="00C65F43" w:rsidRPr="00614955">
        <w:rPr>
          <w:rFonts w:ascii="Times New Roman" w:hAnsi="Times New Roman" w:cs="Times New Roman"/>
          <w:sz w:val="20"/>
          <w:szCs w:val="20"/>
        </w:rPr>
        <w:t>”</w:t>
      </w:r>
      <w:r w:rsidR="007126D8" w:rsidRPr="00614955">
        <w:rPr>
          <w:rFonts w:ascii="Times New Roman" w:hAnsi="Times New Roman" w:cs="Times New Roman"/>
          <w:sz w:val="20"/>
          <w:szCs w:val="20"/>
        </w:rPr>
        <w:t xml:space="preserve"> refer</w:t>
      </w:r>
      <w:r w:rsidR="002D458C">
        <w:rPr>
          <w:rFonts w:ascii="Times New Roman" w:hAnsi="Times New Roman" w:cs="Times New Roman"/>
          <w:sz w:val="20"/>
          <w:szCs w:val="20"/>
        </w:rPr>
        <w:t>s</w:t>
      </w:r>
      <w:r w:rsidR="007126D8" w:rsidRPr="00614955">
        <w:rPr>
          <w:rFonts w:ascii="Times New Roman" w:hAnsi="Times New Roman" w:cs="Times New Roman"/>
          <w:sz w:val="20"/>
          <w:szCs w:val="20"/>
        </w:rPr>
        <w:t xml:space="preserve"> to the version released in 2009.11.11; </w:t>
      </w:r>
      <w:r w:rsidR="002D458C" w:rsidRPr="00614955">
        <w:rPr>
          <w:rFonts w:ascii="Times New Roman" w:hAnsi="Times New Roman" w:cs="Times New Roman"/>
          <w:sz w:val="20"/>
          <w:szCs w:val="20"/>
        </w:rPr>
        <w:t>“</w:t>
      </w:r>
      <w:r w:rsidR="007126D8" w:rsidRPr="00614955">
        <w:rPr>
          <w:rFonts w:ascii="Times New Roman" w:hAnsi="Times New Roman" w:cs="Times New Roman"/>
          <w:sz w:val="20"/>
          <w:szCs w:val="20"/>
        </w:rPr>
        <w:t>Dryad/DryadLINQ</w:t>
      </w:r>
      <w:r w:rsidR="002D458C" w:rsidRPr="00614955">
        <w:rPr>
          <w:rFonts w:ascii="Times New Roman" w:hAnsi="Times New Roman" w:cs="Times New Roman"/>
          <w:sz w:val="20"/>
          <w:szCs w:val="20"/>
        </w:rPr>
        <w:t>”</w:t>
      </w:r>
      <w:r w:rsidR="007126D8" w:rsidRPr="00614955">
        <w:rPr>
          <w:rFonts w:ascii="Times New Roman" w:hAnsi="Times New Roman" w:cs="Times New Roman"/>
          <w:sz w:val="20"/>
          <w:szCs w:val="20"/>
        </w:rPr>
        <w:t xml:space="preserve"> refers to all Dryad/DryadLINQ </w:t>
      </w:r>
      <w:r w:rsidR="00BE3725" w:rsidRPr="00614955">
        <w:rPr>
          <w:rFonts w:ascii="Times New Roman" w:hAnsi="Times New Roman" w:cs="Times New Roman"/>
          <w:sz w:val="20"/>
          <w:szCs w:val="20"/>
        </w:rPr>
        <w:t>versions</w:t>
      </w:r>
      <w:r w:rsidR="007126D8" w:rsidRPr="00614955">
        <w:rPr>
          <w:rFonts w:ascii="Times New Roman" w:hAnsi="Times New Roman" w:cs="Times New Roman"/>
          <w:sz w:val="20"/>
          <w:szCs w:val="20"/>
        </w:rPr>
        <w:t xml:space="preserve">. </w:t>
      </w:r>
      <w:r w:rsidR="00BB7517">
        <w:rPr>
          <w:rFonts w:ascii="Times New Roman" w:hAnsi="Times New Roman" w:cs="Times New Roman"/>
          <w:sz w:val="20"/>
          <w:szCs w:val="20"/>
        </w:rPr>
        <w:t>Experiments are conducted on three Windows HPC clusters</w:t>
      </w:r>
      <w:r w:rsidR="00360C40">
        <w:rPr>
          <w:rFonts w:ascii="Times New Roman" w:hAnsi="Times New Roman" w:cs="Times New Roman"/>
          <w:sz w:val="20"/>
          <w:szCs w:val="20"/>
        </w:rPr>
        <w:t>:</w:t>
      </w:r>
      <w:r w:rsidR="00BB7517">
        <w:rPr>
          <w:rFonts w:ascii="Times New Roman" w:hAnsi="Times New Roman" w:cs="Times New Roman"/>
          <w:sz w:val="20"/>
          <w:szCs w:val="20"/>
        </w:rPr>
        <w:t xml:space="preserve"> STORM, TEMPEST, and MADRID [Appendix A, B, and C]</w:t>
      </w:r>
      <w:r w:rsidR="00360C40">
        <w:rPr>
          <w:rFonts w:ascii="Times New Roman" w:hAnsi="Times New Roman" w:cs="Times New Roman"/>
          <w:sz w:val="20"/>
          <w:szCs w:val="20"/>
        </w:rPr>
        <w:t xml:space="preserve">. </w:t>
      </w:r>
      <w:r w:rsidR="00BB7517">
        <w:rPr>
          <w:rFonts w:ascii="Times New Roman" w:hAnsi="Times New Roman" w:cs="Times New Roman"/>
          <w:sz w:val="20"/>
          <w:szCs w:val="20"/>
        </w:rPr>
        <w:t xml:space="preserve">STORM consists of heterogeneous multicore nodes </w:t>
      </w:r>
      <w:r w:rsidR="00360C40">
        <w:rPr>
          <w:rFonts w:ascii="Times New Roman" w:hAnsi="Times New Roman" w:cs="Times New Roman"/>
          <w:sz w:val="20"/>
          <w:szCs w:val="20"/>
        </w:rPr>
        <w:t xml:space="preserve">while </w:t>
      </w:r>
      <w:r w:rsidR="00BB7517">
        <w:rPr>
          <w:rFonts w:ascii="Times New Roman" w:hAnsi="Times New Roman" w:cs="Times New Roman"/>
          <w:sz w:val="20"/>
          <w:szCs w:val="20"/>
        </w:rPr>
        <w:t xml:space="preserve">TEMPEST and MADRID are homogeneous production systems of 768 and 128 cores each.  </w:t>
      </w:r>
    </w:p>
    <w:p w14:paraId="6604B15D" w14:textId="77777777" w:rsidR="006B4BAE" w:rsidRPr="00664615" w:rsidRDefault="00412A0A" w:rsidP="00946F81">
      <w:pPr>
        <w:pStyle w:val="Heading1"/>
        <w:spacing w:before="360"/>
        <w:rPr>
          <w:rFonts w:ascii="Times New Roman" w:hAnsi="Times New Roman" w:cs="Times New Roman"/>
        </w:rPr>
      </w:pPr>
      <w:bookmarkStart w:id="1" w:name="_Toc308128515"/>
      <w:r>
        <w:rPr>
          <w:rFonts w:ascii="Times New Roman" w:hAnsi="Times New Roman" w:cs="Times New Roman"/>
        </w:rPr>
        <w:t xml:space="preserve">2 </w:t>
      </w:r>
      <w:r w:rsidR="006B4BAE" w:rsidRPr="00664615">
        <w:rPr>
          <w:rFonts w:ascii="Times New Roman" w:hAnsi="Times New Roman" w:cs="Times New Roman"/>
        </w:rPr>
        <w:t>Overview</w:t>
      </w:r>
      <w:bookmarkEnd w:id="1"/>
    </w:p>
    <w:p w14:paraId="5D152FCC" w14:textId="47728923" w:rsidR="009A2424" w:rsidRPr="00664615" w:rsidRDefault="009A2424" w:rsidP="00D4034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>Dryad, DryadLINQ</w:t>
      </w:r>
      <w:r w:rsidR="005377D3">
        <w:rPr>
          <w:rFonts w:ascii="Times New Roman" w:hAnsi="Times New Roman" w:cs="Times New Roman"/>
          <w:sz w:val="20"/>
          <w:szCs w:val="20"/>
        </w:rPr>
        <w:t>,</w:t>
      </w:r>
      <w:r w:rsidRPr="00664615">
        <w:rPr>
          <w:rFonts w:ascii="Times New Roman" w:hAnsi="Times New Roman" w:cs="Times New Roman"/>
          <w:sz w:val="20"/>
          <w:szCs w:val="20"/>
        </w:rPr>
        <w:t xml:space="preserve"> and </w:t>
      </w:r>
      <w:r w:rsidR="005377D3">
        <w:rPr>
          <w:rFonts w:ascii="Times New Roman" w:hAnsi="Times New Roman" w:cs="Times New Roman"/>
          <w:sz w:val="20"/>
          <w:szCs w:val="20"/>
        </w:rPr>
        <w:t xml:space="preserve">the </w:t>
      </w:r>
      <w:r w:rsidR="00D77737" w:rsidRPr="00664615">
        <w:rPr>
          <w:rFonts w:ascii="Times New Roman" w:hAnsi="Times New Roman" w:cs="Times New Roman"/>
          <w:sz w:val="20"/>
          <w:szCs w:val="20"/>
        </w:rPr>
        <w:t xml:space="preserve">Distributed Storage Catalog </w:t>
      </w:r>
      <w:r w:rsidR="00D77737">
        <w:rPr>
          <w:rFonts w:ascii="Times New Roman" w:hAnsi="Times New Roman" w:cs="Times New Roman"/>
          <w:sz w:val="20"/>
          <w:szCs w:val="20"/>
        </w:rPr>
        <w:t>(</w:t>
      </w:r>
      <w:r w:rsidRPr="00664615">
        <w:rPr>
          <w:rFonts w:ascii="Times New Roman" w:hAnsi="Times New Roman" w:cs="Times New Roman"/>
          <w:sz w:val="20"/>
          <w:szCs w:val="20"/>
        </w:rPr>
        <w:t>DSC</w:t>
      </w:r>
      <w:r w:rsidR="00D77737">
        <w:rPr>
          <w:rFonts w:ascii="Times New Roman" w:hAnsi="Times New Roman" w:cs="Times New Roman"/>
          <w:sz w:val="20"/>
          <w:szCs w:val="20"/>
        </w:rPr>
        <w:t>)</w:t>
      </w:r>
      <w:r w:rsidR="00DB16D7">
        <w:rPr>
          <w:rFonts w:ascii="Times New Roman" w:hAnsi="Times New Roman" w:cs="Times New Roman"/>
          <w:sz w:val="20"/>
          <w:szCs w:val="20"/>
        </w:rPr>
        <w:t xml:space="preserve">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_Ref307779391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[7]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Pr="00664615">
        <w:rPr>
          <w:rFonts w:ascii="Times New Roman" w:hAnsi="Times New Roman" w:cs="Times New Roman"/>
          <w:sz w:val="20"/>
          <w:szCs w:val="20"/>
        </w:rPr>
        <w:t xml:space="preserve"> are </w:t>
      </w:r>
      <w:r w:rsidR="005377D3" w:rsidRPr="00664615">
        <w:rPr>
          <w:rFonts w:ascii="Times New Roman" w:hAnsi="Times New Roman" w:cs="Times New Roman"/>
          <w:sz w:val="20"/>
          <w:szCs w:val="20"/>
        </w:rPr>
        <w:t>sets of technologies</w:t>
      </w:r>
      <w:r w:rsidR="005377D3">
        <w:rPr>
          <w:rFonts w:ascii="Times New Roman" w:hAnsi="Times New Roman" w:cs="Times New Roman"/>
          <w:sz w:val="20"/>
          <w:szCs w:val="20"/>
        </w:rPr>
        <w:t xml:space="preserve"> </w:t>
      </w:r>
      <w:r w:rsidR="00360C40">
        <w:rPr>
          <w:rFonts w:ascii="Times New Roman" w:hAnsi="Times New Roman" w:cs="Times New Roman"/>
          <w:sz w:val="20"/>
          <w:szCs w:val="20"/>
        </w:rPr>
        <w:t>that</w:t>
      </w:r>
      <w:r w:rsidR="00360C40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5377D3" w:rsidRPr="00664615">
        <w:rPr>
          <w:rFonts w:ascii="Times New Roman" w:hAnsi="Times New Roman" w:cs="Times New Roman"/>
          <w:sz w:val="20"/>
          <w:szCs w:val="20"/>
        </w:rPr>
        <w:t>support</w:t>
      </w:r>
      <w:r w:rsidRPr="00664615">
        <w:rPr>
          <w:rFonts w:ascii="Times New Roman" w:hAnsi="Times New Roman" w:cs="Times New Roman"/>
          <w:sz w:val="20"/>
          <w:szCs w:val="20"/>
        </w:rPr>
        <w:t xml:space="preserve"> the processing of data</w:t>
      </w:r>
      <w:r w:rsidR="00360C40">
        <w:rPr>
          <w:rFonts w:ascii="Times New Roman" w:hAnsi="Times New Roman" w:cs="Times New Roman"/>
          <w:sz w:val="20"/>
          <w:szCs w:val="20"/>
        </w:rPr>
        <w:t>-</w:t>
      </w:r>
      <w:r w:rsidRPr="00664615">
        <w:rPr>
          <w:rFonts w:ascii="Times New Roman" w:hAnsi="Times New Roman" w:cs="Times New Roman"/>
          <w:sz w:val="20"/>
          <w:szCs w:val="20"/>
        </w:rPr>
        <w:t xml:space="preserve">intensive applications on </w:t>
      </w:r>
      <w:r w:rsidR="005377D3">
        <w:rPr>
          <w:rFonts w:ascii="Times New Roman" w:hAnsi="Times New Roman" w:cs="Times New Roman"/>
          <w:sz w:val="20"/>
          <w:szCs w:val="20"/>
        </w:rPr>
        <w:t xml:space="preserve">a </w:t>
      </w:r>
      <w:r w:rsidRPr="00664615">
        <w:rPr>
          <w:rFonts w:ascii="Times New Roman" w:hAnsi="Times New Roman" w:cs="Times New Roman"/>
          <w:sz w:val="20"/>
          <w:szCs w:val="20"/>
        </w:rPr>
        <w:t xml:space="preserve">Windows HPC cluster. The software stack of these technologies is </w:t>
      </w:r>
      <w:r w:rsidRPr="00767571">
        <w:rPr>
          <w:rFonts w:ascii="Times New Roman" w:hAnsi="Times New Roman" w:cs="Times New Roman"/>
          <w:sz w:val="20"/>
          <w:szCs w:val="20"/>
        </w:rPr>
        <w:t>shown in Fig</w:t>
      </w:r>
      <w:r w:rsidR="005377D3" w:rsidRPr="00767571">
        <w:rPr>
          <w:rFonts w:ascii="Times New Roman" w:hAnsi="Times New Roman" w:cs="Times New Roman"/>
          <w:sz w:val="20"/>
          <w:szCs w:val="20"/>
        </w:rPr>
        <w:t>ure</w:t>
      </w:r>
      <w:r w:rsidRPr="00767571">
        <w:rPr>
          <w:rFonts w:ascii="Times New Roman" w:hAnsi="Times New Roman" w:cs="Times New Roman"/>
          <w:sz w:val="20"/>
          <w:szCs w:val="20"/>
        </w:rPr>
        <w:t xml:space="preserve"> 1. Dryad is a general</w:t>
      </w:r>
      <w:r w:rsidR="005377D3" w:rsidRPr="00767571">
        <w:rPr>
          <w:rFonts w:ascii="Times New Roman" w:hAnsi="Times New Roman" w:cs="Times New Roman"/>
          <w:sz w:val="20"/>
          <w:szCs w:val="20"/>
        </w:rPr>
        <w:t>-</w:t>
      </w:r>
      <w:r w:rsidRPr="00767571">
        <w:rPr>
          <w:rFonts w:ascii="Times New Roman" w:hAnsi="Times New Roman" w:cs="Times New Roman"/>
          <w:sz w:val="20"/>
          <w:szCs w:val="20"/>
        </w:rPr>
        <w:t>purpose distributed runtime designed to execute data</w:t>
      </w:r>
      <w:r w:rsidR="002B6872">
        <w:rPr>
          <w:rFonts w:ascii="Times New Roman" w:hAnsi="Times New Roman" w:cs="Times New Roman"/>
          <w:sz w:val="20"/>
          <w:szCs w:val="20"/>
        </w:rPr>
        <w:t>-</w:t>
      </w:r>
      <w:r w:rsidRPr="00767571">
        <w:rPr>
          <w:rFonts w:ascii="Times New Roman" w:hAnsi="Times New Roman" w:cs="Times New Roman"/>
          <w:sz w:val="20"/>
          <w:szCs w:val="20"/>
        </w:rPr>
        <w:t>intensive applications on</w:t>
      </w:r>
      <w:r w:rsidR="005377D3">
        <w:rPr>
          <w:rFonts w:ascii="Times New Roman" w:hAnsi="Times New Roman" w:cs="Times New Roman"/>
          <w:sz w:val="20"/>
          <w:szCs w:val="20"/>
        </w:rPr>
        <w:t xml:space="preserve"> a </w:t>
      </w:r>
      <w:r w:rsidRPr="00664615">
        <w:rPr>
          <w:rFonts w:ascii="Times New Roman" w:hAnsi="Times New Roman" w:cs="Times New Roman"/>
          <w:sz w:val="20"/>
          <w:szCs w:val="20"/>
        </w:rPr>
        <w:t xml:space="preserve">Windows cluster. A Dryad job is represented as a directed acyclic graph (DAG), which is called </w:t>
      </w:r>
      <w:r w:rsidR="005377D3">
        <w:rPr>
          <w:rFonts w:ascii="Times New Roman" w:hAnsi="Times New Roman" w:cs="Times New Roman"/>
          <w:sz w:val="20"/>
          <w:szCs w:val="20"/>
        </w:rPr>
        <w:t xml:space="preserve">a </w:t>
      </w:r>
      <w:r w:rsidR="002B6872">
        <w:rPr>
          <w:rFonts w:ascii="Times New Roman" w:hAnsi="Times New Roman" w:cs="Times New Roman"/>
          <w:sz w:val="20"/>
          <w:szCs w:val="20"/>
        </w:rPr>
        <w:t>“</w:t>
      </w:r>
      <w:r w:rsidRPr="00664615">
        <w:rPr>
          <w:rFonts w:ascii="Times New Roman" w:hAnsi="Times New Roman" w:cs="Times New Roman"/>
          <w:sz w:val="20"/>
          <w:szCs w:val="20"/>
        </w:rPr>
        <w:t>Dryad</w:t>
      </w:r>
      <w:r w:rsidR="002B6872">
        <w:rPr>
          <w:rFonts w:ascii="Times New Roman" w:hAnsi="Times New Roman" w:cs="Times New Roman"/>
          <w:sz w:val="20"/>
          <w:szCs w:val="20"/>
        </w:rPr>
        <w:t>”</w:t>
      </w:r>
      <w:r w:rsidRPr="00664615">
        <w:rPr>
          <w:rFonts w:ascii="Times New Roman" w:hAnsi="Times New Roman" w:cs="Times New Roman"/>
          <w:sz w:val="20"/>
          <w:szCs w:val="20"/>
        </w:rPr>
        <w:t xml:space="preserve"> graph. The Dryad graph consists of vertices and channels. A vertex</w:t>
      </w:r>
      <w:r w:rsidR="002B6872">
        <w:rPr>
          <w:rFonts w:ascii="Times New Roman" w:hAnsi="Times New Roman" w:cs="Times New Roman"/>
          <w:sz w:val="20"/>
          <w:szCs w:val="20"/>
        </w:rPr>
        <w:t xml:space="preserve"> in the graph represents</w:t>
      </w:r>
      <w:r w:rsidRPr="00664615">
        <w:rPr>
          <w:rFonts w:ascii="Times New Roman" w:hAnsi="Times New Roman" w:cs="Times New Roman"/>
          <w:sz w:val="20"/>
          <w:szCs w:val="20"/>
        </w:rPr>
        <w:t xml:space="preserve"> an independent instance of the data processing </w:t>
      </w:r>
      <w:r w:rsidR="005377D3">
        <w:rPr>
          <w:rFonts w:ascii="Times New Roman" w:hAnsi="Times New Roman" w:cs="Times New Roman"/>
          <w:sz w:val="20"/>
          <w:szCs w:val="20"/>
        </w:rPr>
        <w:t>for a</w:t>
      </w:r>
      <w:r w:rsidR="005377D3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5377D3">
        <w:rPr>
          <w:rFonts w:ascii="Times New Roman" w:hAnsi="Times New Roman" w:cs="Times New Roman"/>
          <w:sz w:val="20"/>
          <w:szCs w:val="20"/>
        </w:rPr>
        <w:t>particular</w:t>
      </w:r>
      <w:r w:rsidR="005377D3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stage. Graph edges </w:t>
      </w:r>
      <w:r w:rsidR="002B6872">
        <w:rPr>
          <w:rFonts w:ascii="Times New Roman" w:hAnsi="Times New Roman" w:cs="Times New Roman"/>
          <w:sz w:val="20"/>
          <w:szCs w:val="20"/>
        </w:rPr>
        <w:t>represent</w:t>
      </w:r>
      <w:r w:rsidR="002B6872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>channels transferr</w:t>
      </w:r>
      <w:r w:rsidR="00C347E8">
        <w:rPr>
          <w:rFonts w:ascii="Times New Roman" w:hAnsi="Times New Roman" w:cs="Times New Roman"/>
          <w:sz w:val="20"/>
          <w:szCs w:val="20"/>
        </w:rPr>
        <w:t>ing</w:t>
      </w:r>
      <w:r w:rsidRPr="00664615">
        <w:rPr>
          <w:rFonts w:ascii="Times New Roman" w:hAnsi="Times New Roman" w:cs="Times New Roman"/>
          <w:sz w:val="20"/>
          <w:szCs w:val="20"/>
        </w:rPr>
        <w:t xml:space="preserve"> data between vertices. </w:t>
      </w:r>
      <w:r w:rsidR="005377D3">
        <w:rPr>
          <w:rFonts w:ascii="Times New Roman" w:hAnsi="Times New Roman" w:cs="Times New Roman"/>
          <w:sz w:val="20"/>
          <w:szCs w:val="20"/>
        </w:rPr>
        <w:t xml:space="preserve">A </w:t>
      </w:r>
      <w:r w:rsidRPr="00664615">
        <w:rPr>
          <w:rFonts w:ascii="Times New Roman" w:hAnsi="Times New Roman" w:cs="Times New Roman"/>
          <w:sz w:val="20"/>
          <w:szCs w:val="20"/>
        </w:rPr>
        <w:t>DSC component works with</w:t>
      </w:r>
      <w:r w:rsidR="005377D3">
        <w:rPr>
          <w:rFonts w:ascii="Times New Roman" w:hAnsi="Times New Roman" w:cs="Times New Roman"/>
          <w:sz w:val="20"/>
          <w:szCs w:val="20"/>
        </w:rPr>
        <w:t xml:space="preserve"> the</w:t>
      </w:r>
      <w:r w:rsidRPr="00664615">
        <w:rPr>
          <w:rFonts w:ascii="Times New Roman" w:hAnsi="Times New Roman" w:cs="Times New Roman"/>
          <w:sz w:val="20"/>
          <w:szCs w:val="20"/>
        </w:rPr>
        <w:t xml:space="preserve"> NTFS to provide t</w:t>
      </w:r>
      <w:r w:rsidR="00065ED4">
        <w:rPr>
          <w:rFonts w:ascii="Times New Roman" w:hAnsi="Times New Roman" w:cs="Times New Roman"/>
          <w:sz w:val="20"/>
          <w:szCs w:val="20"/>
        </w:rPr>
        <w:t>he data management functionalities</w:t>
      </w:r>
      <w:r w:rsidR="005377D3">
        <w:rPr>
          <w:rFonts w:ascii="Times New Roman" w:hAnsi="Times New Roman" w:cs="Times New Roman"/>
          <w:sz w:val="20"/>
          <w:szCs w:val="20"/>
        </w:rPr>
        <w:t>,</w:t>
      </w:r>
      <w:r w:rsidRPr="00664615">
        <w:rPr>
          <w:rFonts w:ascii="Times New Roman" w:hAnsi="Times New Roman" w:cs="Times New Roman"/>
          <w:sz w:val="20"/>
          <w:szCs w:val="20"/>
        </w:rPr>
        <w:t xml:space="preserve"> such as file replication and load balancing for Dryad and DryadLINQ.</w:t>
      </w:r>
    </w:p>
    <w:p w14:paraId="10D79E59" w14:textId="1003E55A" w:rsidR="009A2424" w:rsidRPr="00614955" w:rsidRDefault="009A2424" w:rsidP="007F6828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66461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664615">
        <w:rPr>
          <w:rFonts w:ascii="Times New Roman" w:hAnsi="Times New Roman" w:cs="Times New Roman"/>
          <w:sz w:val="20"/>
          <w:szCs w:val="20"/>
        </w:rPr>
        <w:t xml:space="preserve"> is a library </w:t>
      </w:r>
      <w:r w:rsidR="005377D3">
        <w:rPr>
          <w:rFonts w:ascii="Times New Roman" w:hAnsi="Times New Roman" w:cs="Times New Roman"/>
          <w:sz w:val="20"/>
          <w:szCs w:val="20"/>
        </w:rPr>
        <w:t>for</w:t>
      </w:r>
      <w:r w:rsidR="005377D3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>translat</w:t>
      </w:r>
      <w:r w:rsidR="005377D3">
        <w:rPr>
          <w:rFonts w:ascii="Times New Roman" w:hAnsi="Times New Roman" w:cs="Times New Roman"/>
          <w:sz w:val="20"/>
          <w:szCs w:val="20"/>
        </w:rPr>
        <w:t>ing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5377D3">
        <w:rPr>
          <w:rFonts w:ascii="Times New Roman" w:hAnsi="Times New Roman" w:cs="Times New Roman"/>
          <w:sz w:val="20"/>
          <w:szCs w:val="20"/>
        </w:rPr>
        <w:t xml:space="preserve">.NET written </w:t>
      </w:r>
      <w:r w:rsidRPr="00664615">
        <w:rPr>
          <w:rFonts w:ascii="Times New Roman" w:hAnsi="Times New Roman" w:cs="Times New Roman"/>
          <w:sz w:val="20"/>
          <w:szCs w:val="20"/>
        </w:rPr>
        <w:t xml:space="preserve">Language-Integrated Query (LINQ) programs into distributed computations </w:t>
      </w:r>
      <w:r w:rsidR="005377D3">
        <w:rPr>
          <w:rFonts w:ascii="Times New Roman" w:hAnsi="Times New Roman" w:cs="Times New Roman"/>
          <w:sz w:val="20"/>
          <w:szCs w:val="20"/>
        </w:rPr>
        <w:t>executing</w:t>
      </w:r>
      <w:r w:rsidR="005377D3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on top of </w:t>
      </w:r>
      <w:r w:rsidR="005377D3">
        <w:rPr>
          <w:rFonts w:ascii="Times New Roman" w:hAnsi="Times New Roman" w:cs="Times New Roman"/>
          <w:sz w:val="20"/>
          <w:szCs w:val="20"/>
        </w:rPr>
        <w:t xml:space="preserve">the </w:t>
      </w:r>
      <w:r w:rsidRPr="00664615">
        <w:rPr>
          <w:rFonts w:ascii="Times New Roman" w:hAnsi="Times New Roman" w:cs="Times New Roman"/>
          <w:sz w:val="20"/>
          <w:szCs w:val="20"/>
        </w:rPr>
        <w:t xml:space="preserve">Dryad system. The DryadLINQ API takes advantage of standard query operators and adds query extensions specific to Dryad. </w:t>
      </w:r>
      <w:r w:rsidR="00B56356">
        <w:rPr>
          <w:rFonts w:ascii="Times New Roman" w:hAnsi="Times New Roman" w:cs="Times New Roman"/>
          <w:sz w:val="20"/>
          <w:szCs w:val="20"/>
        </w:rPr>
        <w:t>D</w:t>
      </w:r>
      <w:r w:rsidRPr="00664615">
        <w:rPr>
          <w:rFonts w:ascii="Times New Roman" w:hAnsi="Times New Roman" w:cs="Times New Roman"/>
          <w:sz w:val="20"/>
          <w:szCs w:val="20"/>
        </w:rPr>
        <w:t xml:space="preserve">evelopers can apply LINQ operators such as </w:t>
      </w:r>
      <w:r w:rsidR="00F6779B" w:rsidRPr="00F503EC">
        <w:rPr>
          <w:rFonts w:ascii="Times New Roman" w:hAnsi="Times New Roman" w:cs="Times New Roman"/>
          <w:i/>
          <w:sz w:val="20"/>
          <w:szCs w:val="20"/>
        </w:rPr>
        <w:t>j</w:t>
      </w:r>
      <w:r w:rsidRPr="00F503EC">
        <w:rPr>
          <w:rFonts w:ascii="Times New Roman" w:hAnsi="Times New Roman" w:cs="Times New Roman"/>
          <w:i/>
          <w:sz w:val="20"/>
          <w:szCs w:val="20"/>
        </w:rPr>
        <w:t>oin</w:t>
      </w:r>
      <w:r w:rsidR="00F6779B">
        <w:rPr>
          <w:rFonts w:ascii="Times New Roman" w:hAnsi="Times New Roman" w:cs="Times New Roman"/>
          <w:sz w:val="20"/>
          <w:szCs w:val="20"/>
        </w:rPr>
        <w:t xml:space="preserve"> </w:t>
      </w:r>
      <w:r w:rsidR="00080D2A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080D2A" w:rsidRPr="00F503EC">
        <w:rPr>
          <w:rFonts w:ascii="Times New Roman" w:hAnsi="Times New Roman" w:cs="Times New Roman"/>
          <w:i/>
          <w:sz w:val="20"/>
          <w:szCs w:val="20"/>
        </w:rPr>
        <w:t>groupby</w:t>
      </w:r>
      <w:proofErr w:type="spellEnd"/>
      <w:r w:rsidRPr="00664615">
        <w:rPr>
          <w:rFonts w:ascii="Times New Roman" w:hAnsi="Times New Roman" w:cs="Times New Roman"/>
          <w:sz w:val="20"/>
          <w:szCs w:val="20"/>
        </w:rPr>
        <w:t xml:space="preserve"> to a set of .NET objects</w:t>
      </w:r>
      <w:r w:rsidR="009514A1" w:rsidRPr="00664615">
        <w:rPr>
          <w:rFonts w:ascii="Times New Roman" w:hAnsi="Times New Roman" w:cs="Times New Roman"/>
          <w:sz w:val="20"/>
          <w:szCs w:val="20"/>
        </w:rPr>
        <w:t>. Specifically</w:t>
      </w:r>
      <w:r w:rsidRPr="00664615">
        <w:rPr>
          <w:rFonts w:ascii="Times New Roman" w:hAnsi="Times New Roman" w:cs="Times New Roman"/>
          <w:sz w:val="20"/>
          <w:szCs w:val="20"/>
        </w:rPr>
        <w:t xml:space="preserve">, 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DryadLINQ supports a unified data and programming model in </w:t>
      </w:r>
      <w:r w:rsidR="00790999">
        <w:rPr>
          <w:rFonts w:ascii="Times New Roman" w:hAnsi="Times New Roman" w:cs="Times New Roman"/>
          <w:sz w:val="20"/>
          <w:szCs w:val="20"/>
        </w:rPr>
        <w:t xml:space="preserve">the 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representation and processing of data. DryadLINQ data objects are </w:t>
      </w:r>
      <w:r w:rsidR="00F2554C">
        <w:rPr>
          <w:rFonts w:ascii="Times New Roman" w:hAnsi="Times New Roman" w:cs="Times New Roman"/>
          <w:sz w:val="20"/>
          <w:szCs w:val="20"/>
        </w:rPr>
        <w:t>collection</w:t>
      </w:r>
      <w:r w:rsidR="00790999">
        <w:rPr>
          <w:rFonts w:ascii="Times New Roman" w:hAnsi="Times New Roman" w:cs="Times New Roman"/>
          <w:sz w:val="20"/>
          <w:szCs w:val="20"/>
        </w:rPr>
        <w:t>s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 of.NET type objects, which can be split into partitions and distributed across </w:t>
      </w:r>
      <w:r w:rsidR="00790999">
        <w:rPr>
          <w:rFonts w:ascii="Times New Roman" w:hAnsi="Times New Roman" w:cs="Times New Roman"/>
          <w:sz w:val="20"/>
          <w:szCs w:val="20"/>
        </w:rPr>
        <w:t xml:space="preserve">the </w:t>
      </w:r>
      <w:r w:rsidR="00B56356">
        <w:rPr>
          <w:rFonts w:ascii="Times New Roman" w:hAnsi="Times New Roman" w:cs="Times New Roman"/>
          <w:sz w:val="20"/>
          <w:szCs w:val="20"/>
        </w:rPr>
        <w:t>computer nodes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 of </w:t>
      </w:r>
      <w:r w:rsidR="001A624A">
        <w:rPr>
          <w:rFonts w:ascii="Times New Roman" w:hAnsi="Times New Roman" w:cs="Times New Roman"/>
          <w:sz w:val="20"/>
          <w:szCs w:val="20"/>
        </w:rPr>
        <w:t xml:space="preserve">a 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cluster. These DryadLINQ data objects are represented as </w:t>
      </w:r>
      <w:r w:rsidR="00F6779B">
        <w:rPr>
          <w:rFonts w:ascii="Times New Roman" w:hAnsi="Times New Roman" w:cs="Times New Roman"/>
          <w:sz w:val="20"/>
          <w:szCs w:val="20"/>
        </w:rPr>
        <w:t xml:space="preserve">either </w:t>
      </w:r>
      <w:proofErr w:type="spellStart"/>
      <w:r w:rsidR="009514A1" w:rsidRPr="00664615">
        <w:rPr>
          <w:rFonts w:ascii="Times New Roman" w:hAnsi="Times New Roman" w:cs="Times New Roman"/>
          <w:sz w:val="20"/>
          <w:szCs w:val="20"/>
        </w:rPr>
        <w:t>DistributedQuery</w:t>
      </w:r>
      <w:proofErr w:type="spellEnd"/>
      <w:r w:rsidR="00F6779B">
        <w:rPr>
          <w:rFonts w:ascii="Times New Roman" w:hAnsi="Times New Roman" w:cs="Times New Roman"/>
          <w:sz w:val="20"/>
          <w:szCs w:val="20"/>
        </w:rPr>
        <w:t xml:space="preserve"> 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&lt;T&gt; or </w:t>
      </w:r>
      <w:proofErr w:type="spellStart"/>
      <w:r w:rsidR="009514A1" w:rsidRPr="00664615">
        <w:rPr>
          <w:rFonts w:ascii="Times New Roman" w:hAnsi="Times New Roman" w:cs="Times New Roman"/>
          <w:sz w:val="20"/>
          <w:szCs w:val="20"/>
        </w:rPr>
        <w:t>DistributedData</w:t>
      </w:r>
      <w:proofErr w:type="spellEnd"/>
      <w:r w:rsidR="00F6779B">
        <w:rPr>
          <w:rFonts w:ascii="Times New Roman" w:hAnsi="Times New Roman" w:cs="Times New Roman"/>
          <w:sz w:val="20"/>
          <w:szCs w:val="20"/>
        </w:rPr>
        <w:t xml:space="preserve"> 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&lt;T&gt; objects </w:t>
      </w:r>
      <w:r w:rsidR="00F6779B">
        <w:rPr>
          <w:rFonts w:ascii="Times New Roman" w:hAnsi="Times New Roman" w:cs="Times New Roman"/>
          <w:sz w:val="20"/>
          <w:szCs w:val="20"/>
        </w:rPr>
        <w:t>and can be used by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B56356">
        <w:rPr>
          <w:rFonts w:ascii="Times New Roman" w:hAnsi="Times New Roman" w:cs="Times New Roman"/>
          <w:sz w:val="20"/>
          <w:szCs w:val="20"/>
        </w:rPr>
        <w:t>LINQ operators. In summary</w:t>
      </w:r>
      <w:r w:rsidR="009514A1" w:rsidRPr="00664615">
        <w:rPr>
          <w:rFonts w:ascii="Times New Roman" w:hAnsi="Times New Roman" w:cs="Times New Roman"/>
          <w:sz w:val="20"/>
          <w:szCs w:val="20"/>
        </w:rPr>
        <w:t xml:space="preserve">, DryadLINQ </w:t>
      </w:r>
      <w:r w:rsidR="00B53B3B">
        <w:rPr>
          <w:rFonts w:ascii="Times New Roman" w:hAnsi="Times New Roman" w:cs="Times New Roman"/>
          <w:sz w:val="20"/>
          <w:szCs w:val="20"/>
        </w:rPr>
        <w:t>greatly simplifies the development</w:t>
      </w:r>
      <w:r w:rsidRPr="00664615">
        <w:rPr>
          <w:rFonts w:ascii="Times New Roman" w:hAnsi="Times New Roman" w:cs="Times New Roman"/>
          <w:sz w:val="20"/>
          <w:szCs w:val="20"/>
        </w:rPr>
        <w:t xml:space="preserve"> of data parallel applications.</w:t>
      </w:r>
    </w:p>
    <w:p w14:paraId="1B4CF0DB" w14:textId="3E41CC9D" w:rsidR="00E97ED9" w:rsidRPr="00614955" w:rsidRDefault="007F6828" w:rsidP="00B533C1">
      <w:pPr>
        <w:jc w:val="center"/>
      </w:pPr>
      <w:r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06150773" wp14:editId="182150ED">
            <wp:simplePos x="0" y="0"/>
            <wp:positionH relativeFrom="column">
              <wp:posOffset>1998980</wp:posOffset>
            </wp:positionH>
            <wp:positionV relativeFrom="paragraph">
              <wp:posOffset>29210</wp:posOffset>
            </wp:positionV>
            <wp:extent cx="1932305" cy="183451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yadlinqstatck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5E2B">
        <w:rPr>
          <w:rFonts w:ascii="Times New Roman" w:hAnsi="Times New Roman" w:cs="Times New Roman"/>
        </w:rPr>
        <w:br w:type="textWrapping" w:clear="all"/>
      </w:r>
      <w:r w:rsidR="00122382" w:rsidRPr="00AD6B14">
        <w:rPr>
          <w:rFonts w:ascii="Times New Roman" w:hAnsi="Times New Roman" w:cs="Times New Roman"/>
          <w:sz w:val="20"/>
          <w:szCs w:val="20"/>
        </w:rPr>
        <w:t>Figure</w:t>
      </w:r>
      <w:r w:rsidR="00E97ED9" w:rsidRPr="00AD6B14">
        <w:rPr>
          <w:rFonts w:ascii="Times New Roman" w:hAnsi="Times New Roman" w:cs="Times New Roman"/>
          <w:sz w:val="20"/>
          <w:szCs w:val="20"/>
        </w:rPr>
        <w:t>1</w:t>
      </w:r>
      <w:r w:rsidR="00F2554C" w:rsidRPr="00AD6B14">
        <w:rPr>
          <w:rFonts w:ascii="Times New Roman" w:hAnsi="Times New Roman" w:cs="Times New Roman"/>
          <w:sz w:val="20"/>
          <w:szCs w:val="20"/>
        </w:rPr>
        <w:t>:</w:t>
      </w:r>
      <w:r w:rsidR="00E97ED9" w:rsidRPr="00AD6B14">
        <w:rPr>
          <w:rFonts w:ascii="Times New Roman" w:hAnsi="Times New Roman" w:cs="Times New Roman"/>
          <w:sz w:val="20"/>
          <w:szCs w:val="20"/>
        </w:rPr>
        <w:t xml:space="preserve"> Software Stack for </w:t>
      </w:r>
      <w:proofErr w:type="spellStart"/>
      <w:r w:rsidR="00E97ED9" w:rsidRPr="00AD6B14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E97ED9" w:rsidRPr="00AD6B14">
        <w:rPr>
          <w:rFonts w:ascii="Times New Roman" w:hAnsi="Times New Roman" w:cs="Times New Roman"/>
          <w:sz w:val="20"/>
          <w:szCs w:val="20"/>
        </w:rPr>
        <w:t xml:space="preserve"> CTP</w:t>
      </w:r>
    </w:p>
    <w:p w14:paraId="71C0D34D" w14:textId="77777777" w:rsidR="006B4BAE" w:rsidRPr="00614955" w:rsidRDefault="00412A0A" w:rsidP="009A2424">
      <w:pPr>
        <w:pStyle w:val="Heading2"/>
        <w:rPr>
          <w:rFonts w:ascii="Times New Roman" w:hAnsi="Times New Roman" w:cs="Times New Roman"/>
        </w:rPr>
      </w:pPr>
      <w:bookmarkStart w:id="2" w:name="_Toc308128516"/>
      <w:r>
        <w:rPr>
          <w:rFonts w:ascii="Times New Roman" w:hAnsi="Times New Roman" w:cs="Times New Roman"/>
        </w:rPr>
        <w:lastRenderedPageBreak/>
        <w:t xml:space="preserve">2.1 </w:t>
      </w:r>
      <w:r w:rsidR="006B4BAE" w:rsidRPr="00614955">
        <w:rPr>
          <w:rFonts w:ascii="Times New Roman" w:hAnsi="Times New Roman" w:cs="Times New Roman"/>
        </w:rPr>
        <w:t>Task Scheduling</w:t>
      </w:r>
      <w:bookmarkEnd w:id="2"/>
    </w:p>
    <w:p w14:paraId="0D7737B2" w14:textId="46621476" w:rsidR="001401C7" w:rsidRPr="00614955" w:rsidRDefault="009514A1" w:rsidP="00A8349D">
      <w:pPr>
        <w:jc w:val="both"/>
        <w:rPr>
          <w:rFonts w:ascii="Times New Roman" w:hAnsi="Times New Roman" w:cs="Times New Roman"/>
          <w:sz w:val="20"/>
          <w:szCs w:val="20"/>
        </w:rPr>
      </w:pPr>
      <w:r w:rsidRPr="00614955">
        <w:rPr>
          <w:rFonts w:ascii="Times New Roman" w:hAnsi="Times New Roman" w:cs="Times New Roman"/>
          <w:sz w:val="20"/>
          <w:szCs w:val="20"/>
        </w:rPr>
        <w:t>Task s</w:t>
      </w:r>
      <w:r w:rsidR="001A624A">
        <w:rPr>
          <w:rFonts w:ascii="Times New Roman" w:hAnsi="Times New Roman" w:cs="Times New Roman"/>
          <w:sz w:val="20"/>
          <w:szCs w:val="20"/>
        </w:rPr>
        <w:t xml:space="preserve">cheduling </w:t>
      </w:r>
      <w:r w:rsidR="00DD74EC">
        <w:rPr>
          <w:rFonts w:ascii="Times New Roman" w:hAnsi="Times New Roman" w:cs="Times New Roman"/>
          <w:sz w:val="20"/>
          <w:szCs w:val="20"/>
        </w:rPr>
        <w:t>for</w:t>
      </w:r>
      <w:r w:rsidR="001A62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74EC" w:rsidRPr="0061495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DD74EC" w:rsidRPr="00614955">
        <w:rPr>
          <w:rFonts w:ascii="Times New Roman" w:hAnsi="Times New Roman" w:cs="Times New Roman"/>
          <w:sz w:val="20"/>
          <w:szCs w:val="20"/>
        </w:rPr>
        <w:t xml:space="preserve"> CTP </w:t>
      </w:r>
      <w:r w:rsidR="00DD74EC">
        <w:rPr>
          <w:rFonts w:ascii="Times New Roman" w:hAnsi="Times New Roman" w:cs="Times New Roman"/>
          <w:sz w:val="20"/>
          <w:szCs w:val="20"/>
        </w:rPr>
        <w:t xml:space="preserve">is </w:t>
      </w:r>
      <w:r w:rsidR="006A484C">
        <w:rPr>
          <w:rFonts w:ascii="Times New Roman" w:hAnsi="Times New Roman" w:cs="Times New Roman"/>
          <w:sz w:val="20"/>
          <w:szCs w:val="20"/>
        </w:rPr>
        <w:t>a</w:t>
      </w:r>
      <w:r w:rsidR="001A624A">
        <w:rPr>
          <w:rFonts w:ascii="Times New Roman" w:hAnsi="Times New Roman" w:cs="Times New Roman"/>
          <w:sz w:val="20"/>
          <w:szCs w:val="20"/>
        </w:rPr>
        <w:t xml:space="preserve"> key feature </w:t>
      </w:r>
      <w:r w:rsidRPr="00614955">
        <w:rPr>
          <w:rFonts w:ascii="Times New Roman" w:hAnsi="Times New Roman" w:cs="Times New Roman"/>
          <w:sz w:val="20"/>
          <w:szCs w:val="20"/>
        </w:rPr>
        <w:t>investigate</w:t>
      </w:r>
      <w:r w:rsidR="00DD74EC">
        <w:rPr>
          <w:rFonts w:ascii="Times New Roman" w:hAnsi="Times New Roman" w:cs="Times New Roman"/>
          <w:sz w:val="20"/>
          <w:szCs w:val="20"/>
        </w:rPr>
        <w:t>d</w:t>
      </w:r>
      <w:r w:rsidRPr="00614955">
        <w:rPr>
          <w:rFonts w:ascii="Times New Roman" w:hAnsi="Times New Roman" w:cs="Times New Roman"/>
          <w:sz w:val="20"/>
          <w:szCs w:val="20"/>
        </w:rPr>
        <w:t xml:space="preserve"> in this report. </w:t>
      </w:r>
      <w:r w:rsidR="00DD74EC">
        <w:rPr>
          <w:rFonts w:ascii="Times New Roman" w:hAnsi="Times New Roman" w:cs="Times New Roman"/>
          <w:sz w:val="20"/>
          <w:szCs w:val="20"/>
        </w:rPr>
        <w:t xml:space="preserve">A </w:t>
      </w:r>
      <w:r w:rsidR="00676113" w:rsidRPr="00614955">
        <w:rPr>
          <w:rFonts w:ascii="Times New Roman" w:hAnsi="Times New Roman" w:cs="Times New Roman"/>
          <w:sz w:val="20"/>
          <w:szCs w:val="20"/>
        </w:rPr>
        <w:t xml:space="preserve">DryadLINQ provider translates LINQ queries into </w:t>
      </w:r>
      <w:r w:rsidR="00A8349D" w:rsidRPr="00614955">
        <w:rPr>
          <w:rFonts w:ascii="Times New Roman" w:hAnsi="Times New Roman" w:cs="Times New Roman"/>
          <w:sz w:val="20"/>
          <w:szCs w:val="20"/>
        </w:rPr>
        <w:t xml:space="preserve">distributed computation and </w:t>
      </w:r>
      <w:r w:rsidR="00DD74EC" w:rsidRPr="00614955">
        <w:rPr>
          <w:rFonts w:ascii="Times New Roman" w:hAnsi="Times New Roman" w:cs="Times New Roman"/>
          <w:sz w:val="20"/>
          <w:szCs w:val="20"/>
        </w:rPr>
        <w:t xml:space="preserve">automatically </w:t>
      </w:r>
      <w:r w:rsidR="00A8349D" w:rsidRPr="00614955">
        <w:rPr>
          <w:rFonts w:ascii="Times New Roman" w:hAnsi="Times New Roman" w:cs="Times New Roman"/>
          <w:sz w:val="20"/>
          <w:szCs w:val="20"/>
        </w:rPr>
        <w:t>dispatch</w:t>
      </w:r>
      <w:r w:rsidR="00DD74EC">
        <w:rPr>
          <w:rFonts w:ascii="Times New Roman" w:hAnsi="Times New Roman" w:cs="Times New Roman"/>
          <w:sz w:val="20"/>
          <w:szCs w:val="20"/>
        </w:rPr>
        <w:t>es</w:t>
      </w:r>
      <w:r w:rsidR="00A8349D" w:rsidRPr="00614955">
        <w:rPr>
          <w:rFonts w:ascii="Times New Roman" w:hAnsi="Times New Roman" w:cs="Times New Roman"/>
          <w:sz w:val="20"/>
          <w:szCs w:val="20"/>
        </w:rPr>
        <w:t xml:space="preserve"> tasks to </w:t>
      </w:r>
      <w:r w:rsidR="001A624A">
        <w:rPr>
          <w:rFonts w:ascii="Times New Roman" w:hAnsi="Times New Roman" w:cs="Times New Roman"/>
          <w:sz w:val="20"/>
          <w:szCs w:val="20"/>
        </w:rPr>
        <w:t xml:space="preserve">a </w:t>
      </w:r>
      <w:r w:rsidR="00A8349D" w:rsidRPr="00614955">
        <w:rPr>
          <w:rFonts w:ascii="Times New Roman" w:hAnsi="Times New Roman" w:cs="Times New Roman"/>
          <w:sz w:val="20"/>
          <w:szCs w:val="20"/>
        </w:rPr>
        <w:t xml:space="preserve">cluster. </w:t>
      </w:r>
      <w:r w:rsidR="00F75B5F" w:rsidRPr="00614955">
        <w:rPr>
          <w:rFonts w:ascii="Times New Roman" w:hAnsi="Times New Roman" w:cs="Times New Roman"/>
          <w:sz w:val="20"/>
          <w:szCs w:val="20"/>
        </w:rPr>
        <w:t>This process is handled by the runtime</w:t>
      </w:r>
      <w:r w:rsidR="00C13371">
        <w:rPr>
          <w:rFonts w:ascii="Times New Roman" w:hAnsi="Times New Roman" w:cs="Times New Roman"/>
          <w:sz w:val="20"/>
          <w:szCs w:val="20"/>
        </w:rPr>
        <w:t xml:space="preserve"> </w:t>
      </w:r>
      <w:r w:rsidR="00AD737E">
        <w:rPr>
          <w:rFonts w:ascii="Times New Roman" w:hAnsi="Times New Roman" w:cs="Times New Roman"/>
          <w:sz w:val="20"/>
          <w:szCs w:val="20"/>
        </w:rPr>
        <w:t>and is transparent to users.</w:t>
      </w:r>
      <w:r w:rsidR="00541D57">
        <w:rPr>
          <w:rFonts w:ascii="Times New Roman" w:hAnsi="Times New Roman" w:cs="Times New Roman"/>
          <w:sz w:val="20"/>
          <w:szCs w:val="20"/>
        </w:rPr>
        <w:t xml:space="preserve"> The task scheduling component also </w:t>
      </w:r>
      <w:r w:rsidR="00DD74EC">
        <w:rPr>
          <w:rFonts w:ascii="Times New Roman" w:hAnsi="Times New Roman" w:cs="Times New Roman"/>
          <w:sz w:val="20"/>
          <w:szCs w:val="20"/>
        </w:rPr>
        <w:t xml:space="preserve">automatically </w:t>
      </w:r>
      <w:r w:rsidR="00541D57">
        <w:rPr>
          <w:rFonts w:ascii="Times New Roman" w:hAnsi="Times New Roman" w:cs="Times New Roman"/>
          <w:sz w:val="20"/>
          <w:szCs w:val="20"/>
        </w:rPr>
        <w:t>handles fault tolerance and workload balance issue</w:t>
      </w:r>
      <w:r w:rsidR="00DD74EC">
        <w:rPr>
          <w:rFonts w:ascii="Times New Roman" w:hAnsi="Times New Roman" w:cs="Times New Roman"/>
          <w:sz w:val="20"/>
          <w:szCs w:val="20"/>
        </w:rPr>
        <w:t>s</w:t>
      </w:r>
      <w:r w:rsidR="00541D57">
        <w:rPr>
          <w:rFonts w:ascii="Times New Roman" w:hAnsi="Times New Roman" w:cs="Times New Roman"/>
          <w:sz w:val="20"/>
          <w:szCs w:val="20"/>
        </w:rPr>
        <w:t xml:space="preserve">. </w:t>
      </w:r>
      <w:r w:rsidR="00F75B5F" w:rsidRPr="0061495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1A071EB" w14:textId="311CE0B8" w:rsidR="00A8349D" w:rsidRPr="00614955" w:rsidRDefault="00C241D4" w:rsidP="00A37E6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We have studied </w:t>
      </w:r>
      <w:r w:rsidR="00DD74EC">
        <w:rPr>
          <w:rFonts w:ascii="Times New Roman" w:hAnsi="Times New Roman" w:cs="Times New Roman"/>
          <w:sz w:val="20"/>
          <w:szCs w:val="20"/>
        </w:rPr>
        <w:t xml:space="preserve">DryadLINQ CTP’s </w:t>
      </w:r>
      <w:r w:rsidR="00F910F1">
        <w:rPr>
          <w:rFonts w:ascii="Times New Roman" w:hAnsi="Times New Roman" w:cs="Times New Roman"/>
          <w:sz w:val="20"/>
          <w:szCs w:val="20"/>
        </w:rPr>
        <w:t xml:space="preserve">load balance issue and </w:t>
      </w:r>
      <w:r w:rsidR="00DD74EC">
        <w:rPr>
          <w:rFonts w:ascii="Times New Roman" w:hAnsi="Times New Roman" w:cs="Times New Roman"/>
          <w:sz w:val="20"/>
          <w:szCs w:val="20"/>
        </w:rPr>
        <w:t>investigated</w:t>
      </w:r>
      <w:r w:rsidR="00F759E8">
        <w:rPr>
          <w:rFonts w:ascii="Times New Roman" w:hAnsi="Times New Roman" w:cs="Times New Roman"/>
          <w:sz w:val="20"/>
          <w:szCs w:val="20"/>
        </w:rPr>
        <w:t xml:space="preserve"> </w:t>
      </w:r>
      <w:r w:rsidR="00F910F1">
        <w:rPr>
          <w:rFonts w:ascii="Times New Roman" w:hAnsi="Times New Roman" w:cs="Times New Roman"/>
          <w:sz w:val="20"/>
          <w:szCs w:val="20"/>
        </w:rPr>
        <w:t xml:space="preserve">its </w:t>
      </w:r>
      <w:r w:rsidR="003375B3">
        <w:rPr>
          <w:rFonts w:ascii="Times New Roman" w:hAnsi="Times New Roman" w:cs="Times New Roman"/>
          <w:sz w:val="20"/>
          <w:szCs w:val="20"/>
        </w:rPr>
        <w:t>relationship to task granularity</w:t>
      </w:r>
      <w:r w:rsidR="00C13371">
        <w:rPr>
          <w:rFonts w:ascii="Times New Roman" w:hAnsi="Times New Roman" w:cs="Times New Roman"/>
          <w:sz w:val="20"/>
          <w:szCs w:val="20"/>
        </w:rPr>
        <w:t xml:space="preserve"> along with </w:t>
      </w:r>
      <w:r w:rsidR="00DD74EC">
        <w:rPr>
          <w:rFonts w:ascii="Times New Roman" w:hAnsi="Times New Roman" w:cs="Times New Roman"/>
          <w:sz w:val="20"/>
          <w:szCs w:val="20"/>
        </w:rPr>
        <w:t>its</w:t>
      </w:r>
      <w:r w:rsidR="003375B3">
        <w:rPr>
          <w:rFonts w:ascii="Times New Roman" w:hAnsi="Times New Roman" w:cs="Times New Roman"/>
          <w:sz w:val="20"/>
          <w:szCs w:val="20"/>
        </w:rPr>
        <w:t xml:space="preserve"> </w:t>
      </w:r>
      <w:r w:rsidR="00F910F1">
        <w:rPr>
          <w:rFonts w:ascii="Times New Roman" w:hAnsi="Times New Roman" w:cs="Times New Roman"/>
          <w:sz w:val="20"/>
          <w:szCs w:val="20"/>
        </w:rPr>
        <w:t xml:space="preserve">impact on </w:t>
      </w:r>
      <w:r w:rsidR="00541D57">
        <w:rPr>
          <w:rFonts w:ascii="Times New Roman" w:hAnsi="Times New Roman" w:cs="Times New Roman"/>
          <w:sz w:val="20"/>
          <w:szCs w:val="20"/>
        </w:rPr>
        <w:t xml:space="preserve">performance. </w:t>
      </w:r>
      <w:r w:rsidR="00474DA7" w:rsidRPr="00614955">
        <w:rPr>
          <w:rFonts w:ascii="Times New Roman" w:hAnsi="Times New Roman" w:cs="Times New Roman"/>
          <w:sz w:val="20"/>
          <w:szCs w:val="20"/>
        </w:rPr>
        <w:t>In batch job scheduling system</w:t>
      </w:r>
      <w:r w:rsidR="0089325A">
        <w:rPr>
          <w:rFonts w:ascii="Times New Roman" w:hAnsi="Times New Roman" w:cs="Times New Roman"/>
          <w:sz w:val="20"/>
          <w:szCs w:val="20"/>
        </w:rPr>
        <w:t>s</w:t>
      </w:r>
      <w:r w:rsidR="00DD74EC">
        <w:rPr>
          <w:rFonts w:ascii="Times New Roman" w:hAnsi="Times New Roman" w:cs="Times New Roman"/>
          <w:sz w:val="20"/>
          <w:szCs w:val="20"/>
        </w:rPr>
        <w:t>,</w:t>
      </w:r>
      <w:r w:rsidR="0089325A">
        <w:rPr>
          <w:rFonts w:ascii="Times New Roman" w:hAnsi="Times New Roman" w:cs="Times New Roman"/>
          <w:sz w:val="20"/>
          <w:szCs w:val="20"/>
        </w:rPr>
        <w:t xml:space="preserve"> like PBS, programmers </w:t>
      </w:r>
      <w:r w:rsidR="00474DA7" w:rsidRPr="00614955">
        <w:rPr>
          <w:rFonts w:ascii="Times New Roman" w:hAnsi="Times New Roman" w:cs="Times New Roman"/>
          <w:sz w:val="20"/>
          <w:szCs w:val="20"/>
        </w:rPr>
        <w:t xml:space="preserve">manually </w:t>
      </w:r>
      <w:r>
        <w:rPr>
          <w:rFonts w:ascii="Times New Roman" w:hAnsi="Times New Roman" w:cs="Times New Roman"/>
          <w:sz w:val="20"/>
          <w:szCs w:val="20"/>
        </w:rPr>
        <w:t>group/ungroup (or partition/</w:t>
      </w:r>
      <w:r w:rsidR="00474DA7" w:rsidRPr="00614955">
        <w:rPr>
          <w:rFonts w:ascii="Times New Roman" w:hAnsi="Times New Roman" w:cs="Times New Roman"/>
          <w:sz w:val="20"/>
          <w:szCs w:val="20"/>
        </w:rPr>
        <w:t>combine</w:t>
      </w:r>
      <w:r w:rsidR="00474DA7">
        <w:rPr>
          <w:rFonts w:ascii="Times New Roman" w:hAnsi="Times New Roman" w:cs="Times New Roman"/>
          <w:sz w:val="20"/>
          <w:szCs w:val="20"/>
        </w:rPr>
        <w:t>)</w:t>
      </w:r>
      <w:r w:rsidR="00474DA7" w:rsidRPr="00614955">
        <w:rPr>
          <w:rFonts w:ascii="Times New Roman" w:hAnsi="Times New Roman" w:cs="Times New Roman"/>
          <w:sz w:val="20"/>
          <w:szCs w:val="20"/>
        </w:rPr>
        <w:t xml:space="preserve"> input</w:t>
      </w:r>
      <w:r w:rsidR="00474DA7">
        <w:rPr>
          <w:rFonts w:ascii="Times New Roman" w:hAnsi="Times New Roman" w:cs="Times New Roman"/>
          <w:sz w:val="20"/>
          <w:szCs w:val="20"/>
        </w:rPr>
        <w:t xml:space="preserve"> and output</w:t>
      </w:r>
      <w:r w:rsidR="00474DA7" w:rsidRPr="00614955">
        <w:rPr>
          <w:rFonts w:ascii="Times New Roman" w:hAnsi="Times New Roman" w:cs="Times New Roman"/>
          <w:sz w:val="20"/>
          <w:szCs w:val="20"/>
        </w:rPr>
        <w:t xml:space="preserve"> data </w:t>
      </w:r>
      <w:r w:rsidR="00F759E8">
        <w:rPr>
          <w:rFonts w:ascii="Times New Roman" w:hAnsi="Times New Roman" w:cs="Times New Roman"/>
          <w:sz w:val="20"/>
          <w:szCs w:val="20"/>
        </w:rPr>
        <w:t xml:space="preserve">for the purpose of </w:t>
      </w:r>
      <w:r w:rsidR="00F759E8" w:rsidRPr="00614955">
        <w:rPr>
          <w:rFonts w:ascii="Times New Roman" w:hAnsi="Times New Roman" w:cs="Times New Roman"/>
          <w:sz w:val="20"/>
          <w:szCs w:val="20"/>
        </w:rPr>
        <w:t>control</w:t>
      </w:r>
      <w:r w:rsidR="00F759E8">
        <w:rPr>
          <w:rFonts w:ascii="Times New Roman" w:hAnsi="Times New Roman" w:cs="Times New Roman"/>
          <w:sz w:val="20"/>
          <w:szCs w:val="20"/>
        </w:rPr>
        <w:t>ling</w:t>
      </w:r>
      <w:r w:rsidR="00474DA7" w:rsidRPr="00614955">
        <w:rPr>
          <w:rFonts w:ascii="Times New Roman" w:hAnsi="Times New Roman" w:cs="Times New Roman"/>
          <w:sz w:val="20"/>
          <w:szCs w:val="20"/>
        </w:rPr>
        <w:t xml:space="preserve"> task granularity. </w:t>
      </w:r>
      <w:proofErr w:type="spellStart"/>
      <w:r w:rsidR="00474DA7" w:rsidRPr="00614955">
        <w:rPr>
          <w:rFonts w:ascii="Times New Roman" w:hAnsi="Times New Roman" w:cs="Times New Roman"/>
          <w:sz w:val="20"/>
          <w:szCs w:val="20"/>
        </w:rPr>
        <w:t>Hadoop</w:t>
      </w:r>
      <w:proofErr w:type="spellEnd"/>
      <w:r w:rsidR="00474DA7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30516E">
        <w:rPr>
          <w:rFonts w:ascii="Times New Roman" w:hAnsi="Times New Roman" w:cs="Times New Roman"/>
          <w:sz w:val="20"/>
          <w:szCs w:val="20"/>
        </w:rPr>
        <w:t xml:space="preserve">provides </w:t>
      </w:r>
      <w:r w:rsidR="0019370D">
        <w:rPr>
          <w:rFonts w:ascii="Times New Roman" w:hAnsi="Times New Roman" w:cs="Times New Roman"/>
          <w:sz w:val="20"/>
          <w:szCs w:val="20"/>
        </w:rPr>
        <w:t>a</w:t>
      </w:r>
      <w:r w:rsidR="00474DA7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C54F30">
        <w:rPr>
          <w:rFonts w:ascii="Times New Roman" w:hAnsi="Times New Roman" w:cs="Times New Roman"/>
          <w:sz w:val="20"/>
          <w:szCs w:val="20"/>
        </w:rPr>
        <w:t xml:space="preserve">user </w:t>
      </w:r>
      <w:r w:rsidR="00474DA7" w:rsidRPr="00614955">
        <w:rPr>
          <w:rFonts w:ascii="Times New Roman" w:hAnsi="Times New Roman" w:cs="Times New Roman"/>
          <w:sz w:val="20"/>
          <w:szCs w:val="20"/>
        </w:rPr>
        <w:t xml:space="preserve">interface to </w:t>
      </w:r>
      <w:r w:rsidR="00474DA7">
        <w:rPr>
          <w:rFonts w:ascii="Times New Roman" w:hAnsi="Times New Roman" w:cs="Times New Roman"/>
          <w:sz w:val="20"/>
          <w:szCs w:val="20"/>
        </w:rPr>
        <w:t>define</w:t>
      </w:r>
      <w:r w:rsidR="00474DA7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C54F30">
        <w:rPr>
          <w:rFonts w:ascii="Times New Roman" w:hAnsi="Times New Roman" w:cs="Times New Roman"/>
          <w:sz w:val="20"/>
          <w:szCs w:val="20"/>
        </w:rPr>
        <w:t>task granularity as</w:t>
      </w:r>
      <w:r w:rsidR="00474DA7" w:rsidRPr="00614955">
        <w:rPr>
          <w:rFonts w:ascii="Times New Roman" w:hAnsi="Times New Roman" w:cs="Times New Roman"/>
          <w:sz w:val="20"/>
          <w:szCs w:val="20"/>
        </w:rPr>
        <w:t xml:space="preserve"> the size of input records in HDFS. </w:t>
      </w:r>
      <w:r w:rsidR="00692C8E">
        <w:rPr>
          <w:rFonts w:ascii="Times New Roman" w:hAnsi="Times New Roman" w:cs="Times New Roman"/>
          <w:sz w:val="20"/>
          <w:szCs w:val="20"/>
        </w:rPr>
        <w:t xml:space="preserve">Similarly, </w:t>
      </w:r>
      <w:r w:rsidR="00FA4873">
        <w:rPr>
          <w:rFonts w:ascii="Times New Roman" w:hAnsi="Times New Roman" w:cs="Times New Roman"/>
          <w:sz w:val="20"/>
          <w:szCs w:val="20"/>
        </w:rPr>
        <w:t xml:space="preserve">Dryad (2009,11) </w:t>
      </w:r>
      <w:r w:rsidR="00692C8E">
        <w:rPr>
          <w:rFonts w:ascii="Times New Roman" w:hAnsi="Times New Roman" w:cs="Times New Roman"/>
          <w:sz w:val="20"/>
          <w:szCs w:val="20"/>
        </w:rPr>
        <w:t xml:space="preserve">allows developers to </w:t>
      </w:r>
      <w:r w:rsidR="00892D87">
        <w:rPr>
          <w:rFonts w:ascii="Times New Roman" w:hAnsi="Times New Roman" w:cs="Times New Roman"/>
          <w:sz w:val="20"/>
          <w:szCs w:val="20"/>
        </w:rPr>
        <w:t>create a</w:t>
      </w:r>
      <w:r w:rsidR="00FA4873">
        <w:rPr>
          <w:rFonts w:ascii="Times New Roman" w:hAnsi="Times New Roman" w:cs="Times New Roman"/>
          <w:sz w:val="20"/>
          <w:szCs w:val="20"/>
        </w:rPr>
        <w:t xml:space="preserve"> p</w:t>
      </w:r>
      <w:r w:rsidR="00692C8E">
        <w:rPr>
          <w:rFonts w:ascii="Times New Roman" w:hAnsi="Times New Roman" w:cs="Times New Roman"/>
          <w:sz w:val="20"/>
          <w:szCs w:val="20"/>
        </w:rPr>
        <w:t>artition file</w:t>
      </w:r>
      <w:r w:rsidR="00FA4873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541D57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541D57">
        <w:rPr>
          <w:rFonts w:ascii="Times New Roman" w:hAnsi="Times New Roman" w:cs="Times New Roman"/>
          <w:sz w:val="20"/>
          <w:szCs w:val="20"/>
        </w:rPr>
        <w:t xml:space="preserve"> CTP </w:t>
      </w:r>
      <w:r w:rsidR="0030516E">
        <w:rPr>
          <w:rFonts w:ascii="Times New Roman" w:hAnsi="Times New Roman" w:cs="Times New Roman"/>
          <w:sz w:val="20"/>
          <w:szCs w:val="20"/>
        </w:rPr>
        <w:t>has</w:t>
      </w:r>
      <w:r w:rsidR="00541D57">
        <w:rPr>
          <w:rFonts w:ascii="Times New Roman" w:hAnsi="Times New Roman" w:cs="Times New Roman"/>
          <w:sz w:val="20"/>
          <w:szCs w:val="20"/>
        </w:rPr>
        <w:t xml:space="preserve"> </w:t>
      </w:r>
      <w:r w:rsidR="00F910F1">
        <w:rPr>
          <w:rFonts w:ascii="Times New Roman" w:hAnsi="Times New Roman" w:cs="Times New Roman"/>
          <w:sz w:val="20"/>
          <w:szCs w:val="20"/>
        </w:rPr>
        <w:t xml:space="preserve">a </w:t>
      </w:r>
      <w:r w:rsidR="00541D57">
        <w:rPr>
          <w:rFonts w:ascii="Times New Roman" w:hAnsi="Times New Roman" w:cs="Times New Roman"/>
          <w:sz w:val="20"/>
          <w:szCs w:val="20"/>
        </w:rPr>
        <w:t>simplified data model and flexible interface</w:t>
      </w:r>
      <w:r w:rsidR="00344D83">
        <w:rPr>
          <w:rFonts w:ascii="Times New Roman" w:hAnsi="Times New Roman" w:cs="Times New Roman"/>
          <w:sz w:val="20"/>
          <w:szCs w:val="20"/>
        </w:rPr>
        <w:t xml:space="preserve"> </w:t>
      </w:r>
      <w:r w:rsidR="00C13371">
        <w:rPr>
          <w:rFonts w:ascii="Times New Roman" w:hAnsi="Times New Roman" w:cs="Times New Roman"/>
          <w:sz w:val="20"/>
          <w:szCs w:val="20"/>
        </w:rPr>
        <w:t xml:space="preserve">in which </w:t>
      </w:r>
      <w:proofErr w:type="spellStart"/>
      <w:r w:rsidR="004E0296" w:rsidRPr="00E72F64">
        <w:rPr>
          <w:rFonts w:ascii="Times New Roman" w:hAnsi="Times New Roman" w:cs="Times New Roman"/>
          <w:i/>
          <w:sz w:val="20"/>
          <w:szCs w:val="20"/>
        </w:rPr>
        <w:t>AsDistributed</w:t>
      </w:r>
      <w:proofErr w:type="spellEnd"/>
      <w:r w:rsidR="004E0296" w:rsidRPr="00541D57">
        <w:rPr>
          <w:rFonts w:ascii="Times New Roman" w:hAnsi="Times New Roman" w:cs="Times New Roman"/>
          <w:sz w:val="20"/>
          <w:szCs w:val="20"/>
        </w:rPr>
        <w:t xml:space="preserve">, </w:t>
      </w:r>
      <w:r w:rsidR="004E0296" w:rsidRPr="00E72F64">
        <w:rPr>
          <w:rFonts w:ascii="Times New Roman" w:hAnsi="Times New Roman" w:cs="Times New Roman"/>
          <w:i/>
          <w:sz w:val="20"/>
          <w:szCs w:val="20"/>
        </w:rPr>
        <w:t>Select</w:t>
      </w:r>
      <w:r w:rsidR="004E0296" w:rsidRPr="00541D57">
        <w:rPr>
          <w:rFonts w:ascii="Times New Roman" w:hAnsi="Times New Roman" w:cs="Times New Roman"/>
          <w:sz w:val="20"/>
          <w:szCs w:val="20"/>
        </w:rPr>
        <w:t xml:space="preserve">, </w:t>
      </w:r>
      <w:r w:rsidR="00C13371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4E0296" w:rsidRPr="00E72F64">
        <w:rPr>
          <w:rFonts w:ascii="Times New Roman" w:hAnsi="Times New Roman" w:cs="Times New Roman"/>
          <w:i/>
          <w:sz w:val="20"/>
          <w:szCs w:val="20"/>
        </w:rPr>
        <w:t>ApplyPerPartition</w:t>
      </w:r>
      <w:proofErr w:type="spellEnd"/>
      <w:r w:rsidR="004E0296" w:rsidRPr="00541D57">
        <w:rPr>
          <w:rFonts w:ascii="Times New Roman" w:hAnsi="Times New Roman" w:cs="Times New Roman"/>
          <w:sz w:val="20"/>
          <w:szCs w:val="20"/>
        </w:rPr>
        <w:t xml:space="preserve"> operators (which can be considered as the distributed version</w:t>
      </w:r>
      <w:r w:rsidR="00C13371">
        <w:rPr>
          <w:rFonts w:ascii="Times New Roman" w:hAnsi="Times New Roman" w:cs="Times New Roman"/>
          <w:sz w:val="20"/>
          <w:szCs w:val="20"/>
        </w:rPr>
        <w:t>s</w:t>
      </w:r>
      <w:r w:rsidR="004E0296" w:rsidRPr="00541D57">
        <w:rPr>
          <w:rFonts w:ascii="Times New Roman" w:hAnsi="Times New Roman" w:cs="Times New Roman"/>
          <w:sz w:val="20"/>
          <w:szCs w:val="20"/>
        </w:rPr>
        <w:t xml:space="preserve"> of </w:t>
      </w:r>
      <w:r w:rsidR="004E0296" w:rsidRPr="00D412D3">
        <w:rPr>
          <w:rFonts w:ascii="Times New Roman" w:hAnsi="Times New Roman" w:cs="Times New Roman"/>
          <w:i/>
          <w:sz w:val="20"/>
          <w:szCs w:val="20"/>
        </w:rPr>
        <w:t>Select</w:t>
      </w:r>
      <w:r w:rsidR="004E0296" w:rsidRPr="00541D57">
        <w:rPr>
          <w:rFonts w:ascii="Times New Roman" w:hAnsi="Times New Roman" w:cs="Times New Roman"/>
          <w:sz w:val="20"/>
          <w:szCs w:val="20"/>
        </w:rPr>
        <w:t xml:space="preserve"> and </w:t>
      </w:r>
      <w:r w:rsidR="004E0296" w:rsidRPr="00D412D3">
        <w:rPr>
          <w:rFonts w:ascii="Times New Roman" w:hAnsi="Times New Roman" w:cs="Times New Roman"/>
          <w:i/>
          <w:sz w:val="20"/>
          <w:szCs w:val="20"/>
        </w:rPr>
        <w:t>Apply</w:t>
      </w:r>
      <w:r w:rsidR="004E0296" w:rsidRPr="00541D57">
        <w:rPr>
          <w:rFonts w:ascii="Times New Roman" w:hAnsi="Times New Roman" w:cs="Times New Roman"/>
          <w:sz w:val="20"/>
          <w:szCs w:val="20"/>
        </w:rPr>
        <w:t xml:space="preserve"> in SQL) </w:t>
      </w:r>
      <w:r w:rsidR="00344D83">
        <w:rPr>
          <w:rFonts w:ascii="Times New Roman" w:hAnsi="Times New Roman" w:cs="Times New Roman"/>
          <w:sz w:val="20"/>
          <w:szCs w:val="20"/>
        </w:rPr>
        <w:t xml:space="preserve">enable </w:t>
      </w:r>
      <w:r w:rsidR="004E0296" w:rsidRPr="00541D57">
        <w:rPr>
          <w:rFonts w:ascii="Times New Roman" w:hAnsi="Times New Roman" w:cs="Times New Roman"/>
          <w:sz w:val="20"/>
          <w:szCs w:val="20"/>
        </w:rPr>
        <w:t xml:space="preserve">developers </w:t>
      </w:r>
      <w:r w:rsidR="00344D83">
        <w:rPr>
          <w:rFonts w:ascii="Times New Roman" w:hAnsi="Times New Roman" w:cs="Times New Roman"/>
          <w:sz w:val="20"/>
          <w:szCs w:val="20"/>
        </w:rPr>
        <w:t>to tune the granularity of data partitions</w:t>
      </w:r>
      <w:r w:rsidR="00344D83" w:rsidRPr="00541D57">
        <w:rPr>
          <w:rFonts w:ascii="Times New Roman" w:hAnsi="Times New Roman" w:cs="Times New Roman"/>
          <w:sz w:val="20"/>
          <w:szCs w:val="20"/>
        </w:rPr>
        <w:t xml:space="preserve"> </w:t>
      </w:r>
      <w:r w:rsidR="004E0296" w:rsidRPr="00541D57">
        <w:rPr>
          <w:rFonts w:ascii="Times New Roman" w:hAnsi="Times New Roman" w:cs="Times New Roman"/>
          <w:sz w:val="20"/>
          <w:szCs w:val="20"/>
        </w:rPr>
        <w:t>and run pleasingly parallel applications like sequential ones.</w:t>
      </w:r>
      <w:r w:rsidR="00AC0FC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3F1E6F" w14:textId="77777777" w:rsidR="006B4BAE" w:rsidRPr="00614955" w:rsidRDefault="00412A0A" w:rsidP="006B4BAE">
      <w:pPr>
        <w:pStyle w:val="Heading2"/>
        <w:rPr>
          <w:rFonts w:ascii="Times New Roman" w:hAnsi="Times New Roman" w:cs="Times New Roman"/>
        </w:rPr>
      </w:pPr>
      <w:bookmarkStart w:id="3" w:name="_Toc308128517"/>
      <w:r>
        <w:rPr>
          <w:rFonts w:ascii="Times New Roman" w:hAnsi="Times New Roman" w:cs="Times New Roman"/>
        </w:rPr>
        <w:t xml:space="preserve">2.2 </w:t>
      </w:r>
      <w:r w:rsidR="006B4BAE" w:rsidRPr="00614955">
        <w:rPr>
          <w:rFonts w:ascii="Times New Roman" w:hAnsi="Times New Roman" w:cs="Times New Roman"/>
        </w:rPr>
        <w:t>Parallel Programming Model</w:t>
      </w:r>
      <w:bookmarkEnd w:id="3"/>
    </w:p>
    <w:p w14:paraId="577F6EE6" w14:textId="0F3073DA" w:rsidR="00A02E63" w:rsidRPr="00614955" w:rsidRDefault="00A02E63" w:rsidP="00A02E63">
      <w:pPr>
        <w:jc w:val="both"/>
        <w:rPr>
          <w:rFonts w:ascii="Times New Roman" w:hAnsi="Times New Roman" w:cs="Times New Roman"/>
          <w:sz w:val="20"/>
          <w:szCs w:val="20"/>
        </w:rPr>
      </w:pPr>
      <w:r w:rsidRPr="00614955">
        <w:rPr>
          <w:rFonts w:ascii="Times New Roman" w:hAnsi="Times New Roman" w:cs="Times New Roman"/>
          <w:sz w:val="20"/>
          <w:szCs w:val="20"/>
        </w:rPr>
        <w:t xml:space="preserve">Dryad is </w:t>
      </w:r>
      <w:r w:rsidR="00143C69">
        <w:rPr>
          <w:rFonts w:ascii="Times New Roman" w:hAnsi="Times New Roman" w:cs="Times New Roman"/>
          <w:sz w:val="20"/>
          <w:szCs w:val="20"/>
        </w:rPr>
        <w:t xml:space="preserve">designed </w:t>
      </w:r>
      <w:r w:rsidRPr="00614955">
        <w:rPr>
          <w:rFonts w:ascii="Times New Roman" w:hAnsi="Times New Roman" w:cs="Times New Roman"/>
          <w:sz w:val="20"/>
          <w:szCs w:val="20"/>
        </w:rPr>
        <w:t>to process coarse</w:t>
      </w:r>
      <w:r w:rsidR="00ED7BC2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>granularity tasks for large</w:t>
      </w:r>
      <w:r w:rsidR="00ED7BC2">
        <w:rPr>
          <w:rFonts w:ascii="Times New Roman" w:hAnsi="Times New Roman" w:cs="Times New Roman"/>
          <w:sz w:val="20"/>
          <w:szCs w:val="20"/>
        </w:rPr>
        <w:t>-</w:t>
      </w:r>
      <w:r w:rsidRPr="00614955">
        <w:rPr>
          <w:rFonts w:ascii="Times New Roman" w:hAnsi="Times New Roman" w:cs="Times New Roman"/>
          <w:sz w:val="20"/>
          <w:szCs w:val="20"/>
        </w:rPr>
        <w:t>scale distributed data</w:t>
      </w:r>
      <w:r w:rsidR="00E5289B">
        <w:rPr>
          <w:rFonts w:ascii="Times New Roman" w:hAnsi="Times New Roman" w:cs="Times New Roman"/>
          <w:sz w:val="20"/>
          <w:szCs w:val="20"/>
        </w:rPr>
        <w:t xml:space="preserve"> and </w:t>
      </w:r>
      <w:r w:rsidRPr="00614955">
        <w:rPr>
          <w:rFonts w:ascii="Times New Roman" w:hAnsi="Times New Roman" w:cs="Times New Roman"/>
          <w:sz w:val="20"/>
          <w:szCs w:val="20"/>
        </w:rPr>
        <w:t xml:space="preserve">schedules tasks to </w:t>
      </w:r>
      <w:r w:rsidR="002A6841">
        <w:rPr>
          <w:rFonts w:ascii="Times New Roman" w:hAnsi="Times New Roman" w:cs="Times New Roman"/>
          <w:sz w:val="20"/>
          <w:szCs w:val="20"/>
        </w:rPr>
        <w:t>computing</w:t>
      </w:r>
      <w:r w:rsidRPr="00614955">
        <w:rPr>
          <w:rFonts w:ascii="Times New Roman" w:hAnsi="Times New Roman" w:cs="Times New Roman"/>
          <w:sz w:val="20"/>
          <w:szCs w:val="20"/>
        </w:rPr>
        <w:t xml:space="preserve"> resources </w:t>
      </w:r>
      <w:r w:rsidR="001767AC">
        <w:rPr>
          <w:rFonts w:ascii="Times New Roman" w:hAnsi="Times New Roman" w:cs="Times New Roman"/>
          <w:sz w:val="20"/>
          <w:szCs w:val="20"/>
        </w:rPr>
        <w:t>over</w:t>
      </w:r>
      <w:r w:rsidR="00FA5265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compute nodes rather than cores. To </w:t>
      </w:r>
      <w:r w:rsidR="00FE2DCF">
        <w:rPr>
          <w:rFonts w:ascii="Times New Roman" w:hAnsi="Times New Roman" w:cs="Times New Roman"/>
          <w:sz w:val="20"/>
          <w:szCs w:val="20"/>
        </w:rPr>
        <w:t>achieve</w:t>
      </w:r>
      <w:r w:rsidRPr="00614955">
        <w:rPr>
          <w:rFonts w:ascii="Times New Roman" w:hAnsi="Times New Roman" w:cs="Times New Roman"/>
          <w:sz w:val="20"/>
          <w:szCs w:val="20"/>
        </w:rPr>
        <w:t xml:space="preserve"> high utilization of</w:t>
      </w:r>
      <w:r w:rsidR="00357F0A">
        <w:rPr>
          <w:rFonts w:ascii="Times New Roman" w:hAnsi="Times New Roman" w:cs="Times New Roman"/>
          <w:sz w:val="20"/>
          <w:szCs w:val="20"/>
        </w:rPr>
        <w:t xml:space="preserve"> the</w:t>
      </w:r>
      <w:r w:rsidRPr="00614955">
        <w:rPr>
          <w:rFonts w:ascii="Times New Roman" w:hAnsi="Times New Roman" w:cs="Times New Roman"/>
          <w:sz w:val="20"/>
          <w:szCs w:val="20"/>
        </w:rPr>
        <w:t xml:space="preserve"> multi-core resources of a HPC cluster</w:t>
      </w:r>
      <w:r w:rsidR="004222E1">
        <w:rPr>
          <w:rFonts w:ascii="Times New Roman" w:hAnsi="Times New Roman" w:cs="Times New Roman"/>
          <w:sz w:val="20"/>
          <w:szCs w:val="20"/>
        </w:rPr>
        <w:t xml:space="preserve"> </w:t>
      </w:r>
      <w:r w:rsidR="002A6841">
        <w:rPr>
          <w:rFonts w:ascii="Times New Roman" w:hAnsi="Times New Roman" w:cs="Times New Roman"/>
          <w:sz w:val="20"/>
          <w:szCs w:val="20"/>
        </w:rPr>
        <w:t>for</w:t>
      </w:r>
      <w:r w:rsidR="004222E1">
        <w:rPr>
          <w:rFonts w:ascii="Times New Roman" w:hAnsi="Times New Roman" w:cs="Times New Roman"/>
          <w:sz w:val="20"/>
          <w:szCs w:val="20"/>
        </w:rPr>
        <w:t xml:space="preserve"> DryadLINQ jobs</w:t>
      </w:r>
      <w:r w:rsidRPr="00614955">
        <w:rPr>
          <w:rFonts w:ascii="Times New Roman" w:hAnsi="Times New Roman" w:cs="Times New Roman"/>
          <w:sz w:val="20"/>
          <w:szCs w:val="20"/>
        </w:rPr>
        <w:t xml:space="preserve">, one </w:t>
      </w:r>
      <w:r w:rsidR="002A6841">
        <w:rPr>
          <w:rFonts w:ascii="Times New Roman" w:hAnsi="Times New Roman" w:cs="Times New Roman"/>
          <w:sz w:val="20"/>
          <w:szCs w:val="20"/>
        </w:rPr>
        <w:t>approach</w:t>
      </w:r>
      <w:r w:rsidRPr="00614955">
        <w:rPr>
          <w:rFonts w:ascii="Times New Roman" w:hAnsi="Times New Roman" w:cs="Times New Roman"/>
          <w:sz w:val="20"/>
          <w:szCs w:val="20"/>
        </w:rPr>
        <w:t xml:space="preserve"> is to </w:t>
      </w:r>
      <w:r w:rsidR="00412017">
        <w:rPr>
          <w:rFonts w:ascii="Times New Roman" w:hAnsi="Times New Roman" w:cs="Times New Roman"/>
          <w:sz w:val="20"/>
          <w:szCs w:val="20"/>
        </w:rPr>
        <w:t>explore inner</w:t>
      </w:r>
      <w:r w:rsidR="00C13371">
        <w:rPr>
          <w:rFonts w:ascii="Times New Roman" w:hAnsi="Times New Roman" w:cs="Times New Roman"/>
          <w:sz w:val="20"/>
          <w:szCs w:val="20"/>
        </w:rPr>
        <w:t>-</w:t>
      </w:r>
      <w:r w:rsidR="00412017">
        <w:rPr>
          <w:rFonts w:ascii="Times New Roman" w:hAnsi="Times New Roman" w:cs="Times New Roman"/>
          <w:sz w:val="20"/>
          <w:szCs w:val="20"/>
        </w:rPr>
        <w:t xml:space="preserve">node </w:t>
      </w:r>
      <w:r w:rsidR="002A6841">
        <w:rPr>
          <w:rFonts w:ascii="Times New Roman" w:hAnsi="Times New Roman" w:cs="Times New Roman"/>
          <w:sz w:val="20"/>
          <w:szCs w:val="20"/>
        </w:rPr>
        <w:t>parallel</w:t>
      </w:r>
      <w:r w:rsidR="00412017">
        <w:rPr>
          <w:rFonts w:ascii="Times New Roman" w:hAnsi="Times New Roman" w:cs="Times New Roman"/>
          <w:sz w:val="20"/>
          <w:szCs w:val="20"/>
        </w:rPr>
        <w:t>ism</w:t>
      </w:r>
      <w:r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2A6841">
        <w:rPr>
          <w:rFonts w:ascii="Times New Roman" w:hAnsi="Times New Roman" w:cs="Times New Roman"/>
          <w:sz w:val="20"/>
          <w:szCs w:val="20"/>
        </w:rPr>
        <w:t>using</w:t>
      </w:r>
      <w:r w:rsidR="002A6841" w:rsidRPr="00614955">
        <w:rPr>
          <w:rFonts w:ascii="Times New Roman" w:hAnsi="Times New Roman" w:cs="Times New Roman"/>
          <w:sz w:val="20"/>
          <w:szCs w:val="20"/>
        </w:rPr>
        <w:t xml:space="preserve"> PLINQ</w:t>
      </w:r>
      <w:r w:rsidR="005F2946">
        <w:rPr>
          <w:rFonts w:ascii="Times New Roman" w:hAnsi="Times New Roman" w:cs="Times New Roman"/>
          <w:sz w:val="20"/>
          <w:szCs w:val="20"/>
        </w:rPr>
        <w:t xml:space="preserve"> </w:t>
      </w:r>
      <w:r w:rsidR="00DD74EC">
        <w:rPr>
          <w:rFonts w:ascii="Times New Roman" w:hAnsi="Times New Roman" w:cs="Times New Roman"/>
          <w:sz w:val="20"/>
          <w:szCs w:val="20"/>
        </w:rPr>
        <w:t xml:space="preserve">since </w:t>
      </w:r>
      <w:proofErr w:type="spellStart"/>
      <w:r w:rsidR="00412017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412017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can automatically transfer </w:t>
      </w:r>
      <w:r w:rsidR="00ED114B">
        <w:rPr>
          <w:rFonts w:ascii="Times New Roman" w:hAnsi="Times New Roman" w:cs="Times New Roman"/>
          <w:sz w:val="20"/>
          <w:szCs w:val="20"/>
        </w:rPr>
        <w:t>a PLINQ query</w:t>
      </w:r>
      <w:r w:rsidRPr="00614955">
        <w:rPr>
          <w:rFonts w:ascii="Times New Roman" w:hAnsi="Times New Roman" w:cs="Times New Roman"/>
          <w:sz w:val="20"/>
          <w:szCs w:val="20"/>
        </w:rPr>
        <w:t xml:space="preserve"> to parallel computation</w:t>
      </w:r>
      <w:r w:rsidR="001767AC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. </w:t>
      </w:r>
      <w:r w:rsidR="00FE2DCF">
        <w:rPr>
          <w:rFonts w:ascii="Times New Roman" w:hAnsi="Times New Roman" w:cs="Times New Roman"/>
          <w:sz w:val="20"/>
          <w:szCs w:val="20"/>
        </w:rPr>
        <w:t xml:space="preserve">Another </w:t>
      </w:r>
      <w:r w:rsidR="005F2946">
        <w:rPr>
          <w:rFonts w:ascii="Times New Roman" w:hAnsi="Times New Roman" w:cs="Times New Roman"/>
          <w:sz w:val="20"/>
          <w:szCs w:val="20"/>
        </w:rPr>
        <w:t xml:space="preserve">approach is to apply </w:t>
      </w:r>
      <w:r w:rsidRPr="00614955">
        <w:rPr>
          <w:rFonts w:ascii="Times New Roman" w:hAnsi="Times New Roman" w:cs="Times New Roman"/>
          <w:sz w:val="20"/>
          <w:szCs w:val="20"/>
        </w:rPr>
        <w:t>multi-cor</w:t>
      </w:r>
      <w:r w:rsidR="002A6841">
        <w:rPr>
          <w:rFonts w:ascii="Times New Roman" w:hAnsi="Times New Roman" w:cs="Times New Roman"/>
          <w:sz w:val="20"/>
          <w:szCs w:val="20"/>
        </w:rPr>
        <w:t>e technologies in .NET</w:t>
      </w:r>
      <w:r w:rsidR="00ED7BC2">
        <w:rPr>
          <w:rFonts w:ascii="Times New Roman" w:hAnsi="Times New Roman" w:cs="Times New Roman"/>
          <w:sz w:val="20"/>
          <w:szCs w:val="20"/>
        </w:rPr>
        <w:t xml:space="preserve">, such as </w:t>
      </w:r>
      <w:r w:rsidR="0084103D">
        <w:rPr>
          <w:rFonts w:ascii="Times New Roman" w:hAnsi="Times New Roman" w:cs="Times New Roman"/>
          <w:sz w:val="20"/>
          <w:szCs w:val="20"/>
        </w:rPr>
        <w:t>Task Parallel Library (</w:t>
      </w:r>
      <w:r w:rsidR="002A6841">
        <w:rPr>
          <w:rFonts w:ascii="Times New Roman" w:hAnsi="Times New Roman" w:cs="Times New Roman"/>
          <w:sz w:val="20"/>
          <w:szCs w:val="20"/>
        </w:rPr>
        <w:t>TPL</w:t>
      </w:r>
      <w:r w:rsidR="00FE2DCF">
        <w:rPr>
          <w:rFonts w:ascii="Times New Roman" w:hAnsi="Times New Roman" w:cs="Times New Roman"/>
          <w:sz w:val="20"/>
          <w:szCs w:val="20"/>
        </w:rPr>
        <w:t xml:space="preserve">) </w:t>
      </w:r>
      <w:r w:rsidR="00A73F61">
        <w:rPr>
          <w:rFonts w:ascii="Times New Roman" w:hAnsi="Times New Roman" w:cs="Times New Roman"/>
          <w:sz w:val="20"/>
          <w:szCs w:val="20"/>
        </w:rPr>
        <w:t>or</w:t>
      </w:r>
      <w:r w:rsidRPr="00614955">
        <w:rPr>
          <w:rFonts w:ascii="Times New Roman" w:hAnsi="Times New Roman" w:cs="Times New Roman"/>
          <w:sz w:val="20"/>
          <w:szCs w:val="20"/>
        </w:rPr>
        <w:t xml:space="preserve"> thread pool </w:t>
      </w:r>
      <w:r w:rsidR="00C00B06">
        <w:rPr>
          <w:rFonts w:ascii="Times New Roman" w:hAnsi="Times New Roman" w:cs="Times New Roman"/>
          <w:sz w:val="20"/>
          <w:szCs w:val="20"/>
        </w:rPr>
        <w:t>for</w:t>
      </w:r>
      <w:r w:rsidRPr="00614955">
        <w:rPr>
          <w:rFonts w:ascii="Times New Roman" w:hAnsi="Times New Roman" w:cs="Times New Roman"/>
          <w:sz w:val="20"/>
          <w:szCs w:val="20"/>
        </w:rPr>
        <w:t xml:space="preserve"> user-defined function</w:t>
      </w:r>
      <w:r w:rsidR="00BF75CE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 within the lambda</w:t>
      </w:r>
      <w:r w:rsidR="00754849" w:rsidRPr="00614955">
        <w:rPr>
          <w:rFonts w:ascii="Times New Roman" w:hAnsi="Times New Roman" w:cs="Times New Roman"/>
          <w:sz w:val="20"/>
          <w:szCs w:val="20"/>
        </w:rPr>
        <w:t xml:space="preserve"> expression of DryadLINQ query. </w:t>
      </w:r>
    </w:p>
    <w:p w14:paraId="4ECE6105" w14:textId="4677C181" w:rsidR="00754849" w:rsidRPr="00614955" w:rsidRDefault="00A02E63" w:rsidP="00754849">
      <w:pPr>
        <w:jc w:val="both"/>
        <w:rPr>
          <w:rFonts w:ascii="Times New Roman" w:hAnsi="Times New Roman" w:cs="Times New Roman"/>
          <w:sz w:val="20"/>
          <w:szCs w:val="20"/>
        </w:rPr>
      </w:pPr>
      <w:r w:rsidRPr="00614955">
        <w:rPr>
          <w:rFonts w:ascii="Times New Roman" w:hAnsi="Times New Roman" w:cs="Times New Roman"/>
          <w:sz w:val="20"/>
          <w:szCs w:val="20"/>
        </w:rPr>
        <w:t xml:space="preserve">In </w:t>
      </w:r>
      <w:r w:rsidR="005E7E07">
        <w:rPr>
          <w:rFonts w:ascii="Times New Roman" w:hAnsi="Times New Roman" w:cs="Times New Roman"/>
          <w:sz w:val="20"/>
          <w:szCs w:val="20"/>
        </w:rPr>
        <w:t xml:space="preserve">a </w:t>
      </w:r>
      <w:r w:rsidRPr="00614955">
        <w:rPr>
          <w:rFonts w:ascii="Times New Roman" w:hAnsi="Times New Roman" w:cs="Times New Roman"/>
          <w:sz w:val="20"/>
          <w:szCs w:val="20"/>
        </w:rPr>
        <w:t xml:space="preserve">hybrid </w:t>
      </w:r>
      <w:r w:rsidR="00541D57">
        <w:rPr>
          <w:rFonts w:ascii="Times New Roman" w:hAnsi="Times New Roman" w:cs="Times New Roman"/>
          <w:sz w:val="20"/>
          <w:szCs w:val="20"/>
        </w:rPr>
        <w:t xml:space="preserve">parallel programming </w:t>
      </w:r>
      <w:r w:rsidRPr="00614955">
        <w:rPr>
          <w:rFonts w:ascii="Times New Roman" w:hAnsi="Times New Roman" w:cs="Times New Roman"/>
          <w:sz w:val="20"/>
          <w:szCs w:val="20"/>
        </w:rPr>
        <w:t xml:space="preserve">model, Dryad handles </w:t>
      </w:r>
      <w:r w:rsidR="00990E63">
        <w:rPr>
          <w:rFonts w:ascii="Times New Roman" w:hAnsi="Times New Roman" w:cs="Times New Roman"/>
          <w:sz w:val="20"/>
          <w:szCs w:val="20"/>
        </w:rPr>
        <w:t>inter</w:t>
      </w:r>
      <w:r w:rsidR="00ED7BC2">
        <w:rPr>
          <w:rFonts w:ascii="Times New Roman" w:hAnsi="Times New Roman" w:cs="Times New Roman"/>
          <w:sz w:val="20"/>
          <w:szCs w:val="20"/>
        </w:rPr>
        <w:t>-</w:t>
      </w:r>
      <w:r w:rsidR="00990E63">
        <w:rPr>
          <w:rFonts w:ascii="Times New Roman" w:hAnsi="Times New Roman" w:cs="Times New Roman"/>
          <w:sz w:val="20"/>
          <w:szCs w:val="20"/>
        </w:rPr>
        <w:t xml:space="preserve">node </w:t>
      </w:r>
      <w:r w:rsidRPr="00614955">
        <w:rPr>
          <w:rFonts w:ascii="Times New Roman" w:hAnsi="Times New Roman" w:cs="Times New Roman"/>
          <w:sz w:val="20"/>
          <w:szCs w:val="20"/>
        </w:rPr>
        <w:t xml:space="preserve">parallelism while PLINQ, TPL, and thread pool technologies </w:t>
      </w:r>
      <w:r w:rsidR="001767AC">
        <w:rPr>
          <w:rFonts w:ascii="Times New Roman" w:hAnsi="Times New Roman" w:cs="Times New Roman"/>
          <w:sz w:val="20"/>
          <w:szCs w:val="20"/>
        </w:rPr>
        <w:t>leverage</w:t>
      </w:r>
      <w:r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990E63">
        <w:rPr>
          <w:rFonts w:ascii="Times New Roman" w:hAnsi="Times New Roman" w:cs="Times New Roman"/>
          <w:sz w:val="20"/>
          <w:szCs w:val="20"/>
        </w:rPr>
        <w:t>inner</w:t>
      </w:r>
      <w:r w:rsidR="00ED7BC2">
        <w:rPr>
          <w:rFonts w:ascii="Times New Roman" w:hAnsi="Times New Roman" w:cs="Times New Roman"/>
          <w:sz w:val="20"/>
          <w:szCs w:val="20"/>
        </w:rPr>
        <w:t>-</w:t>
      </w:r>
      <w:r w:rsidR="00990E63">
        <w:rPr>
          <w:rFonts w:ascii="Times New Roman" w:hAnsi="Times New Roman" w:cs="Times New Roman"/>
          <w:sz w:val="20"/>
          <w:szCs w:val="20"/>
        </w:rPr>
        <w:t xml:space="preserve">node </w:t>
      </w:r>
      <w:r w:rsidRPr="00614955">
        <w:rPr>
          <w:rFonts w:ascii="Times New Roman" w:hAnsi="Times New Roman" w:cs="Times New Roman"/>
          <w:sz w:val="20"/>
          <w:szCs w:val="20"/>
        </w:rPr>
        <w:t xml:space="preserve">parallelism </w:t>
      </w:r>
      <w:r w:rsidR="001767AC">
        <w:rPr>
          <w:rFonts w:ascii="Times New Roman" w:hAnsi="Times New Roman" w:cs="Times New Roman"/>
          <w:sz w:val="20"/>
          <w:szCs w:val="20"/>
        </w:rPr>
        <w:t xml:space="preserve">on </w:t>
      </w:r>
      <w:r w:rsidRPr="00614955">
        <w:rPr>
          <w:rFonts w:ascii="Times New Roman" w:hAnsi="Times New Roman" w:cs="Times New Roman"/>
          <w:sz w:val="20"/>
          <w:szCs w:val="20"/>
        </w:rPr>
        <w:t>multi-core</w:t>
      </w:r>
      <w:r w:rsidR="00990E63">
        <w:rPr>
          <w:rFonts w:ascii="Times New Roman" w:hAnsi="Times New Roman" w:cs="Times New Roman"/>
          <w:sz w:val="20"/>
          <w:szCs w:val="20"/>
        </w:rPr>
        <w:t>s</w:t>
      </w:r>
      <w:r w:rsidR="00FD3AE5">
        <w:rPr>
          <w:rFonts w:ascii="Times New Roman" w:hAnsi="Times New Roman" w:cs="Times New Roman"/>
          <w:sz w:val="20"/>
          <w:szCs w:val="20"/>
        </w:rPr>
        <w:t xml:space="preserve">. </w:t>
      </w:r>
      <w:r w:rsidR="002A5F0F">
        <w:rPr>
          <w:rFonts w:ascii="Times New Roman" w:hAnsi="Times New Roman" w:cs="Times New Roman"/>
          <w:sz w:val="20"/>
          <w:szCs w:val="20"/>
        </w:rPr>
        <w:t xml:space="preserve">Dryad/DryadLINQ has been </w:t>
      </w:r>
      <w:r w:rsidRPr="00614955">
        <w:rPr>
          <w:rFonts w:ascii="Times New Roman" w:hAnsi="Times New Roman" w:cs="Times New Roman"/>
          <w:sz w:val="20"/>
          <w:szCs w:val="20"/>
        </w:rPr>
        <w:t>successful</w:t>
      </w:r>
      <w:r w:rsidR="00EC222A">
        <w:rPr>
          <w:rFonts w:ascii="Times New Roman" w:hAnsi="Times New Roman" w:cs="Times New Roman"/>
          <w:sz w:val="20"/>
          <w:szCs w:val="20"/>
        </w:rPr>
        <w:t xml:space="preserve"> </w:t>
      </w:r>
      <w:r w:rsidR="001767AC">
        <w:rPr>
          <w:rFonts w:ascii="Times New Roman" w:hAnsi="Times New Roman" w:cs="Times New Roman"/>
          <w:sz w:val="20"/>
          <w:szCs w:val="20"/>
        </w:rPr>
        <w:t xml:space="preserve">in </w:t>
      </w:r>
      <w:r w:rsidR="00E124C7">
        <w:rPr>
          <w:rFonts w:ascii="Times New Roman" w:hAnsi="Times New Roman" w:cs="Times New Roman"/>
          <w:sz w:val="20"/>
          <w:szCs w:val="20"/>
        </w:rPr>
        <w:t xml:space="preserve">executing </w:t>
      </w:r>
      <w:r w:rsidR="001767AC">
        <w:rPr>
          <w:rFonts w:ascii="Times New Roman" w:hAnsi="Times New Roman" w:cs="Times New Roman"/>
          <w:sz w:val="20"/>
          <w:szCs w:val="20"/>
        </w:rPr>
        <w:t>as</w:t>
      </w:r>
      <w:r w:rsidR="00EC222A">
        <w:rPr>
          <w:rFonts w:ascii="Times New Roman" w:hAnsi="Times New Roman" w:cs="Times New Roman"/>
          <w:sz w:val="20"/>
          <w:szCs w:val="20"/>
        </w:rPr>
        <w:t xml:space="preserve"> a hybrid model</w:t>
      </w:r>
      <w:r w:rsidRPr="00614955">
        <w:rPr>
          <w:rFonts w:ascii="Times New Roman" w:hAnsi="Times New Roman" w:cs="Times New Roman"/>
          <w:sz w:val="20"/>
          <w:szCs w:val="20"/>
        </w:rPr>
        <w:t xml:space="preserve"> and applied to data </w:t>
      </w:r>
      <w:r w:rsidR="00D74C66">
        <w:rPr>
          <w:rFonts w:ascii="Times New Roman" w:hAnsi="Times New Roman" w:cs="Times New Roman"/>
          <w:sz w:val="20"/>
          <w:szCs w:val="20"/>
        </w:rPr>
        <w:t xml:space="preserve">clustering </w:t>
      </w:r>
      <w:r w:rsidRPr="00614955">
        <w:rPr>
          <w:rFonts w:ascii="Times New Roman" w:hAnsi="Times New Roman" w:cs="Times New Roman"/>
          <w:sz w:val="20"/>
          <w:szCs w:val="20"/>
        </w:rPr>
        <w:t>applications</w:t>
      </w:r>
      <w:r w:rsidR="00E124C7">
        <w:rPr>
          <w:rFonts w:ascii="Times New Roman" w:hAnsi="Times New Roman" w:cs="Times New Roman"/>
          <w:sz w:val="20"/>
          <w:szCs w:val="20"/>
        </w:rPr>
        <w:t>,</w:t>
      </w:r>
      <w:r w:rsidR="003A3417">
        <w:rPr>
          <w:rFonts w:ascii="Times New Roman" w:hAnsi="Times New Roman" w:cs="Times New Roman"/>
          <w:sz w:val="20"/>
          <w:szCs w:val="20"/>
        </w:rPr>
        <w:t xml:space="preserve"> </w:t>
      </w:r>
      <w:r w:rsidR="00ED7BC2">
        <w:rPr>
          <w:rFonts w:ascii="Times New Roman" w:hAnsi="Times New Roman" w:cs="Times New Roman"/>
          <w:sz w:val="20"/>
          <w:szCs w:val="20"/>
        </w:rPr>
        <w:t xml:space="preserve">such as </w:t>
      </w:r>
      <w:r w:rsidR="00FE2DCF">
        <w:rPr>
          <w:rFonts w:ascii="Times New Roman" w:hAnsi="Times New Roman" w:cs="Times New Roman"/>
          <w:sz w:val="20"/>
          <w:szCs w:val="20"/>
        </w:rPr>
        <w:t>General Topographical</w:t>
      </w:r>
      <w:r w:rsidR="00A73F61">
        <w:rPr>
          <w:rFonts w:ascii="Times New Roman" w:hAnsi="Times New Roman" w:cs="Times New Roman"/>
          <w:sz w:val="20"/>
          <w:szCs w:val="20"/>
        </w:rPr>
        <w:t xml:space="preserve"> Mapping (</w:t>
      </w:r>
      <w:r w:rsidRPr="00614955">
        <w:rPr>
          <w:rFonts w:ascii="Times New Roman" w:hAnsi="Times New Roman" w:cs="Times New Roman"/>
          <w:sz w:val="20"/>
          <w:szCs w:val="20"/>
        </w:rPr>
        <w:t>GTM</w:t>
      </w:r>
      <w:r w:rsidR="00A73F61">
        <w:rPr>
          <w:rFonts w:ascii="Times New Roman" w:hAnsi="Times New Roman" w:cs="Times New Roman"/>
          <w:sz w:val="20"/>
          <w:szCs w:val="20"/>
        </w:rPr>
        <w:t>) interpolation and</w:t>
      </w:r>
      <w:r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A73F61">
        <w:rPr>
          <w:rFonts w:ascii="Times New Roman" w:hAnsi="Times New Roman" w:cs="Times New Roman"/>
          <w:sz w:val="20"/>
          <w:szCs w:val="20"/>
        </w:rPr>
        <w:t>Multi-Dimensional Scaling (</w:t>
      </w:r>
      <w:r w:rsidRPr="00614955">
        <w:rPr>
          <w:rFonts w:ascii="Times New Roman" w:hAnsi="Times New Roman" w:cs="Times New Roman"/>
          <w:sz w:val="20"/>
          <w:szCs w:val="20"/>
        </w:rPr>
        <w:t>MDS</w:t>
      </w:r>
      <w:r w:rsidR="00A73F61">
        <w:rPr>
          <w:rFonts w:ascii="Times New Roman" w:hAnsi="Times New Roman" w:cs="Times New Roman"/>
          <w:sz w:val="20"/>
          <w:szCs w:val="20"/>
        </w:rPr>
        <w:t>)</w:t>
      </w:r>
      <w:r w:rsidRPr="00614955">
        <w:rPr>
          <w:rFonts w:ascii="Times New Roman" w:hAnsi="Times New Roman" w:cs="Times New Roman"/>
          <w:sz w:val="20"/>
          <w:szCs w:val="20"/>
        </w:rPr>
        <w:t xml:space="preserve"> interpolation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_Ref307779434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[8]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Pr="00614955">
        <w:rPr>
          <w:rFonts w:ascii="Times New Roman" w:hAnsi="Times New Roman" w:cs="Times New Roman"/>
          <w:sz w:val="20"/>
          <w:szCs w:val="20"/>
        </w:rPr>
        <w:t>. Most of the pleasingly parallel application</w:t>
      </w:r>
      <w:r w:rsidR="00ED7BC2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 can be implemented </w:t>
      </w:r>
      <w:r w:rsidR="00122598">
        <w:rPr>
          <w:rFonts w:ascii="Times New Roman" w:hAnsi="Times New Roman" w:cs="Times New Roman"/>
          <w:sz w:val="20"/>
          <w:szCs w:val="20"/>
        </w:rPr>
        <w:t xml:space="preserve">in a </w:t>
      </w:r>
      <w:r w:rsidR="00E124C7">
        <w:rPr>
          <w:rFonts w:ascii="Times New Roman" w:hAnsi="Times New Roman" w:cs="Times New Roman"/>
          <w:sz w:val="20"/>
          <w:szCs w:val="20"/>
        </w:rPr>
        <w:t>straightforward</w:t>
      </w:r>
      <w:r w:rsidR="00122598">
        <w:rPr>
          <w:rFonts w:ascii="Times New Roman" w:hAnsi="Times New Roman" w:cs="Times New Roman"/>
          <w:sz w:val="20"/>
          <w:szCs w:val="20"/>
        </w:rPr>
        <w:t xml:space="preserve"> fashion </w:t>
      </w:r>
      <w:r w:rsidR="001767AC">
        <w:rPr>
          <w:rFonts w:ascii="Times New Roman" w:hAnsi="Times New Roman" w:cs="Times New Roman"/>
          <w:sz w:val="20"/>
          <w:szCs w:val="20"/>
        </w:rPr>
        <w:t>using</w:t>
      </w:r>
      <w:r w:rsidRPr="00614955">
        <w:rPr>
          <w:rFonts w:ascii="Times New Roman" w:hAnsi="Times New Roman" w:cs="Times New Roman"/>
          <w:sz w:val="20"/>
          <w:szCs w:val="20"/>
        </w:rPr>
        <w:t xml:space="preserve"> this model </w:t>
      </w:r>
      <w:r w:rsidR="005E7E07">
        <w:rPr>
          <w:rFonts w:ascii="Times New Roman" w:hAnsi="Times New Roman" w:cs="Times New Roman"/>
          <w:sz w:val="20"/>
          <w:szCs w:val="20"/>
        </w:rPr>
        <w:t>with</w:t>
      </w:r>
      <w:r w:rsidRPr="00614955">
        <w:rPr>
          <w:rFonts w:ascii="Times New Roman" w:hAnsi="Times New Roman" w:cs="Times New Roman"/>
          <w:sz w:val="20"/>
          <w:szCs w:val="20"/>
        </w:rPr>
        <w:t xml:space="preserve"> increase</w:t>
      </w:r>
      <w:r w:rsidR="005E7E07">
        <w:rPr>
          <w:rFonts w:ascii="Times New Roman" w:hAnsi="Times New Roman" w:cs="Times New Roman"/>
          <w:sz w:val="20"/>
          <w:szCs w:val="20"/>
        </w:rPr>
        <w:t xml:space="preserve">d </w:t>
      </w:r>
      <w:r w:rsidRPr="00614955">
        <w:rPr>
          <w:rFonts w:ascii="Times New Roman" w:hAnsi="Times New Roman" w:cs="Times New Roman"/>
          <w:sz w:val="20"/>
          <w:szCs w:val="20"/>
        </w:rPr>
        <w:t>overall utilization of cluster</w:t>
      </w:r>
      <w:r w:rsidR="00FB2AF9">
        <w:rPr>
          <w:rFonts w:ascii="Times New Roman" w:hAnsi="Times New Roman" w:cs="Times New Roman"/>
          <w:sz w:val="20"/>
          <w:szCs w:val="20"/>
        </w:rPr>
        <w:t xml:space="preserve"> resources</w:t>
      </w:r>
      <w:r w:rsidRPr="00614955">
        <w:rPr>
          <w:rFonts w:ascii="Times New Roman" w:hAnsi="Times New Roman" w:cs="Times New Roman"/>
          <w:sz w:val="20"/>
          <w:szCs w:val="20"/>
        </w:rPr>
        <w:t xml:space="preserve">. </w:t>
      </w:r>
      <w:r w:rsidR="00122598">
        <w:rPr>
          <w:rFonts w:ascii="Times New Roman" w:hAnsi="Times New Roman" w:cs="Times New Roman"/>
          <w:sz w:val="20"/>
          <w:szCs w:val="20"/>
        </w:rPr>
        <w:t xml:space="preserve">However, more compelling machine learning or data analysis applications usually </w:t>
      </w:r>
      <w:r w:rsidR="00254ACE">
        <w:rPr>
          <w:rFonts w:ascii="Times New Roman" w:hAnsi="Times New Roman" w:cs="Times New Roman"/>
          <w:sz w:val="20"/>
          <w:szCs w:val="20"/>
        </w:rPr>
        <w:t>have</w:t>
      </w:r>
      <w:r w:rsidR="00122598">
        <w:rPr>
          <w:rFonts w:ascii="Times New Roman" w:hAnsi="Times New Roman" w:cs="Times New Roman"/>
          <w:sz w:val="20"/>
          <w:szCs w:val="20"/>
        </w:rPr>
        <w:t xml:space="preserve"> </w:t>
      </w:r>
      <w:r w:rsidR="00E124C7">
        <w:rPr>
          <w:rFonts w:ascii="Times New Roman" w:hAnsi="Times New Roman" w:cs="Times New Roman"/>
          <w:sz w:val="20"/>
          <w:szCs w:val="20"/>
        </w:rPr>
        <w:t xml:space="preserve">either </w:t>
      </w:r>
      <w:r w:rsidR="00122598">
        <w:rPr>
          <w:rFonts w:ascii="Times New Roman" w:hAnsi="Times New Roman" w:cs="Times New Roman"/>
          <w:sz w:val="20"/>
          <w:szCs w:val="20"/>
        </w:rPr>
        <w:t>squared or quadratic computation complexity</w:t>
      </w:r>
      <w:r w:rsidR="00E124C7">
        <w:rPr>
          <w:rFonts w:ascii="Times New Roman" w:hAnsi="Times New Roman" w:cs="Times New Roman"/>
          <w:sz w:val="20"/>
          <w:szCs w:val="20"/>
        </w:rPr>
        <w:t>,</w:t>
      </w:r>
      <w:r w:rsidR="00122598">
        <w:rPr>
          <w:rFonts w:ascii="Times New Roman" w:hAnsi="Times New Roman" w:cs="Times New Roman"/>
          <w:sz w:val="20"/>
          <w:szCs w:val="20"/>
        </w:rPr>
        <w:t xml:space="preserve"> which</w:t>
      </w:r>
      <w:r w:rsidR="0069352F">
        <w:rPr>
          <w:rFonts w:ascii="Times New Roman" w:hAnsi="Times New Roman" w:cs="Times New Roman"/>
          <w:sz w:val="20"/>
          <w:szCs w:val="20"/>
        </w:rPr>
        <w:t xml:space="preserve"> has high </w:t>
      </w:r>
      <w:r w:rsidR="00122598">
        <w:rPr>
          <w:rFonts w:ascii="Times New Roman" w:hAnsi="Times New Roman" w:cs="Times New Roman"/>
          <w:sz w:val="20"/>
          <w:szCs w:val="20"/>
        </w:rPr>
        <w:t>require</w:t>
      </w:r>
      <w:r w:rsidR="0069352F">
        <w:rPr>
          <w:rFonts w:ascii="Times New Roman" w:hAnsi="Times New Roman" w:cs="Times New Roman"/>
          <w:sz w:val="20"/>
          <w:szCs w:val="20"/>
        </w:rPr>
        <w:t>ments of</w:t>
      </w:r>
      <w:r w:rsidR="00254ACE">
        <w:rPr>
          <w:rFonts w:ascii="Times New Roman" w:hAnsi="Times New Roman" w:cs="Times New Roman"/>
          <w:sz w:val="20"/>
          <w:szCs w:val="20"/>
        </w:rPr>
        <w:t xml:space="preserve"> </w:t>
      </w:r>
      <w:r w:rsidR="00EB4530">
        <w:rPr>
          <w:rFonts w:ascii="Times New Roman" w:hAnsi="Times New Roman" w:cs="Times New Roman"/>
          <w:sz w:val="20"/>
          <w:szCs w:val="20"/>
        </w:rPr>
        <w:t xml:space="preserve">system design </w:t>
      </w:r>
      <w:r w:rsidR="00254ACE">
        <w:rPr>
          <w:rFonts w:ascii="Times New Roman" w:hAnsi="Times New Roman" w:cs="Times New Roman"/>
          <w:sz w:val="20"/>
          <w:szCs w:val="20"/>
        </w:rPr>
        <w:t xml:space="preserve">for scalability. </w:t>
      </w:r>
      <w:r w:rsidR="0012259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E6CD322" w14:textId="77777777" w:rsidR="006B4BAE" w:rsidRPr="00614955" w:rsidRDefault="00412A0A" w:rsidP="006B4BAE">
      <w:pPr>
        <w:pStyle w:val="Heading2"/>
        <w:rPr>
          <w:rFonts w:ascii="Times New Roman" w:hAnsi="Times New Roman" w:cs="Times New Roman"/>
        </w:rPr>
      </w:pPr>
      <w:bookmarkStart w:id="4" w:name="_Toc308128518"/>
      <w:r>
        <w:rPr>
          <w:rFonts w:ascii="Times New Roman" w:hAnsi="Times New Roman" w:cs="Times New Roman"/>
        </w:rPr>
        <w:t xml:space="preserve">2.3 </w:t>
      </w:r>
      <w:r w:rsidR="006B4BAE" w:rsidRPr="00614955">
        <w:rPr>
          <w:rFonts w:ascii="Times New Roman" w:hAnsi="Times New Roman" w:cs="Times New Roman"/>
        </w:rPr>
        <w:t xml:space="preserve">Distributed </w:t>
      </w:r>
      <w:r w:rsidR="00273883">
        <w:rPr>
          <w:rFonts w:ascii="Times New Roman" w:hAnsi="Times New Roman" w:cs="Times New Roman"/>
        </w:rPr>
        <w:t xml:space="preserve">Grouped </w:t>
      </w:r>
      <w:r w:rsidR="006B4BAE" w:rsidRPr="00614955">
        <w:rPr>
          <w:rFonts w:ascii="Times New Roman" w:hAnsi="Times New Roman" w:cs="Times New Roman"/>
        </w:rPr>
        <w:t>Aggregation</w:t>
      </w:r>
      <w:bookmarkEnd w:id="4"/>
    </w:p>
    <w:p w14:paraId="0FECA2C9" w14:textId="50D92106" w:rsidR="00534F2E" w:rsidRPr="00614955" w:rsidRDefault="00534F2E" w:rsidP="00963319">
      <w:pPr>
        <w:jc w:val="both"/>
        <w:rPr>
          <w:rFonts w:ascii="Times New Roman" w:hAnsi="Times New Roman" w:cs="Times New Roman"/>
          <w:sz w:val="20"/>
          <w:szCs w:val="20"/>
        </w:rPr>
      </w:pPr>
      <w:r w:rsidRPr="00614955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F8287F">
        <w:rPr>
          <w:rFonts w:ascii="Times New Roman" w:hAnsi="Times New Roman" w:cs="Times New Roman"/>
          <w:i/>
          <w:sz w:val="20"/>
          <w:szCs w:val="20"/>
        </w:rPr>
        <w:t>g</w:t>
      </w:r>
      <w:r w:rsidR="00F8287F" w:rsidRPr="00F8287F">
        <w:rPr>
          <w:rFonts w:ascii="Times New Roman" w:hAnsi="Times New Roman" w:cs="Times New Roman"/>
          <w:i/>
          <w:sz w:val="20"/>
          <w:szCs w:val="20"/>
        </w:rPr>
        <w:t>roup</w:t>
      </w:r>
      <w:r w:rsidR="00F8287F">
        <w:rPr>
          <w:rFonts w:ascii="Times New Roman" w:hAnsi="Times New Roman" w:cs="Times New Roman"/>
          <w:i/>
          <w:sz w:val="20"/>
          <w:szCs w:val="20"/>
        </w:rPr>
        <w:t>b</w:t>
      </w:r>
      <w:r w:rsidR="00F8287F" w:rsidRPr="00F8287F">
        <w:rPr>
          <w:rFonts w:ascii="Times New Roman" w:hAnsi="Times New Roman" w:cs="Times New Roman"/>
          <w:i/>
          <w:sz w:val="20"/>
          <w:szCs w:val="20"/>
        </w:rPr>
        <w:t>y</w:t>
      </w:r>
      <w:proofErr w:type="spellEnd"/>
      <w:r w:rsidR="00F8287F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>operator in parallel database</w:t>
      </w:r>
      <w:r w:rsidR="00ED7BC2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 is often followed by </w:t>
      </w:r>
      <w:r w:rsidR="00ED7BC2">
        <w:rPr>
          <w:rFonts w:ascii="Times New Roman" w:hAnsi="Times New Roman" w:cs="Times New Roman"/>
          <w:sz w:val="20"/>
          <w:szCs w:val="20"/>
        </w:rPr>
        <w:t>a</w:t>
      </w:r>
      <w:r w:rsidRPr="00614955">
        <w:rPr>
          <w:rFonts w:ascii="Times New Roman" w:hAnsi="Times New Roman" w:cs="Times New Roman"/>
          <w:sz w:val="20"/>
          <w:szCs w:val="20"/>
        </w:rPr>
        <w:t>ggregate functions</w:t>
      </w:r>
      <w:r w:rsidR="00825EAD">
        <w:rPr>
          <w:rFonts w:ascii="Times New Roman" w:hAnsi="Times New Roman" w:cs="Times New Roman"/>
          <w:sz w:val="20"/>
          <w:szCs w:val="20"/>
        </w:rPr>
        <w:t xml:space="preserve">, which </w:t>
      </w:r>
      <w:r w:rsidRPr="00614955">
        <w:rPr>
          <w:rFonts w:ascii="Times New Roman" w:hAnsi="Times New Roman" w:cs="Times New Roman"/>
          <w:sz w:val="20"/>
          <w:szCs w:val="20"/>
        </w:rPr>
        <w:t>groups input records into partitions by keys</w:t>
      </w:r>
      <w:r w:rsidR="00ED7BC2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>and merges the records for each group by certa</w:t>
      </w:r>
      <w:r w:rsidR="004222E1">
        <w:rPr>
          <w:rFonts w:ascii="Times New Roman" w:hAnsi="Times New Roman" w:cs="Times New Roman"/>
          <w:sz w:val="20"/>
          <w:szCs w:val="20"/>
        </w:rPr>
        <w:t>in attribute values</w:t>
      </w:r>
      <w:r w:rsidR="00ED7BC2">
        <w:rPr>
          <w:rFonts w:ascii="Times New Roman" w:hAnsi="Times New Roman" w:cs="Times New Roman"/>
          <w:sz w:val="20"/>
          <w:szCs w:val="20"/>
        </w:rPr>
        <w:t>;</w:t>
      </w:r>
      <w:r w:rsidR="004222E1">
        <w:rPr>
          <w:rFonts w:ascii="Times New Roman" w:hAnsi="Times New Roman" w:cs="Times New Roman"/>
          <w:sz w:val="20"/>
          <w:szCs w:val="20"/>
        </w:rPr>
        <w:t xml:space="preserve"> </w:t>
      </w:r>
      <w:r w:rsidR="00ED7BC2">
        <w:rPr>
          <w:rFonts w:ascii="Times New Roman" w:hAnsi="Times New Roman" w:cs="Times New Roman"/>
          <w:sz w:val="20"/>
          <w:szCs w:val="20"/>
        </w:rPr>
        <w:t>t</w:t>
      </w:r>
      <w:r w:rsidR="004222E1">
        <w:rPr>
          <w:rFonts w:ascii="Times New Roman" w:hAnsi="Times New Roman" w:cs="Times New Roman"/>
          <w:sz w:val="20"/>
          <w:szCs w:val="20"/>
        </w:rPr>
        <w:t>his computing</w:t>
      </w:r>
      <w:r w:rsidRPr="00614955">
        <w:rPr>
          <w:rFonts w:ascii="Times New Roman" w:hAnsi="Times New Roman" w:cs="Times New Roman"/>
          <w:sz w:val="20"/>
          <w:szCs w:val="20"/>
        </w:rPr>
        <w:t xml:space="preserve"> pattern is called Distributed Grouped Aggregation. </w:t>
      </w:r>
      <w:r w:rsidR="00744CF0">
        <w:rPr>
          <w:rFonts w:ascii="Times New Roman" w:hAnsi="Times New Roman" w:cs="Times New Roman"/>
          <w:sz w:val="20"/>
          <w:szCs w:val="20"/>
        </w:rPr>
        <w:t xml:space="preserve">Example applications </w:t>
      </w:r>
      <w:r w:rsidRPr="00614955">
        <w:rPr>
          <w:rFonts w:ascii="Times New Roman" w:hAnsi="Times New Roman" w:cs="Times New Roman"/>
          <w:sz w:val="20"/>
          <w:szCs w:val="20"/>
        </w:rPr>
        <w:t xml:space="preserve">include sales data summarizations, log data analysis, and social network influence analysis. </w:t>
      </w:r>
    </w:p>
    <w:p w14:paraId="042DADEC" w14:textId="636977B3" w:rsidR="006B1441" w:rsidRPr="00614955" w:rsidRDefault="006B1441" w:rsidP="006B1441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14955">
        <w:rPr>
          <w:rFonts w:ascii="Times New Roman" w:hAnsi="Times New Roman" w:cs="Times New Roman"/>
          <w:sz w:val="20"/>
          <w:szCs w:val="20"/>
        </w:rPr>
        <w:t>MapReduce</w:t>
      </w:r>
      <w:proofErr w:type="spellEnd"/>
      <w:r w:rsidRPr="00614955">
        <w:rPr>
          <w:rFonts w:ascii="Times New Roman" w:hAnsi="Times New Roman" w:cs="Times New Roman"/>
          <w:sz w:val="20"/>
          <w:szCs w:val="20"/>
        </w:rPr>
        <w:t xml:space="preserve"> and SQL </w:t>
      </w:r>
      <w:r w:rsidR="00E124C7">
        <w:rPr>
          <w:rFonts w:ascii="Times New Roman" w:hAnsi="Times New Roman" w:cs="Times New Roman"/>
          <w:sz w:val="20"/>
          <w:szCs w:val="20"/>
        </w:rPr>
        <w:t xml:space="preserve">for </w:t>
      </w:r>
      <w:r w:rsidRPr="00614955">
        <w:rPr>
          <w:rFonts w:ascii="Times New Roman" w:hAnsi="Times New Roman" w:cs="Times New Roman"/>
          <w:sz w:val="20"/>
          <w:szCs w:val="20"/>
        </w:rPr>
        <w:t>database</w:t>
      </w:r>
      <w:r w:rsidR="00ED7BC2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 are two programming models </w:t>
      </w:r>
      <w:r w:rsidR="00E124C7">
        <w:rPr>
          <w:rFonts w:ascii="Times New Roman" w:hAnsi="Times New Roman" w:cs="Times New Roman"/>
          <w:sz w:val="20"/>
          <w:szCs w:val="20"/>
        </w:rPr>
        <w:t>to</w:t>
      </w:r>
      <w:r w:rsidRPr="00614955">
        <w:rPr>
          <w:rFonts w:ascii="Times New Roman" w:hAnsi="Times New Roman" w:cs="Times New Roman"/>
          <w:sz w:val="20"/>
          <w:szCs w:val="20"/>
        </w:rPr>
        <w:t xml:space="preserve"> perform</w:t>
      </w:r>
      <w:r w:rsidR="004222E1">
        <w:rPr>
          <w:rFonts w:ascii="Times New Roman" w:hAnsi="Times New Roman" w:cs="Times New Roman"/>
          <w:sz w:val="20"/>
          <w:szCs w:val="20"/>
        </w:rPr>
        <w:t xml:space="preserve"> distributed</w:t>
      </w:r>
      <w:r w:rsidRPr="00614955">
        <w:rPr>
          <w:rFonts w:ascii="Times New Roman" w:hAnsi="Times New Roman" w:cs="Times New Roman"/>
          <w:sz w:val="20"/>
          <w:szCs w:val="20"/>
        </w:rPr>
        <w:t xml:space="preserve"> grouped aggregation. MapReduce has been applied to </w:t>
      </w:r>
      <w:r w:rsidR="00F8287F">
        <w:rPr>
          <w:rFonts w:ascii="Times New Roman" w:hAnsi="Times New Roman" w:cs="Times New Roman"/>
          <w:sz w:val="20"/>
          <w:szCs w:val="20"/>
        </w:rPr>
        <w:t xml:space="preserve">the </w:t>
      </w:r>
      <w:r w:rsidRPr="00614955">
        <w:rPr>
          <w:rFonts w:ascii="Times New Roman" w:hAnsi="Times New Roman" w:cs="Times New Roman"/>
          <w:sz w:val="20"/>
          <w:szCs w:val="20"/>
        </w:rPr>
        <w:t xml:space="preserve">process </w:t>
      </w:r>
      <w:r w:rsidR="00F8287F">
        <w:rPr>
          <w:rFonts w:ascii="Times New Roman" w:hAnsi="Times New Roman" w:cs="Times New Roman"/>
          <w:sz w:val="20"/>
          <w:szCs w:val="20"/>
        </w:rPr>
        <w:t xml:space="preserve">of </w:t>
      </w:r>
      <w:r w:rsidRPr="00614955">
        <w:rPr>
          <w:rFonts w:ascii="Times New Roman" w:hAnsi="Times New Roman" w:cs="Times New Roman"/>
          <w:sz w:val="20"/>
          <w:szCs w:val="20"/>
        </w:rPr>
        <w:t xml:space="preserve">a wide </w:t>
      </w:r>
      <w:r w:rsidR="00567EE3">
        <w:rPr>
          <w:rFonts w:ascii="Times New Roman" w:hAnsi="Times New Roman" w:cs="Times New Roman"/>
          <w:sz w:val="20"/>
          <w:szCs w:val="20"/>
        </w:rPr>
        <w:t>range of flat distributed data</w:t>
      </w:r>
      <w:r w:rsidR="002B5A13">
        <w:rPr>
          <w:rFonts w:ascii="Times New Roman" w:hAnsi="Times New Roman" w:cs="Times New Roman"/>
          <w:sz w:val="20"/>
          <w:szCs w:val="20"/>
        </w:rPr>
        <w:t>,</w:t>
      </w:r>
      <w:r w:rsidR="00567EE3">
        <w:rPr>
          <w:rFonts w:ascii="Times New Roman" w:hAnsi="Times New Roman" w:cs="Times New Roman"/>
          <w:sz w:val="20"/>
          <w:szCs w:val="20"/>
        </w:rPr>
        <w:t xml:space="preserve"> but </w:t>
      </w:r>
      <w:r w:rsidR="002B5A13">
        <w:rPr>
          <w:rFonts w:ascii="Times New Roman" w:hAnsi="Times New Roman" w:cs="Times New Roman"/>
          <w:sz w:val="20"/>
          <w:szCs w:val="20"/>
        </w:rPr>
        <w:t xml:space="preserve">is </w:t>
      </w:r>
      <w:r w:rsidR="00567EE3">
        <w:rPr>
          <w:rFonts w:ascii="Times New Roman" w:hAnsi="Times New Roman" w:cs="Times New Roman"/>
          <w:sz w:val="20"/>
          <w:szCs w:val="20"/>
        </w:rPr>
        <w:t xml:space="preserve">inefficient </w:t>
      </w:r>
      <w:r w:rsidR="004A23C7">
        <w:rPr>
          <w:rFonts w:ascii="Times New Roman" w:hAnsi="Times New Roman" w:cs="Times New Roman"/>
          <w:sz w:val="20"/>
          <w:szCs w:val="20"/>
        </w:rPr>
        <w:t>in</w:t>
      </w:r>
      <w:r w:rsidRPr="00614955">
        <w:rPr>
          <w:rFonts w:ascii="Times New Roman" w:hAnsi="Times New Roman" w:cs="Times New Roman"/>
          <w:sz w:val="20"/>
          <w:szCs w:val="20"/>
        </w:rPr>
        <w:t xml:space="preserve"> process</w:t>
      </w:r>
      <w:r w:rsidR="004A23C7">
        <w:rPr>
          <w:rFonts w:ascii="Times New Roman" w:hAnsi="Times New Roman" w:cs="Times New Roman"/>
          <w:sz w:val="20"/>
          <w:szCs w:val="20"/>
        </w:rPr>
        <w:t xml:space="preserve">ing </w:t>
      </w:r>
      <w:r w:rsidRPr="00614955">
        <w:rPr>
          <w:rFonts w:ascii="Times New Roman" w:hAnsi="Times New Roman" w:cs="Times New Roman"/>
          <w:sz w:val="20"/>
          <w:szCs w:val="20"/>
        </w:rPr>
        <w:t>relational operations</w:t>
      </w:r>
      <w:r w:rsidR="00ED7BC2">
        <w:rPr>
          <w:rFonts w:ascii="Times New Roman" w:hAnsi="Times New Roman" w:cs="Times New Roman"/>
          <w:sz w:val="20"/>
          <w:szCs w:val="20"/>
        </w:rPr>
        <w:t>,</w:t>
      </w:r>
      <w:r w:rsidRPr="00614955">
        <w:rPr>
          <w:rFonts w:ascii="Times New Roman" w:hAnsi="Times New Roman" w:cs="Times New Roman"/>
          <w:sz w:val="20"/>
          <w:szCs w:val="20"/>
        </w:rPr>
        <w:t xml:space="preserve"> which have multiple inhomogeneous input data stream</w:t>
      </w:r>
      <w:r w:rsidR="00ED7BC2">
        <w:rPr>
          <w:rFonts w:ascii="Times New Roman" w:hAnsi="Times New Roman" w:cs="Times New Roman"/>
          <w:sz w:val="20"/>
          <w:szCs w:val="20"/>
        </w:rPr>
        <w:t xml:space="preserve"> such as </w:t>
      </w:r>
      <w:r w:rsidR="00F8287F" w:rsidRPr="00F8287F">
        <w:rPr>
          <w:rFonts w:ascii="Times New Roman" w:hAnsi="Times New Roman" w:cs="Times New Roman"/>
          <w:i/>
          <w:sz w:val="20"/>
          <w:szCs w:val="20"/>
        </w:rPr>
        <w:t>join</w:t>
      </w:r>
      <w:r w:rsidRPr="00614955">
        <w:rPr>
          <w:rFonts w:ascii="Times New Roman" w:hAnsi="Times New Roman" w:cs="Times New Roman"/>
          <w:sz w:val="20"/>
          <w:szCs w:val="20"/>
        </w:rPr>
        <w:t xml:space="preserve">. </w:t>
      </w:r>
      <w:r w:rsidR="004A23C7">
        <w:rPr>
          <w:rFonts w:ascii="Times New Roman" w:hAnsi="Times New Roman" w:cs="Times New Roman"/>
          <w:sz w:val="20"/>
          <w:szCs w:val="20"/>
        </w:rPr>
        <w:t>However,</w:t>
      </w:r>
      <w:r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="004A23C7">
        <w:rPr>
          <w:rFonts w:ascii="Times New Roman" w:hAnsi="Times New Roman" w:cs="Times New Roman"/>
          <w:sz w:val="20"/>
          <w:szCs w:val="20"/>
        </w:rPr>
        <w:t>a</w:t>
      </w:r>
      <w:r w:rsidRPr="00614955">
        <w:rPr>
          <w:rFonts w:ascii="Times New Roman" w:hAnsi="Times New Roman" w:cs="Times New Roman"/>
          <w:sz w:val="20"/>
          <w:szCs w:val="20"/>
        </w:rPr>
        <w:t xml:space="preserve"> full-feature</w:t>
      </w:r>
      <w:r w:rsidR="004A23C7">
        <w:rPr>
          <w:rFonts w:ascii="Times New Roman" w:hAnsi="Times New Roman" w:cs="Times New Roman"/>
          <w:sz w:val="20"/>
          <w:szCs w:val="20"/>
        </w:rPr>
        <w:t>d</w:t>
      </w:r>
      <w:r w:rsidRPr="00614955">
        <w:rPr>
          <w:rFonts w:ascii="Times New Roman" w:hAnsi="Times New Roman" w:cs="Times New Roman"/>
          <w:sz w:val="20"/>
          <w:szCs w:val="20"/>
        </w:rPr>
        <w:t xml:space="preserve"> SQL database has extra overhead </w:t>
      </w:r>
      <w:r w:rsidR="004A23C7">
        <w:rPr>
          <w:rFonts w:ascii="Times New Roman" w:hAnsi="Times New Roman" w:cs="Times New Roman"/>
          <w:sz w:val="20"/>
          <w:szCs w:val="20"/>
        </w:rPr>
        <w:t xml:space="preserve">and constraints </w:t>
      </w:r>
      <w:r w:rsidR="00ED7BC2">
        <w:rPr>
          <w:rFonts w:ascii="Times New Roman" w:hAnsi="Times New Roman" w:cs="Times New Roman"/>
          <w:sz w:val="20"/>
          <w:szCs w:val="20"/>
        </w:rPr>
        <w:t>t</w:t>
      </w:r>
      <w:r w:rsidR="00C53689">
        <w:rPr>
          <w:rFonts w:ascii="Times New Roman" w:hAnsi="Times New Roman" w:cs="Times New Roman"/>
          <w:sz w:val="20"/>
          <w:szCs w:val="20"/>
        </w:rPr>
        <w:t>hat</w:t>
      </w:r>
      <w:r w:rsidR="00ED7BC2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prevent </w:t>
      </w:r>
      <w:r w:rsidR="00690527">
        <w:rPr>
          <w:rFonts w:ascii="Times New Roman" w:hAnsi="Times New Roman" w:cs="Times New Roman"/>
          <w:sz w:val="20"/>
          <w:szCs w:val="20"/>
        </w:rPr>
        <w:t xml:space="preserve">it </w:t>
      </w:r>
      <w:r w:rsidRPr="00614955">
        <w:rPr>
          <w:rFonts w:ascii="Times New Roman" w:hAnsi="Times New Roman" w:cs="Times New Roman"/>
          <w:sz w:val="20"/>
          <w:szCs w:val="20"/>
        </w:rPr>
        <w:t>from processing large</w:t>
      </w:r>
      <w:r w:rsidR="002B5A13">
        <w:rPr>
          <w:rFonts w:ascii="Times New Roman" w:hAnsi="Times New Roman" w:cs="Times New Roman"/>
          <w:sz w:val="20"/>
          <w:szCs w:val="20"/>
        </w:rPr>
        <w:t>-</w:t>
      </w:r>
      <w:r w:rsidRPr="00614955">
        <w:rPr>
          <w:rFonts w:ascii="Times New Roman" w:hAnsi="Times New Roman" w:cs="Times New Roman"/>
          <w:sz w:val="20"/>
          <w:szCs w:val="20"/>
        </w:rPr>
        <w:t>scale input data.</w:t>
      </w:r>
    </w:p>
    <w:p w14:paraId="6775F359" w14:textId="10501B3F" w:rsidR="00B7443C" w:rsidRDefault="006B1441" w:rsidP="00963319">
      <w:pPr>
        <w:jc w:val="both"/>
        <w:rPr>
          <w:rFonts w:ascii="Times New Roman" w:hAnsi="Times New Roman" w:cs="Times New Roman"/>
          <w:sz w:val="20"/>
          <w:szCs w:val="20"/>
        </w:rPr>
      </w:pPr>
      <w:r w:rsidRPr="00614955">
        <w:rPr>
          <w:rFonts w:ascii="Times New Roman" w:hAnsi="Times New Roman" w:cs="Times New Roman"/>
          <w:sz w:val="20"/>
          <w:szCs w:val="20"/>
        </w:rPr>
        <w:t xml:space="preserve">DryadLINQ </w:t>
      </w:r>
      <w:r w:rsidR="00ED7BC2">
        <w:rPr>
          <w:rFonts w:ascii="Times New Roman" w:hAnsi="Times New Roman" w:cs="Times New Roman"/>
          <w:sz w:val="20"/>
          <w:szCs w:val="20"/>
        </w:rPr>
        <w:t>is</w:t>
      </w:r>
      <w:r w:rsidR="00ED7BC2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between SQL and </w:t>
      </w:r>
      <w:proofErr w:type="spellStart"/>
      <w:r w:rsidRPr="00614955">
        <w:rPr>
          <w:rFonts w:ascii="Times New Roman" w:hAnsi="Times New Roman" w:cs="Times New Roman"/>
          <w:sz w:val="20"/>
          <w:szCs w:val="20"/>
        </w:rPr>
        <w:t>MapReduce</w:t>
      </w:r>
      <w:proofErr w:type="spellEnd"/>
      <w:r w:rsidR="002B5A13">
        <w:rPr>
          <w:rFonts w:ascii="Times New Roman" w:hAnsi="Times New Roman" w:cs="Times New Roman"/>
          <w:sz w:val="20"/>
          <w:szCs w:val="20"/>
        </w:rPr>
        <w:t xml:space="preserve"> and </w:t>
      </w:r>
      <w:r w:rsidRPr="00614955">
        <w:rPr>
          <w:rFonts w:ascii="Times New Roman" w:hAnsi="Times New Roman" w:cs="Times New Roman"/>
          <w:sz w:val="20"/>
          <w:szCs w:val="20"/>
        </w:rPr>
        <w:t xml:space="preserve">addresses some </w:t>
      </w:r>
      <w:r w:rsidR="002B5A13">
        <w:rPr>
          <w:rFonts w:ascii="Times New Roman" w:hAnsi="Times New Roman" w:cs="Times New Roman"/>
          <w:sz w:val="20"/>
          <w:szCs w:val="20"/>
        </w:rPr>
        <w:t>of their limitations</w:t>
      </w:r>
      <w:r w:rsidRPr="00614955">
        <w:rPr>
          <w:rFonts w:ascii="Times New Roman" w:hAnsi="Times New Roman" w:cs="Times New Roman"/>
          <w:sz w:val="20"/>
          <w:szCs w:val="20"/>
        </w:rPr>
        <w:t>. DryadLINQ provides SQL</w:t>
      </w:r>
      <w:r w:rsidR="00ED7BC2">
        <w:rPr>
          <w:rFonts w:ascii="Times New Roman" w:hAnsi="Times New Roman" w:cs="Times New Roman"/>
          <w:sz w:val="20"/>
          <w:szCs w:val="20"/>
        </w:rPr>
        <w:t>-</w:t>
      </w:r>
      <w:r w:rsidRPr="00614955">
        <w:rPr>
          <w:rFonts w:ascii="Times New Roman" w:hAnsi="Times New Roman" w:cs="Times New Roman"/>
          <w:sz w:val="20"/>
          <w:szCs w:val="20"/>
        </w:rPr>
        <w:t xml:space="preserve">like queries </w:t>
      </w:r>
      <w:r w:rsidR="00617C52">
        <w:rPr>
          <w:rFonts w:ascii="Times New Roman" w:hAnsi="Times New Roman" w:cs="Times New Roman"/>
          <w:sz w:val="20"/>
          <w:szCs w:val="20"/>
        </w:rPr>
        <w:t xml:space="preserve">for </w:t>
      </w:r>
      <w:r w:rsidRPr="00614955">
        <w:rPr>
          <w:rFonts w:ascii="Times New Roman" w:hAnsi="Times New Roman" w:cs="Times New Roman"/>
          <w:sz w:val="20"/>
          <w:szCs w:val="20"/>
        </w:rPr>
        <w:t>process</w:t>
      </w:r>
      <w:r w:rsidR="00617C52">
        <w:rPr>
          <w:rFonts w:ascii="Times New Roman" w:hAnsi="Times New Roman" w:cs="Times New Roman"/>
          <w:sz w:val="20"/>
          <w:szCs w:val="20"/>
        </w:rPr>
        <w:t>ing</w:t>
      </w:r>
      <w:r w:rsidRPr="00614955">
        <w:rPr>
          <w:rFonts w:ascii="Times New Roman" w:hAnsi="Times New Roman" w:cs="Times New Roman"/>
          <w:sz w:val="20"/>
          <w:szCs w:val="20"/>
        </w:rPr>
        <w:t xml:space="preserve"> efficient aggregation for </w:t>
      </w:r>
      <w:r w:rsidR="00F8287F">
        <w:rPr>
          <w:rFonts w:ascii="Times New Roman" w:hAnsi="Times New Roman" w:cs="Times New Roman"/>
          <w:sz w:val="20"/>
          <w:szCs w:val="20"/>
        </w:rPr>
        <w:t xml:space="preserve">homogenous </w:t>
      </w:r>
      <w:r w:rsidRPr="00614955">
        <w:rPr>
          <w:rFonts w:ascii="Times New Roman" w:hAnsi="Times New Roman" w:cs="Times New Roman"/>
          <w:sz w:val="20"/>
          <w:szCs w:val="20"/>
        </w:rPr>
        <w:t>input data stream</w:t>
      </w:r>
      <w:r w:rsidR="00ED7BC2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 and multiple inhomogeneous input stream</w:t>
      </w:r>
      <w:r w:rsidR="00ED7BC2">
        <w:rPr>
          <w:rFonts w:ascii="Times New Roman" w:hAnsi="Times New Roman" w:cs="Times New Roman"/>
          <w:sz w:val="20"/>
          <w:szCs w:val="20"/>
        </w:rPr>
        <w:t>s</w:t>
      </w:r>
      <w:r w:rsidR="00E124C7">
        <w:rPr>
          <w:rFonts w:ascii="Times New Roman" w:hAnsi="Times New Roman" w:cs="Times New Roman"/>
          <w:sz w:val="20"/>
          <w:szCs w:val="20"/>
        </w:rPr>
        <w:t xml:space="preserve"> and</w:t>
      </w:r>
      <w:r w:rsidR="00617C52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>does not have</w:t>
      </w:r>
      <w:r w:rsidR="004222E1">
        <w:rPr>
          <w:rFonts w:ascii="Times New Roman" w:hAnsi="Times New Roman" w:cs="Times New Roman"/>
          <w:sz w:val="20"/>
          <w:szCs w:val="20"/>
        </w:rPr>
        <w:t xml:space="preserve"> </w:t>
      </w:r>
      <w:r w:rsidR="00E124C7">
        <w:rPr>
          <w:rFonts w:ascii="Times New Roman" w:hAnsi="Times New Roman" w:cs="Times New Roman"/>
          <w:sz w:val="20"/>
          <w:szCs w:val="20"/>
        </w:rPr>
        <w:t>sufficient</w:t>
      </w:r>
      <w:r w:rsidRPr="00614955">
        <w:rPr>
          <w:rFonts w:ascii="Times New Roman" w:hAnsi="Times New Roman" w:cs="Times New Roman"/>
          <w:sz w:val="20"/>
          <w:szCs w:val="20"/>
        </w:rPr>
        <w:t xml:space="preserve"> overhead </w:t>
      </w:r>
      <w:r w:rsidR="00E124C7">
        <w:rPr>
          <w:rFonts w:ascii="Times New Roman" w:hAnsi="Times New Roman" w:cs="Times New Roman"/>
          <w:sz w:val="20"/>
          <w:szCs w:val="20"/>
        </w:rPr>
        <w:t>since</w:t>
      </w:r>
      <w:r w:rsidR="00E124C7" w:rsidRPr="00614955">
        <w:rPr>
          <w:rFonts w:ascii="Times New Roman" w:hAnsi="Times New Roman" w:cs="Times New Roman"/>
          <w:sz w:val="20"/>
          <w:szCs w:val="20"/>
        </w:rPr>
        <w:t xml:space="preserve"> </w:t>
      </w:r>
      <w:r w:rsidRPr="00614955">
        <w:rPr>
          <w:rFonts w:ascii="Times New Roman" w:hAnsi="Times New Roman" w:cs="Times New Roman"/>
          <w:sz w:val="20"/>
          <w:szCs w:val="20"/>
        </w:rPr>
        <w:t xml:space="preserve">SQL </w:t>
      </w:r>
      <w:r w:rsidR="00E124C7">
        <w:rPr>
          <w:rFonts w:ascii="Times New Roman" w:hAnsi="Times New Roman" w:cs="Times New Roman"/>
          <w:sz w:val="20"/>
          <w:szCs w:val="20"/>
        </w:rPr>
        <w:t>eliminates</w:t>
      </w:r>
      <w:r w:rsidRPr="00614955">
        <w:rPr>
          <w:rFonts w:ascii="Times New Roman" w:hAnsi="Times New Roman" w:cs="Times New Roman"/>
          <w:sz w:val="20"/>
          <w:szCs w:val="20"/>
        </w:rPr>
        <w:t xml:space="preserve"> some </w:t>
      </w:r>
      <w:r w:rsidR="002B5A13">
        <w:rPr>
          <w:rFonts w:ascii="Times New Roman" w:hAnsi="Times New Roman" w:cs="Times New Roman"/>
          <w:sz w:val="20"/>
          <w:szCs w:val="20"/>
        </w:rPr>
        <w:t xml:space="preserve">of the </w:t>
      </w:r>
      <w:r w:rsidRPr="00614955">
        <w:rPr>
          <w:rFonts w:ascii="Times New Roman" w:hAnsi="Times New Roman" w:cs="Times New Roman"/>
          <w:sz w:val="20"/>
          <w:szCs w:val="20"/>
        </w:rPr>
        <w:t>functionalit</w:t>
      </w:r>
      <w:r w:rsidR="00F8287F">
        <w:rPr>
          <w:rFonts w:ascii="Times New Roman" w:hAnsi="Times New Roman" w:cs="Times New Roman"/>
          <w:sz w:val="20"/>
          <w:szCs w:val="20"/>
        </w:rPr>
        <w:t>ies</w:t>
      </w:r>
      <w:r w:rsidRPr="00614955">
        <w:rPr>
          <w:rFonts w:ascii="Times New Roman" w:hAnsi="Times New Roman" w:cs="Times New Roman"/>
          <w:sz w:val="20"/>
          <w:szCs w:val="20"/>
        </w:rPr>
        <w:t xml:space="preserve"> of </w:t>
      </w:r>
      <w:r w:rsidR="002B5A13">
        <w:rPr>
          <w:rFonts w:ascii="Times New Roman" w:hAnsi="Times New Roman" w:cs="Times New Roman"/>
          <w:sz w:val="20"/>
          <w:szCs w:val="20"/>
        </w:rPr>
        <w:t xml:space="preserve">a </w:t>
      </w:r>
      <w:r w:rsidRPr="00614955">
        <w:rPr>
          <w:rFonts w:ascii="Times New Roman" w:hAnsi="Times New Roman" w:cs="Times New Roman"/>
          <w:sz w:val="20"/>
          <w:szCs w:val="20"/>
        </w:rPr>
        <w:t>database (transactions, data lockers, etc.). Further</w:t>
      </w:r>
      <w:r w:rsidR="002B5A13">
        <w:rPr>
          <w:rFonts w:ascii="Times New Roman" w:hAnsi="Times New Roman" w:cs="Times New Roman"/>
          <w:sz w:val="20"/>
          <w:szCs w:val="20"/>
        </w:rPr>
        <w:t>,</w:t>
      </w:r>
      <w:r w:rsidRPr="00614955">
        <w:rPr>
          <w:rFonts w:ascii="Times New Roman" w:hAnsi="Times New Roman" w:cs="Times New Roman"/>
          <w:sz w:val="20"/>
          <w:szCs w:val="20"/>
        </w:rPr>
        <w:t xml:space="preserve"> Dryad</w:t>
      </w:r>
      <w:r w:rsidR="004222E1">
        <w:rPr>
          <w:rFonts w:ascii="Times New Roman" w:hAnsi="Times New Roman" w:cs="Times New Roman"/>
          <w:sz w:val="20"/>
          <w:szCs w:val="20"/>
        </w:rPr>
        <w:t>LINQ</w:t>
      </w:r>
      <w:r w:rsidRPr="00614955">
        <w:rPr>
          <w:rFonts w:ascii="Times New Roman" w:hAnsi="Times New Roman" w:cs="Times New Roman"/>
          <w:sz w:val="20"/>
          <w:szCs w:val="20"/>
        </w:rPr>
        <w:t xml:space="preserve"> can build</w:t>
      </w:r>
      <w:r w:rsidR="00271E88">
        <w:rPr>
          <w:rFonts w:ascii="Times New Roman" w:hAnsi="Times New Roman" w:cs="Times New Roman"/>
          <w:sz w:val="20"/>
          <w:szCs w:val="20"/>
        </w:rPr>
        <w:t xml:space="preserve"> an</w:t>
      </w:r>
      <w:r w:rsidRPr="00614955">
        <w:rPr>
          <w:rFonts w:ascii="Times New Roman" w:hAnsi="Times New Roman" w:cs="Times New Roman"/>
          <w:sz w:val="20"/>
          <w:szCs w:val="20"/>
        </w:rPr>
        <w:t xml:space="preserve"> aggregation tree (some database</w:t>
      </w:r>
      <w:r w:rsidR="002B5A13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 also provide</w:t>
      </w:r>
      <w:r w:rsidR="00271E88">
        <w:rPr>
          <w:rFonts w:ascii="Times New Roman" w:hAnsi="Times New Roman" w:cs="Times New Roman"/>
          <w:sz w:val="20"/>
          <w:szCs w:val="20"/>
        </w:rPr>
        <w:t>s</w:t>
      </w:r>
      <w:r w:rsidRPr="00614955">
        <w:rPr>
          <w:rFonts w:ascii="Times New Roman" w:hAnsi="Times New Roman" w:cs="Times New Roman"/>
          <w:sz w:val="20"/>
          <w:szCs w:val="20"/>
        </w:rPr>
        <w:t xml:space="preserve"> this kind of optimization) to decrease data transformation in </w:t>
      </w:r>
      <w:r w:rsidR="00271E88">
        <w:rPr>
          <w:rFonts w:ascii="Times New Roman" w:hAnsi="Times New Roman" w:cs="Times New Roman"/>
          <w:sz w:val="20"/>
          <w:szCs w:val="20"/>
        </w:rPr>
        <w:t xml:space="preserve">the </w:t>
      </w:r>
      <w:r w:rsidRPr="00614955">
        <w:rPr>
          <w:rFonts w:ascii="Times New Roman" w:hAnsi="Times New Roman" w:cs="Times New Roman"/>
          <w:sz w:val="20"/>
          <w:szCs w:val="20"/>
        </w:rPr>
        <w:t xml:space="preserve">hash partitioning stage. </w:t>
      </w:r>
      <w:r w:rsidR="00CD763B">
        <w:rPr>
          <w:rFonts w:ascii="Times New Roman" w:hAnsi="Times New Roman" w:cs="Times New Roman"/>
          <w:sz w:val="20"/>
          <w:szCs w:val="20"/>
        </w:rPr>
        <w:t>In t</w:t>
      </w:r>
      <w:r w:rsidRPr="00614955">
        <w:rPr>
          <w:rFonts w:ascii="Times New Roman" w:hAnsi="Times New Roman" w:cs="Times New Roman"/>
          <w:sz w:val="20"/>
          <w:szCs w:val="20"/>
        </w:rPr>
        <w:t xml:space="preserve">his </w:t>
      </w:r>
      <w:r w:rsidR="002D2F35">
        <w:rPr>
          <w:rFonts w:ascii="Times New Roman" w:hAnsi="Times New Roman" w:cs="Times New Roman"/>
          <w:sz w:val="20"/>
          <w:szCs w:val="20"/>
        </w:rPr>
        <w:t>report</w:t>
      </w:r>
      <w:r w:rsidR="00CD763B">
        <w:rPr>
          <w:rFonts w:ascii="Times New Roman" w:hAnsi="Times New Roman" w:cs="Times New Roman"/>
          <w:sz w:val="20"/>
          <w:szCs w:val="20"/>
        </w:rPr>
        <w:t>, we</w:t>
      </w:r>
      <w:r w:rsidRPr="00614955">
        <w:rPr>
          <w:rFonts w:ascii="Times New Roman" w:hAnsi="Times New Roman" w:cs="Times New Roman"/>
          <w:sz w:val="20"/>
          <w:szCs w:val="20"/>
        </w:rPr>
        <w:t xml:space="preserve"> investigate</w:t>
      </w:r>
      <w:r w:rsidR="00E124C7">
        <w:rPr>
          <w:rFonts w:ascii="Times New Roman" w:hAnsi="Times New Roman" w:cs="Times New Roman"/>
          <w:sz w:val="20"/>
          <w:szCs w:val="20"/>
        </w:rPr>
        <w:t>d the</w:t>
      </w:r>
      <w:r w:rsidRPr="00614955">
        <w:rPr>
          <w:rFonts w:ascii="Times New Roman" w:hAnsi="Times New Roman" w:cs="Times New Roman"/>
          <w:sz w:val="20"/>
          <w:szCs w:val="20"/>
        </w:rPr>
        <w:t xml:space="preserve"> usability and performance </w:t>
      </w:r>
      <w:r w:rsidR="004A463F">
        <w:rPr>
          <w:rFonts w:ascii="Times New Roman" w:hAnsi="Times New Roman" w:cs="Times New Roman"/>
          <w:sz w:val="20"/>
          <w:szCs w:val="20"/>
        </w:rPr>
        <w:t xml:space="preserve">of </w:t>
      </w:r>
      <w:r w:rsidR="00E95522">
        <w:rPr>
          <w:rFonts w:ascii="Times New Roman" w:hAnsi="Times New Roman" w:cs="Times New Roman"/>
          <w:sz w:val="20"/>
          <w:szCs w:val="20"/>
        </w:rPr>
        <w:t>three programming models</w:t>
      </w:r>
      <w:r w:rsidR="004A463F">
        <w:rPr>
          <w:rFonts w:ascii="Times New Roman" w:hAnsi="Times New Roman" w:cs="Times New Roman"/>
          <w:sz w:val="20"/>
          <w:szCs w:val="20"/>
        </w:rPr>
        <w:t xml:space="preserve"> using </w:t>
      </w:r>
      <w:proofErr w:type="spellStart"/>
      <w:r w:rsidR="004A463F">
        <w:rPr>
          <w:rFonts w:ascii="Times New Roman" w:hAnsi="Times New Roman" w:cs="Times New Roman"/>
          <w:sz w:val="20"/>
          <w:szCs w:val="20"/>
        </w:rPr>
        <w:t>Dyrad</w:t>
      </w:r>
      <w:proofErr w:type="spellEnd"/>
      <w:r w:rsidR="004A463F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4A463F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4A463F">
        <w:rPr>
          <w:rFonts w:ascii="Times New Roman" w:hAnsi="Times New Roman" w:cs="Times New Roman"/>
          <w:sz w:val="20"/>
          <w:szCs w:val="20"/>
        </w:rPr>
        <w:t xml:space="preserve"> as illustrated in Figure 2</w:t>
      </w:r>
      <w:r w:rsidR="00E95522">
        <w:rPr>
          <w:rFonts w:ascii="Times New Roman" w:hAnsi="Times New Roman" w:cs="Times New Roman"/>
          <w:sz w:val="20"/>
          <w:szCs w:val="20"/>
        </w:rPr>
        <w:t xml:space="preserve">: </w:t>
      </w:r>
      <w:r w:rsidR="004A463F">
        <w:rPr>
          <w:rFonts w:ascii="Times New Roman" w:hAnsi="Times New Roman" w:cs="Times New Roman"/>
          <w:sz w:val="20"/>
          <w:szCs w:val="20"/>
        </w:rPr>
        <w:t xml:space="preserve">a) </w:t>
      </w:r>
      <w:r w:rsidR="002B5A13">
        <w:rPr>
          <w:rFonts w:ascii="Times New Roman" w:hAnsi="Times New Roman" w:cs="Times New Roman"/>
          <w:sz w:val="20"/>
          <w:szCs w:val="20"/>
        </w:rPr>
        <w:t xml:space="preserve">the </w:t>
      </w:r>
      <w:r w:rsidR="004A463F">
        <w:rPr>
          <w:rFonts w:ascii="Times New Roman" w:hAnsi="Times New Roman" w:cs="Times New Roman"/>
          <w:sz w:val="20"/>
          <w:szCs w:val="20"/>
        </w:rPr>
        <w:t>pleasingly parallel mode</w:t>
      </w:r>
      <w:r w:rsidR="002B5A13">
        <w:rPr>
          <w:rFonts w:ascii="Times New Roman" w:hAnsi="Times New Roman" w:cs="Times New Roman"/>
          <w:sz w:val="20"/>
          <w:szCs w:val="20"/>
        </w:rPr>
        <w:t>,</w:t>
      </w:r>
      <w:r w:rsidR="004A463F">
        <w:rPr>
          <w:rFonts w:ascii="Times New Roman" w:hAnsi="Times New Roman" w:cs="Times New Roman"/>
          <w:sz w:val="20"/>
          <w:szCs w:val="20"/>
        </w:rPr>
        <w:t xml:space="preserve"> b) </w:t>
      </w:r>
      <w:r w:rsidR="002B5A13">
        <w:rPr>
          <w:rFonts w:ascii="Times New Roman" w:hAnsi="Times New Roman" w:cs="Times New Roman"/>
          <w:sz w:val="20"/>
          <w:szCs w:val="20"/>
        </w:rPr>
        <w:t xml:space="preserve">the </w:t>
      </w:r>
      <w:r w:rsidR="004A463F">
        <w:rPr>
          <w:rFonts w:ascii="Times New Roman" w:hAnsi="Times New Roman" w:cs="Times New Roman"/>
          <w:sz w:val="20"/>
          <w:szCs w:val="20"/>
        </w:rPr>
        <w:t>hybrid programming model</w:t>
      </w:r>
      <w:r w:rsidR="002B5A13">
        <w:rPr>
          <w:rFonts w:ascii="Times New Roman" w:hAnsi="Times New Roman" w:cs="Times New Roman"/>
          <w:sz w:val="20"/>
          <w:szCs w:val="20"/>
        </w:rPr>
        <w:t>, and</w:t>
      </w:r>
      <w:r w:rsidR="004A463F">
        <w:rPr>
          <w:rFonts w:ascii="Times New Roman" w:hAnsi="Times New Roman" w:cs="Times New Roman"/>
          <w:sz w:val="20"/>
          <w:szCs w:val="20"/>
        </w:rPr>
        <w:t xml:space="preserve"> d) </w:t>
      </w:r>
      <w:r w:rsidRPr="00614955">
        <w:rPr>
          <w:rFonts w:ascii="Times New Roman" w:hAnsi="Times New Roman" w:cs="Times New Roman"/>
          <w:sz w:val="20"/>
          <w:szCs w:val="20"/>
        </w:rPr>
        <w:t xml:space="preserve">distributed grouped </w:t>
      </w:r>
      <w:r w:rsidR="004A463F">
        <w:rPr>
          <w:rFonts w:ascii="Times New Roman" w:hAnsi="Times New Roman" w:cs="Times New Roman"/>
          <w:sz w:val="20"/>
          <w:szCs w:val="20"/>
        </w:rPr>
        <w:t>aggregation.</w:t>
      </w:r>
    </w:p>
    <w:p w14:paraId="33059B83" w14:textId="77777777" w:rsidR="00E26939" w:rsidRDefault="00644099" w:rsidP="0096331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lastRenderedPageBreak/>
        <w:drawing>
          <wp:inline distT="0" distB="0" distL="0" distR="0" wp14:anchorId="6EA1C450" wp14:editId="1B570DBB">
            <wp:extent cx="5913120" cy="1463040"/>
            <wp:effectExtent l="19050" t="19050" r="11430" b="228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s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47" cy="146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BC5EE" w14:textId="77777777" w:rsidR="00964D42" w:rsidRDefault="003D2DC5" w:rsidP="003D2DC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2: Three Programming Models for Scientific Applications in DryadLINQ CTP</w:t>
      </w:r>
    </w:p>
    <w:p w14:paraId="1F553765" w14:textId="77777777" w:rsidR="00216D46" w:rsidRPr="00614955" w:rsidRDefault="00412A0A" w:rsidP="00216D46">
      <w:pPr>
        <w:pStyle w:val="Heading1"/>
        <w:rPr>
          <w:rFonts w:ascii="Times New Roman" w:hAnsi="Times New Roman" w:cs="Times New Roman"/>
        </w:rPr>
      </w:pPr>
      <w:bookmarkStart w:id="5" w:name="_Toc308128519"/>
      <w:r>
        <w:rPr>
          <w:rFonts w:ascii="Times New Roman" w:hAnsi="Times New Roman" w:cs="Times New Roman"/>
        </w:rPr>
        <w:t xml:space="preserve">3 </w:t>
      </w:r>
      <w:r w:rsidR="00614955" w:rsidRPr="00614955">
        <w:rPr>
          <w:rFonts w:ascii="Times New Roman" w:hAnsi="Times New Roman" w:cs="Times New Roman"/>
        </w:rPr>
        <w:t>Pleasingly Parallel Application in DryadLINQ CTP</w:t>
      </w:r>
      <w:bookmarkEnd w:id="5"/>
    </w:p>
    <w:p w14:paraId="233AE1F4" w14:textId="77777777" w:rsidR="00DE3A6F" w:rsidRPr="002316BA" w:rsidRDefault="00C738BE" w:rsidP="00DE3A6F">
      <w:pPr>
        <w:pStyle w:val="Heading2"/>
        <w:rPr>
          <w:rFonts w:ascii="Times New Roman" w:hAnsi="Times New Roman" w:cs="Times New Roman"/>
        </w:rPr>
      </w:pPr>
      <w:bookmarkStart w:id="6" w:name="_Toc288106620"/>
      <w:bookmarkStart w:id="7" w:name="_Toc290885815"/>
      <w:bookmarkStart w:id="8" w:name="_Toc308128520"/>
      <w:r>
        <w:rPr>
          <w:rFonts w:ascii="Times New Roman" w:hAnsi="Times New Roman" w:cs="Times New Roman"/>
        </w:rPr>
        <w:t xml:space="preserve">3.1 </w:t>
      </w:r>
      <w:r w:rsidR="00DE3A6F" w:rsidRPr="002316BA">
        <w:rPr>
          <w:rFonts w:ascii="Times New Roman" w:hAnsi="Times New Roman" w:cs="Times New Roman"/>
        </w:rPr>
        <w:t>Introduction</w:t>
      </w:r>
      <w:bookmarkEnd w:id="6"/>
      <w:bookmarkEnd w:id="7"/>
      <w:bookmarkEnd w:id="8"/>
    </w:p>
    <w:p w14:paraId="24FB1353" w14:textId="23E8A1C7" w:rsidR="00DE3A6F" w:rsidRPr="002316BA" w:rsidRDefault="00DE3A6F" w:rsidP="00DE3A6F">
      <w:pPr>
        <w:jc w:val="both"/>
        <w:rPr>
          <w:rFonts w:ascii="Times New Roman" w:hAnsi="Times New Roman" w:cs="Times New Roman"/>
          <w:sz w:val="20"/>
        </w:rPr>
      </w:pPr>
      <w:r w:rsidRPr="002316BA">
        <w:rPr>
          <w:rFonts w:ascii="Times New Roman" w:hAnsi="Times New Roman" w:cs="Times New Roman"/>
          <w:sz w:val="20"/>
        </w:rPr>
        <w:t xml:space="preserve">A pleasingly parallel application </w:t>
      </w:r>
      <w:r w:rsidR="003F65EF">
        <w:rPr>
          <w:rFonts w:ascii="Times New Roman" w:hAnsi="Times New Roman" w:cs="Times New Roman"/>
          <w:sz w:val="20"/>
        </w:rPr>
        <w:t xml:space="preserve">can be partitioned into </w:t>
      </w:r>
      <w:r w:rsidR="009847AD">
        <w:rPr>
          <w:rFonts w:ascii="Times New Roman" w:hAnsi="Times New Roman" w:cs="Times New Roman"/>
          <w:sz w:val="20"/>
        </w:rPr>
        <w:t xml:space="preserve">parallel tasks </w:t>
      </w:r>
      <w:r w:rsidR="00E124C7">
        <w:rPr>
          <w:rFonts w:ascii="Times New Roman" w:hAnsi="Times New Roman" w:cs="Times New Roman"/>
          <w:sz w:val="20"/>
        </w:rPr>
        <w:t xml:space="preserve">since </w:t>
      </w:r>
      <w:r w:rsidRPr="002316BA">
        <w:rPr>
          <w:rFonts w:ascii="Times New Roman" w:hAnsi="Times New Roman" w:cs="Times New Roman"/>
          <w:sz w:val="20"/>
        </w:rPr>
        <w:t xml:space="preserve">there is neither essential </w:t>
      </w:r>
      <w:r w:rsidR="009847AD">
        <w:rPr>
          <w:rFonts w:ascii="Times New Roman" w:hAnsi="Times New Roman" w:cs="Times New Roman"/>
          <w:sz w:val="20"/>
        </w:rPr>
        <w:t xml:space="preserve">data </w:t>
      </w:r>
      <w:r w:rsidRPr="002316BA">
        <w:rPr>
          <w:rFonts w:ascii="Times New Roman" w:hAnsi="Times New Roman" w:cs="Times New Roman"/>
          <w:sz w:val="20"/>
        </w:rPr>
        <w:t>dependency nor communication between those parallel tasks</w:t>
      </w:r>
      <w:r w:rsidR="00C83A66">
        <w:rPr>
          <w:rFonts w:ascii="Times New Roman" w:hAnsi="Times New Roman" w:cs="Times New Roman"/>
          <w:sz w:val="20"/>
        </w:rPr>
        <w:t>. T</w:t>
      </w:r>
      <w:r w:rsidRPr="002316BA">
        <w:rPr>
          <w:rFonts w:ascii="Times New Roman" w:hAnsi="Times New Roman" w:cs="Times New Roman"/>
          <w:sz w:val="20"/>
        </w:rPr>
        <w:t xml:space="preserve">ask scheduling </w:t>
      </w:r>
      <w:r w:rsidR="00F87DA8">
        <w:rPr>
          <w:rFonts w:ascii="Times New Roman" w:hAnsi="Times New Roman" w:cs="Times New Roman"/>
          <w:sz w:val="20"/>
        </w:rPr>
        <w:t xml:space="preserve">and granularity </w:t>
      </w:r>
      <w:r w:rsidR="00F6201D">
        <w:rPr>
          <w:rFonts w:ascii="Times New Roman" w:hAnsi="Times New Roman" w:cs="Times New Roman"/>
          <w:sz w:val="20"/>
        </w:rPr>
        <w:t>have a great impact</w:t>
      </w:r>
      <w:r w:rsidRPr="002316BA">
        <w:rPr>
          <w:rFonts w:ascii="Times New Roman" w:hAnsi="Times New Roman" w:cs="Times New Roman"/>
          <w:sz w:val="20"/>
        </w:rPr>
        <w:t xml:space="preserve"> </w:t>
      </w:r>
      <w:r w:rsidR="00105941">
        <w:rPr>
          <w:rFonts w:ascii="Times New Roman" w:hAnsi="Times New Roman" w:cs="Times New Roman"/>
          <w:sz w:val="20"/>
        </w:rPr>
        <w:t>on</w:t>
      </w:r>
      <w:r w:rsidR="004222E1">
        <w:rPr>
          <w:rFonts w:ascii="Times New Roman" w:hAnsi="Times New Roman" w:cs="Times New Roman"/>
          <w:sz w:val="20"/>
        </w:rPr>
        <w:t xml:space="preserve"> performance</w:t>
      </w:r>
      <w:r w:rsidR="00105941">
        <w:rPr>
          <w:rFonts w:ascii="Times New Roman" w:hAnsi="Times New Roman" w:cs="Times New Roman"/>
          <w:sz w:val="20"/>
        </w:rPr>
        <w:t xml:space="preserve"> and are</w:t>
      </w:r>
      <w:r w:rsidR="00ED7BC2">
        <w:rPr>
          <w:rFonts w:ascii="Times New Roman" w:hAnsi="Times New Roman" w:cs="Times New Roman"/>
          <w:sz w:val="20"/>
        </w:rPr>
        <w:t xml:space="preserve"> evaluated</w:t>
      </w:r>
      <w:r w:rsidRPr="002316BA">
        <w:rPr>
          <w:rFonts w:ascii="Times New Roman" w:hAnsi="Times New Roman" w:cs="Times New Roman"/>
          <w:sz w:val="20"/>
        </w:rPr>
        <w:t xml:space="preserve"> in Dryad CTP using </w:t>
      </w:r>
      <w:r w:rsidR="00F6201D">
        <w:rPr>
          <w:rFonts w:ascii="Times New Roman" w:hAnsi="Times New Roman" w:cs="Times New Roman"/>
          <w:sz w:val="20"/>
        </w:rPr>
        <w:t xml:space="preserve">the </w:t>
      </w:r>
      <w:r w:rsidRPr="002316BA">
        <w:rPr>
          <w:rFonts w:ascii="Times New Roman" w:hAnsi="Times New Roman" w:cs="Times New Roman"/>
          <w:sz w:val="20"/>
        </w:rPr>
        <w:t>Pairwise Alu Sequence Alignment application. Furthermore, many pleasingly parallel applications sh</w:t>
      </w:r>
      <w:r w:rsidR="00F87DA8">
        <w:rPr>
          <w:rFonts w:ascii="Times New Roman" w:hAnsi="Times New Roman" w:cs="Times New Roman"/>
          <w:sz w:val="20"/>
        </w:rPr>
        <w:t>are a similar execution pattern. The</w:t>
      </w:r>
      <w:r w:rsidRPr="002316BA">
        <w:rPr>
          <w:rFonts w:ascii="Times New Roman" w:hAnsi="Times New Roman" w:cs="Times New Roman"/>
          <w:sz w:val="20"/>
        </w:rPr>
        <w:t xml:space="preserve"> observation and conclusion draw</w:t>
      </w:r>
      <w:r w:rsidR="00F87DA8">
        <w:rPr>
          <w:rFonts w:ascii="Times New Roman" w:hAnsi="Times New Roman" w:cs="Times New Roman"/>
          <w:sz w:val="20"/>
        </w:rPr>
        <w:t>n</w:t>
      </w:r>
      <w:r w:rsidRPr="002316BA">
        <w:rPr>
          <w:rFonts w:ascii="Times New Roman" w:hAnsi="Times New Roman" w:cs="Times New Roman"/>
          <w:sz w:val="20"/>
        </w:rPr>
        <w:t xml:space="preserve"> from </w:t>
      </w:r>
      <w:r w:rsidR="00F87DA8">
        <w:rPr>
          <w:rFonts w:ascii="Times New Roman" w:hAnsi="Times New Roman" w:cs="Times New Roman"/>
          <w:sz w:val="20"/>
        </w:rPr>
        <w:t>this work</w:t>
      </w:r>
      <w:r w:rsidRPr="002316BA">
        <w:rPr>
          <w:rFonts w:ascii="Times New Roman" w:hAnsi="Times New Roman" w:cs="Times New Roman"/>
          <w:sz w:val="20"/>
        </w:rPr>
        <w:t xml:space="preserve"> </w:t>
      </w:r>
      <w:r w:rsidR="00F87DA8">
        <w:rPr>
          <w:rFonts w:ascii="Times New Roman" w:hAnsi="Times New Roman" w:cs="Times New Roman"/>
          <w:sz w:val="20"/>
        </w:rPr>
        <w:t>applies</w:t>
      </w:r>
      <w:r w:rsidRPr="002316BA">
        <w:rPr>
          <w:rFonts w:ascii="Times New Roman" w:hAnsi="Times New Roman" w:cs="Times New Roman"/>
          <w:sz w:val="20"/>
        </w:rPr>
        <w:t xml:space="preserve"> </w:t>
      </w:r>
      <w:r w:rsidR="00F87DA8">
        <w:rPr>
          <w:rFonts w:ascii="Times New Roman" w:hAnsi="Times New Roman" w:cs="Times New Roman"/>
          <w:sz w:val="20"/>
        </w:rPr>
        <w:t xml:space="preserve">to </w:t>
      </w:r>
      <w:r w:rsidR="007A402B">
        <w:rPr>
          <w:rFonts w:ascii="Times New Roman" w:hAnsi="Times New Roman" w:cs="Times New Roman"/>
          <w:sz w:val="20"/>
        </w:rPr>
        <w:t xml:space="preserve">a large class of similar </w:t>
      </w:r>
      <w:r w:rsidRPr="002316BA">
        <w:rPr>
          <w:rFonts w:ascii="Times New Roman" w:hAnsi="Times New Roman" w:cs="Times New Roman"/>
          <w:sz w:val="20"/>
        </w:rPr>
        <w:t>applications.</w:t>
      </w:r>
    </w:p>
    <w:p w14:paraId="4F212E25" w14:textId="77777777" w:rsidR="00DE3A6F" w:rsidRPr="002316BA" w:rsidRDefault="00DE3A6F" w:rsidP="00DE3A6F">
      <w:pPr>
        <w:pStyle w:val="Heading3"/>
        <w:rPr>
          <w:rFonts w:ascii="Times New Roman" w:hAnsi="Times New Roman" w:cs="Times New Roman"/>
        </w:rPr>
      </w:pPr>
      <w:bookmarkStart w:id="9" w:name="_Toc288106621"/>
      <w:bookmarkStart w:id="10" w:name="_Toc290885816"/>
      <w:bookmarkStart w:id="11" w:name="_Toc308128521"/>
      <w:r w:rsidRPr="002316BA">
        <w:rPr>
          <w:rFonts w:ascii="Times New Roman" w:hAnsi="Times New Roman" w:cs="Times New Roman"/>
        </w:rPr>
        <w:t>Pairwise Alu Sequence Alignment Using Smith Waterman GOTOH</w:t>
      </w:r>
      <w:bookmarkEnd w:id="9"/>
      <w:bookmarkEnd w:id="10"/>
      <w:bookmarkEnd w:id="11"/>
    </w:p>
    <w:p w14:paraId="46F416DC" w14:textId="5C844735" w:rsidR="00DE3A6F" w:rsidRPr="002316BA" w:rsidRDefault="00DE3A6F" w:rsidP="00DE3A6F">
      <w:pPr>
        <w:keepNext/>
        <w:jc w:val="both"/>
        <w:rPr>
          <w:rFonts w:ascii="Times New Roman" w:hAnsi="Times New Roman" w:cs="Times New Roman"/>
          <w:sz w:val="20"/>
          <w:szCs w:val="20"/>
        </w:rPr>
      </w:pPr>
      <w:r w:rsidRPr="002316BA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2316BA">
        <w:rPr>
          <w:rFonts w:ascii="Times New Roman" w:hAnsi="Times New Roman" w:cs="Times New Roman"/>
          <w:sz w:val="20"/>
          <w:szCs w:val="20"/>
        </w:rPr>
        <w:t>Alu</w:t>
      </w:r>
      <w:proofErr w:type="spellEnd"/>
      <w:r w:rsidRPr="002316BA">
        <w:rPr>
          <w:rFonts w:ascii="Times New Roman" w:hAnsi="Times New Roman" w:cs="Times New Roman"/>
          <w:sz w:val="20"/>
          <w:szCs w:val="20"/>
        </w:rPr>
        <w:t xml:space="preserve"> clustering problem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_Ref307779451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[9]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Pr="002316BA">
        <w:rPr>
          <w:rFonts w:ascii="Times New Roman" w:hAnsi="Times New Roman" w:cs="Times New Roman"/>
          <w:sz w:val="20"/>
          <w:szCs w:val="20"/>
        </w:rPr>
        <w:t xml:space="preserve"> is one of the most challenging problems for sequencing clustering because </w:t>
      </w:r>
      <w:proofErr w:type="spellStart"/>
      <w:r w:rsidRPr="002316BA">
        <w:rPr>
          <w:rFonts w:ascii="Times New Roman" w:hAnsi="Times New Roman" w:cs="Times New Roman"/>
          <w:sz w:val="20"/>
          <w:szCs w:val="20"/>
        </w:rPr>
        <w:t>Alus</w:t>
      </w:r>
      <w:proofErr w:type="spellEnd"/>
      <w:r w:rsidRPr="002316BA">
        <w:rPr>
          <w:rFonts w:ascii="Times New Roman" w:hAnsi="Times New Roman" w:cs="Times New Roman"/>
          <w:sz w:val="20"/>
          <w:szCs w:val="20"/>
        </w:rPr>
        <w:t xml:space="preserve"> represent the largest repeat families in human genome. There are </w:t>
      </w:r>
      <w:r w:rsidR="00ED7BC2">
        <w:rPr>
          <w:rFonts w:ascii="Times New Roman" w:hAnsi="Times New Roman" w:cs="Times New Roman"/>
          <w:sz w:val="20"/>
          <w:szCs w:val="20"/>
        </w:rPr>
        <w:t>approximately</w:t>
      </w:r>
      <w:r w:rsidR="00ED7BC2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 xml:space="preserve">1 million copies of Alu sequences in </w:t>
      </w:r>
      <w:r w:rsidR="00F6201D">
        <w:rPr>
          <w:rFonts w:ascii="Times New Roman" w:hAnsi="Times New Roman" w:cs="Times New Roman"/>
          <w:sz w:val="20"/>
          <w:szCs w:val="20"/>
        </w:rPr>
        <w:t xml:space="preserve">the </w:t>
      </w:r>
      <w:r w:rsidRPr="002316BA">
        <w:rPr>
          <w:rFonts w:ascii="Times New Roman" w:hAnsi="Times New Roman" w:cs="Times New Roman"/>
          <w:sz w:val="20"/>
          <w:szCs w:val="20"/>
        </w:rPr>
        <w:t xml:space="preserve">human genome in which most insertions can be found in other primates and only a small fraction (~ 7000) are human-specific. This indicates that the classification of Alu repeats can be deduced solely from the 1 million human Alu elements. </w:t>
      </w:r>
      <w:r w:rsidR="007155A7" w:rsidRPr="002316BA">
        <w:rPr>
          <w:rFonts w:ascii="Times New Roman" w:hAnsi="Times New Roman" w:cs="Times New Roman"/>
          <w:sz w:val="20"/>
          <w:szCs w:val="20"/>
        </w:rPr>
        <w:t>Notably</w:t>
      </w:r>
      <w:r w:rsidRPr="002316BA">
        <w:rPr>
          <w:rFonts w:ascii="Times New Roman" w:hAnsi="Times New Roman" w:cs="Times New Roman"/>
          <w:sz w:val="20"/>
          <w:szCs w:val="20"/>
        </w:rPr>
        <w:t>, Alu cluster</w:t>
      </w:r>
      <w:r w:rsidR="007155A7">
        <w:rPr>
          <w:rFonts w:ascii="Times New Roman" w:hAnsi="Times New Roman" w:cs="Times New Roman"/>
          <w:sz w:val="20"/>
          <w:szCs w:val="20"/>
        </w:rPr>
        <w:t>ing can be viewed as a classic</w:t>
      </w:r>
      <w:r w:rsidRPr="002316BA">
        <w:rPr>
          <w:rFonts w:ascii="Times New Roman" w:hAnsi="Times New Roman" w:cs="Times New Roman"/>
          <w:sz w:val="20"/>
          <w:szCs w:val="20"/>
        </w:rPr>
        <w:t xml:space="preserve"> case study for the capacity of comp</w:t>
      </w:r>
      <w:r w:rsidR="00BB229B">
        <w:rPr>
          <w:rFonts w:ascii="Times New Roman" w:hAnsi="Times New Roman" w:cs="Times New Roman"/>
          <w:sz w:val="20"/>
          <w:szCs w:val="20"/>
        </w:rPr>
        <w:t>utational infrastructure</w:t>
      </w:r>
      <w:r w:rsidRPr="002316BA">
        <w:rPr>
          <w:rFonts w:ascii="Times New Roman" w:hAnsi="Times New Roman" w:cs="Times New Roman"/>
          <w:sz w:val="20"/>
          <w:szCs w:val="20"/>
        </w:rPr>
        <w:t xml:space="preserve"> because it is not only of great intrinsic biological interests, but also a problem of a scale that will remain as the upper limit of many other clustering problem</w:t>
      </w:r>
      <w:r w:rsidR="00F6201D">
        <w:rPr>
          <w:rFonts w:ascii="Times New Roman" w:hAnsi="Times New Roman" w:cs="Times New Roman"/>
          <w:sz w:val="20"/>
          <w:szCs w:val="20"/>
        </w:rPr>
        <w:t>s</w:t>
      </w:r>
      <w:r w:rsidRPr="002316BA">
        <w:rPr>
          <w:rFonts w:ascii="Times New Roman" w:hAnsi="Times New Roman" w:cs="Times New Roman"/>
          <w:sz w:val="20"/>
          <w:szCs w:val="20"/>
        </w:rPr>
        <w:t xml:space="preserve"> in bioinformatics for the next few years, e.g. the automated protein family classification for a few millions proteins predicted from large meta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2316BA">
        <w:rPr>
          <w:rFonts w:ascii="Times New Roman" w:hAnsi="Times New Roman" w:cs="Times New Roman"/>
          <w:sz w:val="20"/>
          <w:szCs w:val="20"/>
        </w:rPr>
        <w:t>genomics projects.</w:t>
      </w:r>
    </w:p>
    <w:p w14:paraId="1D1DD276" w14:textId="77777777" w:rsidR="00DE3A6F" w:rsidRDefault="00DE3A6F" w:rsidP="00DE3A6F">
      <w:pPr>
        <w:keepNext/>
        <w:jc w:val="center"/>
      </w:pPr>
      <w:r>
        <w:rPr>
          <w:noProof/>
          <w:lang w:eastAsia="en-US"/>
        </w:rPr>
        <w:drawing>
          <wp:inline distT="0" distB="0" distL="0" distR="0" wp14:anchorId="2F08541B" wp14:editId="0C23681A">
            <wp:extent cx="3974718" cy="2019632"/>
            <wp:effectExtent l="19050" t="19050" r="26035" b="1905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11" cy="2024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C1FB8DC" w14:textId="2D4551A2" w:rsidR="00DE3A6F" w:rsidRPr="00575C57" w:rsidRDefault="00575C57" w:rsidP="00DE3A6F">
      <w:pPr>
        <w:pStyle w:val="Caption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Fig</w:t>
      </w:r>
      <w:r w:rsidR="004E25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ure</w:t>
      </w:r>
      <w:r w:rsidR="00DE3A6F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</w:t>
      </w:r>
      <w:r w:rsidR="003D2DC5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3</w:t>
      </w:r>
      <w:r w:rsidR="00DE3A6F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: Task Decomposition (left) and the Dryad Vertex Hierarchy (right) of the DryadLINQ Implementation of </w:t>
      </w:r>
      <w:r w:rsidR="0087780C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SWG</w:t>
      </w:r>
      <w:r w:rsidR="00DE3A6F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Pairwise Distance Calculation Application</w:t>
      </w:r>
    </w:p>
    <w:p w14:paraId="0803880C" w14:textId="59AC9904" w:rsidR="00DE3A6F" w:rsidRPr="002316BA" w:rsidRDefault="000C3C62" w:rsidP="00DE3A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A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n open source version, </w:t>
      </w:r>
      <w:proofErr w:type="spellStart"/>
      <w:r w:rsidR="00DE3A6F" w:rsidRPr="002316BA">
        <w:rPr>
          <w:rFonts w:ascii="Times New Roman" w:hAnsi="Times New Roman" w:cs="Times New Roman"/>
          <w:sz w:val="20"/>
          <w:szCs w:val="20"/>
        </w:rPr>
        <w:t>NAligner</w:t>
      </w:r>
      <w:proofErr w:type="spellEnd"/>
      <w:r w:rsidR="00DE3A6F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_Ref307779469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[10]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DE3A6F" w:rsidRPr="002316BA">
        <w:rPr>
          <w:rFonts w:ascii="Times New Roman" w:hAnsi="Times New Roman" w:cs="Times New Roman"/>
          <w:sz w:val="20"/>
          <w:szCs w:val="20"/>
        </w:rPr>
        <w:t>, of the Smith Waterman</w:t>
      </w:r>
      <w:r w:rsidR="00F6201D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DE3A6F" w:rsidRPr="002316BA">
        <w:rPr>
          <w:rFonts w:ascii="Times New Roman" w:hAnsi="Times New Roman" w:cs="Times New Roman"/>
          <w:sz w:val="20"/>
          <w:szCs w:val="20"/>
        </w:rPr>
        <w:t>Gotoh</w:t>
      </w:r>
      <w:proofErr w:type="spellEnd"/>
      <w:r w:rsidR="00DE3A6F" w:rsidRPr="002316BA">
        <w:rPr>
          <w:rFonts w:ascii="Times New Roman" w:hAnsi="Times New Roman" w:cs="Times New Roman"/>
          <w:sz w:val="20"/>
          <w:szCs w:val="20"/>
        </w:rPr>
        <w:t xml:space="preserve"> algorithm (SWG)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_Ref307779480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[11]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 was used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to ensure low start</w:t>
      </w:r>
      <w:r>
        <w:rPr>
          <w:rFonts w:ascii="Times New Roman" w:hAnsi="Times New Roman" w:cs="Times New Roman"/>
          <w:sz w:val="20"/>
          <w:szCs w:val="20"/>
        </w:rPr>
        <w:t>-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up effects by each task process </w:t>
      </w:r>
      <w:r>
        <w:rPr>
          <w:rFonts w:ascii="Times New Roman" w:hAnsi="Times New Roman" w:cs="Times New Roman"/>
          <w:sz w:val="20"/>
          <w:szCs w:val="20"/>
        </w:rPr>
        <w:t xml:space="preserve">for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large numbers (more than a few hundred) at a time. </w:t>
      </w:r>
      <w:r w:rsidR="00615C25">
        <w:rPr>
          <w:rFonts w:ascii="Times New Roman" w:hAnsi="Times New Roman" w:cs="Times New Roman"/>
          <w:sz w:val="20"/>
          <w:szCs w:val="20"/>
        </w:rPr>
        <w:t>The needed m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emory bandwidth </w:t>
      </w:r>
      <w:r w:rsidR="002D660D">
        <w:rPr>
          <w:rFonts w:ascii="Times New Roman" w:hAnsi="Times New Roman" w:cs="Times New Roman"/>
          <w:sz w:val="20"/>
          <w:szCs w:val="20"/>
        </w:rPr>
        <w:t>is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reduced by storing </w:t>
      </w:r>
      <w:r w:rsidR="008E5F66">
        <w:rPr>
          <w:rFonts w:ascii="Times New Roman" w:hAnsi="Times New Roman" w:cs="Times New Roman"/>
          <w:sz w:val="20"/>
          <w:szCs w:val="20"/>
        </w:rPr>
        <w:t xml:space="preserve">half of the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data items </w:t>
      </w:r>
      <w:r w:rsidR="008E5F66">
        <w:rPr>
          <w:rFonts w:ascii="Times New Roman" w:hAnsi="Times New Roman" w:cs="Times New Roman"/>
          <w:sz w:val="20"/>
          <w:szCs w:val="20"/>
        </w:rPr>
        <w:t>for</w:t>
      </w:r>
      <w:r w:rsidR="008C57A1">
        <w:rPr>
          <w:rFonts w:ascii="Times New Roman" w:hAnsi="Times New Roman" w:cs="Times New Roman"/>
          <w:sz w:val="20"/>
          <w:szCs w:val="20"/>
        </w:rPr>
        <w:t xml:space="preserve"> symmetric features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A86E9B6" w14:textId="77777777" w:rsidR="00DE3A6F" w:rsidRPr="002316BA" w:rsidRDefault="00DE3A6F" w:rsidP="00DE3A6F">
      <w:pPr>
        <w:pStyle w:val="Heading3"/>
        <w:rPr>
          <w:rFonts w:ascii="Times New Roman" w:hAnsi="Times New Roman" w:cs="Times New Roman"/>
        </w:rPr>
      </w:pPr>
      <w:bookmarkStart w:id="12" w:name="_Toc288106622"/>
      <w:bookmarkStart w:id="13" w:name="_Toc290885817"/>
      <w:bookmarkStart w:id="14" w:name="_Toc308128522"/>
      <w:r w:rsidRPr="002316BA">
        <w:rPr>
          <w:rFonts w:ascii="Times New Roman" w:hAnsi="Times New Roman" w:cs="Times New Roman"/>
        </w:rPr>
        <w:t>DryadLINQ Implementation</w:t>
      </w:r>
      <w:bookmarkEnd w:id="12"/>
      <w:bookmarkEnd w:id="13"/>
      <w:bookmarkEnd w:id="14"/>
    </w:p>
    <w:p w14:paraId="517CD4C2" w14:textId="69C83F74" w:rsidR="00C62234" w:rsidRPr="00111D28" w:rsidRDefault="007C6A59" w:rsidP="00C62234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SWG </w:t>
      </w:r>
      <w:r>
        <w:rPr>
          <w:rFonts w:ascii="Times New Roman" w:hAnsi="Times New Roman" w:cs="Times New Roman"/>
          <w:sz w:val="20"/>
          <w:szCs w:val="20"/>
        </w:rPr>
        <w:t>program runs in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two steps. In the map stage </w:t>
      </w:r>
      <w:r w:rsidRPr="002316BA">
        <w:rPr>
          <w:rFonts w:ascii="Times New Roman" w:hAnsi="Times New Roman" w:cs="Times New Roman"/>
          <w:sz w:val="20"/>
          <w:szCs w:val="20"/>
        </w:rPr>
        <w:t>input data 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658C3">
        <w:rPr>
          <w:rFonts w:ascii="Times New Roman" w:hAnsi="Times New Roman" w:cs="Times New Roman"/>
          <w:sz w:val="20"/>
          <w:szCs w:val="20"/>
        </w:rPr>
        <w:t xml:space="preserve">divided </w:t>
      </w:r>
      <w:r w:rsidRPr="002316BA">
        <w:rPr>
          <w:rFonts w:ascii="Times New Roman" w:hAnsi="Times New Roman" w:cs="Times New Roman"/>
          <w:sz w:val="20"/>
          <w:szCs w:val="20"/>
        </w:rPr>
        <w:t xml:space="preserve">into </w:t>
      </w:r>
      <w:r w:rsidR="00A658C3">
        <w:rPr>
          <w:rFonts w:ascii="Times New Roman" w:hAnsi="Times New Roman" w:cs="Times New Roman"/>
          <w:sz w:val="20"/>
          <w:szCs w:val="20"/>
        </w:rPr>
        <w:t>partitions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658C3">
        <w:rPr>
          <w:rFonts w:ascii="Times New Roman" w:hAnsi="Times New Roman" w:cs="Times New Roman"/>
          <w:sz w:val="20"/>
          <w:szCs w:val="20"/>
        </w:rPr>
        <w:t xml:space="preserve">being </w:t>
      </w:r>
      <w:r>
        <w:rPr>
          <w:rFonts w:ascii="Times New Roman" w:hAnsi="Times New Roman" w:cs="Times New Roman"/>
          <w:sz w:val="20"/>
          <w:szCs w:val="20"/>
        </w:rPr>
        <w:t>assigned to</w:t>
      </w:r>
      <w:r w:rsidR="00C1092A">
        <w:rPr>
          <w:rFonts w:ascii="Times New Roman" w:hAnsi="Times New Roman" w:cs="Times New Roman"/>
          <w:sz w:val="20"/>
          <w:szCs w:val="20"/>
        </w:rPr>
        <w:t xml:space="preserve"> vertices</w:t>
      </w:r>
      <w:r>
        <w:rPr>
          <w:rFonts w:ascii="Times New Roman" w:hAnsi="Times New Roman" w:cs="Times New Roman"/>
          <w:sz w:val="20"/>
          <w:szCs w:val="20"/>
        </w:rPr>
        <w:t>. A vertex calls external pair-wise distance calculation</w:t>
      </w:r>
      <w:r w:rsidR="00F6201D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on each block and runs </w:t>
      </w:r>
      <w:r w:rsidRPr="002316BA">
        <w:rPr>
          <w:rFonts w:ascii="Times New Roman" w:hAnsi="Times New Roman" w:cs="Times New Roman"/>
          <w:sz w:val="20"/>
          <w:szCs w:val="20"/>
        </w:rPr>
        <w:t>independent</w:t>
      </w:r>
      <w:r>
        <w:rPr>
          <w:rFonts w:ascii="Times New Roman" w:hAnsi="Times New Roman" w:cs="Times New Roman"/>
          <w:sz w:val="20"/>
          <w:szCs w:val="20"/>
        </w:rPr>
        <w:t>ly</w:t>
      </w:r>
      <w:r w:rsidRPr="002316B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In the reduce </w:t>
      </w:r>
      <w:r w:rsidRPr="002316BA">
        <w:rPr>
          <w:rFonts w:ascii="Times New Roman" w:hAnsi="Times New Roman" w:cs="Times New Roman"/>
          <w:sz w:val="20"/>
          <w:szCs w:val="20"/>
        </w:rPr>
        <w:t xml:space="preserve">stage, </w:t>
      </w:r>
      <w:r w:rsidR="004A6631" w:rsidRPr="004A6631">
        <w:rPr>
          <w:rFonts w:ascii="Times New Roman" w:hAnsi="Times New Roman" w:cs="Times New Roman"/>
          <w:sz w:val="20"/>
          <w:szCs w:val="20"/>
        </w:rPr>
        <w:t>th</w:t>
      </w:r>
      <w:r w:rsidR="004A6631">
        <w:rPr>
          <w:rFonts w:ascii="Times New Roman" w:hAnsi="Times New Roman" w:cs="Times New Roman"/>
          <w:sz w:val="20"/>
          <w:szCs w:val="20"/>
        </w:rPr>
        <w:t>is</w:t>
      </w:r>
      <w:r w:rsidR="004A6631" w:rsidRPr="004A6631">
        <w:rPr>
          <w:rFonts w:ascii="Times New Roman" w:hAnsi="Times New Roman" w:cs="Times New Roman"/>
          <w:sz w:val="20"/>
          <w:szCs w:val="20"/>
        </w:rPr>
        <w:t xml:space="preserve"> vertex start</w:t>
      </w:r>
      <w:r w:rsidR="004A6631">
        <w:rPr>
          <w:rFonts w:ascii="Times New Roman" w:hAnsi="Times New Roman" w:cs="Times New Roman"/>
          <w:sz w:val="20"/>
          <w:szCs w:val="20"/>
        </w:rPr>
        <w:t>s</w:t>
      </w:r>
      <w:r w:rsidR="004A6631" w:rsidRPr="004A6631">
        <w:rPr>
          <w:rFonts w:ascii="Times New Roman" w:hAnsi="Times New Roman" w:cs="Times New Roman"/>
          <w:sz w:val="20"/>
          <w:szCs w:val="20"/>
        </w:rPr>
        <w:t xml:space="preserve"> a few merge threads to collect output from </w:t>
      </w:r>
      <w:r w:rsidR="007B3C9A">
        <w:rPr>
          <w:rFonts w:ascii="Times New Roman" w:hAnsi="Times New Roman" w:cs="Times New Roman"/>
          <w:sz w:val="20"/>
          <w:szCs w:val="20"/>
        </w:rPr>
        <w:t xml:space="preserve">the </w:t>
      </w:r>
      <w:r w:rsidR="004A6631" w:rsidRPr="004A6631">
        <w:rPr>
          <w:rFonts w:ascii="Times New Roman" w:hAnsi="Times New Roman" w:cs="Times New Roman"/>
          <w:sz w:val="20"/>
          <w:szCs w:val="20"/>
        </w:rPr>
        <w:t>map stage</w:t>
      </w:r>
      <w:r w:rsidR="007B3C9A">
        <w:rPr>
          <w:rFonts w:ascii="Times New Roman" w:hAnsi="Times New Roman" w:cs="Times New Roman"/>
          <w:sz w:val="20"/>
          <w:szCs w:val="20"/>
        </w:rPr>
        <w:t xml:space="preserve">, </w:t>
      </w:r>
      <w:r w:rsidR="004A6631" w:rsidRPr="004A6631">
        <w:rPr>
          <w:rFonts w:ascii="Times New Roman" w:hAnsi="Times New Roman" w:cs="Times New Roman"/>
          <w:sz w:val="20"/>
          <w:szCs w:val="20"/>
        </w:rPr>
        <w:t>mer</w:t>
      </w:r>
      <w:r w:rsidR="004A6631">
        <w:rPr>
          <w:rFonts w:ascii="Times New Roman" w:hAnsi="Times New Roman" w:cs="Times New Roman"/>
          <w:sz w:val="20"/>
          <w:szCs w:val="20"/>
        </w:rPr>
        <w:t>ge</w:t>
      </w:r>
      <w:r w:rsidR="007B3C9A">
        <w:rPr>
          <w:rFonts w:ascii="Times New Roman" w:hAnsi="Times New Roman" w:cs="Times New Roman"/>
          <w:sz w:val="20"/>
          <w:szCs w:val="20"/>
        </w:rPr>
        <w:t>s</w:t>
      </w:r>
      <w:r w:rsidR="004A6631">
        <w:rPr>
          <w:rFonts w:ascii="Times New Roman" w:hAnsi="Times New Roman" w:cs="Times New Roman"/>
          <w:sz w:val="20"/>
          <w:szCs w:val="20"/>
        </w:rPr>
        <w:t xml:space="preserve"> them into one file</w:t>
      </w:r>
      <w:r w:rsidR="007B3C9A">
        <w:rPr>
          <w:rFonts w:ascii="Times New Roman" w:hAnsi="Times New Roman" w:cs="Times New Roman"/>
          <w:sz w:val="20"/>
          <w:szCs w:val="20"/>
        </w:rPr>
        <w:t>,</w:t>
      </w:r>
      <w:r w:rsidR="004A6631">
        <w:rPr>
          <w:rFonts w:ascii="Times New Roman" w:hAnsi="Times New Roman" w:cs="Times New Roman"/>
          <w:sz w:val="20"/>
          <w:szCs w:val="20"/>
        </w:rPr>
        <w:t xml:space="preserve"> and</w:t>
      </w:r>
      <w:r w:rsidR="004A6631" w:rsidRPr="004A6631">
        <w:rPr>
          <w:rFonts w:ascii="Times New Roman" w:hAnsi="Times New Roman" w:cs="Times New Roman"/>
          <w:sz w:val="20"/>
          <w:szCs w:val="20"/>
        </w:rPr>
        <w:t xml:space="preserve"> </w:t>
      </w:r>
      <w:r w:rsidR="004A6631">
        <w:rPr>
          <w:rFonts w:ascii="Times New Roman" w:hAnsi="Times New Roman" w:cs="Times New Roman"/>
          <w:sz w:val="20"/>
          <w:szCs w:val="20"/>
        </w:rPr>
        <w:t>t</w:t>
      </w:r>
      <w:r w:rsidR="004A6631" w:rsidRPr="004A6631">
        <w:rPr>
          <w:rFonts w:ascii="Times New Roman" w:hAnsi="Times New Roman" w:cs="Times New Roman"/>
          <w:sz w:val="20"/>
          <w:szCs w:val="20"/>
        </w:rPr>
        <w:t>hen sends meta data of th</w:t>
      </w:r>
      <w:r w:rsidR="004A6631">
        <w:rPr>
          <w:rFonts w:ascii="Times New Roman" w:hAnsi="Times New Roman" w:cs="Times New Roman"/>
          <w:sz w:val="20"/>
          <w:szCs w:val="20"/>
        </w:rPr>
        <w:t>e</w:t>
      </w:r>
      <w:r w:rsidR="004A6631" w:rsidRPr="004A6631">
        <w:rPr>
          <w:rFonts w:ascii="Times New Roman" w:hAnsi="Times New Roman" w:cs="Times New Roman"/>
          <w:sz w:val="20"/>
          <w:szCs w:val="20"/>
        </w:rPr>
        <w:t xml:space="preserve"> file back to </w:t>
      </w:r>
      <w:r w:rsidR="007B3C9A">
        <w:rPr>
          <w:rFonts w:ascii="Times New Roman" w:hAnsi="Times New Roman" w:cs="Times New Roman"/>
          <w:sz w:val="20"/>
          <w:szCs w:val="20"/>
        </w:rPr>
        <w:t xml:space="preserve">the </w:t>
      </w:r>
      <w:r w:rsidR="004A6631" w:rsidRPr="004A6631">
        <w:rPr>
          <w:rFonts w:ascii="Times New Roman" w:hAnsi="Times New Roman" w:cs="Times New Roman"/>
          <w:sz w:val="20"/>
          <w:szCs w:val="20"/>
        </w:rPr>
        <w:t>head node.</w:t>
      </w:r>
      <w:r w:rsidR="004A6631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 xml:space="preserve">To clarify our algorithm, let’s consider an example </w:t>
      </w:r>
      <w:r>
        <w:rPr>
          <w:rFonts w:ascii="Times New Roman" w:hAnsi="Times New Roman" w:cs="Times New Roman"/>
          <w:sz w:val="20"/>
          <w:szCs w:val="20"/>
        </w:rPr>
        <w:t>of</w:t>
      </w:r>
      <w:r w:rsidRPr="002316BA">
        <w:rPr>
          <w:rFonts w:ascii="Times New Roman" w:hAnsi="Times New Roman" w:cs="Times New Roman"/>
          <w:sz w:val="20"/>
          <w:szCs w:val="20"/>
        </w:rPr>
        <w:t xml:space="preserve"> 10,000 gene sequences</w:t>
      </w:r>
      <w:r>
        <w:rPr>
          <w:rFonts w:ascii="Times New Roman" w:hAnsi="Times New Roman" w:cs="Times New Roman"/>
          <w:sz w:val="20"/>
          <w:szCs w:val="20"/>
        </w:rPr>
        <w:t xml:space="preserve"> that</w:t>
      </w:r>
      <w:r w:rsidRPr="002316BA">
        <w:rPr>
          <w:rFonts w:ascii="Times New Roman" w:hAnsi="Times New Roman" w:cs="Times New Roman"/>
          <w:sz w:val="20"/>
          <w:szCs w:val="20"/>
        </w:rPr>
        <w:t xml:space="preserve"> produces a pairwise distance matrix of size 10,000 × 10,000.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62234"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computation is partitioned into 8 × 8 blocks as a resultant matrix D, where each sub-block contains 1250 × 1250 sequences. Due to the symmetry feature of </w:t>
      </w:r>
      <w:r w:rsidR="00111D28"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pairwise </w:t>
      </w:r>
      <w:r w:rsidR="00C62234"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distance matrix </w:t>
      </w:r>
      <w:proofErr w:type="gramStart"/>
      <w:r w:rsidR="00C62234"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>D(</w:t>
      </w:r>
      <w:proofErr w:type="gramEnd"/>
      <w:r w:rsidR="00C62234"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i, j) and D(j, i), only 36 blocks </w:t>
      </w:r>
      <w:r w:rsidR="00111D28"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need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to be calculated</w:t>
      </w:r>
      <w:r w:rsidR="00111D28"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as</w:t>
      </w:r>
      <w:r w:rsidR="00C62234"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shown in the upper triangle matrix of Figure 3 (left).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1E73E92B" w14:textId="3EB86BA3" w:rsidR="00DE3A6F" w:rsidRPr="002316BA" w:rsidRDefault="00D4121E" w:rsidP="00DE3A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Dryad </w:t>
      </w:r>
      <w:r w:rsidR="00DE3A6F" w:rsidRPr="002316BA">
        <w:rPr>
          <w:rFonts w:ascii="Times New Roman" w:hAnsi="Times New Roman" w:cs="Times New Roman"/>
          <w:sz w:val="20"/>
          <w:szCs w:val="20"/>
        </w:rPr>
        <w:t>divide</w:t>
      </w:r>
      <w:r w:rsidR="00A658C3">
        <w:rPr>
          <w:rFonts w:ascii="Times New Roman" w:hAnsi="Times New Roman" w:cs="Times New Roman"/>
          <w:sz w:val="20"/>
          <w:szCs w:val="20"/>
        </w:rPr>
        <w:t>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A658C3">
        <w:rPr>
          <w:rFonts w:ascii="Times New Roman" w:hAnsi="Times New Roman" w:cs="Times New Roman"/>
          <w:sz w:val="20"/>
          <w:szCs w:val="20"/>
        </w:rPr>
        <w:t xml:space="preserve">the </w:t>
      </w:r>
      <w:r w:rsidR="00DE3A6F" w:rsidRPr="002316BA">
        <w:rPr>
          <w:rFonts w:ascii="Times New Roman" w:hAnsi="Times New Roman" w:cs="Times New Roman"/>
          <w:sz w:val="20"/>
          <w:szCs w:val="20"/>
        </w:rPr>
        <w:t>total workload</w:t>
      </w:r>
      <w:r w:rsidR="00A658C3">
        <w:rPr>
          <w:rFonts w:ascii="Times New Roman" w:hAnsi="Times New Roman" w:cs="Times New Roman"/>
          <w:sz w:val="20"/>
          <w:szCs w:val="20"/>
        </w:rPr>
        <w:t xml:space="preserve"> of 36 blocks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into 6 partitions</w:t>
      </w:r>
      <w:r w:rsidR="00B86481">
        <w:rPr>
          <w:rFonts w:ascii="Times New Roman" w:hAnsi="Times New Roman" w:cs="Times New Roman"/>
          <w:sz w:val="20"/>
          <w:szCs w:val="20"/>
        </w:rPr>
        <w:t xml:space="preserve">, each of which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contains 6 blocks. </w:t>
      </w:r>
      <w:r w:rsidR="00C43A2D">
        <w:rPr>
          <w:rFonts w:ascii="Times New Roman" w:hAnsi="Times New Roman" w:cs="Times New Roman"/>
          <w:sz w:val="20"/>
          <w:szCs w:val="20"/>
        </w:rPr>
        <w:t>After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partitions </w:t>
      </w:r>
      <w:r w:rsidR="00E124C7">
        <w:rPr>
          <w:rFonts w:ascii="Times New Roman" w:hAnsi="Times New Roman" w:cs="Times New Roman"/>
          <w:sz w:val="20"/>
          <w:szCs w:val="20"/>
        </w:rPr>
        <w:t>are</w:t>
      </w:r>
      <w:r w:rsidR="00E124C7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distributed to available compute nodes an </w:t>
      </w:r>
      <w:proofErr w:type="spellStart"/>
      <w:proofErr w:type="gramStart"/>
      <w:r w:rsidR="00DE3A6F" w:rsidRPr="002316BA">
        <w:rPr>
          <w:rFonts w:ascii="Times New Roman" w:hAnsi="Times New Roman" w:cs="Times New Roman"/>
          <w:i/>
          <w:sz w:val="20"/>
          <w:szCs w:val="20"/>
        </w:rPr>
        <w:t>ApplyPerPartition</w:t>
      </w:r>
      <w:proofErr w:type="spellEnd"/>
      <w:r w:rsidR="00DE3A6F" w:rsidRPr="002316BA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="00DE3A6F" w:rsidRPr="002316BA">
        <w:rPr>
          <w:rFonts w:ascii="Times New Roman" w:hAnsi="Times New Roman" w:cs="Times New Roman"/>
          <w:i/>
          <w:sz w:val="20"/>
          <w:szCs w:val="20"/>
        </w:rPr>
        <w:t>)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operation is execute</w:t>
      </w:r>
      <w:r w:rsidR="00FB0E79">
        <w:rPr>
          <w:rFonts w:ascii="Times New Roman" w:hAnsi="Times New Roman" w:cs="Times New Roman"/>
          <w:sz w:val="20"/>
          <w:szCs w:val="20"/>
        </w:rPr>
        <w:t>d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C43A2D">
        <w:rPr>
          <w:rFonts w:ascii="Times New Roman" w:hAnsi="Times New Roman" w:cs="Times New Roman"/>
          <w:sz w:val="20"/>
          <w:szCs w:val="20"/>
        </w:rPr>
        <w:t>on each vertex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. </w:t>
      </w:r>
      <w:r w:rsidR="00142BC8">
        <w:rPr>
          <w:rFonts w:ascii="Times New Roman" w:hAnsi="Times New Roman" w:cs="Times New Roman"/>
          <w:sz w:val="20"/>
          <w:szCs w:val="20"/>
        </w:rPr>
        <w:t>A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 user</w:t>
      </w:r>
      <w:r w:rsidR="005C1F94">
        <w:rPr>
          <w:rFonts w:ascii="Times New Roman" w:hAnsi="Times New Roman" w:cs="Times New Roman"/>
          <w:sz w:val="20"/>
          <w:szCs w:val="20"/>
        </w:rPr>
        <w:t>-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defined </w:t>
      </w:r>
      <w:proofErr w:type="spellStart"/>
      <w:proofErr w:type="gramStart"/>
      <w:r w:rsidR="00C43A2D" w:rsidRPr="002316BA">
        <w:rPr>
          <w:rFonts w:ascii="Times New Roman" w:hAnsi="Times New Roman" w:cs="Times New Roman"/>
          <w:i/>
          <w:sz w:val="20"/>
          <w:szCs w:val="20"/>
        </w:rPr>
        <w:t>PerformAlignments</w:t>
      </w:r>
      <w:proofErr w:type="spellEnd"/>
      <w:r w:rsidR="00C43A2D" w:rsidRPr="002316BA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="00C43A2D" w:rsidRPr="002316BA">
        <w:rPr>
          <w:rFonts w:ascii="Times New Roman" w:hAnsi="Times New Roman" w:cs="Times New Roman"/>
          <w:i/>
          <w:sz w:val="20"/>
          <w:szCs w:val="20"/>
        </w:rPr>
        <w:t>)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 function process</w:t>
      </w:r>
      <w:r w:rsidR="00FB0E79">
        <w:rPr>
          <w:rFonts w:ascii="Times New Roman" w:hAnsi="Times New Roman" w:cs="Times New Roman"/>
          <w:sz w:val="20"/>
          <w:szCs w:val="20"/>
        </w:rPr>
        <w:t>es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 multiple SWG blocks within </w:t>
      </w:r>
      <w:r w:rsidR="00FB0E79">
        <w:rPr>
          <w:rFonts w:ascii="Times New Roman" w:hAnsi="Times New Roman" w:cs="Times New Roman"/>
          <w:sz w:val="20"/>
          <w:szCs w:val="20"/>
        </w:rPr>
        <w:t>a</w:t>
      </w:r>
      <w:r w:rsidR="00142BC8">
        <w:rPr>
          <w:rFonts w:ascii="Times New Roman" w:hAnsi="Times New Roman" w:cs="Times New Roman"/>
          <w:sz w:val="20"/>
          <w:szCs w:val="20"/>
        </w:rPr>
        <w:t xml:space="preserve"> partition, where </w:t>
      </w:r>
      <w:r w:rsidR="00FB0E79">
        <w:rPr>
          <w:rFonts w:ascii="Times New Roman" w:hAnsi="Times New Roman" w:cs="Times New Roman"/>
          <w:sz w:val="20"/>
          <w:szCs w:val="20"/>
        </w:rPr>
        <w:t>concurrent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 threads</w:t>
      </w:r>
      <w:r w:rsidR="00C43A2D">
        <w:rPr>
          <w:rFonts w:ascii="Times New Roman" w:hAnsi="Times New Roman" w:cs="Times New Roman"/>
          <w:sz w:val="20"/>
          <w:szCs w:val="20"/>
        </w:rPr>
        <w:t xml:space="preserve"> </w:t>
      </w:r>
      <w:r w:rsidR="00FB0E79">
        <w:rPr>
          <w:rFonts w:ascii="Times New Roman" w:hAnsi="Times New Roman" w:cs="Times New Roman"/>
          <w:sz w:val="20"/>
          <w:szCs w:val="20"/>
        </w:rPr>
        <w:t>utiliz</w:t>
      </w:r>
      <w:r w:rsidR="00142BC8">
        <w:rPr>
          <w:rFonts w:ascii="Times New Roman" w:hAnsi="Times New Roman" w:cs="Times New Roman"/>
          <w:sz w:val="20"/>
          <w:szCs w:val="20"/>
        </w:rPr>
        <w:t>e</w:t>
      </w:r>
      <w:r w:rsidR="00FB0E79">
        <w:rPr>
          <w:rFonts w:ascii="Times New Roman" w:hAnsi="Times New Roman" w:cs="Times New Roman"/>
          <w:sz w:val="20"/>
          <w:szCs w:val="20"/>
        </w:rPr>
        <w:t xml:space="preserve"> multicore</w:t>
      </w:r>
      <w:r w:rsidR="00142BC8">
        <w:rPr>
          <w:rFonts w:ascii="Times New Roman" w:hAnsi="Times New Roman" w:cs="Times New Roman"/>
          <w:sz w:val="20"/>
          <w:szCs w:val="20"/>
        </w:rPr>
        <w:t xml:space="preserve"> </w:t>
      </w:r>
      <w:r w:rsidR="002A72C4">
        <w:rPr>
          <w:rFonts w:ascii="Times New Roman" w:hAnsi="Times New Roman" w:cs="Times New Roman"/>
          <w:sz w:val="20"/>
          <w:szCs w:val="20"/>
        </w:rPr>
        <w:t>internal to a compute node</w:t>
      </w:r>
      <w:r w:rsidR="00C43A2D" w:rsidRPr="002316BA">
        <w:rPr>
          <w:rFonts w:ascii="Times New Roman" w:hAnsi="Times New Roman" w:cs="Times New Roman"/>
          <w:sz w:val="20"/>
          <w:szCs w:val="20"/>
        </w:rPr>
        <w:t>. Each thread launch</w:t>
      </w:r>
      <w:r w:rsidR="002A72C4">
        <w:rPr>
          <w:rFonts w:ascii="Times New Roman" w:hAnsi="Times New Roman" w:cs="Times New Roman"/>
          <w:sz w:val="20"/>
          <w:szCs w:val="20"/>
        </w:rPr>
        <w:t>es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2A72C4">
        <w:rPr>
          <w:rFonts w:ascii="Times New Roman" w:hAnsi="Times New Roman" w:cs="Times New Roman"/>
          <w:sz w:val="20"/>
          <w:szCs w:val="20"/>
        </w:rPr>
        <w:t>an</w:t>
      </w:r>
      <w:r w:rsidR="00983113">
        <w:rPr>
          <w:rFonts w:ascii="Times New Roman" w:hAnsi="Times New Roman" w:cs="Times New Roman"/>
          <w:sz w:val="20"/>
          <w:szCs w:val="20"/>
        </w:rPr>
        <w:t xml:space="preserve"> operating system p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rocess to calculate </w:t>
      </w:r>
      <w:r w:rsidR="002A72C4">
        <w:rPr>
          <w:rFonts w:ascii="Times New Roman" w:hAnsi="Times New Roman" w:cs="Times New Roman"/>
          <w:sz w:val="20"/>
          <w:szCs w:val="20"/>
        </w:rPr>
        <w:t>a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 SWG block </w:t>
      </w:r>
      <w:r w:rsidR="00C43A2D">
        <w:rPr>
          <w:rFonts w:ascii="Times New Roman" w:hAnsi="Times New Roman" w:cs="Times New Roman"/>
          <w:sz w:val="20"/>
          <w:szCs w:val="20"/>
        </w:rPr>
        <w:t xml:space="preserve">in </w:t>
      </w:r>
      <w:r w:rsidR="002A72C4">
        <w:rPr>
          <w:rFonts w:ascii="Times New Roman" w:hAnsi="Times New Roman" w:cs="Times New Roman"/>
          <w:sz w:val="20"/>
          <w:szCs w:val="20"/>
        </w:rPr>
        <w:t>order</w:t>
      </w:r>
      <w:r w:rsidR="00C43A2D" w:rsidRPr="002316BA">
        <w:rPr>
          <w:rFonts w:ascii="Times New Roman" w:hAnsi="Times New Roman" w:cs="Times New Roman"/>
          <w:sz w:val="20"/>
          <w:szCs w:val="20"/>
        </w:rPr>
        <w:t xml:space="preserve">. </w:t>
      </w:r>
      <w:r w:rsidR="002A72C4">
        <w:rPr>
          <w:rFonts w:ascii="Times New Roman" w:hAnsi="Times New Roman" w:cs="Times New Roman"/>
          <w:sz w:val="20"/>
          <w:szCs w:val="20"/>
        </w:rPr>
        <w:t>Finally,</w:t>
      </w:r>
      <w:r w:rsidR="00C43A2D">
        <w:rPr>
          <w:rFonts w:ascii="Times New Roman" w:hAnsi="Times New Roman" w:cs="Times New Roman"/>
          <w:sz w:val="20"/>
          <w:szCs w:val="20"/>
        </w:rPr>
        <w:t xml:space="preserve"> a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function calculates the transpose matrix correspond</w:t>
      </w:r>
      <w:r w:rsidR="002A72C4">
        <w:rPr>
          <w:rFonts w:ascii="Times New Roman" w:hAnsi="Times New Roman" w:cs="Times New Roman"/>
          <w:sz w:val="20"/>
          <w:szCs w:val="20"/>
        </w:rPr>
        <w:t>ing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to the lower triangle</w:t>
      </w:r>
      <w:r w:rsidR="002A72C4">
        <w:rPr>
          <w:rFonts w:ascii="Times New Roman" w:hAnsi="Times New Roman" w:cs="Times New Roman"/>
          <w:sz w:val="20"/>
          <w:szCs w:val="20"/>
        </w:rPr>
        <w:t xml:space="preserve"> matrix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and </w:t>
      </w:r>
      <w:r w:rsidR="002A72C4">
        <w:rPr>
          <w:rFonts w:ascii="Times New Roman" w:hAnsi="Times New Roman" w:cs="Times New Roman"/>
          <w:sz w:val="20"/>
          <w:szCs w:val="20"/>
        </w:rPr>
        <w:t>writes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both matrices into two output files </w:t>
      </w:r>
      <w:r w:rsidR="000C3C62">
        <w:rPr>
          <w:rFonts w:ascii="Times New Roman" w:hAnsi="Times New Roman" w:cs="Times New Roman"/>
          <w:sz w:val="20"/>
          <w:szCs w:val="20"/>
        </w:rPr>
        <w:t xml:space="preserve">on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local file system. The main program performs another </w:t>
      </w:r>
      <w:proofErr w:type="spellStart"/>
      <w:proofErr w:type="gramStart"/>
      <w:r w:rsidR="00DE3A6F" w:rsidRPr="002316BA">
        <w:rPr>
          <w:rFonts w:ascii="Times New Roman" w:hAnsi="Times New Roman" w:cs="Times New Roman"/>
          <w:i/>
          <w:sz w:val="20"/>
          <w:szCs w:val="20"/>
        </w:rPr>
        <w:t>ApplyPerPartition</w:t>
      </w:r>
      <w:proofErr w:type="spellEnd"/>
      <w:r w:rsidR="00DE3A6F" w:rsidRPr="002316BA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="00DE3A6F" w:rsidRPr="002316BA">
        <w:rPr>
          <w:rFonts w:ascii="Times New Roman" w:hAnsi="Times New Roman" w:cs="Times New Roman"/>
          <w:i/>
          <w:sz w:val="20"/>
          <w:szCs w:val="20"/>
        </w:rPr>
        <w:t>)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operation to combine the </w:t>
      </w:r>
      <w:r w:rsidR="00C1092A">
        <w:rPr>
          <w:rFonts w:ascii="Times New Roman" w:hAnsi="Times New Roman" w:cs="Times New Roman"/>
          <w:sz w:val="20"/>
          <w:szCs w:val="20"/>
        </w:rPr>
        <w:t>metadata of files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as shown in </w:t>
      </w:r>
      <w:r w:rsidR="00DE3A6F" w:rsidRPr="00395F05">
        <w:rPr>
          <w:rFonts w:ascii="Times New Roman" w:hAnsi="Times New Roman" w:cs="Times New Roman"/>
          <w:sz w:val="20"/>
          <w:szCs w:val="20"/>
        </w:rPr>
        <w:t xml:space="preserve">Figure </w:t>
      </w:r>
      <w:r w:rsidR="00F2240F">
        <w:rPr>
          <w:rFonts w:ascii="Times New Roman" w:hAnsi="Times New Roman" w:cs="Times New Roman"/>
          <w:sz w:val="20"/>
          <w:szCs w:val="20"/>
        </w:rPr>
        <w:t>3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. The pseudo code for our implementation is </w:t>
      </w:r>
      <w:r w:rsidR="00E866EE">
        <w:rPr>
          <w:rFonts w:ascii="Times New Roman" w:hAnsi="Times New Roman" w:cs="Times New Roman"/>
          <w:sz w:val="20"/>
          <w:szCs w:val="20"/>
        </w:rPr>
        <w:t>provided as below</w:t>
      </w:r>
      <w:r w:rsidR="00DE3A6F" w:rsidRPr="002316BA">
        <w:rPr>
          <w:rFonts w:ascii="Times New Roman" w:hAnsi="Times New Roman" w:cs="Times New Roman"/>
          <w:sz w:val="20"/>
          <w:szCs w:val="20"/>
        </w:rPr>
        <w:t>:</w:t>
      </w:r>
    </w:p>
    <w:p w14:paraId="5FC4C7FF" w14:textId="77777777" w:rsidR="00DE3A6F" w:rsidRPr="002316BA" w:rsidRDefault="00DE3A6F" w:rsidP="0027388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316BA">
        <w:rPr>
          <w:rFonts w:ascii="Times New Roman" w:hAnsi="Times New Roman" w:cs="Times New Roman"/>
          <w:sz w:val="20"/>
          <w:szCs w:val="20"/>
        </w:rPr>
        <w:t>Map stage:</w:t>
      </w:r>
    </w:p>
    <w:p w14:paraId="1B397661" w14:textId="77777777" w:rsidR="00DE3A6F" w:rsidRPr="00175E2F" w:rsidRDefault="00DE3A6F" w:rsidP="00273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175E2F">
        <w:rPr>
          <w:rFonts w:ascii="Courier New" w:hAnsi="Courier New" w:cs="Courier New"/>
          <w:color w:val="2B91AF"/>
          <w:sz w:val="16"/>
          <w:szCs w:val="16"/>
        </w:rPr>
        <w:t>DistributedQuery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175E2F">
        <w:rPr>
          <w:rFonts w:ascii="Courier New" w:hAnsi="Courier New" w:cs="Courier New"/>
          <w:color w:val="2B91AF"/>
          <w:sz w:val="16"/>
          <w:szCs w:val="16"/>
        </w:rPr>
        <w:t>OutputInfo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 xml:space="preserve">&gt;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outputInfo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proofErr w:type="gramStart"/>
      <w:r w:rsidR="00670988" w:rsidRPr="00175E2F">
        <w:rPr>
          <w:rFonts w:ascii="Courier New" w:hAnsi="Courier New" w:cs="Courier New"/>
          <w:sz w:val="16"/>
          <w:szCs w:val="16"/>
        </w:rPr>
        <w:t>swgInputBlocks</w:t>
      </w:r>
      <w:r w:rsidRPr="00175E2F">
        <w:rPr>
          <w:rFonts w:ascii="Courier New" w:hAnsi="Courier New" w:cs="Courier New"/>
          <w:sz w:val="16"/>
          <w:szCs w:val="16"/>
        </w:rPr>
        <w:t>.AsDistributedFromPartitions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()</w:t>
      </w:r>
      <w:proofErr w:type="gramEnd"/>
    </w:p>
    <w:p w14:paraId="067F1A91" w14:textId="77777777" w:rsidR="00DE3A6F" w:rsidRPr="00175E2F" w:rsidRDefault="00DE3A6F" w:rsidP="00DE3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175E2F">
        <w:rPr>
          <w:rFonts w:ascii="Courier New" w:hAnsi="Courier New" w:cs="Courier New"/>
          <w:sz w:val="16"/>
          <w:szCs w:val="16"/>
        </w:rPr>
        <w:t>ApplyPerPartition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(</w:t>
      </w:r>
      <w:proofErr w:type="gramEnd"/>
      <w:r w:rsidR="00670988" w:rsidRPr="00175E2F">
        <w:rPr>
          <w:rFonts w:ascii="Courier New" w:hAnsi="Courier New" w:cs="Courier New"/>
          <w:sz w:val="16"/>
          <w:szCs w:val="16"/>
        </w:rPr>
        <w:t>blocks</w:t>
      </w:r>
      <w:r w:rsidRPr="00175E2F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PerformAlignments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(</w:t>
      </w:r>
      <w:r w:rsidR="00670988" w:rsidRPr="00175E2F">
        <w:rPr>
          <w:rFonts w:ascii="Courier New" w:hAnsi="Courier New" w:cs="Courier New"/>
          <w:sz w:val="16"/>
          <w:szCs w:val="16"/>
        </w:rPr>
        <w:t>blocks</w:t>
      </w:r>
      <w:r w:rsidRPr="00175E2F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="00670988" w:rsidRPr="00175E2F">
        <w:rPr>
          <w:rFonts w:ascii="Courier New" w:hAnsi="Courier New" w:cs="Courier New"/>
          <w:sz w:val="16"/>
          <w:szCs w:val="16"/>
        </w:rPr>
        <w:t>swgI</w:t>
      </w:r>
      <w:r w:rsidRPr="00175E2F">
        <w:rPr>
          <w:rFonts w:ascii="Courier New" w:hAnsi="Courier New" w:cs="Courier New"/>
          <w:sz w:val="16"/>
          <w:szCs w:val="16"/>
        </w:rPr>
        <w:t>nputFile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="00670988" w:rsidRPr="00175E2F">
        <w:rPr>
          <w:rFonts w:ascii="Courier New" w:hAnsi="Courier New" w:cs="Courier New"/>
          <w:sz w:val="16"/>
          <w:szCs w:val="16"/>
        </w:rPr>
        <w:t>swgS</w:t>
      </w:r>
      <w:r w:rsidRPr="00175E2F">
        <w:rPr>
          <w:rFonts w:ascii="Courier New" w:hAnsi="Courier New" w:cs="Courier New"/>
          <w:sz w:val="16"/>
          <w:szCs w:val="16"/>
        </w:rPr>
        <w:t>hare</w:t>
      </w:r>
      <w:r w:rsidR="00670988" w:rsidRPr="00175E2F">
        <w:rPr>
          <w:rFonts w:ascii="Courier New" w:hAnsi="Courier New" w:cs="Courier New"/>
          <w:sz w:val="16"/>
          <w:szCs w:val="16"/>
        </w:rPr>
        <w:t>P</w:t>
      </w:r>
      <w:r w:rsidRPr="00175E2F">
        <w:rPr>
          <w:rFonts w:ascii="Courier New" w:hAnsi="Courier New" w:cs="Courier New"/>
          <w:sz w:val="16"/>
          <w:szCs w:val="16"/>
        </w:rPr>
        <w:t>ath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,</w:t>
      </w:r>
    </w:p>
    <w:p w14:paraId="552AF069" w14:textId="77777777" w:rsidR="00DE3A6F" w:rsidRPr="00175E2F" w:rsidRDefault="00DE3A6F" w:rsidP="00DE3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175E2F">
        <w:rPr>
          <w:rFonts w:ascii="Courier New" w:hAnsi="Courier New" w:cs="Courier New"/>
          <w:sz w:val="16"/>
          <w:szCs w:val="16"/>
        </w:rPr>
        <w:t>outputFilePrefix</w:t>
      </w:r>
      <w:proofErr w:type="spellEnd"/>
      <w:proofErr w:type="gramEnd"/>
      <w:r w:rsidRPr="00175E2F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outFileExtension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seqAlignerExecName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,</w:t>
      </w:r>
      <w:r w:rsidR="00670988" w:rsidRPr="00175E2F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swgExecName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));</w:t>
      </w:r>
    </w:p>
    <w:p w14:paraId="55C418C5" w14:textId="77777777" w:rsidR="00DE3A6F" w:rsidRPr="002316BA" w:rsidRDefault="00DE3A6F" w:rsidP="00946F8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19"/>
          <w:szCs w:val="19"/>
        </w:rPr>
      </w:pPr>
      <w:r w:rsidRPr="002316BA">
        <w:rPr>
          <w:rFonts w:ascii="Times New Roman" w:hAnsi="Times New Roman" w:cs="Times New Roman"/>
          <w:sz w:val="20"/>
          <w:szCs w:val="20"/>
        </w:rPr>
        <w:t>Reduce stage:</w:t>
      </w:r>
    </w:p>
    <w:p w14:paraId="5EF71083" w14:textId="77777777" w:rsidR="00DE3A6F" w:rsidRPr="00175E2F" w:rsidRDefault="00DE3A6F" w:rsidP="00DE3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175E2F">
        <w:rPr>
          <w:rFonts w:ascii="Courier New" w:hAnsi="Courier New" w:cs="Courier New"/>
          <w:color w:val="0000FF"/>
          <w:sz w:val="16"/>
          <w:szCs w:val="16"/>
        </w:rPr>
        <w:t>var</w:t>
      </w:r>
      <w:proofErr w:type="spellEnd"/>
      <w:proofErr w:type="gramEnd"/>
      <w:r w:rsidRPr="00175E2F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finalOutputFiles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swgOutputFiles.AsDistributed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().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ApplyPerPartition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(</w:t>
      </w:r>
      <w:r w:rsidR="00670988" w:rsidRPr="00175E2F">
        <w:rPr>
          <w:rFonts w:ascii="Courier New" w:hAnsi="Courier New" w:cs="Courier New"/>
          <w:sz w:val="16"/>
          <w:szCs w:val="16"/>
        </w:rPr>
        <w:t>files</w:t>
      </w:r>
      <w:r w:rsidRPr="00175E2F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PerformMerge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(</w:t>
      </w:r>
      <w:r w:rsidR="00670988" w:rsidRPr="00175E2F">
        <w:rPr>
          <w:rFonts w:ascii="Courier New" w:hAnsi="Courier New" w:cs="Courier New"/>
          <w:sz w:val="16"/>
          <w:szCs w:val="16"/>
        </w:rPr>
        <w:t>files</w:t>
      </w:r>
      <w:r w:rsidRPr="00175E2F">
        <w:rPr>
          <w:rFonts w:ascii="Courier New" w:hAnsi="Courier New" w:cs="Courier New"/>
          <w:sz w:val="16"/>
          <w:szCs w:val="16"/>
        </w:rPr>
        <w:t>,</w:t>
      </w:r>
      <w:r w:rsidR="00FF1D5E" w:rsidRPr="00175E2F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dimOfBlockMatrix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sharepath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mergedFilePrefix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,</w:t>
      </w:r>
      <w:r w:rsidR="00670988" w:rsidRPr="00175E2F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175E2F">
        <w:rPr>
          <w:rFonts w:ascii="Courier New" w:hAnsi="Courier New" w:cs="Courier New"/>
          <w:sz w:val="16"/>
          <w:szCs w:val="16"/>
        </w:rPr>
        <w:t>outFileExtension</w:t>
      </w:r>
      <w:proofErr w:type="spellEnd"/>
      <w:r w:rsidRPr="00175E2F">
        <w:rPr>
          <w:rFonts w:ascii="Courier New" w:hAnsi="Courier New" w:cs="Courier New"/>
          <w:sz w:val="16"/>
          <w:szCs w:val="16"/>
        </w:rPr>
        <w:t>));</w:t>
      </w:r>
    </w:p>
    <w:p w14:paraId="36951DFA" w14:textId="77777777" w:rsidR="00DE3A6F" w:rsidRPr="002316BA" w:rsidRDefault="00C738BE" w:rsidP="00946F81">
      <w:pPr>
        <w:pStyle w:val="Heading2"/>
        <w:spacing w:before="360"/>
        <w:rPr>
          <w:rFonts w:ascii="Times New Roman" w:hAnsi="Times New Roman" w:cs="Times New Roman"/>
        </w:rPr>
      </w:pPr>
      <w:bookmarkStart w:id="15" w:name="_Toc308128523"/>
      <w:r>
        <w:rPr>
          <w:rFonts w:ascii="Times New Roman" w:hAnsi="Times New Roman" w:cs="Times New Roman"/>
        </w:rPr>
        <w:t xml:space="preserve">3.2 </w:t>
      </w:r>
      <w:r w:rsidR="00DE3A6F">
        <w:rPr>
          <w:rFonts w:ascii="Times New Roman" w:hAnsi="Times New Roman" w:cs="Times New Roman"/>
        </w:rPr>
        <w:t>Task Granularity Study</w:t>
      </w:r>
      <w:bookmarkEnd w:id="15"/>
    </w:p>
    <w:p w14:paraId="11ABDCA9" w14:textId="270C0FEB" w:rsidR="00DE3A6F" w:rsidRPr="00853758" w:rsidRDefault="004E206D" w:rsidP="00DE3A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="00686BC3">
        <w:rPr>
          <w:rFonts w:ascii="Times New Roman" w:hAnsi="Times New Roman" w:cs="Times New Roman"/>
          <w:sz w:val="20"/>
          <w:szCs w:val="20"/>
        </w:rPr>
        <w:t>his section</w:t>
      </w:r>
      <w:r>
        <w:rPr>
          <w:rFonts w:ascii="Times New Roman" w:hAnsi="Times New Roman" w:cs="Times New Roman"/>
          <w:sz w:val="20"/>
          <w:szCs w:val="20"/>
        </w:rPr>
        <w:t xml:space="preserve"> examines</w:t>
      </w:r>
      <w:r w:rsidR="00686BC3">
        <w:rPr>
          <w:rFonts w:ascii="Times New Roman" w:hAnsi="Times New Roman" w:cs="Times New Roman"/>
          <w:sz w:val="20"/>
          <w:szCs w:val="20"/>
        </w:rPr>
        <w:t xml:space="preserve"> the performance </w:t>
      </w:r>
      <w:r w:rsidR="00147B0F">
        <w:rPr>
          <w:rFonts w:ascii="Times New Roman" w:hAnsi="Times New Roman" w:cs="Times New Roman"/>
          <w:sz w:val="20"/>
          <w:szCs w:val="20"/>
        </w:rPr>
        <w:t>of</w:t>
      </w:r>
      <w:r w:rsidR="00686BC3">
        <w:rPr>
          <w:rFonts w:ascii="Times New Roman" w:hAnsi="Times New Roman" w:cs="Times New Roman"/>
          <w:sz w:val="20"/>
          <w:szCs w:val="20"/>
        </w:rPr>
        <w:t xml:space="preserve"> different task granularit</w:t>
      </w:r>
      <w:r w:rsidR="000C3C62">
        <w:rPr>
          <w:rFonts w:ascii="Times New Roman" w:hAnsi="Times New Roman" w:cs="Times New Roman"/>
          <w:sz w:val="20"/>
          <w:szCs w:val="20"/>
        </w:rPr>
        <w:t>ies</w:t>
      </w:r>
      <w:r w:rsidR="00686BC3">
        <w:rPr>
          <w:rFonts w:ascii="Times New Roman" w:hAnsi="Times New Roman" w:cs="Times New Roman"/>
          <w:sz w:val="20"/>
          <w:szCs w:val="20"/>
        </w:rPr>
        <w:t xml:space="preserve">. </w:t>
      </w:r>
      <w:r w:rsidR="00DE3A6F">
        <w:rPr>
          <w:rFonts w:ascii="Times New Roman" w:hAnsi="Times New Roman" w:cs="Times New Roman"/>
          <w:sz w:val="20"/>
          <w:szCs w:val="20"/>
        </w:rPr>
        <w:t xml:space="preserve">As mentioned above, SWG is a pleasingly parallel application </w:t>
      </w:r>
      <w:r w:rsidR="00E124C7">
        <w:rPr>
          <w:rFonts w:ascii="Times New Roman" w:hAnsi="Times New Roman" w:cs="Times New Roman"/>
          <w:sz w:val="20"/>
          <w:szCs w:val="20"/>
        </w:rPr>
        <w:t>for</w:t>
      </w:r>
      <w:r w:rsidR="00DE3A6F">
        <w:rPr>
          <w:rFonts w:ascii="Times New Roman" w:hAnsi="Times New Roman" w:cs="Times New Roman"/>
          <w:sz w:val="20"/>
          <w:szCs w:val="20"/>
        </w:rPr>
        <w:t xml:space="preserve"> divid</w:t>
      </w:r>
      <w:r w:rsidR="00E124C7">
        <w:rPr>
          <w:rFonts w:ascii="Times New Roman" w:hAnsi="Times New Roman" w:cs="Times New Roman"/>
          <w:sz w:val="20"/>
          <w:szCs w:val="20"/>
        </w:rPr>
        <w:t>ing</w:t>
      </w:r>
      <w:r w:rsidR="00DE3A6F">
        <w:rPr>
          <w:rFonts w:ascii="Times New Roman" w:hAnsi="Times New Roman" w:cs="Times New Roman"/>
          <w:sz w:val="20"/>
          <w:szCs w:val="20"/>
        </w:rPr>
        <w:t xml:space="preserve"> the input </w:t>
      </w:r>
      <w:r w:rsidR="00853758">
        <w:rPr>
          <w:rFonts w:ascii="Times New Roman" w:hAnsi="Times New Roman" w:cs="Times New Roman"/>
          <w:sz w:val="20"/>
          <w:szCs w:val="20"/>
        </w:rPr>
        <w:t xml:space="preserve">data </w:t>
      </w:r>
      <w:r w:rsidR="00DE3A6F">
        <w:rPr>
          <w:rFonts w:ascii="Times New Roman" w:hAnsi="Times New Roman" w:cs="Times New Roman"/>
          <w:sz w:val="20"/>
          <w:szCs w:val="20"/>
        </w:rPr>
        <w:t xml:space="preserve">into partitions. </w:t>
      </w:r>
      <w:r w:rsidR="004F086E">
        <w:rPr>
          <w:rFonts w:ascii="Times New Roman" w:hAnsi="Times New Roman" w:cs="Times New Roman"/>
          <w:sz w:val="20"/>
          <w:szCs w:val="20"/>
        </w:rPr>
        <w:t>T</w:t>
      </w:r>
      <w:r w:rsidR="00853758">
        <w:rPr>
          <w:rFonts w:ascii="Times New Roman" w:hAnsi="Times New Roman" w:cs="Times New Roman"/>
          <w:sz w:val="20"/>
          <w:szCs w:val="20"/>
        </w:rPr>
        <w:t>he task granularity</w:t>
      </w:r>
      <w:r w:rsidR="004F086E">
        <w:rPr>
          <w:rFonts w:ascii="Times New Roman" w:hAnsi="Times New Roman" w:cs="Times New Roman"/>
          <w:sz w:val="20"/>
          <w:szCs w:val="20"/>
        </w:rPr>
        <w:t xml:space="preserve"> was tuned</w:t>
      </w:r>
      <w:r w:rsidR="00853758">
        <w:rPr>
          <w:rFonts w:ascii="Times New Roman" w:hAnsi="Times New Roman" w:cs="Times New Roman"/>
          <w:sz w:val="20"/>
          <w:szCs w:val="20"/>
        </w:rPr>
        <w:t xml:space="preserve"> by </w:t>
      </w:r>
      <w:r w:rsidR="00686BC3">
        <w:rPr>
          <w:rFonts w:ascii="Times New Roman" w:hAnsi="Times New Roman" w:cs="Times New Roman"/>
          <w:sz w:val="20"/>
          <w:szCs w:val="20"/>
        </w:rPr>
        <w:t>saving all SWG blocks into two-dimensional array</w:t>
      </w:r>
      <w:r w:rsidR="004F086E">
        <w:rPr>
          <w:rFonts w:ascii="Times New Roman" w:hAnsi="Times New Roman" w:cs="Times New Roman"/>
          <w:sz w:val="20"/>
          <w:szCs w:val="20"/>
        </w:rPr>
        <w:t>s</w:t>
      </w:r>
      <w:r w:rsidR="00147B0F">
        <w:rPr>
          <w:rFonts w:ascii="Times New Roman" w:hAnsi="Times New Roman" w:cs="Times New Roman"/>
          <w:sz w:val="20"/>
          <w:szCs w:val="20"/>
        </w:rPr>
        <w:t xml:space="preserve"> and</w:t>
      </w:r>
      <w:r w:rsidR="00580CB0">
        <w:rPr>
          <w:rFonts w:ascii="Times New Roman" w:hAnsi="Times New Roman" w:cs="Times New Roman"/>
          <w:sz w:val="20"/>
          <w:szCs w:val="20"/>
        </w:rPr>
        <w:t xml:space="preserve"> </w:t>
      </w:r>
      <w:r w:rsidR="00147B0F">
        <w:rPr>
          <w:rFonts w:ascii="Times New Roman" w:hAnsi="Times New Roman" w:cs="Times New Roman"/>
          <w:sz w:val="20"/>
          <w:szCs w:val="20"/>
        </w:rPr>
        <w:t>converting to</w:t>
      </w:r>
      <w:r w:rsidR="00EF229B">
        <w:rPr>
          <w:rFonts w:ascii="Times New Roman" w:hAnsi="Times New Roman" w:cs="Times New Roman"/>
          <w:sz w:val="20"/>
          <w:szCs w:val="20"/>
        </w:rPr>
        <w:t xml:space="preserve"> </w:t>
      </w:r>
      <w:r w:rsidR="00686BC3">
        <w:rPr>
          <w:rFonts w:ascii="Times New Roman" w:hAnsi="Times New Roman" w:cs="Times New Roman"/>
          <w:sz w:val="20"/>
          <w:szCs w:val="20"/>
        </w:rPr>
        <w:t xml:space="preserve">distributed partitions </w:t>
      </w:r>
      <w:r w:rsidR="001F166C">
        <w:rPr>
          <w:rFonts w:ascii="Times New Roman" w:hAnsi="Times New Roman" w:cs="Times New Roman"/>
          <w:sz w:val="20"/>
          <w:szCs w:val="20"/>
        </w:rPr>
        <w:t>using</w:t>
      </w:r>
      <w:r w:rsidR="008537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53758" w:rsidRPr="00FB0651">
        <w:rPr>
          <w:rFonts w:ascii="Times New Roman" w:hAnsi="Times New Roman" w:cs="Times New Roman"/>
          <w:i/>
          <w:sz w:val="20"/>
          <w:szCs w:val="20"/>
        </w:rPr>
        <w:t>AsDistributedFromPartitions</w:t>
      </w:r>
      <w:proofErr w:type="spellEnd"/>
      <w:r w:rsidR="00853758">
        <w:rPr>
          <w:rFonts w:ascii="Times New Roman" w:hAnsi="Times New Roman" w:cs="Times New Roman"/>
          <w:sz w:val="20"/>
          <w:szCs w:val="20"/>
        </w:rPr>
        <w:t xml:space="preserve"> operator.</w:t>
      </w:r>
      <w:r w:rsidR="00686BC3">
        <w:rPr>
          <w:rFonts w:ascii="Times New Roman" w:hAnsi="Times New Roman" w:cs="Times New Roman"/>
          <w:sz w:val="20"/>
          <w:szCs w:val="20"/>
        </w:rPr>
        <w:t xml:space="preserve"> </w:t>
      </w:r>
      <w:r w:rsidR="008537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8BC332" w14:textId="6CE69CD3" w:rsidR="00DE3A6F" w:rsidRDefault="00F2554C" w:rsidP="00DE3A6F">
      <w:pPr>
        <w:keepNext/>
        <w:jc w:val="center"/>
      </w:pPr>
      <w:r>
        <w:rPr>
          <w:noProof/>
          <w:lang w:eastAsia="en-US"/>
        </w:rPr>
        <w:drawing>
          <wp:inline distT="0" distB="0" distL="0" distR="0" wp14:anchorId="4F236895" wp14:editId="68222185">
            <wp:extent cx="2798064" cy="1584960"/>
            <wp:effectExtent l="0" t="0" r="21590" b="1524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6CC0C03" w14:textId="429EEC18" w:rsidR="00DE3A6F" w:rsidRPr="00575C57" w:rsidRDefault="00122382" w:rsidP="00DE3A6F">
      <w:pPr>
        <w:pStyle w:val="Caption"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Figure</w:t>
      </w:r>
      <w:r w:rsidR="00DE3A6F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</w:t>
      </w:r>
      <w:r w:rsidR="003D2DC5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4</w:t>
      </w:r>
      <w:r w:rsidR="00DE3A6F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: Execution Time for </w:t>
      </w:r>
      <w:r w:rsidR="00C62A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Various SWG</w:t>
      </w:r>
      <w:r w:rsidR="00DE3A6F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Partition</w:t>
      </w:r>
      <w:r w:rsidR="00C62A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s</w:t>
      </w:r>
    </w:p>
    <w:p w14:paraId="6A632906" w14:textId="51712D36" w:rsidR="00DE3A6F" w:rsidRDefault="00DE3A6F" w:rsidP="0063612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2B5D">
        <w:rPr>
          <w:rFonts w:ascii="Times New Roman" w:hAnsi="Times New Roman" w:cs="Times New Roman"/>
          <w:color w:val="000000" w:themeColor="text1"/>
          <w:sz w:val="16"/>
          <w:szCs w:val="20"/>
        </w:rPr>
        <w:t>Executed on Tempest Cluster, with input of 10,000 sequences, and a 128×128 block matrix</w:t>
      </w:r>
    </w:p>
    <w:p w14:paraId="03E56794" w14:textId="5DC60F83" w:rsidR="00887CE3" w:rsidRDefault="00887CE3" w:rsidP="00887C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The experiment was performed on a 768 core (32 nodes with 24 cores per node) Windows cluster called “TEMPEST” </w:t>
      </w:r>
      <w:r w:rsidR="00995BCD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Appendix B</w:t>
      </w:r>
      <w:r w:rsidR="00995BCD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input data of SWG has a</w:t>
      </w:r>
      <w:r w:rsidRPr="002316BA">
        <w:rPr>
          <w:rFonts w:ascii="Times New Roman" w:hAnsi="Times New Roman" w:cs="Times New Roman"/>
          <w:sz w:val="20"/>
          <w:szCs w:val="20"/>
        </w:rPr>
        <w:t xml:space="preserve"> length of</w:t>
      </w:r>
      <w:r w:rsidR="00C1092A">
        <w:rPr>
          <w:rFonts w:ascii="Times New Roman" w:hAnsi="Times New Roman" w:cs="Times New Roman"/>
          <w:sz w:val="20"/>
          <w:szCs w:val="20"/>
        </w:rPr>
        <w:t xml:space="preserve"> 8192</w:t>
      </w:r>
      <w:r w:rsidRPr="002316BA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which requires </w:t>
      </w:r>
      <w:r w:rsidR="00C1092A">
        <w:rPr>
          <w:rFonts w:ascii="Times New Roman" w:hAnsi="Times New Roman" w:cs="Times New Roman"/>
          <w:sz w:val="20"/>
          <w:szCs w:val="20"/>
        </w:rPr>
        <w:t>about 67 million</w:t>
      </w:r>
      <w:r>
        <w:rPr>
          <w:rFonts w:ascii="Times New Roman" w:hAnsi="Times New Roman" w:cs="Times New Roman"/>
          <w:sz w:val="20"/>
          <w:szCs w:val="20"/>
        </w:rPr>
        <w:t xml:space="preserve"> distance calculations. The sub-b</w:t>
      </w:r>
      <w:r w:rsidRPr="002316BA">
        <w:rPr>
          <w:rFonts w:ascii="Times New Roman" w:hAnsi="Times New Roman" w:cs="Times New Roman"/>
          <w:sz w:val="20"/>
          <w:szCs w:val="20"/>
        </w:rPr>
        <w:t>lock matrix</w:t>
      </w:r>
      <w:r>
        <w:rPr>
          <w:rFonts w:ascii="Times New Roman" w:hAnsi="Times New Roman" w:cs="Times New Roman"/>
          <w:sz w:val="20"/>
          <w:szCs w:val="20"/>
        </w:rPr>
        <w:t xml:space="preserve"> size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is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set to </w:t>
      </w:r>
      <w:r w:rsidRPr="002316BA">
        <w:rPr>
          <w:rFonts w:ascii="Times New Roman" w:hAnsi="Times New Roman" w:cs="Times New Roman"/>
          <w:sz w:val="20"/>
          <w:szCs w:val="20"/>
        </w:rPr>
        <w:t>128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11D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×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128 while w</w:t>
      </w:r>
      <w:r w:rsidRPr="002316BA">
        <w:rPr>
          <w:rFonts w:ascii="Times New Roman" w:hAnsi="Times New Roman" w:cs="Times New Roman"/>
          <w:sz w:val="20"/>
          <w:szCs w:val="20"/>
        </w:rPr>
        <w:t>e use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316BA">
        <w:rPr>
          <w:rFonts w:ascii="Times New Roman" w:hAnsi="Times New Roman" w:cs="Times New Roman"/>
          <w:i/>
          <w:sz w:val="20"/>
          <w:szCs w:val="20"/>
        </w:rPr>
        <w:t>AsDistributedFromPartitions</w:t>
      </w:r>
      <w:proofErr w:type="spellEnd"/>
      <w:r w:rsidRPr="002316BA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2316BA">
        <w:rPr>
          <w:rFonts w:ascii="Times New Roman" w:hAnsi="Times New Roman" w:cs="Times New Roman"/>
          <w:i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to divide  input </w:t>
      </w:r>
      <w:r w:rsidR="00B96BD0">
        <w:rPr>
          <w:rFonts w:ascii="Times New Roman" w:hAnsi="Times New Roman" w:cs="Times New Roman"/>
          <w:sz w:val="20"/>
          <w:szCs w:val="20"/>
        </w:rPr>
        <w:t xml:space="preserve">data </w:t>
      </w:r>
      <w:r>
        <w:rPr>
          <w:rFonts w:ascii="Times New Roman" w:hAnsi="Times New Roman" w:cs="Times New Roman"/>
          <w:sz w:val="20"/>
          <w:szCs w:val="20"/>
        </w:rPr>
        <w:t>into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various </w:t>
      </w:r>
      <w:r w:rsidRPr="002316BA">
        <w:rPr>
          <w:rFonts w:ascii="Times New Roman" w:hAnsi="Times New Roman" w:cs="Times New Roman"/>
          <w:sz w:val="20"/>
          <w:szCs w:val="20"/>
        </w:rPr>
        <w:t>partition set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2316BA">
        <w:rPr>
          <w:rFonts w:ascii="Times New Roman" w:hAnsi="Times New Roman" w:cs="Times New Roman"/>
          <w:sz w:val="20"/>
          <w:szCs w:val="20"/>
        </w:rPr>
        <w:t xml:space="preserve"> {31, 62, 93, 124, 248, 372, 496, 620, 744, 992}. </w:t>
      </w:r>
      <w:r>
        <w:rPr>
          <w:rFonts w:ascii="Times New Roman" w:hAnsi="Times New Roman" w:cs="Times New Roman"/>
          <w:sz w:val="20"/>
          <w:szCs w:val="20"/>
        </w:rPr>
        <w:t xml:space="preserve">The mean sequence length of input data is </w:t>
      </w:r>
      <w:r w:rsidR="00C1092A">
        <w:rPr>
          <w:rFonts w:ascii="Times New Roman" w:hAnsi="Times New Roman" w:cs="Times New Roman"/>
          <w:sz w:val="20"/>
          <w:szCs w:val="20"/>
        </w:rPr>
        <w:t xml:space="preserve">200 </w:t>
      </w:r>
      <w:r>
        <w:rPr>
          <w:rFonts w:ascii="Times New Roman" w:hAnsi="Times New Roman" w:cs="Times New Roman"/>
          <w:sz w:val="20"/>
          <w:szCs w:val="20"/>
        </w:rPr>
        <w:t>with a standard deviation as 10, which gives essentially homogeneous distribution ensuring a good l</w:t>
      </w:r>
      <w:r w:rsidRPr="002316BA">
        <w:rPr>
          <w:rFonts w:ascii="Times New Roman" w:hAnsi="Times New Roman" w:cs="Times New Roman"/>
          <w:sz w:val="20"/>
          <w:szCs w:val="20"/>
        </w:rPr>
        <w:t>oad balanc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2316BA">
        <w:rPr>
          <w:rFonts w:ascii="Times New Roman" w:hAnsi="Times New Roman" w:cs="Times New Roman"/>
          <w:sz w:val="20"/>
          <w:szCs w:val="20"/>
        </w:rPr>
        <w:t xml:space="preserve">. </w:t>
      </w:r>
      <w:r w:rsidR="00C818C8">
        <w:rPr>
          <w:rFonts w:ascii="Times New Roman" w:hAnsi="Times New Roman" w:cs="Times New Roman"/>
          <w:sz w:val="20"/>
          <w:szCs w:val="20"/>
        </w:rPr>
        <w:t>On</w:t>
      </w:r>
      <w:r>
        <w:rPr>
          <w:rFonts w:ascii="Times New Roman" w:hAnsi="Times New Roman" w:cs="Times New Roman"/>
          <w:sz w:val="20"/>
          <w:szCs w:val="20"/>
        </w:rPr>
        <w:t xml:space="preserve"> a cluster of</w:t>
      </w:r>
      <w:r w:rsidRPr="002316BA">
        <w:rPr>
          <w:rFonts w:ascii="Times New Roman" w:hAnsi="Times New Roman" w:cs="Times New Roman"/>
          <w:sz w:val="20"/>
          <w:szCs w:val="20"/>
        </w:rPr>
        <w:t xml:space="preserve"> 32 compute nodes, Dryad job manager take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2316BA">
        <w:rPr>
          <w:rFonts w:ascii="Times New Roman" w:hAnsi="Times New Roman" w:cs="Times New Roman"/>
          <w:sz w:val="20"/>
          <w:szCs w:val="20"/>
        </w:rPr>
        <w:t xml:space="preserve"> one </w:t>
      </w:r>
      <w:r w:rsidR="00C818C8">
        <w:rPr>
          <w:rFonts w:ascii="Times New Roman" w:hAnsi="Times New Roman" w:cs="Times New Roman"/>
          <w:sz w:val="20"/>
          <w:szCs w:val="20"/>
        </w:rPr>
        <w:t xml:space="preserve">node </w:t>
      </w:r>
      <w:r w:rsidRPr="002316BA">
        <w:rPr>
          <w:rFonts w:ascii="Times New Roman" w:hAnsi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cs="Times New Roman"/>
          <w:sz w:val="20"/>
          <w:szCs w:val="20"/>
        </w:rPr>
        <w:t xml:space="preserve">its </w:t>
      </w:r>
      <w:r w:rsidRPr="002316BA">
        <w:rPr>
          <w:rFonts w:ascii="Times New Roman" w:hAnsi="Times New Roman" w:cs="Times New Roman"/>
          <w:sz w:val="20"/>
          <w:szCs w:val="20"/>
        </w:rPr>
        <w:t>dedicated usage</w:t>
      </w:r>
      <w:r>
        <w:rPr>
          <w:rFonts w:ascii="Times New Roman" w:hAnsi="Times New Roman" w:cs="Times New Roman"/>
          <w:sz w:val="20"/>
          <w:szCs w:val="20"/>
        </w:rPr>
        <w:t xml:space="preserve"> and</w:t>
      </w:r>
      <w:r w:rsidRPr="002316BA">
        <w:rPr>
          <w:rFonts w:ascii="Times New Roman" w:hAnsi="Times New Roman" w:cs="Times New Roman"/>
          <w:sz w:val="20"/>
          <w:szCs w:val="20"/>
        </w:rPr>
        <w:t xml:space="preserve"> leav</w:t>
      </w:r>
      <w:r>
        <w:rPr>
          <w:rFonts w:ascii="Times New Roman" w:hAnsi="Times New Roman" w:cs="Times New Roman"/>
          <w:sz w:val="20"/>
          <w:szCs w:val="20"/>
        </w:rPr>
        <w:t>es</w:t>
      </w:r>
      <w:r w:rsidRPr="002316BA">
        <w:rPr>
          <w:rFonts w:ascii="Times New Roman" w:hAnsi="Times New Roman" w:cs="Times New Roman"/>
          <w:sz w:val="20"/>
          <w:szCs w:val="20"/>
        </w:rPr>
        <w:t xml:space="preserve"> 31 nodes for actual computation</w:t>
      </w:r>
      <w:r w:rsidR="00C818C8">
        <w:rPr>
          <w:rFonts w:ascii="Times New Roman" w:hAnsi="Times New Roman" w:cs="Times New Roman"/>
          <w:sz w:val="20"/>
          <w:szCs w:val="20"/>
        </w:rPr>
        <w:t>s</w:t>
      </w:r>
      <w:r w:rsidRPr="002316BA">
        <w:rPr>
          <w:rFonts w:ascii="Times New Roman" w:hAnsi="Times New Roman" w:cs="Times New Roman"/>
          <w:sz w:val="20"/>
          <w:szCs w:val="20"/>
        </w:rPr>
        <w:t xml:space="preserve">. As shown in </w:t>
      </w:r>
      <w:r w:rsidRPr="00395F05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4 and Table 1 (in Appendix F)</w:t>
      </w:r>
      <w:r w:rsidRPr="002316BA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smaller number of partitions delivered better performance. Further, the best overall performance is achieved at the least scheduling cost derived from 31 partitions for this experiment.</w:t>
      </w:r>
      <w:r w:rsidRPr="002316BA">
        <w:rPr>
          <w:rFonts w:ascii="Times New Roman" w:hAnsi="Times New Roman" w:cs="Times New Roman"/>
          <w:sz w:val="20"/>
          <w:szCs w:val="20"/>
        </w:rPr>
        <w:t xml:space="preserve"> The job turnaround time increases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>as the number of partition increases</w:t>
      </w:r>
      <w:r>
        <w:rPr>
          <w:rFonts w:ascii="Times New Roman" w:hAnsi="Times New Roman" w:cs="Times New Roman"/>
          <w:sz w:val="20"/>
          <w:szCs w:val="20"/>
        </w:rPr>
        <w:t xml:space="preserve"> for</w:t>
      </w:r>
      <w:r w:rsidRPr="002316BA">
        <w:rPr>
          <w:rFonts w:ascii="Times New Roman" w:hAnsi="Times New Roman" w:cs="Times New Roman"/>
          <w:sz w:val="20"/>
          <w:szCs w:val="20"/>
        </w:rPr>
        <w:t xml:space="preserve"> two reasons: 1) scheduling cost increase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2316BA">
        <w:rPr>
          <w:rFonts w:ascii="Times New Roman" w:hAnsi="Times New Roman" w:cs="Times New Roman"/>
          <w:sz w:val="20"/>
          <w:szCs w:val="20"/>
        </w:rPr>
        <w:t xml:space="preserve"> as the number of tasks increase</w:t>
      </w:r>
      <w:r>
        <w:rPr>
          <w:rFonts w:ascii="Times New Roman" w:hAnsi="Times New Roman" w:cs="Times New Roman"/>
          <w:sz w:val="20"/>
          <w:szCs w:val="20"/>
        </w:rPr>
        <w:t>s,</w:t>
      </w:r>
      <w:r w:rsidRPr="002316BA">
        <w:rPr>
          <w:rFonts w:ascii="Times New Roman" w:hAnsi="Times New Roman" w:cs="Times New Roman"/>
          <w:sz w:val="20"/>
          <w:szCs w:val="20"/>
        </w:rPr>
        <w:t xml:space="preserve"> 2) partition granularity becomes finer </w:t>
      </w:r>
      <w:r>
        <w:rPr>
          <w:rFonts w:ascii="Times New Roman" w:hAnsi="Times New Roman" w:cs="Times New Roman"/>
          <w:sz w:val="20"/>
          <w:szCs w:val="20"/>
        </w:rPr>
        <w:t>with increasing</w:t>
      </w:r>
      <w:r w:rsidRPr="002316BA">
        <w:rPr>
          <w:rFonts w:ascii="Times New Roman" w:hAnsi="Times New Roman" w:cs="Times New Roman"/>
          <w:sz w:val="20"/>
          <w:szCs w:val="20"/>
        </w:rPr>
        <w:t xml:space="preserve"> number of partitions. When </w:t>
      </w:r>
      <w:r>
        <w:rPr>
          <w:rFonts w:ascii="Times New Roman" w:hAnsi="Times New Roman" w:cs="Times New Roman"/>
          <w:sz w:val="20"/>
          <w:szCs w:val="20"/>
        </w:rPr>
        <w:t xml:space="preserve">the number of </w:t>
      </w:r>
      <w:r w:rsidRPr="002316BA">
        <w:rPr>
          <w:rFonts w:ascii="Times New Roman" w:hAnsi="Times New Roman" w:cs="Times New Roman"/>
          <w:sz w:val="20"/>
          <w:szCs w:val="20"/>
        </w:rPr>
        <w:t xml:space="preserve">partitions </w:t>
      </w:r>
      <w:r>
        <w:rPr>
          <w:rFonts w:ascii="Times New Roman" w:hAnsi="Times New Roman" w:cs="Times New Roman"/>
          <w:sz w:val="20"/>
          <w:szCs w:val="20"/>
        </w:rPr>
        <w:t xml:space="preserve">reaches over </w:t>
      </w:r>
      <w:r w:rsidRPr="002316BA">
        <w:rPr>
          <w:rFonts w:ascii="Times New Roman" w:hAnsi="Times New Roman" w:cs="Times New Roman"/>
          <w:sz w:val="20"/>
          <w:szCs w:val="20"/>
        </w:rPr>
        <w:t xml:space="preserve">372, each partition has </w:t>
      </w:r>
      <w:r>
        <w:rPr>
          <w:rFonts w:ascii="Times New Roman" w:hAnsi="Times New Roman" w:cs="Times New Roman"/>
          <w:sz w:val="20"/>
          <w:szCs w:val="20"/>
        </w:rPr>
        <w:t xml:space="preserve">less than </w:t>
      </w:r>
      <w:r w:rsidRPr="002316BA">
        <w:rPr>
          <w:rFonts w:ascii="Times New Roman" w:hAnsi="Times New Roman" w:cs="Times New Roman"/>
          <w:sz w:val="20"/>
          <w:szCs w:val="20"/>
        </w:rPr>
        <w:t>24 blocks mak</w:t>
      </w:r>
      <w:r>
        <w:rPr>
          <w:rFonts w:ascii="Times New Roman" w:hAnsi="Times New Roman" w:cs="Times New Roman"/>
          <w:sz w:val="20"/>
          <w:szCs w:val="20"/>
        </w:rPr>
        <w:t>ing resources under</w:t>
      </w:r>
      <w:r w:rsidRPr="002316BA">
        <w:rPr>
          <w:rFonts w:ascii="Times New Roman" w:hAnsi="Times New Roman" w:cs="Times New Roman"/>
          <w:sz w:val="20"/>
          <w:szCs w:val="20"/>
        </w:rPr>
        <w:t>utiliz</w:t>
      </w:r>
      <w:r>
        <w:rPr>
          <w:rFonts w:ascii="Times New Roman" w:hAnsi="Times New Roman" w:cs="Times New Roman"/>
          <w:sz w:val="20"/>
          <w:szCs w:val="20"/>
        </w:rPr>
        <w:t>ed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on a</w:t>
      </w:r>
      <w:r w:rsidRPr="002316BA">
        <w:rPr>
          <w:rFonts w:ascii="Times New Roman" w:hAnsi="Times New Roman" w:cs="Times New Roman"/>
          <w:sz w:val="20"/>
          <w:szCs w:val="20"/>
        </w:rPr>
        <w:t xml:space="preserve"> compute node</w:t>
      </w:r>
      <w:r>
        <w:rPr>
          <w:rFonts w:ascii="Times New Roman" w:hAnsi="Times New Roman" w:cs="Times New Roman"/>
          <w:sz w:val="20"/>
          <w:szCs w:val="20"/>
        </w:rPr>
        <w:t xml:space="preserve"> of 24 cores</w:t>
      </w:r>
      <w:r w:rsidRPr="002316BA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For pleasingly parallel applications, partition granularity and data homogeneity are major factors that impact performance.</w:t>
      </w:r>
      <w:bookmarkStart w:id="16" w:name="_Toc288106625"/>
      <w:bookmarkStart w:id="17" w:name="_Toc290885820"/>
    </w:p>
    <w:p w14:paraId="4F58CF38" w14:textId="77777777" w:rsidR="00DE3A6F" w:rsidRPr="002316BA" w:rsidRDefault="00DE3A6F" w:rsidP="00DE3A6F">
      <w:pPr>
        <w:pStyle w:val="Heading3"/>
        <w:rPr>
          <w:rFonts w:ascii="Times New Roman" w:hAnsi="Times New Roman" w:cs="Times New Roman"/>
        </w:rPr>
      </w:pPr>
      <w:bookmarkStart w:id="18" w:name="_Toc308128524"/>
      <w:bookmarkEnd w:id="16"/>
      <w:bookmarkEnd w:id="17"/>
      <w:r>
        <w:rPr>
          <w:rFonts w:ascii="Times New Roman" w:hAnsi="Times New Roman" w:cs="Times New Roman"/>
        </w:rPr>
        <w:t>Workload Balancing</w:t>
      </w:r>
      <w:bookmarkEnd w:id="18"/>
    </w:p>
    <w:p w14:paraId="1D127096" w14:textId="660D246A" w:rsidR="00DE3A6F" w:rsidRDefault="00F94906" w:rsidP="00DE3A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SWG application </w:t>
      </w:r>
      <w:r w:rsidR="00DE3A6F">
        <w:rPr>
          <w:rFonts w:ascii="Times New Roman" w:hAnsi="Times New Roman" w:cs="Times New Roman"/>
          <w:sz w:val="20"/>
          <w:szCs w:val="20"/>
        </w:rPr>
        <w:t>handle</w:t>
      </w:r>
      <w:r w:rsidR="004F086E">
        <w:rPr>
          <w:rFonts w:ascii="Times New Roman" w:hAnsi="Times New Roman" w:cs="Times New Roman"/>
          <w:sz w:val="20"/>
          <w:szCs w:val="20"/>
        </w:rPr>
        <w:t>d</w:t>
      </w:r>
      <w:r w:rsidR="00DE3A6F">
        <w:rPr>
          <w:rFonts w:ascii="Times New Roman" w:hAnsi="Times New Roman" w:cs="Times New Roman"/>
          <w:sz w:val="20"/>
          <w:szCs w:val="20"/>
        </w:rPr>
        <w:t xml:space="preserve"> input data by gathering sequences into </w:t>
      </w:r>
      <w:r w:rsidR="00941647">
        <w:rPr>
          <w:rFonts w:ascii="Times New Roman" w:hAnsi="Times New Roman" w:cs="Times New Roman"/>
          <w:sz w:val="20"/>
          <w:szCs w:val="20"/>
        </w:rPr>
        <w:t xml:space="preserve">block </w:t>
      </w:r>
      <w:r w:rsidR="00DE3A6F">
        <w:rPr>
          <w:rFonts w:ascii="Times New Roman" w:hAnsi="Times New Roman" w:cs="Times New Roman"/>
          <w:sz w:val="20"/>
          <w:szCs w:val="20"/>
        </w:rPr>
        <w:t xml:space="preserve">partitions. </w:t>
      </w:r>
      <w:r w:rsidR="008E7BCE">
        <w:rPr>
          <w:rFonts w:ascii="Times New Roman" w:hAnsi="Times New Roman" w:cs="Times New Roman"/>
          <w:sz w:val="20"/>
          <w:szCs w:val="20"/>
        </w:rPr>
        <w:t>Although</w:t>
      </w:r>
      <w:r w:rsidR="00DE3A6F">
        <w:rPr>
          <w:rFonts w:ascii="Times New Roman" w:hAnsi="Times New Roman" w:cs="Times New Roman"/>
          <w:sz w:val="20"/>
          <w:szCs w:val="20"/>
        </w:rPr>
        <w:t xml:space="preserve"> </w:t>
      </w:r>
      <w:r w:rsidR="009D1C12">
        <w:rPr>
          <w:rFonts w:ascii="Times New Roman" w:hAnsi="Times New Roman" w:cs="Times New Roman"/>
          <w:sz w:val="20"/>
          <w:szCs w:val="20"/>
        </w:rPr>
        <w:t>gene</w:t>
      </w:r>
      <w:r w:rsidR="00DE3A6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sequences </w:t>
      </w:r>
      <w:r w:rsidR="004F086E">
        <w:rPr>
          <w:rFonts w:ascii="Times New Roman" w:hAnsi="Times New Roman" w:cs="Times New Roman"/>
          <w:sz w:val="20"/>
          <w:szCs w:val="20"/>
        </w:rPr>
        <w:t xml:space="preserve">were </w:t>
      </w:r>
      <w:r w:rsidR="00DE3A6F">
        <w:rPr>
          <w:rFonts w:ascii="Times New Roman" w:hAnsi="Times New Roman" w:cs="Times New Roman"/>
          <w:sz w:val="20"/>
          <w:szCs w:val="20"/>
        </w:rPr>
        <w:t xml:space="preserve">evenly </w:t>
      </w:r>
      <w:r w:rsidR="008E7BCE">
        <w:rPr>
          <w:rFonts w:ascii="Times New Roman" w:hAnsi="Times New Roman" w:cs="Times New Roman"/>
          <w:sz w:val="20"/>
          <w:szCs w:val="20"/>
        </w:rPr>
        <w:t xml:space="preserve">partitioned </w:t>
      </w:r>
      <w:r w:rsidR="009D1C12">
        <w:rPr>
          <w:rFonts w:ascii="Times New Roman" w:hAnsi="Times New Roman" w:cs="Times New Roman"/>
          <w:sz w:val="20"/>
          <w:szCs w:val="20"/>
        </w:rPr>
        <w:t>in</w:t>
      </w:r>
      <w:r w:rsidR="008E7BCE">
        <w:rPr>
          <w:rFonts w:ascii="Times New Roman" w:hAnsi="Times New Roman" w:cs="Times New Roman"/>
          <w:sz w:val="20"/>
          <w:szCs w:val="20"/>
        </w:rPr>
        <w:t xml:space="preserve"> sub</w:t>
      </w:r>
      <w:r w:rsidR="009D1C12">
        <w:rPr>
          <w:rFonts w:ascii="Times New Roman" w:hAnsi="Times New Roman" w:cs="Times New Roman"/>
          <w:sz w:val="20"/>
          <w:szCs w:val="20"/>
        </w:rPr>
        <w:t>-</w:t>
      </w:r>
      <w:r w:rsidR="00DE3A6F">
        <w:rPr>
          <w:rFonts w:ascii="Times New Roman" w:hAnsi="Times New Roman" w:cs="Times New Roman"/>
          <w:sz w:val="20"/>
          <w:szCs w:val="20"/>
        </w:rPr>
        <w:t xml:space="preserve">blocks, </w:t>
      </w:r>
      <w:r w:rsidR="008E7BCE">
        <w:rPr>
          <w:rFonts w:ascii="Times New Roman" w:hAnsi="Times New Roman" w:cs="Times New Roman"/>
          <w:sz w:val="20"/>
          <w:szCs w:val="20"/>
        </w:rPr>
        <w:t xml:space="preserve">the length of </w:t>
      </w:r>
      <w:r w:rsidR="009D1C12">
        <w:rPr>
          <w:rFonts w:ascii="Times New Roman" w:hAnsi="Times New Roman" w:cs="Times New Roman"/>
          <w:sz w:val="20"/>
          <w:szCs w:val="20"/>
        </w:rPr>
        <w:t>each</w:t>
      </w:r>
      <w:r w:rsidR="00DE3A6F">
        <w:rPr>
          <w:rFonts w:ascii="Times New Roman" w:hAnsi="Times New Roman" w:cs="Times New Roman"/>
          <w:sz w:val="20"/>
          <w:szCs w:val="20"/>
        </w:rPr>
        <w:t xml:space="preserve"> sequence </w:t>
      </w:r>
      <w:r w:rsidR="008E7BCE">
        <w:rPr>
          <w:rFonts w:ascii="Times New Roman" w:hAnsi="Times New Roman" w:cs="Times New Roman"/>
          <w:sz w:val="20"/>
          <w:szCs w:val="20"/>
        </w:rPr>
        <w:t>may vary</w:t>
      </w:r>
      <w:r w:rsidR="009D1C12">
        <w:rPr>
          <w:rFonts w:ascii="Times New Roman" w:hAnsi="Times New Roman" w:cs="Times New Roman"/>
          <w:sz w:val="20"/>
          <w:szCs w:val="20"/>
        </w:rPr>
        <w:t>. This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cause</w:t>
      </w:r>
      <w:r w:rsidR="008E7BCE">
        <w:rPr>
          <w:rFonts w:ascii="Times New Roman" w:hAnsi="Times New Roman" w:cs="Times New Roman"/>
          <w:sz w:val="20"/>
          <w:szCs w:val="20"/>
        </w:rPr>
        <w:t>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imbalanced workload distribution </w:t>
      </w:r>
      <w:r w:rsidR="009D1C12">
        <w:rPr>
          <w:rFonts w:ascii="Times New Roman" w:hAnsi="Times New Roman" w:cs="Times New Roman"/>
          <w:sz w:val="20"/>
          <w:szCs w:val="20"/>
        </w:rPr>
        <w:t>among computing tasks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. Dryad (2009.11) </w:t>
      </w:r>
      <w:r w:rsidR="009D1C12">
        <w:rPr>
          <w:rFonts w:ascii="Times New Roman" w:hAnsi="Times New Roman" w:cs="Times New Roman"/>
          <w:sz w:val="20"/>
          <w:szCs w:val="20"/>
        </w:rPr>
        <w:t>use</w:t>
      </w:r>
      <w:r w:rsidR="008E1536">
        <w:rPr>
          <w:rFonts w:ascii="Times New Roman" w:hAnsi="Times New Roman" w:cs="Times New Roman"/>
          <w:sz w:val="20"/>
          <w:szCs w:val="20"/>
        </w:rPr>
        <w:t>d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9D1C12">
        <w:rPr>
          <w:rFonts w:ascii="Times New Roman" w:hAnsi="Times New Roman" w:cs="Times New Roman"/>
          <w:sz w:val="20"/>
          <w:szCs w:val="20"/>
        </w:rPr>
        <w:t xml:space="preserve">a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static scheduling strategy </w:t>
      </w:r>
      <w:r w:rsidR="00CF6C8A">
        <w:rPr>
          <w:rFonts w:ascii="Times New Roman" w:hAnsi="Times New Roman" w:cs="Times New Roman"/>
          <w:sz w:val="20"/>
          <w:szCs w:val="20"/>
        </w:rPr>
        <w:t xml:space="preserve">binding its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task execution plan </w:t>
      </w:r>
      <w:r w:rsidR="00CF6C8A">
        <w:rPr>
          <w:rFonts w:ascii="Times New Roman" w:hAnsi="Times New Roman" w:cs="Times New Roman"/>
          <w:sz w:val="20"/>
          <w:szCs w:val="20"/>
        </w:rPr>
        <w:t>with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partition files, which</w:t>
      </w:r>
      <w:r w:rsidR="008E1536">
        <w:rPr>
          <w:rFonts w:ascii="Times New Roman" w:hAnsi="Times New Roman" w:cs="Times New Roman"/>
          <w:sz w:val="20"/>
          <w:szCs w:val="20"/>
        </w:rPr>
        <w:t xml:space="preserve"> gave poor performance for</w:t>
      </w:r>
      <w:r w:rsidR="00704DA1">
        <w:rPr>
          <w:rFonts w:ascii="Times New Roman" w:hAnsi="Times New Roman" w:cs="Times New Roman"/>
          <w:sz w:val="20"/>
          <w:szCs w:val="20"/>
        </w:rPr>
        <w:t xml:space="preserve"> </w:t>
      </w:r>
      <w:r w:rsidR="00DE3A6F" w:rsidRPr="002316BA">
        <w:rPr>
          <w:rFonts w:ascii="Times New Roman" w:hAnsi="Times New Roman" w:cs="Times New Roman"/>
          <w:sz w:val="20"/>
          <w:szCs w:val="20"/>
        </w:rPr>
        <w:t>skewed</w:t>
      </w:r>
      <w:r w:rsidR="008E1536">
        <w:rPr>
          <w:rFonts w:ascii="Times New Roman" w:hAnsi="Times New Roman" w:cs="Times New Roman"/>
          <w:sz w:val="20"/>
          <w:szCs w:val="20"/>
        </w:rPr>
        <w:t>/imbalanced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input data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_Ref307779315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[2]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DE3A6F" w:rsidRPr="002316BA">
        <w:rPr>
          <w:rFonts w:ascii="Times New Roman" w:hAnsi="Times New Roman" w:cs="Times New Roman"/>
          <w:sz w:val="20"/>
          <w:szCs w:val="20"/>
        </w:rPr>
        <w:t>. We stud</w:t>
      </w:r>
      <w:r w:rsidR="00713AF0">
        <w:rPr>
          <w:rFonts w:ascii="Times New Roman" w:hAnsi="Times New Roman" w:cs="Times New Roman"/>
          <w:sz w:val="20"/>
          <w:szCs w:val="20"/>
        </w:rPr>
        <w:t>ied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the </w:t>
      </w:r>
      <w:r w:rsidR="00921693">
        <w:rPr>
          <w:rFonts w:ascii="Times New Roman" w:hAnsi="Times New Roman" w:cs="Times New Roman"/>
          <w:sz w:val="20"/>
          <w:szCs w:val="20"/>
        </w:rPr>
        <w:t xml:space="preserve">scheduling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issue in Dryad CTP </w:t>
      </w:r>
      <w:r w:rsidR="00921693">
        <w:rPr>
          <w:rFonts w:ascii="Times New Roman" w:hAnsi="Times New Roman" w:cs="Times New Roman"/>
          <w:sz w:val="20"/>
          <w:szCs w:val="20"/>
        </w:rPr>
        <w:t>using the same application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D839B5" w14:paraId="75A7FD77" w14:textId="77777777" w:rsidTr="00D839B5">
        <w:tc>
          <w:tcPr>
            <w:tcW w:w="4788" w:type="dxa"/>
          </w:tcPr>
          <w:p w14:paraId="700FC316" w14:textId="1EECF0EA" w:rsidR="00D839B5" w:rsidRDefault="00C1092A" w:rsidP="00DE3A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86B09BD" wp14:editId="4EC25936">
                  <wp:extent cx="2926080" cy="1828800"/>
                  <wp:effectExtent l="0" t="0" r="26670" b="19050"/>
                  <wp:docPr id="32" name="Chart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7BC1615" w14:textId="02E31229" w:rsidR="00D839B5" w:rsidRDefault="00C1092A" w:rsidP="00DE3A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70B497D" wp14:editId="10E5524C">
                  <wp:extent cx="2926080" cy="1828800"/>
                  <wp:effectExtent l="0" t="0" r="26670" b="19050"/>
                  <wp:docPr id="40" name="Chart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D839B5" w14:paraId="6A62EEF1" w14:textId="77777777" w:rsidTr="00D839B5">
        <w:tc>
          <w:tcPr>
            <w:tcW w:w="4788" w:type="dxa"/>
          </w:tcPr>
          <w:p w14:paraId="48B3B644" w14:textId="48992FED" w:rsidR="00D839B5" w:rsidRDefault="00D839B5" w:rsidP="00D839B5">
            <w:pPr>
              <w:pStyle w:val="Caption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Figure</w:t>
            </w:r>
            <w:r w:rsidRPr="00575C57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5</w:t>
            </w:r>
            <w:r w:rsidRPr="00575C57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SWG</w:t>
            </w:r>
            <w:r w:rsidRPr="00575C57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Execution Time for Skewed and Randomized Distributed Input Data</w:t>
            </w:r>
          </w:p>
        </w:tc>
        <w:tc>
          <w:tcPr>
            <w:tcW w:w="4788" w:type="dxa"/>
          </w:tcPr>
          <w:p w14:paraId="31642818" w14:textId="3B946FFE" w:rsidR="00D839B5" w:rsidRDefault="00D839B5" w:rsidP="00D839B5">
            <w:pPr>
              <w:pStyle w:val="Caption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Figure</w:t>
            </w:r>
            <w:r w:rsidRPr="00575C57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6</w:t>
            </w:r>
            <w:r w:rsidRPr="00575C57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SWG</w:t>
            </w:r>
            <w:r w:rsidRPr="00575C57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Execution Time for Skewed Data with Different Partition Amount</w:t>
            </w:r>
          </w:p>
        </w:tc>
      </w:tr>
    </w:tbl>
    <w:p w14:paraId="37D069F8" w14:textId="77777777" w:rsidR="00D839B5" w:rsidRDefault="00D839B5" w:rsidP="00DE3A6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28FF814" w14:textId="03EB6DF0" w:rsidR="00DE3A6F" w:rsidRDefault="00DE3A6F" w:rsidP="00DE3A6F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2316BA">
        <w:rPr>
          <w:rFonts w:ascii="Times New Roman" w:hAnsi="Times New Roman" w:cs="Times New Roman"/>
          <w:sz w:val="20"/>
          <w:szCs w:val="20"/>
        </w:rPr>
        <w:t xml:space="preserve">A </w:t>
      </w:r>
      <w:r>
        <w:rPr>
          <w:rFonts w:ascii="Times New Roman" w:hAnsi="Times New Roman" w:cs="Times New Roman"/>
          <w:sz w:val="20"/>
          <w:szCs w:val="20"/>
        </w:rPr>
        <w:t>set of</w:t>
      </w:r>
      <w:r w:rsidRPr="002316BA">
        <w:rPr>
          <w:rFonts w:ascii="Times New Roman" w:hAnsi="Times New Roman" w:cs="Times New Roman"/>
          <w:sz w:val="20"/>
          <w:szCs w:val="20"/>
        </w:rPr>
        <w:t xml:space="preserve"> SWG jobs </w:t>
      </w:r>
      <w:r w:rsidR="00713AF0">
        <w:rPr>
          <w:rFonts w:ascii="Times New Roman" w:hAnsi="Times New Roman" w:cs="Times New Roman"/>
          <w:sz w:val="20"/>
          <w:szCs w:val="20"/>
        </w:rPr>
        <w:t>was</w:t>
      </w:r>
      <w:r w:rsidR="00713AF0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 xml:space="preserve">executed on the TEMPEST </w:t>
      </w:r>
      <w:r>
        <w:rPr>
          <w:rFonts w:ascii="Times New Roman" w:hAnsi="Times New Roman" w:cs="Times New Roman"/>
          <w:sz w:val="20"/>
          <w:szCs w:val="20"/>
        </w:rPr>
        <w:t xml:space="preserve">cluster </w:t>
      </w:r>
      <w:r w:rsidRPr="002316BA">
        <w:rPr>
          <w:rFonts w:ascii="Times New Roman" w:hAnsi="Times New Roman" w:cs="Times New Roman"/>
          <w:sz w:val="20"/>
          <w:szCs w:val="20"/>
        </w:rPr>
        <w:t xml:space="preserve">with input </w:t>
      </w:r>
      <w:r w:rsidR="0097426A">
        <w:rPr>
          <w:rFonts w:ascii="Times New Roman" w:hAnsi="Times New Roman" w:cs="Times New Roman"/>
          <w:sz w:val="20"/>
          <w:szCs w:val="20"/>
        </w:rPr>
        <w:t xml:space="preserve">size </w:t>
      </w:r>
      <w:r w:rsidRPr="002316BA">
        <w:rPr>
          <w:rFonts w:ascii="Times New Roman" w:hAnsi="Times New Roman" w:cs="Times New Roman"/>
          <w:sz w:val="20"/>
          <w:szCs w:val="20"/>
        </w:rPr>
        <w:t>of 10000 sequences. The data were randomly generated with a</w:t>
      </w:r>
      <w:r w:rsidR="007924F4">
        <w:rPr>
          <w:rFonts w:ascii="Times New Roman" w:hAnsi="Times New Roman" w:cs="Times New Roman"/>
          <w:sz w:val="20"/>
          <w:szCs w:val="20"/>
        </w:rPr>
        <w:t>n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average</w:t>
      </w:r>
      <w:r w:rsidRPr="002316BA">
        <w:rPr>
          <w:rFonts w:ascii="Times New Roman" w:hAnsi="Times New Roman" w:cs="Times New Roman"/>
          <w:sz w:val="20"/>
          <w:szCs w:val="20"/>
        </w:rPr>
        <w:t xml:space="preserve"> sequence length</w:t>
      </w:r>
      <w:r w:rsidR="0097426A">
        <w:rPr>
          <w:rFonts w:ascii="Times New Roman" w:hAnsi="Times New Roman" w:cs="Times New Roman"/>
          <w:sz w:val="20"/>
          <w:szCs w:val="20"/>
        </w:rPr>
        <w:t xml:space="preserve"> of </w:t>
      </w:r>
      <w:r w:rsidRPr="002316BA">
        <w:rPr>
          <w:rFonts w:ascii="Times New Roman" w:hAnsi="Times New Roman" w:cs="Times New Roman"/>
          <w:sz w:val="20"/>
          <w:szCs w:val="20"/>
        </w:rPr>
        <w:t>400</w:t>
      </w:r>
      <w:r w:rsidR="0097426A">
        <w:rPr>
          <w:rFonts w:ascii="Times New Roman" w:hAnsi="Times New Roman" w:cs="Times New Roman"/>
          <w:sz w:val="20"/>
          <w:szCs w:val="20"/>
        </w:rPr>
        <w:t>,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corresponding to</w:t>
      </w:r>
      <w:r w:rsidRPr="002316BA">
        <w:rPr>
          <w:rFonts w:ascii="Times New Roman" w:hAnsi="Times New Roman" w:cs="Times New Roman"/>
          <w:sz w:val="20"/>
          <w:szCs w:val="20"/>
        </w:rPr>
        <w:t xml:space="preserve"> a normal distribution with var</w:t>
      </w:r>
      <w:r>
        <w:rPr>
          <w:rFonts w:ascii="Times New Roman" w:hAnsi="Times New Roman" w:cs="Times New Roman"/>
          <w:sz w:val="20"/>
          <w:szCs w:val="20"/>
        </w:rPr>
        <w:t>ied standard deviations</w:t>
      </w:r>
      <w:r w:rsidRPr="002316BA">
        <w:rPr>
          <w:rFonts w:ascii="Times New Roman" w:hAnsi="Times New Roman" w:cs="Times New Roman"/>
          <w:sz w:val="20"/>
          <w:szCs w:val="20"/>
        </w:rPr>
        <w:t xml:space="preserve">. We constructed the SWG </w:t>
      </w:r>
      <w:r w:rsidR="0097426A">
        <w:rPr>
          <w:rFonts w:ascii="Times New Roman" w:hAnsi="Times New Roman" w:cs="Times New Roman"/>
          <w:sz w:val="20"/>
          <w:szCs w:val="20"/>
        </w:rPr>
        <w:t>sub-</w:t>
      </w:r>
      <w:r w:rsidRPr="002316BA">
        <w:rPr>
          <w:rFonts w:ascii="Times New Roman" w:hAnsi="Times New Roman" w:cs="Times New Roman"/>
          <w:sz w:val="20"/>
          <w:szCs w:val="20"/>
        </w:rPr>
        <w:t>blocks by randomly selecting sequences from</w:t>
      </w:r>
      <w:r w:rsidR="00713AF0">
        <w:rPr>
          <w:rFonts w:ascii="Times New Roman" w:hAnsi="Times New Roman" w:cs="Times New Roman"/>
          <w:sz w:val="20"/>
          <w:szCs w:val="20"/>
        </w:rPr>
        <w:t xml:space="preserve"> the</w:t>
      </w:r>
      <w:r w:rsidRPr="002316BA">
        <w:rPr>
          <w:rFonts w:ascii="Times New Roman" w:hAnsi="Times New Roman" w:cs="Times New Roman"/>
          <w:sz w:val="20"/>
          <w:szCs w:val="20"/>
        </w:rPr>
        <w:t xml:space="preserve"> above data set </w:t>
      </w:r>
      <w:r w:rsidR="007924F4">
        <w:rPr>
          <w:rFonts w:ascii="Times New Roman" w:hAnsi="Times New Roman" w:cs="Times New Roman"/>
          <w:sz w:val="20"/>
          <w:szCs w:val="20"/>
        </w:rPr>
        <w:t xml:space="preserve">in contrast to </w:t>
      </w:r>
      <w:r w:rsidRPr="002316BA">
        <w:rPr>
          <w:rFonts w:ascii="Times New Roman" w:hAnsi="Times New Roman" w:cs="Times New Roman"/>
          <w:sz w:val="20"/>
          <w:szCs w:val="20"/>
        </w:rPr>
        <w:t xml:space="preserve">selecting sorted </w:t>
      </w:r>
      <w:r w:rsidR="0097426A">
        <w:rPr>
          <w:rFonts w:ascii="Times New Roman" w:hAnsi="Times New Roman" w:cs="Times New Roman"/>
          <w:sz w:val="20"/>
          <w:szCs w:val="20"/>
        </w:rPr>
        <w:t xml:space="preserve">sequences </w:t>
      </w:r>
      <w:r w:rsidRPr="002316BA">
        <w:rPr>
          <w:rFonts w:ascii="Times New Roman" w:hAnsi="Times New Roman" w:cs="Times New Roman"/>
          <w:sz w:val="20"/>
          <w:szCs w:val="20"/>
        </w:rPr>
        <w:t>based on</w:t>
      </w:r>
      <w:r w:rsidR="0097426A">
        <w:rPr>
          <w:rFonts w:ascii="Times New Roman" w:hAnsi="Times New Roman" w:cs="Times New Roman"/>
          <w:sz w:val="20"/>
          <w:szCs w:val="20"/>
        </w:rPr>
        <w:t xml:space="preserve"> their</w:t>
      </w:r>
      <w:r w:rsidRPr="002316BA">
        <w:rPr>
          <w:rFonts w:ascii="Times New Roman" w:hAnsi="Times New Roman" w:cs="Times New Roman"/>
          <w:sz w:val="20"/>
          <w:szCs w:val="20"/>
        </w:rPr>
        <w:t xml:space="preserve"> length. </w:t>
      </w:r>
      <w:r w:rsidRPr="00395F05">
        <w:rPr>
          <w:rFonts w:ascii="Times New Roman" w:hAnsi="Times New Roman" w:cs="Times New Roman"/>
          <w:sz w:val="20"/>
          <w:szCs w:val="20"/>
        </w:rPr>
        <w:t xml:space="preserve">Figure </w:t>
      </w:r>
      <w:r w:rsidR="00F2240F">
        <w:rPr>
          <w:rFonts w:ascii="Times New Roman" w:hAnsi="Times New Roman" w:cs="Times New Roman"/>
          <w:sz w:val="20"/>
          <w:szCs w:val="20"/>
        </w:rPr>
        <w:t>5</w:t>
      </w:r>
      <w:r w:rsidR="003D15BE">
        <w:rPr>
          <w:rFonts w:ascii="Times New Roman" w:hAnsi="Times New Roman" w:cs="Times New Roman"/>
          <w:sz w:val="20"/>
          <w:szCs w:val="20"/>
        </w:rPr>
        <w:t xml:space="preserve"> has line charts labeled with error bars, where </w:t>
      </w:r>
      <w:r w:rsidR="009D2B99">
        <w:rPr>
          <w:rFonts w:ascii="Times New Roman" w:hAnsi="Times New Roman" w:cs="Times New Roman"/>
          <w:sz w:val="20"/>
          <w:szCs w:val="20"/>
        </w:rPr>
        <w:t>randomized</w:t>
      </w:r>
      <w:r w:rsidRPr="002316BA">
        <w:rPr>
          <w:rFonts w:ascii="Times New Roman" w:hAnsi="Times New Roman" w:cs="Times New Roman"/>
          <w:sz w:val="20"/>
          <w:szCs w:val="20"/>
        </w:rPr>
        <w:t xml:space="preserve"> data </w:t>
      </w:r>
      <w:r w:rsidR="004F18BA">
        <w:rPr>
          <w:rFonts w:ascii="Times New Roman" w:hAnsi="Times New Roman" w:cs="Times New Roman"/>
          <w:sz w:val="20"/>
          <w:szCs w:val="20"/>
        </w:rPr>
        <w:t>show</w:t>
      </w:r>
      <w:r w:rsidR="003D15BE">
        <w:rPr>
          <w:rFonts w:ascii="Times New Roman" w:hAnsi="Times New Roman" w:cs="Times New Roman"/>
          <w:sz w:val="20"/>
          <w:szCs w:val="20"/>
        </w:rPr>
        <w:t>s</w:t>
      </w:r>
      <w:r w:rsidR="004F18BA" w:rsidRPr="002316BA">
        <w:rPr>
          <w:rFonts w:ascii="Times New Roman" w:hAnsi="Times New Roman" w:cs="Times New Roman"/>
          <w:sz w:val="20"/>
          <w:szCs w:val="20"/>
        </w:rPr>
        <w:t xml:space="preserve"> better</w:t>
      </w:r>
      <w:r w:rsidRPr="002316BA">
        <w:rPr>
          <w:rFonts w:ascii="Times New Roman" w:hAnsi="Times New Roman" w:cs="Times New Roman"/>
          <w:sz w:val="20"/>
          <w:szCs w:val="20"/>
        </w:rPr>
        <w:t xml:space="preserve"> performance</w:t>
      </w:r>
      <w:r w:rsidR="004F18BA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>than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>skew</w:t>
      </w:r>
      <w:r>
        <w:rPr>
          <w:rFonts w:ascii="Times New Roman" w:hAnsi="Times New Roman" w:cs="Times New Roman"/>
          <w:sz w:val="20"/>
          <w:szCs w:val="20"/>
        </w:rPr>
        <w:t>ed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426B9C">
        <w:rPr>
          <w:rFonts w:ascii="Times New Roman" w:hAnsi="Times New Roman" w:cs="Times New Roman"/>
          <w:sz w:val="20"/>
          <w:szCs w:val="20"/>
        </w:rPr>
        <w:t>input data</w:t>
      </w:r>
      <w:r w:rsidR="00DE2FE5">
        <w:rPr>
          <w:rFonts w:ascii="Times New Roman" w:hAnsi="Times New Roman" w:cs="Times New Roman"/>
          <w:sz w:val="20"/>
          <w:szCs w:val="20"/>
        </w:rPr>
        <w:t>. Similar</w:t>
      </w:r>
      <w:r w:rsidR="00502D75">
        <w:rPr>
          <w:rFonts w:ascii="Times New Roman" w:hAnsi="Times New Roman" w:cs="Times New Roman"/>
          <w:sz w:val="20"/>
          <w:szCs w:val="20"/>
        </w:rPr>
        <w:t xml:space="preserve"> results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9C6D07">
        <w:rPr>
          <w:rFonts w:ascii="Times New Roman" w:hAnsi="Times New Roman" w:cs="Times New Roman"/>
          <w:sz w:val="20"/>
          <w:szCs w:val="20"/>
        </w:rPr>
        <w:t>w</w:t>
      </w:r>
      <w:r w:rsidR="00502D75">
        <w:rPr>
          <w:rFonts w:ascii="Times New Roman" w:hAnsi="Times New Roman" w:cs="Times New Roman"/>
          <w:sz w:val="20"/>
          <w:szCs w:val="20"/>
        </w:rPr>
        <w:t>ere</w:t>
      </w:r>
      <w:r w:rsidR="009C6D07">
        <w:rPr>
          <w:rFonts w:ascii="Times New Roman" w:hAnsi="Times New Roman" w:cs="Times New Roman"/>
          <w:sz w:val="20"/>
          <w:szCs w:val="20"/>
        </w:rPr>
        <w:t xml:space="preserve"> presented</w:t>
      </w:r>
      <w:r w:rsidRPr="002316BA">
        <w:rPr>
          <w:rFonts w:ascii="Times New Roman" w:hAnsi="Times New Roman" w:cs="Times New Roman"/>
          <w:sz w:val="20"/>
          <w:szCs w:val="20"/>
        </w:rPr>
        <w:t xml:space="preserve"> in the Dryad (2009.11) report</w:t>
      </w:r>
      <w:r w:rsidR="009C6D07">
        <w:rPr>
          <w:rFonts w:ascii="Times New Roman" w:hAnsi="Times New Roman" w:cs="Times New Roman"/>
          <w:sz w:val="20"/>
          <w:szCs w:val="20"/>
        </w:rPr>
        <w:t xml:space="preserve"> as well</w:t>
      </w:r>
      <w:r w:rsidRPr="002316BA">
        <w:rPr>
          <w:rFonts w:ascii="Times New Roman" w:hAnsi="Times New Roman" w:cs="Times New Roman"/>
          <w:sz w:val="20"/>
          <w:szCs w:val="20"/>
        </w:rPr>
        <w:t xml:space="preserve">. Since sequences </w:t>
      </w:r>
      <w:r w:rsidR="00713AF0">
        <w:rPr>
          <w:rFonts w:ascii="Times New Roman" w:hAnsi="Times New Roman" w:cs="Times New Roman"/>
          <w:sz w:val="20"/>
          <w:szCs w:val="20"/>
        </w:rPr>
        <w:t>were</w:t>
      </w:r>
      <w:r w:rsidR="00713AF0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 xml:space="preserve">sorted by length </w:t>
      </w:r>
      <w:r w:rsidR="00DB1EC6">
        <w:rPr>
          <w:rFonts w:ascii="Times New Roman" w:hAnsi="Times New Roman" w:cs="Times New Roman"/>
          <w:sz w:val="20"/>
          <w:szCs w:val="20"/>
        </w:rPr>
        <w:t>for</w:t>
      </w:r>
      <w:r w:rsidR="0022387C">
        <w:rPr>
          <w:rFonts w:ascii="Times New Roman" w:hAnsi="Times New Roman" w:cs="Times New Roman"/>
          <w:sz w:val="20"/>
          <w:szCs w:val="20"/>
        </w:rPr>
        <w:t xml:space="preserve"> a</w:t>
      </w:r>
      <w:r w:rsidR="00DB1EC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skewed</w:t>
      </w:r>
      <w:r w:rsidR="00DB1EC6">
        <w:rPr>
          <w:rFonts w:ascii="Times New Roman" w:hAnsi="Times New Roman" w:cs="Times New Roman"/>
          <w:sz w:val="20"/>
          <w:szCs w:val="20"/>
        </w:rPr>
        <w:t xml:space="preserve"> </w:t>
      </w:r>
      <w:r w:rsidR="0022387C">
        <w:rPr>
          <w:rFonts w:ascii="Times New Roman" w:hAnsi="Times New Roman" w:cs="Times New Roman"/>
          <w:sz w:val="20"/>
          <w:szCs w:val="20"/>
        </w:rPr>
        <w:t>sample</w:t>
      </w:r>
      <w:r w:rsidR="0097426A">
        <w:rPr>
          <w:rFonts w:ascii="Times New Roman" w:hAnsi="Times New Roman" w:cs="Times New Roman"/>
          <w:sz w:val="20"/>
          <w:szCs w:val="20"/>
        </w:rPr>
        <w:t>, computation</w:t>
      </w:r>
      <w:r w:rsidR="00B86481">
        <w:rPr>
          <w:rFonts w:ascii="Times New Roman" w:hAnsi="Times New Roman" w:cs="Times New Roman"/>
          <w:sz w:val="20"/>
          <w:szCs w:val="20"/>
        </w:rPr>
        <w:t>al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workload </w:t>
      </w:r>
      <w:r w:rsidR="00DB1EC6">
        <w:rPr>
          <w:rFonts w:ascii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cs="Times New Roman"/>
          <w:sz w:val="20"/>
          <w:szCs w:val="20"/>
        </w:rPr>
        <w:t xml:space="preserve">each </w:t>
      </w:r>
      <w:r w:rsidR="0097426A">
        <w:rPr>
          <w:rFonts w:ascii="Times New Roman" w:hAnsi="Times New Roman" w:cs="Times New Roman"/>
          <w:sz w:val="20"/>
          <w:szCs w:val="20"/>
        </w:rPr>
        <w:t>sub-</w:t>
      </w:r>
      <w:r>
        <w:rPr>
          <w:rFonts w:ascii="Times New Roman" w:hAnsi="Times New Roman" w:cs="Times New Roman"/>
          <w:sz w:val="20"/>
          <w:szCs w:val="20"/>
        </w:rPr>
        <w:t>block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22387C">
        <w:rPr>
          <w:rFonts w:ascii="Times New Roman" w:hAnsi="Times New Roman" w:cs="Times New Roman"/>
          <w:sz w:val="20"/>
          <w:szCs w:val="20"/>
        </w:rPr>
        <w:t>w</w:t>
      </w:r>
      <w:r w:rsidR="00DE2FE5">
        <w:rPr>
          <w:rFonts w:ascii="Times New Roman" w:hAnsi="Times New Roman" w:cs="Times New Roman"/>
          <w:sz w:val="20"/>
          <w:szCs w:val="20"/>
        </w:rPr>
        <w:t>as</w:t>
      </w:r>
      <w:r w:rsidR="0022387C" w:rsidRPr="002316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hugely </w:t>
      </w:r>
      <w:r w:rsidR="009D2B99">
        <w:rPr>
          <w:rFonts w:ascii="Times New Roman" w:hAnsi="Times New Roman" w:cs="Times New Roman"/>
          <w:sz w:val="20"/>
          <w:szCs w:val="20"/>
        </w:rPr>
        <w:t>variable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2316BA">
        <w:rPr>
          <w:rFonts w:ascii="Times New Roman" w:hAnsi="Times New Roman" w:cs="Times New Roman"/>
          <w:sz w:val="20"/>
          <w:szCs w:val="20"/>
        </w:rPr>
        <w:t xml:space="preserve">especially when the standard deviation </w:t>
      </w:r>
      <w:r w:rsidR="0022387C">
        <w:rPr>
          <w:rFonts w:ascii="Times New Roman" w:hAnsi="Times New Roman" w:cs="Times New Roman"/>
          <w:sz w:val="20"/>
          <w:szCs w:val="20"/>
        </w:rPr>
        <w:t>was</w:t>
      </w:r>
      <w:r w:rsidR="0022387C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>large. On the other hand, random</w:t>
      </w:r>
      <w:r w:rsidR="003E2A53">
        <w:rPr>
          <w:rFonts w:ascii="Times New Roman" w:hAnsi="Times New Roman" w:cs="Times New Roman"/>
          <w:sz w:val="20"/>
          <w:szCs w:val="20"/>
        </w:rPr>
        <w:t>ized</w:t>
      </w:r>
      <w:r w:rsidRPr="002316BA">
        <w:rPr>
          <w:rFonts w:ascii="Times New Roman" w:hAnsi="Times New Roman" w:cs="Times New Roman"/>
          <w:sz w:val="20"/>
          <w:szCs w:val="20"/>
        </w:rPr>
        <w:t xml:space="preserve"> sequences </w:t>
      </w:r>
      <w:r w:rsidR="009D2B99">
        <w:rPr>
          <w:rFonts w:ascii="Times New Roman" w:hAnsi="Times New Roman" w:cs="Times New Roman"/>
          <w:sz w:val="20"/>
          <w:szCs w:val="20"/>
        </w:rPr>
        <w:t>ga</w:t>
      </w:r>
      <w:r w:rsidRPr="002316BA">
        <w:rPr>
          <w:rFonts w:ascii="Times New Roman" w:hAnsi="Times New Roman" w:cs="Times New Roman"/>
          <w:sz w:val="20"/>
          <w:szCs w:val="20"/>
        </w:rPr>
        <w:t xml:space="preserve">ve a balanced </w:t>
      </w:r>
      <w:r w:rsidR="00162902">
        <w:rPr>
          <w:rFonts w:ascii="Times New Roman" w:hAnsi="Times New Roman" w:cs="Times New Roman"/>
          <w:sz w:val="20"/>
          <w:szCs w:val="20"/>
        </w:rPr>
        <w:t xml:space="preserve">distribution of </w:t>
      </w:r>
      <w:r w:rsidR="0075756D" w:rsidRPr="002316BA">
        <w:rPr>
          <w:rFonts w:ascii="Times New Roman" w:hAnsi="Times New Roman" w:cs="Times New Roman"/>
          <w:sz w:val="20"/>
          <w:szCs w:val="20"/>
        </w:rPr>
        <w:t xml:space="preserve">workload </w:t>
      </w:r>
      <w:r w:rsidR="0075756D">
        <w:rPr>
          <w:rFonts w:ascii="Times New Roman" w:hAnsi="Times New Roman" w:cs="Times New Roman"/>
          <w:sz w:val="20"/>
          <w:szCs w:val="20"/>
        </w:rPr>
        <w:t>that</w:t>
      </w:r>
      <w:r w:rsidR="003E2A53">
        <w:rPr>
          <w:rFonts w:ascii="Times New Roman" w:hAnsi="Times New Roman" w:cs="Times New Roman"/>
          <w:sz w:val="20"/>
          <w:szCs w:val="20"/>
        </w:rPr>
        <w:t xml:space="preserve"> contribute</w:t>
      </w:r>
      <w:r w:rsidR="0075756D">
        <w:rPr>
          <w:rFonts w:ascii="Times New Roman" w:hAnsi="Times New Roman" w:cs="Times New Roman"/>
          <w:sz w:val="20"/>
          <w:szCs w:val="20"/>
        </w:rPr>
        <w:t>d</w:t>
      </w:r>
      <w:r w:rsidR="003E2A53">
        <w:rPr>
          <w:rFonts w:ascii="Times New Roman" w:hAnsi="Times New Roman" w:cs="Times New Roman"/>
          <w:sz w:val="20"/>
          <w:szCs w:val="20"/>
        </w:rPr>
        <w:t xml:space="preserve"> to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DB1EC6">
        <w:rPr>
          <w:rFonts w:ascii="Times New Roman" w:hAnsi="Times New Roman" w:cs="Times New Roman"/>
          <w:sz w:val="20"/>
          <w:szCs w:val="20"/>
        </w:rPr>
        <w:t xml:space="preserve">better </w:t>
      </w:r>
      <w:r w:rsidRPr="002316BA">
        <w:rPr>
          <w:rFonts w:ascii="Times New Roman" w:hAnsi="Times New Roman" w:cs="Times New Roman"/>
          <w:sz w:val="20"/>
          <w:szCs w:val="20"/>
        </w:rPr>
        <w:t>overall performance.</w:t>
      </w:r>
      <w:r w:rsidR="002A5074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Dryad CTP</w:t>
      </w:r>
      <w:r w:rsidR="00DB1EC6">
        <w:rPr>
          <w:rFonts w:ascii="Times New Roman" w:hAnsi="Times New Roman" w:cs="Times New Roman"/>
          <w:sz w:val="20"/>
          <w:szCs w:val="20"/>
        </w:rPr>
        <w:t xml:space="preserve"> provides </w:t>
      </w:r>
      <w:r w:rsidR="0022387C">
        <w:rPr>
          <w:rFonts w:ascii="Times New Roman" w:hAnsi="Times New Roman" w:cs="Times New Roman"/>
          <w:sz w:val="20"/>
          <w:szCs w:val="20"/>
        </w:rPr>
        <w:t xml:space="preserve">an </w:t>
      </w:r>
      <w:r w:rsidR="00DB1EC6">
        <w:rPr>
          <w:rFonts w:ascii="Times New Roman" w:hAnsi="Times New Roman" w:cs="Times New Roman"/>
          <w:sz w:val="20"/>
          <w:szCs w:val="20"/>
        </w:rPr>
        <w:t xml:space="preserve">interface </w:t>
      </w:r>
      <w:r w:rsidR="0022387C">
        <w:rPr>
          <w:rFonts w:ascii="Times New Roman" w:hAnsi="Times New Roman" w:cs="Times New Roman"/>
          <w:sz w:val="20"/>
          <w:szCs w:val="20"/>
        </w:rPr>
        <w:t xml:space="preserve">for </w:t>
      </w:r>
      <w:r w:rsidR="00DB1EC6">
        <w:rPr>
          <w:rFonts w:ascii="Times New Roman" w:hAnsi="Times New Roman" w:cs="Times New Roman"/>
          <w:sz w:val="20"/>
          <w:szCs w:val="20"/>
        </w:rPr>
        <w:t xml:space="preserve">developers </w:t>
      </w:r>
      <w:r w:rsidR="0022387C">
        <w:rPr>
          <w:rFonts w:ascii="Times New Roman" w:hAnsi="Times New Roman" w:cs="Times New Roman"/>
          <w:sz w:val="20"/>
          <w:szCs w:val="20"/>
        </w:rPr>
        <w:t xml:space="preserve">to </w:t>
      </w:r>
      <w:r w:rsidR="00DB1EC6">
        <w:rPr>
          <w:rFonts w:ascii="Times New Roman" w:hAnsi="Times New Roman" w:cs="Times New Roman"/>
          <w:sz w:val="20"/>
          <w:szCs w:val="20"/>
        </w:rPr>
        <w:t>tun</w:t>
      </w:r>
      <w:r w:rsidR="0022387C">
        <w:rPr>
          <w:rFonts w:ascii="Times New Roman" w:hAnsi="Times New Roman" w:cs="Times New Roman"/>
          <w:sz w:val="20"/>
          <w:szCs w:val="20"/>
        </w:rPr>
        <w:t>e</w:t>
      </w:r>
      <w:r w:rsidR="00DB1EC6">
        <w:rPr>
          <w:rFonts w:ascii="Times New Roman" w:hAnsi="Times New Roman" w:cs="Times New Roman"/>
          <w:sz w:val="20"/>
          <w:szCs w:val="20"/>
        </w:rPr>
        <w:t xml:space="preserve"> partition granularity</w:t>
      </w:r>
      <w:r w:rsidR="007040E2">
        <w:rPr>
          <w:rFonts w:ascii="Times New Roman" w:hAnsi="Times New Roman" w:cs="Times New Roman"/>
          <w:sz w:val="20"/>
          <w:szCs w:val="20"/>
        </w:rPr>
        <w:t>. T</w:t>
      </w:r>
      <w:r>
        <w:rPr>
          <w:rFonts w:ascii="Times New Roman" w:hAnsi="Times New Roman" w:cs="Times New Roman"/>
          <w:sz w:val="20"/>
          <w:szCs w:val="20"/>
        </w:rPr>
        <w:t xml:space="preserve">he load </w:t>
      </w:r>
      <w:r w:rsidR="00DB1EC6">
        <w:rPr>
          <w:rFonts w:ascii="Times New Roman" w:hAnsi="Times New Roman" w:cs="Times New Roman"/>
          <w:sz w:val="20"/>
          <w:szCs w:val="20"/>
        </w:rPr>
        <w:t>im</w:t>
      </w:r>
      <w:r>
        <w:rPr>
          <w:rFonts w:ascii="Times New Roman" w:hAnsi="Times New Roman" w:cs="Times New Roman"/>
          <w:sz w:val="20"/>
          <w:szCs w:val="20"/>
        </w:rPr>
        <w:t>balance issue</w:t>
      </w:r>
      <w:r w:rsidR="0022387C">
        <w:rPr>
          <w:rFonts w:ascii="Times New Roman" w:hAnsi="Times New Roman" w:cs="Times New Roman"/>
          <w:sz w:val="20"/>
          <w:szCs w:val="20"/>
        </w:rPr>
        <w:t xml:space="preserve"> can be </w:t>
      </w:r>
      <w:r w:rsidR="007040E2">
        <w:rPr>
          <w:rFonts w:ascii="Times New Roman" w:hAnsi="Times New Roman" w:cs="Times New Roman"/>
          <w:sz w:val="20"/>
          <w:szCs w:val="20"/>
        </w:rPr>
        <w:t>address</w:t>
      </w:r>
      <w:r w:rsidR="0022387C">
        <w:rPr>
          <w:rFonts w:ascii="Times New Roman" w:hAnsi="Times New Roman" w:cs="Times New Roman"/>
          <w:sz w:val="20"/>
          <w:szCs w:val="20"/>
        </w:rPr>
        <w:t>ed</w:t>
      </w:r>
      <w:r>
        <w:rPr>
          <w:rFonts w:ascii="Times New Roman" w:hAnsi="Times New Roman" w:cs="Times New Roman"/>
          <w:sz w:val="20"/>
          <w:szCs w:val="20"/>
        </w:rPr>
        <w:t xml:space="preserve"> by </w:t>
      </w:r>
      <w:r w:rsidR="00DB1EC6">
        <w:rPr>
          <w:rFonts w:ascii="Times New Roman" w:hAnsi="Times New Roman" w:cs="Times New Roman"/>
          <w:sz w:val="20"/>
          <w:szCs w:val="20"/>
        </w:rPr>
        <w:t xml:space="preserve">splitting the skewed distributed input data into many finer </w:t>
      </w:r>
      <w:r>
        <w:rPr>
          <w:rFonts w:ascii="Times New Roman" w:hAnsi="Times New Roman" w:cs="Times New Roman"/>
          <w:sz w:val="20"/>
          <w:szCs w:val="20"/>
        </w:rPr>
        <w:t xml:space="preserve">partitions. </w:t>
      </w:r>
      <w:r w:rsidR="007040E2">
        <w:rPr>
          <w:rFonts w:ascii="Times New Roman" w:hAnsi="Times New Roman" w:cs="Times New Roman"/>
          <w:sz w:val="20"/>
          <w:szCs w:val="20"/>
        </w:rPr>
        <w:br/>
        <w:t>Figure 6 shows</w:t>
      </w:r>
      <w:r w:rsidR="00DB1EC6">
        <w:rPr>
          <w:rFonts w:ascii="Times New Roman" w:hAnsi="Times New Roman" w:cs="Times New Roman"/>
          <w:sz w:val="20"/>
          <w:szCs w:val="20"/>
        </w:rPr>
        <w:t xml:space="preserve"> </w:t>
      </w:r>
      <w:r w:rsidR="007040E2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relationship between number of partitions and </w:t>
      </w:r>
      <w:r w:rsidR="007040E2">
        <w:rPr>
          <w:rFonts w:ascii="Times New Roman" w:hAnsi="Times New Roman" w:cs="Times New Roman"/>
          <w:sz w:val="20"/>
          <w:szCs w:val="20"/>
        </w:rPr>
        <w:t>performance. In particular,</w:t>
      </w:r>
      <w:r w:rsidR="0022387C">
        <w:rPr>
          <w:rFonts w:ascii="Times New Roman" w:hAnsi="Times New Roman" w:cs="Times New Roman"/>
          <w:sz w:val="20"/>
          <w:szCs w:val="20"/>
        </w:rPr>
        <w:t xml:space="preserve"> a </w:t>
      </w:r>
      <w:r w:rsidRPr="002343A7">
        <w:rPr>
          <w:rFonts w:ascii="Times New Roman" w:hAnsi="Times New Roman" w:cs="Times New Roman"/>
          <w:sz w:val="20"/>
          <w:szCs w:val="20"/>
        </w:rPr>
        <w:t xml:space="preserve">parabolic </w:t>
      </w:r>
      <w:r w:rsidR="00DF3079">
        <w:rPr>
          <w:rFonts w:ascii="Times New Roman" w:hAnsi="Times New Roman" w:cs="Times New Roman"/>
          <w:sz w:val="20"/>
          <w:szCs w:val="20"/>
        </w:rPr>
        <w:t>chart suggests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F3079">
        <w:rPr>
          <w:rFonts w:ascii="Times New Roman" w:hAnsi="Times New Roman" w:cs="Times New Roman"/>
          <w:sz w:val="20"/>
          <w:szCs w:val="20"/>
        </w:rPr>
        <w:t>a</w:t>
      </w:r>
      <w:r w:rsidR="00DC6D59">
        <w:rPr>
          <w:rFonts w:ascii="Times New Roman" w:hAnsi="Times New Roman" w:cs="Times New Roman"/>
          <w:sz w:val="20"/>
          <w:szCs w:val="20"/>
        </w:rPr>
        <w:t>n</w:t>
      </w:r>
      <w:r w:rsidR="00DF3079">
        <w:rPr>
          <w:rFonts w:ascii="Times New Roman" w:hAnsi="Times New Roman" w:cs="Times New Roman"/>
          <w:sz w:val="20"/>
          <w:szCs w:val="20"/>
        </w:rPr>
        <w:t xml:space="preserve"> initial </w:t>
      </w:r>
      <w:r w:rsidR="00DC6D59">
        <w:rPr>
          <w:rFonts w:ascii="Times New Roman" w:hAnsi="Times New Roman" w:cs="Times New Roman"/>
          <w:sz w:val="20"/>
          <w:szCs w:val="20"/>
        </w:rPr>
        <w:t xml:space="preserve">overhead </w:t>
      </w:r>
      <w:r w:rsidR="00DF3079">
        <w:rPr>
          <w:rFonts w:ascii="Times New Roman" w:hAnsi="Times New Roman" w:cs="Times New Roman"/>
          <w:sz w:val="20"/>
          <w:szCs w:val="20"/>
        </w:rPr>
        <w:t xml:space="preserve">that drops </w:t>
      </w:r>
      <w:r>
        <w:rPr>
          <w:rFonts w:ascii="Times New Roman" w:hAnsi="Times New Roman" w:cs="Times New Roman"/>
          <w:sz w:val="20"/>
          <w:szCs w:val="20"/>
        </w:rPr>
        <w:t>as partition</w:t>
      </w:r>
      <w:r w:rsidR="00DC6D59">
        <w:rPr>
          <w:rFonts w:ascii="Times New Roman" w:hAnsi="Times New Roman" w:cs="Times New Roman"/>
          <w:sz w:val="20"/>
          <w:szCs w:val="20"/>
        </w:rPr>
        <w:t>s and CPU utilization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2387C">
        <w:rPr>
          <w:rFonts w:ascii="Times New Roman" w:hAnsi="Times New Roman" w:cs="Times New Roman"/>
          <w:sz w:val="20"/>
          <w:szCs w:val="20"/>
        </w:rPr>
        <w:t>increase</w:t>
      </w:r>
      <w:r w:rsidR="00DF3079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F3079">
        <w:rPr>
          <w:rFonts w:ascii="Times New Roman" w:hAnsi="Times New Roman" w:cs="Times New Roman"/>
          <w:sz w:val="20"/>
          <w:szCs w:val="20"/>
        </w:rPr>
        <w:t>F</w:t>
      </w:r>
      <w:r w:rsidR="00575E3E">
        <w:rPr>
          <w:rFonts w:ascii="Times New Roman" w:hAnsi="Times New Roman" w:cs="Times New Roman"/>
          <w:sz w:val="20"/>
          <w:szCs w:val="20"/>
        </w:rPr>
        <w:t>ine</w:t>
      </w:r>
      <w:r w:rsidR="00B86481">
        <w:rPr>
          <w:rFonts w:ascii="Times New Roman" w:hAnsi="Times New Roman" w:cs="Times New Roman"/>
          <w:sz w:val="20"/>
          <w:szCs w:val="20"/>
        </w:rPr>
        <w:t>-</w:t>
      </w:r>
      <w:r w:rsidR="00DF3079">
        <w:rPr>
          <w:rFonts w:ascii="Times New Roman" w:hAnsi="Times New Roman" w:cs="Times New Roman"/>
          <w:sz w:val="20"/>
          <w:szCs w:val="20"/>
        </w:rPr>
        <w:t>grained</w:t>
      </w:r>
      <w:r w:rsidR="00575E3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partition</w:t>
      </w:r>
      <w:r w:rsidR="00DF3079">
        <w:rPr>
          <w:rFonts w:ascii="Times New Roman" w:hAnsi="Times New Roman" w:cs="Times New Roman"/>
          <w:sz w:val="20"/>
          <w:szCs w:val="20"/>
        </w:rPr>
        <w:t xml:space="preserve">s </w:t>
      </w:r>
      <w:r w:rsidR="00AD4260">
        <w:rPr>
          <w:rFonts w:ascii="Times New Roman" w:hAnsi="Times New Roman" w:cs="Times New Roman"/>
          <w:sz w:val="20"/>
          <w:szCs w:val="20"/>
        </w:rPr>
        <w:t>enable</w:t>
      </w:r>
      <w:r w:rsidR="00575E3E">
        <w:rPr>
          <w:rFonts w:ascii="Times New Roman" w:hAnsi="Times New Roman" w:cs="Times New Roman"/>
          <w:sz w:val="20"/>
          <w:szCs w:val="20"/>
        </w:rPr>
        <w:t xml:space="preserve"> load balanc</w:t>
      </w:r>
      <w:r w:rsidR="00AD4260">
        <w:rPr>
          <w:rFonts w:ascii="Times New Roman" w:hAnsi="Times New Roman" w:cs="Times New Roman"/>
          <w:sz w:val="20"/>
          <w:szCs w:val="20"/>
        </w:rPr>
        <w:t>ing</w:t>
      </w:r>
      <w:r w:rsidR="00575E3E">
        <w:rPr>
          <w:rFonts w:ascii="Times New Roman" w:hAnsi="Times New Roman" w:cs="Times New Roman"/>
          <w:sz w:val="20"/>
          <w:szCs w:val="20"/>
        </w:rPr>
        <w:t xml:space="preserve"> </w:t>
      </w:r>
      <w:r w:rsidR="003E2A53">
        <w:rPr>
          <w:rFonts w:ascii="Times New Roman" w:hAnsi="Times New Roman" w:cs="Times New Roman"/>
          <w:sz w:val="20"/>
          <w:szCs w:val="20"/>
        </w:rPr>
        <w:t>as SWG jobs start with</w:t>
      </w:r>
      <w:r w:rsidR="00575E3E">
        <w:rPr>
          <w:rFonts w:ascii="Times New Roman" w:hAnsi="Times New Roman" w:cs="Times New Roman"/>
          <w:sz w:val="20"/>
          <w:szCs w:val="20"/>
        </w:rPr>
        <w:t xml:space="preserve"> sending small tasks to idle resources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3E2A53">
        <w:rPr>
          <w:rFonts w:ascii="Times New Roman" w:hAnsi="Times New Roman" w:cs="Times New Roman"/>
          <w:sz w:val="20"/>
          <w:szCs w:val="20"/>
        </w:rPr>
        <w:t>Note that</w:t>
      </w:r>
      <w:r w:rsidR="00DC6D59">
        <w:rPr>
          <w:rFonts w:ascii="Times New Roman" w:hAnsi="Times New Roman" w:cs="Times New Roman"/>
          <w:sz w:val="20"/>
          <w:szCs w:val="20"/>
        </w:rPr>
        <w:t xml:space="preserve"> 124 partitions</w:t>
      </w:r>
      <w:r w:rsidR="003E2A53">
        <w:rPr>
          <w:rFonts w:ascii="Times New Roman" w:hAnsi="Times New Roman" w:cs="Times New Roman"/>
          <w:sz w:val="20"/>
          <w:szCs w:val="20"/>
        </w:rPr>
        <w:t xml:space="preserve"> gives best </w:t>
      </w:r>
      <w:r w:rsidR="003E2A53">
        <w:rPr>
          <w:rFonts w:ascii="Times New Roman" w:hAnsi="Times New Roman" w:cs="Times New Roman"/>
          <w:sz w:val="20"/>
          <w:szCs w:val="20"/>
        </w:rPr>
        <w:lastRenderedPageBreak/>
        <w:t>performance</w:t>
      </w:r>
      <w:r w:rsidR="00DC6D59">
        <w:rPr>
          <w:rFonts w:ascii="Times New Roman" w:hAnsi="Times New Roman" w:cs="Times New Roman"/>
          <w:sz w:val="20"/>
          <w:szCs w:val="20"/>
        </w:rPr>
        <w:t xml:space="preserve"> in this experiment. </w:t>
      </w:r>
      <w:r w:rsidR="00BA13D1">
        <w:rPr>
          <w:rFonts w:ascii="Times New Roman" w:hAnsi="Times New Roman" w:cs="Times New Roman"/>
          <w:sz w:val="20"/>
          <w:szCs w:val="20"/>
        </w:rPr>
        <w:t>With increasing</w:t>
      </w:r>
      <w:r>
        <w:rPr>
          <w:rFonts w:ascii="Times New Roman" w:hAnsi="Times New Roman" w:cs="Times New Roman"/>
          <w:sz w:val="20"/>
          <w:szCs w:val="20"/>
        </w:rPr>
        <w:t xml:space="preserve"> partition</w:t>
      </w:r>
      <w:r w:rsidR="00DF3079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, the scheduling cost </w:t>
      </w:r>
      <w:r w:rsidR="00B86481">
        <w:rPr>
          <w:rFonts w:ascii="Times New Roman" w:hAnsi="Times New Roman" w:cs="Times New Roman"/>
          <w:sz w:val="20"/>
          <w:szCs w:val="20"/>
        </w:rPr>
        <w:t xml:space="preserve">outweighs the </w:t>
      </w:r>
      <w:r w:rsidR="00DF3079">
        <w:rPr>
          <w:rFonts w:ascii="Times New Roman" w:hAnsi="Times New Roman" w:cs="Times New Roman"/>
          <w:sz w:val="20"/>
          <w:szCs w:val="20"/>
        </w:rPr>
        <w:t>gains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86481">
        <w:rPr>
          <w:rFonts w:ascii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cs="Times New Roman"/>
          <w:sz w:val="20"/>
          <w:szCs w:val="20"/>
        </w:rPr>
        <w:t xml:space="preserve">workload balancing. </w:t>
      </w:r>
      <w:r w:rsidR="004E257A">
        <w:rPr>
          <w:rFonts w:ascii="Times New Roman" w:hAnsi="Times New Roman" w:cs="Times New Roman"/>
          <w:sz w:val="20"/>
          <w:szCs w:val="20"/>
        </w:rPr>
        <w:t>Figure</w:t>
      </w:r>
      <w:r w:rsidR="0022387C">
        <w:rPr>
          <w:rFonts w:ascii="Times New Roman" w:hAnsi="Times New Roman" w:cs="Times New Roman"/>
          <w:sz w:val="20"/>
          <w:szCs w:val="20"/>
        </w:rPr>
        <w:t>s</w:t>
      </w:r>
      <w:r w:rsidR="004E257A">
        <w:rPr>
          <w:rFonts w:ascii="Times New Roman" w:hAnsi="Times New Roman" w:cs="Times New Roman"/>
          <w:sz w:val="20"/>
          <w:szCs w:val="20"/>
        </w:rPr>
        <w:t xml:space="preserve"> </w:t>
      </w:r>
      <w:r w:rsidR="00F2240F">
        <w:rPr>
          <w:rFonts w:ascii="Times New Roman" w:hAnsi="Times New Roman" w:cs="Times New Roman"/>
          <w:sz w:val="20"/>
          <w:szCs w:val="20"/>
        </w:rPr>
        <w:t>5</w:t>
      </w:r>
      <w:r w:rsidR="00575E3E">
        <w:rPr>
          <w:rFonts w:ascii="Times New Roman" w:hAnsi="Times New Roman" w:cs="Times New Roman"/>
          <w:sz w:val="20"/>
          <w:szCs w:val="20"/>
        </w:rPr>
        <w:t xml:space="preserve"> and </w:t>
      </w:r>
      <w:r w:rsidR="00F2240F">
        <w:rPr>
          <w:rFonts w:ascii="Times New Roman" w:hAnsi="Times New Roman" w:cs="Times New Roman"/>
          <w:sz w:val="20"/>
          <w:szCs w:val="20"/>
        </w:rPr>
        <w:t>6</w:t>
      </w:r>
      <w:r w:rsidR="00DF3079">
        <w:rPr>
          <w:rFonts w:ascii="Times New Roman" w:hAnsi="Times New Roman" w:cs="Times New Roman"/>
          <w:sz w:val="20"/>
          <w:szCs w:val="20"/>
        </w:rPr>
        <w:t xml:space="preserve"> imply that</w:t>
      </w:r>
      <w:r w:rsidR="00575E3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575E3E">
        <w:rPr>
          <w:rFonts w:ascii="Times New Roman" w:hAnsi="Times New Roman" w:cs="Times New Roman"/>
          <w:sz w:val="20"/>
          <w:szCs w:val="20"/>
        </w:rPr>
        <w:t xml:space="preserve">optimal </w:t>
      </w:r>
      <w:r w:rsidR="00DF3079">
        <w:rPr>
          <w:rFonts w:ascii="Times New Roman" w:hAnsi="Times New Roman" w:cs="Times New Roman"/>
          <w:sz w:val="20"/>
          <w:szCs w:val="20"/>
        </w:rPr>
        <w:t xml:space="preserve">number of </w:t>
      </w:r>
      <w:r>
        <w:rPr>
          <w:rFonts w:ascii="Times New Roman" w:hAnsi="Times New Roman" w:cs="Times New Roman"/>
          <w:sz w:val="20"/>
          <w:szCs w:val="20"/>
        </w:rPr>
        <w:t>partition</w:t>
      </w:r>
      <w:r w:rsidR="00023FB4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23FB4">
        <w:rPr>
          <w:rFonts w:ascii="Times New Roman" w:hAnsi="Times New Roman" w:cs="Times New Roman"/>
          <w:sz w:val="20"/>
          <w:szCs w:val="20"/>
        </w:rPr>
        <w:t xml:space="preserve">also </w:t>
      </w:r>
      <w:r w:rsidR="0022387C">
        <w:rPr>
          <w:rFonts w:ascii="Times New Roman" w:hAnsi="Times New Roman" w:cs="Times New Roman"/>
          <w:sz w:val="20"/>
          <w:szCs w:val="20"/>
        </w:rPr>
        <w:t>depends on</w:t>
      </w:r>
      <w:r w:rsidR="00575E3E">
        <w:rPr>
          <w:rFonts w:ascii="Times New Roman" w:hAnsi="Times New Roman" w:cs="Times New Roman"/>
          <w:sz w:val="20"/>
          <w:szCs w:val="20"/>
        </w:rPr>
        <w:t xml:space="preserve"> </w:t>
      </w:r>
      <w:r w:rsidR="00FD3923">
        <w:rPr>
          <w:rFonts w:ascii="Times New Roman" w:hAnsi="Times New Roman" w:cs="Times New Roman"/>
          <w:sz w:val="20"/>
          <w:szCs w:val="20"/>
        </w:rPr>
        <w:t>heterogeneity of input data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AB6E51B" w14:textId="078440D4" w:rsidR="003F103E" w:rsidRDefault="00DE3A6F" w:rsidP="00DE3A6F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Dryad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>LINQ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CTP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75756D">
        <w:rPr>
          <w:rFonts w:ascii="Times New Roman" w:hAnsi="Times New Roman" w:cs="Times New Roman"/>
          <w:color w:val="000000" w:themeColor="text1"/>
          <w:sz w:val="20"/>
          <w:szCs w:val="20"/>
        </w:rPr>
        <w:t>divides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input data into partitions </w:t>
      </w:r>
      <w:r w:rsidR="00B96BD0">
        <w:rPr>
          <w:rFonts w:ascii="Times New Roman" w:hAnsi="Times New Roman" w:cs="Times New Roman"/>
          <w:color w:val="000000" w:themeColor="text1"/>
          <w:sz w:val="20"/>
          <w:szCs w:val="20"/>
        </w:rPr>
        <w:t>by default with</w:t>
      </w:r>
      <w:r w:rsidR="002238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twice </w:t>
      </w:r>
      <w:r w:rsidR="0022387C">
        <w:rPr>
          <w:rFonts w:ascii="Times New Roman" w:hAnsi="Times New Roman" w:cs="Times New Roman"/>
          <w:color w:val="000000" w:themeColor="text1"/>
          <w:sz w:val="20"/>
          <w:szCs w:val="20"/>
        </w:rPr>
        <w:t>the number of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compute nodes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060F80">
        <w:rPr>
          <w:rFonts w:ascii="Times New Roman" w:hAnsi="Times New Roman" w:cs="Times New Roman"/>
          <w:color w:val="000000" w:themeColor="text1"/>
          <w:sz w:val="20"/>
          <w:szCs w:val="20"/>
        </w:rPr>
        <w:t>It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060F80">
        <w:rPr>
          <w:rFonts w:ascii="Times New Roman" w:hAnsi="Times New Roman" w:cs="Times New Roman"/>
          <w:color w:val="000000" w:themeColor="text1"/>
          <w:sz w:val="20"/>
          <w:szCs w:val="20"/>
        </w:rPr>
        <w:t>does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not 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>achieve good load balance for s</w:t>
      </w:r>
      <w:r w:rsidR="004222E1">
        <w:rPr>
          <w:rFonts w:ascii="Times New Roman" w:hAnsi="Times New Roman" w:cs="Times New Roman"/>
          <w:color w:val="000000" w:themeColor="text1"/>
          <w:sz w:val="20"/>
          <w:szCs w:val="20"/>
        </w:rPr>
        <w:t>ome applications</w:t>
      </w:r>
      <w:r w:rsidR="002238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such as 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inhomogeneous </w:t>
      </w:r>
      <w:r w:rsidR="003F103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SWG </w:t>
      </w:r>
      <w:r w:rsidR="00060F80">
        <w:rPr>
          <w:rFonts w:ascii="Times New Roman" w:hAnsi="Times New Roman" w:cs="Times New Roman"/>
          <w:color w:val="000000" w:themeColor="text1"/>
          <w:sz w:val="20"/>
          <w:szCs w:val="20"/>
        </w:rPr>
        <w:t>data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We have shown 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how to address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load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imbalance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issue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 First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>ly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, the input data can be random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ized and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partitioned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to increase load balance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387281">
        <w:rPr>
          <w:rFonts w:ascii="Times New Roman" w:hAnsi="Times New Roman" w:cs="Times New Roman"/>
          <w:color w:val="000000" w:themeColor="text1"/>
          <w:sz w:val="20"/>
          <w:szCs w:val="20"/>
        </w:rPr>
        <w:t>However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it depends on the nature of randomness and </w:t>
      </w:r>
      <w:r w:rsidR="00682FD5">
        <w:rPr>
          <w:rFonts w:ascii="Times New Roman" w:hAnsi="Times New Roman" w:cs="Times New Roman"/>
          <w:color w:val="000000" w:themeColor="text1"/>
          <w:sz w:val="20"/>
          <w:szCs w:val="20"/>
        </w:rPr>
        <w:t>good performance is not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guarantee</w:t>
      </w:r>
      <w:r w:rsidR="00682FD5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 Second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>ly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, a fine</w:t>
      </w:r>
      <w:r w:rsidR="00FC7760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grained 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partition 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can </w:t>
      </w:r>
      <w:r w:rsidR="0038728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help tuning 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load 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>balanc</w:t>
      </w:r>
      <w:r w:rsidR="00387281">
        <w:rPr>
          <w:rFonts w:ascii="Times New Roman" w:hAnsi="Times New Roman" w:cs="Times New Roman"/>
          <w:color w:val="000000" w:themeColor="text1"/>
          <w:sz w:val="20"/>
          <w:szCs w:val="20"/>
        </w:rPr>
        <w:t>e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among 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compute 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>nodes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387281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E175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here’s a trade </w:t>
      </w:r>
      <w:r w:rsidR="0038728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off </w:t>
      </w:r>
      <w:r w:rsidR="00FC776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</w:t>
      </w:r>
      <w:r w:rsidR="0038728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drastically increasing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partition</w:t>
      </w:r>
      <w:r w:rsidR="00387281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FC7760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FD20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the scheduling cost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becomes </w:t>
      </w:r>
      <w:r w:rsidR="007F49D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 </w:t>
      </w:r>
      <w:r w:rsidR="009F1531">
        <w:rPr>
          <w:rFonts w:ascii="Times New Roman" w:hAnsi="Times New Roman" w:cs="Times New Roman"/>
          <w:color w:val="000000" w:themeColor="text1"/>
          <w:sz w:val="20"/>
          <w:szCs w:val="20"/>
        </w:rPr>
        <w:t>dominant factor of performance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60FEBCCB" w14:textId="77B7BB7C" w:rsidR="00F114D7" w:rsidRPr="00A359AD" w:rsidRDefault="00B96BD0" w:rsidP="00F114D7">
      <w:pPr>
        <w:jc w:val="both"/>
        <w:rPr>
          <w:rFonts w:ascii="Times New Roman" w:hAnsi="Times New Roman" w:cs="Times New Roman"/>
          <w:sz w:val="20"/>
          <w:szCs w:val="20"/>
        </w:rPr>
      </w:pPr>
      <w:r w:rsidRPr="00A359AD">
        <w:rPr>
          <w:rFonts w:ascii="Times New Roman" w:hAnsi="Times New Roman" w:cs="Times New Roman"/>
          <w:sz w:val="20"/>
          <w:szCs w:val="20"/>
        </w:rPr>
        <w:t xml:space="preserve">We found a bug </w:t>
      </w:r>
      <w:r w:rsidR="00C85FD5" w:rsidRPr="00A359AD">
        <w:rPr>
          <w:rFonts w:ascii="Times New Roman" w:hAnsi="Times New Roman" w:cs="Times New Roman"/>
          <w:sz w:val="20"/>
          <w:szCs w:val="20"/>
        </w:rPr>
        <w:t>in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A359AD">
        <w:rPr>
          <w:rFonts w:ascii="Times New Roman" w:hAnsi="Times New Roman" w:cs="Times New Roman"/>
          <w:i/>
          <w:sz w:val="20"/>
          <w:szCs w:val="20"/>
        </w:rPr>
        <w:t>AsDistributed</w:t>
      </w:r>
      <w:proofErr w:type="spellEnd"/>
      <w:r w:rsidRPr="00A359AD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A359AD">
        <w:rPr>
          <w:rFonts w:ascii="Times New Roman" w:hAnsi="Times New Roman" w:cs="Times New Roman"/>
          <w:i/>
          <w:sz w:val="20"/>
          <w:szCs w:val="20"/>
        </w:rPr>
        <w:t>)</w:t>
      </w:r>
      <w:r w:rsidR="003D26A7" w:rsidRPr="00A359AD">
        <w:rPr>
          <w:rFonts w:ascii="Times New Roman" w:hAnsi="Times New Roman" w:cs="Times New Roman"/>
          <w:sz w:val="20"/>
          <w:szCs w:val="20"/>
        </w:rPr>
        <w:t xml:space="preserve"> interface</w:t>
      </w:r>
      <w:r w:rsidR="00C85FD5" w:rsidRPr="00A359AD">
        <w:rPr>
          <w:rFonts w:ascii="Times New Roman" w:hAnsi="Times New Roman" w:cs="Times New Roman"/>
          <w:sz w:val="20"/>
          <w:szCs w:val="20"/>
        </w:rPr>
        <w:t xml:space="preserve">, namely a mismatch between partitions and compute nodes in the default setting of Dryad CTP. 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Dryad </w:t>
      </w:r>
      <w:r w:rsidR="006E5AD8" w:rsidRPr="00A359AD">
        <w:rPr>
          <w:rFonts w:ascii="Times New Roman" w:hAnsi="Times New Roman" w:cs="Times New Roman"/>
          <w:sz w:val="20"/>
          <w:szCs w:val="20"/>
        </w:rPr>
        <w:t>provides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two APIs to </w:t>
      </w:r>
      <w:r w:rsidR="00F114D7" w:rsidRPr="00A359AD">
        <w:rPr>
          <w:rFonts w:ascii="Times New Roman" w:hAnsi="Times New Roman" w:cs="Times New Roman"/>
          <w:sz w:val="20"/>
          <w:szCs w:val="20"/>
        </w:rPr>
        <w:t>handle data partition</w:t>
      </w:r>
      <w:r w:rsidR="006E5AD8" w:rsidRPr="00A359AD">
        <w:rPr>
          <w:rFonts w:ascii="Times New Roman" w:hAnsi="Times New Roman" w:cs="Times New Roman"/>
          <w:sz w:val="20"/>
          <w:szCs w:val="20"/>
        </w:rPr>
        <w:t>,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F114D7" w:rsidRPr="00A359AD">
        <w:rPr>
          <w:rFonts w:ascii="Times New Roman" w:hAnsi="Times New Roman" w:cs="Times New Roman"/>
          <w:i/>
          <w:sz w:val="20"/>
          <w:szCs w:val="20"/>
        </w:rPr>
        <w:t>AsDistributed</w:t>
      </w:r>
      <w:proofErr w:type="spellEnd"/>
      <w:r w:rsidR="00F114D7" w:rsidRPr="00A359AD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="00F114D7" w:rsidRPr="00A359AD">
        <w:rPr>
          <w:rFonts w:ascii="Times New Roman" w:hAnsi="Times New Roman" w:cs="Times New Roman"/>
          <w:i/>
          <w:sz w:val="20"/>
          <w:szCs w:val="20"/>
        </w:rPr>
        <w:t>)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F114D7" w:rsidRPr="00A359AD">
        <w:rPr>
          <w:rFonts w:ascii="Times New Roman" w:hAnsi="Times New Roman" w:cs="Times New Roman"/>
          <w:i/>
          <w:sz w:val="20"/>
          <w:szCs w:val="20"/>
        </w:rPr>
        <w:t>AsDistributedFromPartitions</w:t>
      </w:r>
      <w:proofErr w:type="spellEnd"/>
      <w:r w:rsidR="00F114D7" w:rsidRPr="00A359AD">
        <w:rPr>
          <w:rFonts w:ascii="Times New Roman" w:hAnsi="Times New Roman" w:cs="Times New Roman"/>
          <w:i/>
          <w:sz w:val="20"/>
          <w:szCs w:val="20"/>
        </w:rPr>
        <w:t>()</w:t>
      </w:r>
      <w:r w:rsidR="00F114D7" w:rsidRPr="00A359AD">
        <w:rPr>
          <w:rFonts w:ascii="Times New Roman" w:hAnsi="Times New Roman" w:cs="Times New Roman"/>
          <w:sz w:val="20"/>
          <w:szCs w:val="20"/>
        </w:rPr>
        <w:t>.</w:t>
      </w:r>
      <w:r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In </w:t>
      </w:r>
      <w:r w:rsidR="00C85FD5" w:rsidRPr="00A359AD">
        <w:rPr>
          <w:rFonts w:ascii="Times New Roman" w:hAnsi="Times New Roman" w:cs="Times New Roman"/>
          <w:sz w:val="20"/>
          <w:szCs w:val="20"/>
        </w:rPr>
        <w:t xml:space="preserve">our 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test </w:t>
      </w:r>
      <w:r w:rsidR="00C85FD5" w:rsidRPr="00A359AD">
        <w:rPr>
          <w:rFonts w:ascii="Times New Roman" w:hAnsi="Times New Roman" w:cs="Times New Roman"/>
          <w:sz w:val="20"/>
          <w:szCs w:val="20"/>
        </w:rPr>
        <w:t>on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 8 nodes (</w:t>
      </w:r>
      <w:r w:rsidR="00C85FD5" w:rsidRPr="00A359AD">
        <w:rPr>
          <w:rFonts w:ascii="Times New Roman" w:hAnsi="Times New Roman" w:cs="Times New Roman"/>
          <w:sz w:val="20"/>
          <w:szCs w:val="20"/>
        </w:rPr>
        <w:t xml:space="preserve">1 head node and </w:t>
      </w:r>
      <w:r w:rsidR="006E5AD8" w:rsidRPr="00A359AD">
        <w:rPr>
          <w:rFonts w:ascii="Times New Roman" w:hAnsi="Times New Roman" w:cs="Times New Roman"/>
          <w:sz w:val="20"/>
          <w:szCs w:val="20"/>
        </w:rPr>
        <w:t>7 compute nodes)</w:t>
      </w:r>
      <w:r w:rsidR="00C85FD5" w:rsidRPr="00A359AD">
        <w:rPr>
          <w:rFonts w:ascii="Times New Roman" w:hAnsi="Times New Roman" w:cs="Times New Roman"/>
          <w:sz w:val="20"/>
          <w:szCs w:val="20"/>
        </w:rPr>
        <w:t>,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6E5AD8" w:rsidRPr="00A359AD">
        <w:rPr>
          <w:rFonts w:ascii="Times New Roman" w:hAnsi="Times New Roman" w:cs="Times New Roman"/>
          <w:sz w:val="20"/>
          <w:szCs w:val="20"/>
        </w:rPr>
        <w:t>Dryad chose o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ne </w:t>
      </w:r>
      <w:r w:rsidR="00163A12" w:rsidRPr="00A359AD">
        <w:rPr>
          <w:rFonts w:ascii="Times New Roman" w:hAnsi="Times New Roman" w:cs="Times New Roman"/>
          <w:sz w:val="20"/>
          <w:szCs w:val="20"/>
        </w:rPr>
        <w:t xml:space="preserve">dedicated 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compute node </w:t>
      </w:r>
      <w:r w:rsidR="00C85FD5" w:rsidRPr="00A359AD">
        <w:rPr>
          <w:rFonts w:ascii="Times New Roman" w:hAnsi="Times New Roman" w:cs="Times New Roman"/>
          <w:sz w:val="20"/>
          <w:szCs w:val="20"/>
        </w:rPr>
        <w:t>for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the graph manager</w:t>
      </w:r>
      <w:r w:rsidR="00163A12"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F00AAA" w:rsidRPr="00A359AD">
        <w:rPr>
          <w:rFonts w:ascii="Times New Roman" w:hAnsi="Times New Roman" w:cs="Times New Roman"/>
          <w:sz w:val="20"/>
          <w:szCs w:val="20"/>
        </w:rPr>
        <w:t>which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le</w:t>
      </w:r>
      <w:r w:rsidR="00E300F3">
        <w:rPr>
          <w:rFonts w:ascii="Times New Roman" w:hAnsi="Times New Roman" w:cs="Times New Roman"/>
          <w:sz w:val="20"/>
          <w:szCs w:val="20"/>
        </w:rPr>
        <w:t>ft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only 6 nodes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 for </w:t>
      </w:r>
      <w:r w:rsidR="00163A12" w:rsidRPr="00A359AD">
        <w:rPr>
          <w:rFonts w:ascii="Times New Roman" w:hAnsi="Times New Roman" w:cs="Times New Roman"/>
          <w:sz w:val="20"/>
          <w:szCs w:val="20"/>
        </w:rPr>
        <w:t>computation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. </w:t>
      </w:r>
      <w:r w:rsidR="00F00AAA" w:rsidRPr="00A359AD">
        <w:rPr>
          <w:rFonts w:ascii="Times New Roman" w:hAnsi="Times New Roman" w:cs="Times New Roman"/>
          <w:sz w:val="20"/>
          <w:szCs w:val="20"/>
        </w:rPr>
        <w:t>Since Dryad assigns each compute node 2 partitions</w:t>
      </w:r>
      <w:r w:rsidR="00163A12" w:rsidRPr="00A359AD">
        <w:rPr>
          <w:rFonts w:ascii="Times New Roman" w:hAnsi="Times New Roman" w:cs="Times New Roman"/>
          <w:sz w:val="20"/>
          <w:szCs w:val="20"/>
        </w:rPr>
        <w:t>,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6E5AD8" w:rsidRPr="00A359AD">
        <w:rPr>
          <w:rFonts w:ascii="Times New Roman" w:hAnsi="Times New Roman" w:cs="Times New Roman"/>
          <w:i/>
          <w:sz w:val="20"/>
          <w:szCs w:val="20"/>
        </w:rPr>
        <w:t>AsDistributed</w:t>
      </w:r>
      <w:proofErr w:type="spellEnd"/>
      <w:r w:rsidR="006E5AD8" w:rsidRPr="00A359AD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="006E5AD8" w:rsidRPr="00A359AD">
        <w:rPr>
          <w:rFonts w:ascii="Times New Roman" w:hAnsi="Times New Roman" w:cs="Times New Roman"/>
          <w:i/>
          <w:sz w:val="20"/>
          <w:szCs w:val="20"/>
        </w:rPr>
        <w:t>)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163A12" w:rsidRPr="00A359AD">
        <w:rPr>
          <w:rFonts w:ascii="Times New Roman" w:hAnsi="Times New Roman" w:cs="Times New Roman"/>
          <w:sz w:val="20"/>
          <w:szCs w:val="20"/>
        </w:rPr>
        <w:t>divide</w:t>
      </w:r>
      <w:r w:rsidR="00F00AAA" w:rsidRPr="00A359AD">
        <w:rPr>
          <w:rFonts w:ascii="Times New Roman" w:hAnsi="Times New Roman" w:cs="Times New Roman"/>
          <w:sz w:val="20"/>
          <w:szCs w:val="20"/>
        </w:rPr>
        <w:t>s</w:t>
      </w:r>
      <w:r w:rsidR="00163A12" w:rsidRPr="00A359AD">
        <w:rPr>
          <w:rFonts w:ascii="Times New Roman" w:hAnsi="Times New Roman" w:cs="Times New Roman"/>
          <w:sz w:val="20"/>
          <w:szCs w:val="20"/>
        </w:rPr>
        <w:t xml:space="preserve"> data into 14 partitions disregard</w:t>
      </w:r>
      <w:r w:rsidR="00F00AAA" w:rsidRPr="00A359AD">
        <w:rPr>
          <w:rFonts w:ascii="Times New Roman" w:hAnsi="Times New Roman" w:cs="Times New Roman"/>
          <w:sz w:val="20"/>
          <w:szCs w:val="20"/>
        </w:rPr>
        <w:t xml:space="preserve">ing the fact that </w:t>
      </w:r>
      <w:r w:rsidR="00163A12" w:rsidRPr="00A359AD">
        <w:rPr>
          <w:rFonts w:ascii="Times New Roman" w:hAnsi="Times New Roman" w:cs="Times New Roman"/>
          <w:sz w:val="20"/>
          <w:szCs w:val="20"/>
        </w:rPr>
        <w:t>the node for</w:t>
      </w:r>
      <w:r w:rsidR="004F0CA6" w:rsidRPr="00A359AD">
        <w:rPr>
          <w:rFonts w:ascii="Times New Roman" w:hAnsi="Times New Roman" w:cs="Times New Roman"/>
          <w:sz w:val="20"/>
          <w:szCs w:val="20"/>
        </w:rPr>
        <w:t xml:space="preserve"> the</w:t>
      </w:r>
      <w:r w:rsidR="006E5AD8" w:rsidRPr="00A359AD">
        <w:rPr>
          <w:rFonts w:ascii="Times New Roman" w:hAnsi="Times New Roman" w:cs="Times New Roman"/>
          <w:sz w:val="20"/>
          <w:szCs w:val="20"/>
        </w:rPr>
        <w:t xml:space="preserve"> graph manager do</w:t>
      </w:r>
      <w:r w:rsidR="00F00AAA" w:rsidRPr="00A359AD">
        <w:rPr>
          <w:rFonts w:ascii="Times New Roman" w:hAnsi="Times New Roman" w:cs="Times New Roman"/>
          <w:sz w:val="20"/>
          <w:szCs w:val="20"/>
        </w:rPr>
        <w:t>es no</w:t>
      </w:r>
      <w:r w:rsidR="004F0CA6"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F00AAA" w:rsidRPr="00A359AD">
        <w:rPr>
          <w:rFonts w:ascii="Times New Roman" w:hAnsi="Times New Roman" w:cs="Times New Roman"/>
          <w:sz w:val="20"/>
          <w:szCs w:val="20"/>
        </w:rPr>
        <w:t xml:space="preserve">computation. </w:t>
      </w:r>
      <w:r w:rsidR="004F0CA6" w:rsidRPr="00A359AD">
        <w:rPr>
          <w:rFonts w:ascii="Times New Roman" w:hAnsi="Times New Roman" w:cs="Times New Roman"/>
          <w:sz w:val="20"/>
          <w:szCs w:val="20"/>
        </w:rPr>
        <w:t>Th</w:t>
      </w:r>
      <w:r w:rsidR="00F00AAA" w:rsidRPr="00A359AD">
        <w:rPr>
          <w:rFonts w:ascii="Times New Roman" w:hAnsi="Times New Roman" w:cs="Times New Roman"/>
          <w:sz w:val="20"/>
          <w:szCs w:val="20"/>
        </w:rPr>
        <w:t xml:space="preserve">is causes </w:t>
      </w:r>
      <w:r w:rsidR="004F0CA6" w:rsidRPr="00A359AD">
        <w:rPr>
          <w:rFonts w:ascii="Times New Roman" w:hAnsi="Times New Roman" w:cs="Times New Roman"/>
          <w:sz w:val="20"/>
          <w:szCs w:val="20"/>
        </w:rPr>
        <w:t>2 dangling partitions.</w:t>
      </w:r>
      <w:r w:rsidR="00B359A3" w:rsidRPr="00A359AD">
        <w:rPr>
          <w:rFonts w:ascii="Times New Roman" w:hAnsi="Times New Roman" w:cs="Times New Roman"/>
          <w:sz w:val="20"/>
          <w:szCs w:val="20"/>
        </w:rPr>
        <w:t xml:space="preserve"> In the following experiment, input data</w:t>
      </w:r>
      <w:r w:rsidR="00C33D19" w:rsidRPr="00A359AD">
        <w:rPr>
          <w:rFonts w:ascii="Times New Roman" w:hAnsi="Times New Roman" w:cs="Times New Roman"/>
          <w:sz w:val="20"/>
          <w:szCs w:val="20"/>
        </w:rPr>
        <w:t xml:space="preserve"> of </w:t>
      </w:r>
      <w:r w:rsidR="00B359A3" w:rsidRPr="00A359AD">
        <w:rPr>
          <w:rFonts w:ascii="Times New Roman" w:hAnsi="Times New Roman" w:cs="Times New Roman"/>
          <w:sz w:val="20"/>
          <w:szCs w:val="20"/>
        </w:rPr>
        <w:t>2000 sequences</w:t>
      </w:r>
      <w:r w:rsidR="00C33D19" w:rsidRPr="00A359AD">
        <w:rPr>
          <w:rFonts w:ascii="Times New Roman" w:hAnsi="Times New Roman" w:cs="Times New Roman"/>
          <w:sz w:val="20"/>
          <w:szCs w:val="20"/>
        </w:rPr>
        <w:t xml:space="preserve"> were partitioned into</w:t>
      </w:r>
      <w:r w:rsidR="00B359A3"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C33D19" w:rsidRPr="00A359AD">
        <w:rPr>
          <w:rFonts w:ascii="Times New Roman" w:hAnsi="Times New Roman" w:cs="Times New Roman"/>
          <w:sz w:val="20"/>
          <w:szCs w:val="20"/>
        </w:rPr>
        <w:t xml:space="preserve">sub blocks of size </w:t>
      </w:r>
      <w:r w:rsidR="00B359A3" w:rsidRPr="00A359AD">
        <w:rPr>
          <w:rFonts w:ascii="Times New Roman" w:hAnsi="Times New Roman" w:cs="Times New Roman"/>
          <w:sz w:val="20"/>
          <w:szCs w:val="20"/>
        </w:rPr>
        <w:t xml:space="preserve">128×128 and </w:t>
      </w:r>
      <w:r w:rsidR="00C33D19" w:rsidRPr="00A359AD">
        <w:rPr>
          <w:rFonts w:ascii="Times New Roman" w:hAnsi="Times New Roman" w:cs="Times New Roman"/>
          <w:sz w:val="20"/>
          <w:szCs w:val="20"/>
        </w:rPr>
        <w:t xml:space="preserve">8 computing </w:t>
      </w:r>
      <w:r w:rsidR="00B359A3" w:rsidRPr="00A359AD">
        <w:rPr>
          <w:rFonts w:ascii="Times New Roman" w:hAnsi="Times New Roman" w:cs="Times New Roman"/>
          <w:sz w:val="20"/>
          <w:szCs w:val="20"/>
        </w:rPr>
        <w:t xml:space="preserve">nodes </w:t>
      </w:r>
      <w:r w:rsidR="00C33D19" w:rsidRPr="00A359AD">
        <w:rPr>
          <w:rFonts w:ascii="Times New Roman" w:hAnsi="Times New Roman" w:cs="Times New Roman"/>
          <w:sz w:val="20"/>
          <w:szCs w:val="20"/>
        </w:rPr>
        <w:t xml:space="preserve">were used </w:t>
      </w:r>
      <w:r w:rsidR="00B359A3" w:rsidRPr="00A359AD">
        <w:rPr>
          <w:rFonts w:ascii="Times New Roman" w:hAnsi="Times New Roman" w:cs="Times New Roman"/>
          <w:sz w:val="20"/>
          <w:szCs w:val="20"/>
        </w:rPr>
        <w:t xml:space="preserve">from </w:t>
      </w:r>
      <w:r w:rsidR="00FC7760">
        <w:rPr>
          <w:rFonts w:ascii="Times New Roman" w:hAnsi="Times New Roman" w:cs="Times New Roman"/>
          <w:sz w:val="20"/>
          <w:szCs w:val="20"/>
        </w:rPr>
        <w:t xml:space="preserve">the </w:t>
      </w:r>
      <w:r w:rsidR="00B359A3" w:rsidRPr="00A359AD">
        <w:rPr>
          <w:rFonts w:ascii="Times New Roman" w:hAnsi="Times New Roman" w:cs="Times New Roman"/>
          <w:sz w:val="20"/>
          <w:szCs w:val="20"/>
        </w:rPr>
        <w:t>T</w:t>
      </w:r>
      <w:r w:rsidR="00C33D19" w:rsidRPr="00A359AD">
        <w:rPr>
          <w:rFonts w:ascii="Times New Roman" w:hAnsi="Times New Roman" w:cs="Times New Roman"/>
          <w:sz w:val="20"/>
          <w:szCs w:val="20"/>
        </w:rPr>
        <w:t>EMPEST cluster</w:t>
      </w:r>
      <w:r w:rsidR="00B359A3" w:rsidRPr="00A359AD">
        <w:rPr>
          <w:rFonts w:ascii="Times New Roman" w:hAnsi="Times New Roman" w:cs="Times New Roman"/>
          <w:sz w:val="20"/>
          <w:szCs w:val="20"/>
        </w:rPr>
        <w:t>.</w:t>
      </w:r>
    </w:p>
    <w:p w14:paraId="3B7726D2" w14:textId="77777777" w:rsidR="00F114D7" w:rsidRDefault="00F114D7" w:rsidP="00F114D7">
      <w:pPr>
        <w:jc w:val="center"/>
      </w:pPr>
      <w:r>
        <w:rPr>
          <w:noProof/>
          <w:lang w:eastAsia="en-US"/>
        </w:rPr>
        <w:drawing>
          <wp:inline distT="0" distB="0" distL="0" distR="0" wp14:anchorId="65191D6E" wp14:editId="7E8F6DA5">
            <wp:extent cx="1828800" cy="2926080"/>
            <wp:effectExtent l="0" t="0" r="19050" b="2667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EFF3FB8" wp14:editId="256D304B">
            <wp:extent cx="1645920" cy="2926080"/>
            <wp:effectExtent l="0" t="0" r="11430" b="2667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A051129" w14:textId="58DBCE19" w:rsidR="0030007B" w:rsidRPr="00575C57" w:rsidRDefault="0030007B" w:rsidP="0030007B">
      <w:pPr>
        <w:pStyle w:val="Caption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Figure</w:t>
      </w:r>
      <w:r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</w:t>
      </w:r>
      <w:r w:rsidR="00A11F5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7</w:t>
      </w:r>
      <w:r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: </w:t>
      </w:r>
      <w:r w:rsidR="00906EE1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Mismatch </w:t>
      </w:r>
      <w:r w:rsidR="00A11F5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between</w:t>
      </w:r>
      <w:r w:rsidR="00906EE1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Partitions and Compute Nodes in Default Settings of Dryad CTP </w:t>
      </w:r>
    </w:p>
    <w:p w14:paraId="29CE496F" w14:textId="4E19042B" w:rsidR="00223C01" w:rsidRPr="00A359AD" w:rsidRDefault="004F0CA6" w:rsidP="00223C01">
      <w:pPr>
        <w:jc w:val="both"/>
        <w:rPr>
          <w:rFonts w:ascii="Times New Roman" w:hAnsi="Times New Roman" w:cs="Times New Roman"/>
          <w:sz w:val="20"/>
          <w:szCs w:val="20"/>
        </w:rPr>
      </w:pPr>
      <w:r w:rsidRPr="00A359AD">
        <w:rPr>
          <w:rFonts w:ascii="Times New Roman" w:hAnsi="Times New Roman" w:cs="Times New Roman"/>
          <w:sz w:val="20"/>
          <w:szCs w:val="20"/>
        </w:rPr>
        <w:t xml:space="preserve">Figure 7 </w:t>
      </w:r>
      <w:r w:rsidR="00FC7760">
        <w:rPr>
          <w:rFonts w:ascii="Times New Roman" w:hAnsi="Times New Roman" w:cs="Times New Roman"/>
          <w:sz w:val="20"/>
          <w:szCs w:val="20"/>
        </w:rPr>
        <w:t xml:space="preserve">shows 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the execution time for </w:t>
      </w:r>
      <w:r w:rsidRPr="00A359AD">
        <w:rPr>
          <w:rFonts w:ascii="Times New Roman" w:hAnsi="Times New Roman" w:cs="Times New Roman"/>
          <w:sz w:val="20"/>
          <w:szCs w:val="20"/>
        </w:rPr>
        <w:t xml:space="preserve">12 </w:t>
      </w:r>
      <w:r w:rsidR="00FC7760" w:rsidRPr="00A359AD">
        <w:rPr>
          <w:rFonts w:ascii="Times New Roman" w:hAnsi="Times New Roman" w:cs="Times New Roman"/>
          <w:sz w:val="20"/>
          <w:szCs w:val="20"/>
        </w:rPr>
        <w:t xml:space="preserve">customized </w:t>
      </w:r>
      <w:r w:rsidRPr="00A359AD">
        <w:rPr>
          <w:rFonts w:ascii="Times New Roman" w:hAnsi="Times New Roman" w:cs="Times New Roman"/>
          <w:sz w:val="20"/>
          <w:szCs w:val="20"/>
        </w:rPr>
        <w:t xml:space="preserve">partitions </w:t>
      </w:r>
      <w:r w:rsidR="00FC7760">
        <w:rPr>
          <w:rFonts w:ascii="Times New Roman" w:hAnsi="Times New Roman" w:cs="Times New Roman"/>
          <w:sz w:val="20"/>
          <w:szCs w:val="20"/>
        </w:rPr>
        <w:t xml:space="preserve">on the left </w:t>
      </w:r>
      <w:r w:rsidRPr="00A359AD">
        <w:rPr>
          <w:rFonts w:ascii="Times New Roman" w:hAnsi="Times New Roman" w:cs="Times New Roman"/>
          <w:sz w:val="20"/>
          <w:szCs w:val="20"/>
        </w:rPr>
        <w:t xml:space="preserve">and </w:t>
      </w:r>
      <w:r w:rsidR="00FC7760">
        <w:rPr>
          <w:rFonts w:ascii="Times New Roman" w:hAnsi="Times New Roman" w:cs="Times New Roman"/>
          <w:sz w:val="20"/>
          <w:szCs w:val="20"/>
        </w:rPr>
        <w:t>the</w:t>
      </w:r>
      <w:r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B359A3" w:rsidRPr="00A359AD">
        <w:rPr>
          <w:rFonts w:ascii="Times New Roman" w:hAnsi="Times New Roman" w:cs="Times New Roman"/>
          <w:sz w:val="20"/>
          <w:szCs w:val="20"/>
        </w:rPr>
        <w:t>default</w:t>
      </w:r>
      <w:r w:rsidR="00651AF0" w:rsidRPr="00A359AD">
        <w:rPr>
          <w:rFonts w:ascii="Times New Roman" w:hAnsi="Times New Roman" w:cs="Times New Roman"/>
          <w:sz w:val="20"/>
          <w:szCs w:val="20"/>
        </w:rPr>
        <w:t xml:space="preserve"> partition</w:t>
      </w:r>
      <w:r w:rsidR="00B359A3" w:rsidRPr="00A359AD">
        <w:rPr>
          <w:rFonts w:ascii="Times New Roman" w:hAnsi="Times New Roman" w:cs="Times New Roman"/>
          <w:sz w:val="20"/>
          <w:szCs w:val="20"/>
        </w:rPr>
        <w:t>s</w:t>
      </w:r>
      <w:r w:rsidR="00651AF0" w:rsidRPr="00A359AD">
        <w:rPr>
          <w:rFonts w:ascii="Times New Roman" w:hAnsi="Times New Roman" w:cs="Times New Roman"/>
          <w:sz w:val="20"/>
          <w:szCs w:val="20"/>
        </w:rPr>
        <w:t xml:space="preserve"> by </w:t>
      </w:r>
      <w:proofErr w:type="spellStart"/>
      <w:proofErr w:type="gramStart"/>
      <w:r w:rsidRPr="00A359AD">
        <w:rPr>
          <w:rFonts w:ascii="Times New Roman" w:hAnsi="Times New Roman" w:cs="Times New Roman"/>
          <w:i/>
          <w:sz w:val="20"/>
          <w:szCs w:val="20"/>
        </w:rPr>
        <w:t>AsDistributed</w:t>
      </w:r>
      <w:proofErr w:type="spellEnd"/>
      <w:r w:rsidRPr="00A359AD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A359AD">
        <w:rPr>
          <w:rFonts w:ascii="Times New Roman" w:hAnsi="Times New Roman" w:cs="Times New Roman"/>
          <w:i/>
          <w:sz w:val="20"/>
          <w:szCs w:val="20"/>
        </w:rPr>
        <w:t>)</w:t>
      </w:r>
      <w:r w:rsidR="00FC776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C7760">
        <w:rPr>
          <w:rFonts w:ascii="Times New Roman" w:hAnsi="Times New Roman" w:cs="Times New Roman"/>
          <w:sz w:val="20"/>
          <w:szCs w:val="20"/>
        </w:rPr>
        <w:t>on the right</w:t>
      </w:r>
      <w:r w:rsidRPr="00A359AD">
        <w:rPr>
          <w:rFonts w:ascii="Times New Roman" w:hAnsi="Times New Roman" w:cs="Times New Roman"/>
          <w:sz w:val="20"/>
          <w:szCs w:val="20"/>
        </w:rPr>
        <w:t>. It</w:t>
      </w:r>
      <w:r w:rsidR="00BD54B2" w:rsidRPr="00A359AD">
        <w:rPr>
          <w:rFonts w:ascii="Times New Roman" w:hAnsi="Times New Roman" w:cs="Times New Roman"/>
          <w:sz w:val="20"/>
          <w:szCs w:val="20"/>
        </w:rPr>
        <w:t xml:space="preserve"> is observed that</w:t>
      </w:r>
      <w:r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E300F3">
        <w:rPr>
          <w:rFonts w:ascii="Times New Roman" w:hAnsi="Times New Roman" w:cs="Times New Roman"/>
          <w:sz w:val="20"/>
          <w:szCs w:val="20"/>
        </w:rPr>
        <w:t xml:space="preserve">input </w:t>
      </w:r>
      <w:r w:rsidR="00BD54B2" w:rsidRPr="00A359AD">
        <w:rPr>
          <w:rFonts w:ascii="Times New Roman" w:hAnsi="Times New Roman" w:cs="Times New Roman"/>
          <w:sz w:val="20"/>
          <w:szCs w:val="20"/>
        </w:rPr>
        <w:t xml:space="preserve">data </w:t>
      </w:r>
      <w:r w:rsidR="00316115">
        <w:rPr>
          <w:rFonts w:ascii="Times New Roman" w:hAnsi="Times New Roman" w:cs="Times New Roman"/>
          <w:sz w:val="20"/>
          <w:szCs w:val="20"/>
        </w:rPr>
        <w:t>are</w:t>
      </w:r>
      <w:r w:rsidR="00316115"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Pr="00A359AD">
        <w:rPr>
          <w:rFonts w:ascii="Times New Roman" w:hAnsi="Times New Roman" w:cs="Times New Roman"/>
          <w:sz w:val="20"/>
          <w:szCs w:val="20"/>
        </w:rPr>
        <w:t>divide</w:t>
      </w:r>
      <w:r w:rsidR="00BD54B2" w:rsidRPr="00A359AD">
        <w:rPr>
          <w:rFonts w:ascii="Times New Roman" w:hAnsi="Times New Roman" w:cs="Times New Roman"/>
          <w:sz w:val="20"/>
          <w:szCs w:val="20"/>
        </w:rPr>
        <w:t>d</w:t>
      </w:r>
      <w:r w:rsidRPr="00A359AD">
        <w:rPr>
          <w:rFonts w:ascii="Times New Roman" w:hAnsi="Times New Roman" w:cs="Times New Roman"/>
          <w:sz w:val="20"/>
          <w:szCs w:val="20"/>
        </w:rPr>
        <w:t xml:space="preserve"> into 14 partitions </w:t>
      </w:r>
      <w:r w:rsidR="00BD54B2" w:rsidRPr="00A359AD">
        <w:rPr>
          <w:rFonts w:ascii="Times New Roman" w:hAnsi="Times New Roman" w:cs="Times New Roman"/>
          <w:sz w:val="20"/>
          <w:szCs w:val="20"/>
        </w:rPr>
        <w:t>over 6 compute nodes</w:t>
      </w:r>
      <w:r w:rsidR="00316115">
        <w:rPr>
          <w:rFonts w:ascii="Times New Roman" w:hAnsi="Times New Roman" w:cs="Times New Roman"/>
          <w:sz w:val="20"/>
          <w:szCs w:val="20"/>
        </w:rPr>
        <w:t>. T</w:t>
      </w:r>
      <w:r w:rsidR="00BD54B2" w:rsidRPr="00A359AD">
        <w:rPr>
          <w:rFonts w:ascii="Times New Roman" w:hAnsi="Times New Roman" w:cs="Times New Roman"/>
          <w:sz w:val="20"/>
          <w:szCs w:val="20"/>
        </w:rPr>
        <w:t>he</w:t>
      </w:r>
      <w:r w:rsidRPr="00A359AD">
        <w:rPr>
          <w:rFonts w:ascii="Times New Roman" w:hAnsi="Times New Roman" w:cs="Times New Roman"/>
          <w:sz w:val="20"/>
          <w:szCs w:val="20"/>
        </w:rPr>
        <w:t xml:space="preserve"> 2 dangling partitions colored in green</w:t>
      </w:r>
      <w:r w:rsidR="00316115">
        <w:rPr>
          <w:rFonts w:ascii="Times New Roman" w:hAnsi="Times New Roman" w:cs="Times New Roman"/>
          <w:sz w:val="20"/>
          <w:szCs w:val="20"/>
        </w:rPr>
        <w:t xml:space="preserve"> </w:t>
      </w:r>
      <w:r w:rsidRPr="00A359AD">
        <w:rPr>
          <w:rFonts w:ascii="Times New Roman" w:hAnsi="Times New Roman" w:cs="Times New Roman"/>
          <w:sz w:val="20"/>
          <w:szCs w:val="20"/>
        </w:rPr>
        <w:t>slow down the whole</w:t>
      </w:r>
      <w:r w:rsidR="00462C90" w:rsidRPr="00A359AD">
        <w:rPr>
          <w:rFonts w:ascii="Times New Roman" w:hAnsi="Times New Roman" w:cs="Times New Roman"/>
          <w:sz w:val="20"/>
          <w:szCs w:val="20"/>
        </w:rPr>
        <w:t xml:space="preserve"> calculation by </w:t>
      </w:r>
      <w:r w:rsidR="00BD54B2" w:rsidRPr="00A359AD">
        <w:rPr>
          <w:rFonts w:ascii="Times New Roman" w:hAnsi="Times New Roman" w:cs="Times New Roman"/>
          <w:sz w:val="20"/>
          <w:szCs w:val="20"/>
        </w:rPr>
        <w:t>almost</w:t>
      </w:r>
      <w:r w:rsidR="00462C90" w:rsidRPr="00A359AD">
        <w:rPr>
          <w:rFonts w:ascii="Times New Roman" w:hAnsi="Times New Roman" w:cs="Times New Roman"/>
          <w:sz w:val="20"/>
          <w:szCs w:val="20"/>
        </w:rPr>
        <w:t xml:space="preserve"> 30%.</w:t>
      </w:r>
      <w:r w:rsidR="00F114D7" w:rsidRPr="00A359AD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3633BB44" w14:textId="6B3551F8" w:rsidR="00DE3A6F" w:rsidRDefault="00FA5DE0" w:rsidP="00DE3A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summary, </w:t>
      </w:r>
      <w:r w:rsidR="00DE3A6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Dryad and Hadoop </w:t>
      </w:r>
      <w:r w:rsidR="004222E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control task granularity </w:t>
      </w:r>
      <w:r w:rsidR="007F49D6">
        <w:rPr>
          <w:rFonts w:ascii="Times New Roman" w:hAnsi="Times New Roman" w:cs="Times New Roman"/>
          <w:color w:val="000000" w:themeColor="text1"/>
          <w:sz w:val="20"/>
          <w:szCs w:val="20"/>
        </w:rPr>
        <w:t>by partition</w:t>
      </w:r>
      <w:r w:rsidR="009D3092">
        <w:rPr>
          <w:rFonts w:ascii="Times New Roman" w:hAnsi="Times New Roman" w:cs="Times New Roman"/>
          <w:color w:val="000000" w:themeColor="text1"/>
          <w:sz w:val="20"/>
          <w:szCs w:val="20"/>
        </w:rPr>
        <w:t>ing</w:t>
      </w:r>
      <w:r w:rsidR="004222E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input data</w:t>
      </w:r>
      <w:r w:rsidR="00DE3A6F">
        <w:rPr>
          <w:rFonts w:ascii="Times New Roman" w:hAnsi="Times New Roman" w:cs="Times New Roman"/>
          <w:color w:val="000000" w:themeColor="text1"/>
          <w:sz w:val="20"/>
          <w:szCs w:val="20"/>
        </w:rPr>
        <w:t>. Dryad</w:t>
      </w:r>
      <w:r w:rsidR="00486BAE">
        <w:rPr>
          <w:rFonts w:ascii="Times New Roman" w:hAnsi="Times New Roman" w:cs="Times New Roman"/>
          <w:color w:val="000000" w:themeColor="text1"/>
          <w:sz w:val="20"/>
          <w:szCs w:val="20"/>
        </w:rPr>
        <w:t>LINQ</w:t>
      </w:r>
      <w:r w:rsidR="00DE3A6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CTP</w:t>
      </w:r>
      <w:r w:rsidR="007F49D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has a default </w:t>
      </w:r>
      <w:r w:rsidR="004C1AD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partition </w:t>
      </w:r>
      <w:r w:rsidR="007F49D6">
        <w:rPr>
          <w:rFonts w:ascii="Times New Roman" w:hAnsi="Times New Roman" w:cs="Times New Roman"/>
          <w:color w:val="000000" w:themeColor="text1"/>
          <w:sz w:val="20"/>
          <w:szCs w:val="20"/>
        </w:rPr>
        <w:t>number</w:t>
      </w:r>
      <w:r w:rsidR="00DD764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twice that of </w:t>
      </w:r>
      <w:r w:rsidR="003161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DE3A6F">
        <w:rPr>
          <w:rFonts w:ascii="Times New Roman" w:hAnsi="Times New Roman" w:cs="Times New Roman"/>
          <w:color w:val="000000" w:themeColor="text1"/>
          <w:sz w:val="20"/>
          <w:szCs w:val="20"/>
        </w:rPr>
        <w:t>compute nodes. Hadoop</w:t>
      </w:r>
      <w:r w:rsidR="00AA18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partition</w:t>
      </w:r>
      <w:r w:rsidR="009D3092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DE3A6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input data into chunks, each</w:t>
      </w:r>
      <w:r w:rsidR="00A1526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which</w:t>
      </w:r>
      <w:r w:rsidR="00EB752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has a </w:t>
      </w:r>
      <w:r w:rsidR="009D30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default </w:t>
      </w:r>
      <w:r w:rsidR="00EB752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size of 64MB. </w:t>
      </w:r>
      <w:proofErr w:type="spellStart"/>
      <w:r w:rsidR="007D182F">
        <w:rPr>
          <w:rFonts w:ascii="Times New Roman" w:hAnsi="Times New Roman" w:cs="Times New Roman"/>
          <w:color w:val="000000" w:themeColor="text1"/>
          <w:sz w:val="20"/>
          <w:szCs w:val="20"/>
        </w:rPr>
        <w:t>Hadoop</w:t>
      </w:r>
      <w:proofErr w:type="spellEnd"/>
      <w:r w:rsidR="007D182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7D38B3">
        <w:rPr>
          <w:rFonts w:ascii="Times New Roman" w:hAnsi="Times New Roman" w:cs="Times New Roman"/>
          <w:color w:val="000000" w:themeColor="text1"/>
          <w:sz w:val="20"/>
          <w:szCs w:val="20"/>
        </w:rPr>
        <w:t>implements</w:t>
      </w:r>
      <w:r w:rsidR="007D182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 high</w:t>
      </w:r>
      <w:r w:rsidR="00316115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7D182F">
        <w:rPr>
          <w:rFonts w:ascii="Times New Roman" w:hAnsi="Times New Roman" w:cs="Times New Roman"/>
          <w:color w:val="000000" w:themeColor="text1"/>
          <w:sz w:val="20"/>
          <w:szCs w:val="20"/>
        </w:rPr>
        <w:t>through</w:t>
      </w:r>
      <w:r w:rsidR="007D38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put </w:t>
      </w:r>
      <w:r w:rsidR="007D182F">
        <w:rPr>
          <w:rFonts w:ascii="Times New Roman" w:hAnsi="Times New Roman" w:cs="Times New Roman"/>
          <w:color w:val="000000" w:themeColor="text1"/>
          <w:sz w:val="20"/>
          <w:szCs w:val="20"/>
        </w:rPr>
        <w:t>model for dynamic scheduling</w:t>
      </w:r>
      <w:r w:rsidR="007D38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</w:t>
      </w:r>
      <w:r w:rsidR="007D182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is insensitive to load imbalance issues. </w:t>
      </w:r>
      <w:bookmarkStart w:id="19" w:name="_Toc290885821"/>
      <w:bookmarkStart w:id="20" w:name="_Toc288106626"/>
      <w:r w:rsidR="007D38B3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ryad and </w:t>
      </w:r>
      <w:proofErr w:type="spellStart"/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>Hadoop</w:t>
      </w:r>
      <w:proofErr w:type="spellEnd"/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provide </w:t>
      </w:r>
      <w:r w:rsidR="003E79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an </w:t>
      </w:r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>interface allow</w:t>
      </w:r>
      <w:r w:rsidR="003E7956">
        <w:rPr>
          <w:rFonts w:ascii="Times New Roman" w:hAnsi="Times New Roman" w:cs="Times New Roman"/>
          <w:color w:val="000000" w:themeColor="text1"/>
          <w:sz w:val="20"/>
          <w:szCs w:val="20"/>
        </w:rPr>
        <w:t>ing</w:t>
      </w:r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developers to tune partition and chunk granularity</w:t>
      </w:r>
      <w:r w:rsidR="007D38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3161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with </w:t>
      </w:r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Dryad </w:t>
      </w:r>
      <w:r w:rsidR="003161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providing </w:t>
      </w:r>
      <w:r w:rsidR="007D38B3">
        <w:rPr>
          <w:rFonts w:ascii="Times New Roman" w:hAnsi="Times New Roman" w:cs="Times New Roman"/>
          <w:color w:val="000000" w:themeColor="text1"/>
          <w:sz w:val="20"/>
          <w:szCs w:val="20"/>
        </w:rPr>
        <w:t>a simplified</w:t>
      </w:r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data model </w:t>
      </w:r>
      <w:r w:rsidR="007D38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and interface </w:t>
      </w:r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on </w:t>
      </w:r>
      <w:r w:rsidR="003161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343285">
        <w:rPr>
          <w:rFonts w:ascii="Times New Roman" w:hAnsi="Times New Roman" w:cs="Times New Roman"/>
          <w:color w:val="000000" w:themeColor="text1"/>
          <w:sz w:val="20"/>
          <w:szCs w:val="20"/>
        </w:rPr>
        <w:t>.NET platform</w:t>
      </w:r>
      <w:r w:rsidR="00FB0651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79A3F50B" w14:textId="6B0F8E29" w:rsidR="00DE3A6F" w:rsidRPr="002316BA" w:rsidRDefault="00DE3A6F" w:rsidP="00DE3A6F">
      <w:pPr>
        <w:pStyle w:val="Heading3"/>
        <w:rPr>
          <w:rFonts w:ascii="Times New Roman" w:hAnsi="Times New Roman" w:cs="Times New Roman"/>
        </w:rPr>
      </w:pPr>
      <w:bookmarkStart w:id="21" w:name="_Toc308128525"/>
      <w:r w:rsidRPr="002316BA">
        <w:rPr>
          <w:rFonts w:ascii="Times New Roman" w:hAnsi="Times New Roman" w:cs="Times New Roman"/>
        </w:rPr>
        <w:lastRenderedPageBreak/>
        <w:t xml:space="preserve">Scalability </w:t>
      </w:r>
      <w:bookmarkEnd w:id="19"/>
      <w:r>
        <w:rPr>
          <w:rFonts w:ascii="Times New Roman" w:hAnsi="Times New Roman" w:cs="Times New Roman"/>
        </w:rPr>
        <w:t>Study</w:t>
      </w:r>
      <w:bookmarkEnd w:id="21"/>
    </w:p>
    <w:p w14:paraId="21FCA2EE" w14:textId="26B5FF27" w:rsidR="00DE3A6F" w:rsidRPr="002316BA" w:rsidRDefault="00DE3A6F" w:rsidP="00DE3A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Scalability is </w:t>
      </w:r>
      <w:r w:rsidR="00FB0651">
        <w:rPr>
          <w:rFonts w:ascii="Times New Roman" w:hAnsi="Times New Roman" w:cs="Times New Roman"/>
          <w:sz w:val="20"/>
          <w:szCs w:val="20"/>
        </w:rPr>
        <w:t xml:space="preserve">another key feature </w:t>
      </w:r>
      <w:r w:rsidR="000931CD">
        <w:rPr>
          <w:rFonts w:ascii="Times New Roman" w:hAnsi="Times New Roman" w:cs="Times New Roman"/>
          <w:sz w:val="20"/>
          <w:szCs w:val="20"/>
        </w:rPr>
        <w:t>for parallel runtimes. T</w:t>
      </w:r>
      <w:r>
        <w:rPr>
          <w:rFonts w:ascii="Times New Roman" w:hAnsi="Times New Roman" w:cs="Times New Roman"/>
          <w:sz w:val="20"/>
          <w:szCs w:val="20"/>
        </w:rPr>
        <w:t xml:space="preserve">he </w:t>
      </w:r>
      <w:proofErr w:type="spellStart"/>
      <w:r w:rsidR="00F5739A" w:rsidRPr="002316BA">
        <w:rPr>
          <w:rFonts w:ascii="Times New Roman" w:hAnsi="Times New Roman" w:cs="Times New Roman"/>
          <w:sz w:val="20"/>
          <w:szCs w:val="20"/>
        </w:rPr>
        <w:t>Dryad</w:t>
      </w:r>
      <w:r w:rsidR="00F5739A">
        <w:rPr>
          <w:rFonts w:ascii="Times New Roman" w:hAnsi="Times New Roman" w:cs="Times New Roman"/>
          <w:sz w:val="20"/>
          <w:szCs w:val="20"/>
        </w:rPr>
        <w:t>LINQ</w:t>
      </w:r>
      <w:proofErr w:type="spellEnd"/>
      <w:r w:rsidR="00F5739A" w:rsidRPr="002316BA">
        <w:rPr>
          <w:rFonts w:ascii="Times New Roman" w:hAnsi="Times New Roman" w:cs="Times New Roman"/>
          <w:sz w:val="20"/>
          <w:szCs w:val="20"/>
        </w:rPr>
        <w:t xml:space="preserve"> CTP</w:t>
      </w:r>
      <w:r w:rsidR="00F5739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scalability </w:t>
      </w:r>
      <w:r w:rsidR="0032149A">
        <w:rPr>
          <w:rFonts w:ascii="Times New Roman" w:hAnsi="Times New Roman" w:cs="Times New Roman"/>
          <w:sz w:val="20"/>
          <w:szCs w:val="20"/>
        </w:rPr>
        <w:t>test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931CD">
        <w:rPr>
          <w:rFonts w:ascii="Times New Roman" w:hAnsi="Times New Roman" w:cs="Times New Roman"/>
          <w:sz w:val="20"/>
          <w:szCs w:val="20"/>
        </w:rPr>
        <w:t xml:space="preserve">includes </w:t>
      </w:r>
      <w:r w:rsidR="000931CD" w:rsidRPr="002316BA">
        <w:rPr>
          <w:rFonts w:ascii="Times New Roman" w:hAnsi="Times New Roman" w:cs="Times New Roman"/>
          <w:sz w:val="20"/>
          <w:szCs w:val="20"/>
        </w:rPr>
        <w:t xml:space="preserve">two </w:t>
      </w:r>
      <w:r w:rsidR="000931CD">
        <w:rPr>
          <w:rFonts w:ascii="Times New Roman" w:hAnsi="Times New Roman" w:cs="Times New Roman"/>
          <w:sz w:val="20"/>
          <w:szCs w:val="20"/>
        </w:rPr>
        <w:t>set</w:t>
      </w:r>
      <w:r w:rsidR="00316115">
        <w:rPr>
          <w:rFonts w:ascii="Times New Roman" w:hAnsi="Times New Roman" w:cs="Times New Roman"/>
          <w:sz w:val="20"/>
          <w:szCs w:val="20"/>
        </w:rPr>
        <w:t>s</w:t>
      </w:r>
      <w:r w:rsidR="000931CD" w:rsidRPr="002316BA">
        <w:rPr>
          <w:rFonts w:ascii="Times New Roman" w:hAnsi="Times New Roman" w:cs="Times New Roman"/>
          <w:sz w:val="20"/>
          <w:szCs w:val="20"/>
        </w:rPr>
        <w:t xml:space="preserve"> of </w:t>
      </w:r>
      <w:r w:rsidR="0032149A">
        <w:rPr>
          <w:rFonts w:ascii="Times New Roman" w:hAnsi="Times New Roman" w:cs="Times New Roman"/>
          <w:sz w:val="20"/>
          <w:szCs w:val="20"/>
        </w:rPr>
        <w:t>experiments</w:t>
      </w:r>
      <w:r w:rsidR="000931CD">
        <w:rPr>
          <w:rFonts w:ascii="Times New Roman" w:hAnsi="Times New Roman" w:cs="Times New Roman"/>
          <w:sz w:val="20"/>
          <w:szCs w:val="20"/>
        </w:rPr>
        <w:t xml:space="preserve"> conducted </w:t>
      </w:r>
      <w:r w:rsidRPr="002316BA">
        <w:rPr>
          <w:rFonts w:ascii="Times New Roman" w:hAnsi="Times New Roman" w:cs="Times New Roman"/>
          <w:sz w:val="20"/>
          <w:szCs w:val="20"/>
        </w:rPr>
        <w:t>on</w:t>
      </w:r>
      <w:r w:rsidR="003E7956">
        <w:rPr>
          <w:rFonts w:ascii="Times New Roman" w:hAnsi="Times New Roman" w:cs="Times New Roman"/>
          <w:sz w:val="20"/>
          <w:szCs w:val="20"/>
        </w:rPr>
        <w:t xml:space="preserve"> the</w:t>
      </w:r>
      <w:r w:rsidRPr="002316BA">
        <w:rPr>
          <w:rFonts w:ascii="Times New Roman" w:hAnsi="Times New Roman" w:cs="Times New Roman"/>
          <w:sz w:val="20"/>
          <w:szCs w:val="20"/>
        </w:rPr>
        <w:t xml:space="preserve"> T</w:t>
      </w:r>
      <w:r w:rsidR="003A3770">
        <w:rPr>
          <w:rFonts w:ascii="Times New Roman" w:hAnsi="Times New Roman" w:cs="Times New Roman"/>
          <w:sz w:val="20"/>
          <w:szCs w:val="20"/>
        </w:rPr>
        <w:t>EMPEST</w:t>
      </w:r>
      <w:r w:rsidRPr="002316BA">
        <w:rPr>
          <w:rFonts w:ascii="Times New Roman" w:hAnsi="Times New Roman" w:cs="Times New Roman"/>
          <w:sz w:val="20"/>
          <w:szCs w:val="20"/>
        </w:rPr>
        <w:t xml:space="preserve"> Cluster</w:t>
      </w:r>
      <w:r w:rsidR="002C0132">
        <w:rPr>
          <w:rFonts w:ascii="Times New Roman" w:hAnsi="Times New Roman" w:cs="Times New Roman"/>
          <w:sz w:val="20"/>
          <w:szCs w:val="20"/>
        </w:rPr>
        <w:t xml:space="preserve"> of 768 cores</w:t>
      </w:r>
      <w:r w:rsidRPr="002316B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8396B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comparison of parallel efficiency </w:t>
      </w:r>
      <w:r w:rsidR="000931CD">
        <w:rPr>
          <w:rFonts w:ascii="Times New Roman" w:hAnsi="Times New Roman" w:cs="Times New Roman"/>
          <w:sz w:val="20"/>
          <w:szCs w:val="20"/>
        </w:rPr>
        <w:t>for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Dryad</w:t>
      </w:r>
      <w:r w:rsidR="00FB0651">
        <w:rPr>
          <w:rFonts w:ascii="Times New Roman" w:hAnsi="Times New Roman" w:cs="Times New Roman"/>
          <w:sz w:val="20"/>
          <w:szCs w:val="20"/>
        </w:rPr>
        <w:t>LINQ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CTP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Dryad</w:t>
      </w:r>
      <w:r w:rsidR="00FB0651">
        <w:rPr>
          <w:rFonts w:ascii="Times New Roman" w:hAnsi="Times New Roman" w:cs="Times New Roman"/>
          <w:sz w:val="20"/>
          <w:szCs w:val="20"/>
        </w:rPr>
        <w:t>LINQ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2009</w:t>
      </w:r>
      <w:r w:rsidR="00F8396B">
        <w:rPr>
          <w:rFonts w:ascii="Times New Roman" w:hAnsi="Times New Roman" w:cs="Times New Roman"/>
          <w:sz w:val="20"/>
          <w:szCs w:val="20"/>
        </w:rPr>
        <w:t xml:space="preserve"> </w:t>
      </w:r>
      <w:r w:rsidR="003E7956">
        <w:rPr>
          <w:rFonts w:ascii="Times New Roman" w:hAnsi="Times New Roman" w:cs="Times New Roman"/>
          <w:sz w:val="20"/>
          <w:szCs w:val="20"/>
        </w:rPr>
        <w:t>are</w:t>
      </w:r>
      <w:r w:rsidR="00F8396B">
        <w:rPr>
          <w:rFonts w:ascii="Times New Roman" w:hAnsi="Times New Roman" w:cs="Times New Roman"/>
          <w:sz w:val="20"/>
          <w:szCs w:val="20"/>
        </w:rPr>
        <w:t xml:space="preserve"> discussed</w:t>
      </w:r>
      <w:r w:rsidR="00316115">
        <w:rPr>
          <w:rFonts w:ascii="Times New Roman" w:hAnsi="Times New Roman" w:cs="Times New Roman"/>
          <w:sz w:val="20"/>
          <w:szCs w:val="20"/>
        </w:rPr>
        <w:t xml:space="preserve"> below</w:t>
      </w:r>
      <w:r w:rsidR="00F8396B">
        <w:rPr>
          <w:rFonts w:ascii="Times New Roman" w:hAnsi="Times New Roman" w:cs="Times New Roman"/>
          <w:sz w:val="20"/>
          <w:szCs w:val="20"/>
        </w:rPr>
        <w:t>.</w:t>
      </w:r>
    </w:p>
    <w:p w14:paraId="740348B8" w14:textId="682F62AB" w:rsidR="00DE3A6F" w:rsidRPr="002316BA" w:rsidRDefault="00DE3A6F" w:rsidP="00DE3A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2316BA">
        <w:rPr>
          <w:rFonts w:ascii="Times New Roman" w:hAnsi="Times New Roman" w:cs="Times New Roman"/>
          <w:sz w:val="20"/>
          <w:szCs w:val="20"/>
        </w:rPr>
        <w:t xml:space="preserve">he first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2316BA">
        <w:rPr>
          <w:rFonts w:ascii="Times New Roman" w:hAnsi="Times New Roman" w:cs="Times New Roman"/>
          <w:sz w:val="20"/>
          <w:szCs w:val="20"/>
        </w:rPr>
        <w:t>xperiment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E1704">
        <w:rPr>
          <w:rFonts w:ascii="Times New Roman" w:hAnsi="Times New Roman" w:cs="Times New Roman"/>
          <w:sz w:val="20"/>
          <w:szCs w:val="20"/>
        </w:rPr>
        <w:t xml:space="preserve">has </w:t>
      </w:r>
      <w:r w:rsidR="00316115">
        <w:rPr>
          <w:rFonts w:ascii="Times New Roman" w:hAnsi="Times New Roman" w:cs="Times New Roman"/>
          <w:sz w:val="20"/>
          <w:szCs w:val="20"/>
        </w:rPr>
        <w:t xml:space="preserve">an </w:t>
      </w:r>
      <w:r w:rsidR="00D4552D">
        <w:rPr>
          <w:rFonts w:ascii="Times New Roman" w:hAnsi="Times New Roman" w:cs="Times New Roman"/>
          <w:sz w:val="20"/>
          <w:szCs w:val="20"/>
        </w:rPr>
        <w:t>input size between</w:t>
      </w:r>
      <w:r w:rsidRPr="002316BA">
        <w:rPr>
          <w:rFonts w:ascii="Times New Roman" w:hAnsi="Times New Roman" w:cs="Times New Roman"/>
          <w:sz w:val="20"/>
          <w:szCs w:val="20"/>
        </w:rPr>
        <w:t xml:space="preserve"> 5,000 </w:t>
      </w:r>
      <w:r w:rsidR="00D4552D">
        <w:rPr>
          <w:rFonts w:ascii="Times New Roman" w:hAnsi="Times New Roman" w:cs="Times New Roman"/>
          <w:sz w:val="20"/>
          <w:szCs w:val="20"/>
        </w:rPr>
        <w:t>and</w:t>
      </w:r>
      <w:r w:rsidRPr="002316BA">
        <w:rPr>
          <w:rFonts w:ascii="Times New Roman" w:hAnsi="Times New Roman" w:cs="Times New Roman"/>
          <w:sz w:val="20"/>
          <w:szCs w:val="20"/>
        </w:rPr>
        <w:t xml:space="preserve"> 1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2316BA">
        <w:rPr>
          <w:rFonts w:ascii="Times New Roman" w:hAnsi="Times New Roman" w:cs="Times New Roman"/>
          <w:sz w:val="20"/>
          <w:szCs w:val="20"/>
        </w:rPr>
        <w:t>,000</w:t>
      </w:r>
      <w:r w:rsidR="00D4552D">
        <w:rPr>
          <w:rFonts w:ascii="Times New Roman" w:hAnsi="Times New Roman" w:cs="Times New Roman"/>
          <w:sz w:val="20"/>
          <w:szCs w:val="20"/>
        </w:rPr>
        <w:t xml:space="preserve"> sequences</w:t>
      </w:r>
      <w:r w:rsidRPr="002316BA">
        <w:rPr>
          <w:rFonts w:ascii="Times New Roman" w:hAnsi="Times New Roman" w:cs="Times New Roman"/>
          <w:sz w:val="20"/>
          <w:szCs w:val="20"/>
        </w:rPr>
        <w:t xml:space="preserve"> with </w:t>
      </w:r>
      <w:r w:rsidR="00D4552D">
        <w:rPr>
          <w:rFonts w:ascii="Times New Roman" w:hAnsi="Times New Roman" w:cs="Times New Roman"/>
          <w:sz w:val="20"/>
          <w:szCs w:val="20"/>
        </w:rPr>
        <w:t xml:space="preserve">an average </w:t>
      </w:r>
      <w:r w:rsidRPr="002316BA">
        <w:rPr>
          <w:rFonts w:ascii="Times New Roman" w:hAnsi="Times New Roman" w:cs="Times New Roman"/>
          <w:sz w:val="20"/>
          <w:szCs w:val="20"/>
        </w:rPr>
        <w:t>length of 2</w:t>
      </w:r>
      <w:r w:rsidR="00316115">
        <w:rPr>
          <w:rFonts w:ascii="Times New Roman" w:hAnsi="Times New Roman" w:cs="Times New Roman"/>
          <w:sz w:val="20"/>
          <w:szCs w:val="20"/>
        </w:rPr>
        <w:t>,</w:t>
      </w:r>
      <w:r w:rsidRPr="002316BA">
        <w:rPr>
          <w:rFonts w:ascii="Times New Roman" w:hAnsi="Times New Roman" w:cs="Times New Roman"/>
          <w:sz w:val="20"/>
          <w:szCs w:val="20"/>
        </w:rPr>
        <w:t xml:space="preserve">500. The </w:t>
      </w:r>
      <w:r w:rsidR="00DE1704">
        <w:rPr>
          <w:rFonts w:ascii="Times New Roman" w:hAnsi="Times New Roman" w:cs="Times New Roman"/>
          <w:sz w:val="20"/>
          <w:szCs w:val="20"/>
        </w:rPr>
        <w:t>sub-block matrix size is 128 × 128</w:t>
      </w:r>
      <w:r w:rsidRPr="002316BA">
        <w:rPr>
          <w:rFonts w:ascii="Times New Roman" w:hAnsi="Times New Roman" w:cs="Times New Roman"/>
          <w:sz w:val="20"/>
          <w:szCs w:val="20"/>
        </w:rPr>
        <w:t xml:space="preserve"> and </w:t>
      </w:r>
      <w:r w:rsidR="00316115">
        <w:rPr>
          <w:rFonts w:ascii="Times New Roman" w:hAnsi="Times New Roman" w:cs="Times New Roman"/>
          <w:sz w:val="20"/>
          <w:szCs w:val="20"/>
        </w:rPr>
        <w:t>there are</w:t>
      </w:r>
      <w:r w:rsidR="00316115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>31</w:t>
      </w:r>
      <w:r w:rsidR="00316115">
        <w:rPr>
          <w:rFonts w:ascii="Times New Roman" w:hAnsi="Times New Roman" w:cs="Times New Roman"/>
          <w:sz w:val="20"/>
          <w:szCs w:val="20"/>
        </w:rPr>
        <w:t xml:space="preserve"> partitions</w:t>
      </w:r>
      <w:r w:rsidRPr="002316BA">
        <w:rPr>
          <w:rFonts w:ascii="Times New Roman" w:hAnsi="Times New Roman" w:cs="Times New Roman"/>
          <w:sz w:val="20"/>
          <w:szCs w:val="20"/>
        </w:rPr>
        <w:t xml:space="preserve">, which is the optimal value found in previous experiments. </w:t>
      </w:r>
      <w:r w:rsidRPr="00395F05">
        <w:rPr>
          <w:rFonts w:ascii="Times New Roman" w:hAnsi="Times New Roman" w:cs="Times New Roman"/>
          <w:sz w:val="20"/>
          <w:szCs w:val="20"/>
        </w:rPr>
        <w:t xml:space="preserve">Figure </w:t>
      </w:r>
      <w:r w:rsidR="00A11F5D">
        <w:rPr>
          <w:rFonts w:ascii="Times New Roman" w:hAnsi="Times New Roman" w:cs="Times New Roman"/>
          <w:sz w:val="20"/>
          <w:szCs w:val="20"/>
        </w:rPr>
        <w:t>8</w:t>
      </w:r>
      <w:r w:rsidR="00A46960">
        <w:rPr>
          <w:rFonts w:ascii="Times New Roman" w:hAnsi="Times New Roman" w:cs="Times New Roman"/>
          <w:sz w:val="20"/>
          <w:szCs w:val="20"/>
        </w:rPr>
        <w:t xml:space="preserve"> shows performance results</w:t>
      </w:r>
      <w:r w:rsidR="00077B80">
        <w:rPr>
          <w:rFonts w:ascii="Times New Roman" w:hAnsi="Times New Roman" w:cs="Times New Roman"/>
          <w:sz w:val="20"/>
          <w:szCs w:val="20"/>
        </w:rPr>
        <w:t>, where</w:t>
      </w:r>
      <w:r w:rsidRPr="002316BA">
        <w:rPr>
          <w:rFonts w:ascii="Times New Roman" w:hAnsi="Times New Roman" w:cs="Times New Roman"/>
          <w:sz w:val="20"/>
          <w:szCs w:val="20"/>
        </w:rPr>
        <w:t xml:space="preserve"> the red line represents execution time </w:t>
      </w:r>
      <w:r w:rsidR="00077B80">
        <w:rPr>
          <w:rFonts w:ascii="Times New Roman" w:hAnsi="Times New Roman" w:cs="Times New Roman"/>
          <w:sz w:val="20"/>
          <w:szCs w:val="20"/>
        </w:rPr>
        <w:t>on</w:t>
      </w:r>
      <w:r w:rsidRPr="002316BA">
        <w:rPr>
          <w:rFonts w:ascii="Times New Roman" w:hAnsi="Times New Roman" w:cs="Times New Roman"/>
          <w:sz w:val="20"/>
          <w:szCs w:val="20"/>
        </w:rPr>
        <w:t xml:space="preserve"> 31 compute nodes</w:t>
      </w:r>
      <w:r w:rsidR="00316115">
        <w:rPr>
          <w:rFonts w:ascii="Times New Roman" w:hAnsi="Times New Roman" w:cs="Times New Roman"/>
          <w:sz w:val="20"/>
          <w:szCs w:val="20"/>
        </w:rPr>
        <w:t xml:space="preserve">, </w:t>
      </w:r>
      <w:r w:rsidRPr="002316BA">
        <w:rPr>
          <w:rFonts w:ascii="Times New Roman" w:hAnsi="Times New Roman" w:cs="Times New Roman"/>
          <w:sz w:val="20"/>
          <w:szCs w:val="20"/>
        </w:rPr>
        <w:t xml:space="preserve">the green line represents execution time </w:t>
      </w:r>
      <w:r w:rsidR="00077B80">
        <w:rPr>
          <w:rFonts w:ascii="Times New Roman" w:hAnsi="Times New Roman" w:cs="Times New Roman"/>
          <w:sz w:val="20"/>
          <w:szCs w:val="20"/>
        </w:rPr>
        <w:t>on</w:t>
      </w:r>
      <w:r w:rsidR="00C44DAE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>a single compute node</w:t>
      </w:r>
      <w:r w:rsidR="00316115">
        <w:rPr>
          <w:rFonts w:ascii="Times New Roman" w:hAnsi="Times New Roman" w:cs="Times New Roman"/>
          <w:sz w:val="20"/>
          <w:szCs w:val="20"/>
        </w:rPr>
        <w:t xml:space="preserve">, and </w:t>
      </w:r>
      <w:r w:rsidRPr="002316BA">
        <w:rPr>
          <w:rFonts w:ascii="Times New Roman" w:hAnsi="Times New Roman" w:cs="Times New Roman"/>
          <w:sz w:val="20"/>
          <w:szCs w:val="20"/>
        </w:rPr>
        <w:t>the blue line is parallel efficiency define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2316BA">
        <w:rPr>
          <w:rFonts w:ascii="Times New Roman" w:hAnsi="Times New Roman" w:cs="Times New Roman"/>
          <w:sz w:val="20"/>
          <w:szCs w:val="20"/>
        </w:rPr>
        <w:t xml:space="preserve"> as </w:t>
      </w:r>
      <w:r w:rsidR="00316115">
        <w:rPr>
          <w:rFonts w:ascii="Times New Roman" w:hAnsi="Times New Roman" w:cs="Times New Roman"/>
          <w:sz w:val="20"/>
          <w:szCs w:val="20"/>
        </w:rPr>
        <w:t xml:space="preserve">the </w:t>
      </w:r>
      <w:r w:rsidRPr="002316BA">
        <w:rPr>
          <w:rFonts w:ascii="Times New Roman" w:hAnsi="Times New Roman" w:cs="Times New Roman"/>
          <w:sz w:val="20"/>
          <w:szCs w:val="20"/>
        </w:rPr>
        <w:t>following:</w:t>
      </w:r>
    </w:p>
    <w:p w14:paraId="3D09A6E4" w14:textId="082C1462" w:rsidR="00DE3A6F" w:rsidRPr="002316BA" w:rsidRDefault="00DE3A6F" w:rsidP="00DE3A6F">
      <w:pPr>
        <w:rPr>
          <w:rFonts w:ascii="Times New Roman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 xml:space="preserve">Parallel Efficiency=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Execution Time on One Node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Execution Time on Multinodes×Number of Nodes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 xml:space="preserve">    (Eq. 1)</m:t>
          </m:r>
        </m:oMath>
      </m:oMathPara>
    </w:p>
    <w:p w14:paraId="36544FF8" w14:textId="0A0F48BD" w:rsidR="00DE3A6F" w:rsidRDefault="00D4552D" w:rsidP="00DE3A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C44DAE">
        <w:rPr>
          <w:rFonts w:ascii="Times New Roman" w:hAnsi="Times New Roman" w:cs="Times New Roman"/>
          <w:sz w:val="20"/>
          <w:szCs w:val="20"/>
        </w:rPr>
        <w:t xml:space="preserve">arallel 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efficiency is </w:t>
      </w:r>
      <w:r w:rsidR="006E73AE">
        <w:rPr>
          <w:rFonts w:ascii="Times New Roman" w:hAnsi="Times New Roman" w:cs="Times New Roman"/>
          <w:sz w:val="20"/>
          <w:szCs w:val="20"/>
        </w:rPr>
        <w:t>above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90% for most </w:t>
      </w:r>
      <w:r w:rsidR="006E73AE">
        <w:rPr>
          <w:rFonts w:ascii="Times New Roman" w:hAnsi="Times New Roman" w:cs="Times New Roman"/>
          <w:sz w:val="20"/>
          <w:szCs w:val="20"/>
        </w:rPr>
        <w:t>cases</w:t>
      </w:r>
      <w:r w:rsidR="0051335C">
        <w:rPr>
          <w:rFonts w:ascii="Times New Roman" w:hAnsi="Times New Roman" w:cs="Times New Roman"/>
          <w:sz w:val="20"/>
          <w:szCs w:val="20"/>
        </w:rPr>
        <w:t>.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DE3A6F">
        <w:rPr>
          <w:rFonts w:ascii="Times New Roman" w:hAnsi="Times New Roman" w:cs="Times New Roman"/>
          <w:sz w:val="20"/>
          <w:szCs w:val="20"/>
        </w:rPr>
        <w:t>A</w:t>
      </w:r>
      <w:r w:rsidR="00180C0F">
        <w:rPr>
          <w:rFonts w:ascii="Times New Roman" w:hAnsi="Times New Roman" w:cs="Times New Roman"/>
          <w:sz w:val="20"/>
          <w:szCs w:val="20"/>
        </w:rPr>
        <w:t xml:space="preserve">n input size of </w:t>
      </w:r>
      <w:r w:rsidR="00DE3A6F" w:rsidRPr="002316BA">
        <w:rPr>
          <w:rFonts w:ascii="Times New Roman" w:hAnsi="Times New Roman" w:cs="Times New Roman"/>
          <w:sz w:val="20"/>
          <w:szCs w:val="20"/>
        </w:rPr>
        <w:t>5000</w:t>
      </w:r>
      <w:r w:rsidR="00DE3A6F">
        <w:rPr>
          <w:rFonts w:ascii="Times New Roman" w:hAnsi="Times New Roman" w:cs="Times New Roman"/>
          <w:sz w:val="20"/>
          <w:szCs w:val="20"/>
        </w:rPr>
        <w:t xml:space="preserve"> </w:t>
      </w:r>
      <w:r w:rsidR="00180C0F">
        <w:rPr>
          <w:rFonts w:ascii="Times New Roman" w:hAnsi="Times New Roman" w:cs="Times New Roman"/>
          <w:sz w:val="20"/>
          <w:szCs w:val="20"/>
        </w:rPr>
        <w:t>sequences over a 32-node cluster shows a sign of underutilization for a slight</w:t>
      </w:r>
      <w:r w:rsidR="00A5747C">
        <w:rPr>
          <w:rFonts w:ascii="Times New Roman" w:hAnsi="Times New Roman" w:cs="Times New Roman"/>
          <w:sz w:val="20"/>
          <w:szCs w:val="20"/>
        </w:rPr>
        <w:t>ly</w:t>
      </w:r>
      <w:r w:rsidR="00180C0F">
        <w:rPr>
          <w:rFonts w:ascii="Times New Roman" w:hAnsi="Times New Roman" w:cs="Times New Roman"/>
          <w:sz w:val="20"/>
          <w:szCs w:val="20"/>
        </w:rPr>
        <w:t xml:space="preserve"> low start.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6E752D">
        <w:rPr>
          <w:rFonts w:ascii="Times New Roman" w:hAnsi="Times New Roman" w:cs="Times New Roman"/>
          <w:sz w:val="20"/>
          <w:szCs w:val="20"/>
        </w:rPr>
        <w:t xml:space="preserve">When input data increases from 5000 to 15000, </w:t>
      </w:r>
      <w:r w:rsidR="006E752D" w:rsidRPr="002316BA">
        <w:rPr>
          <w:rFonts w:ascii="Times New Roman" w:hAnsi="Times New Roman" w:cs="Times New Roman"/>
          <w:sz w:val="20"/>
          <w:szCs w:val="20"/>
        </w:rPr>
        <w:t>parallel efficiency jumps from 81.23% to 96.65%</w:t>
      </w:r>
      <w:r w:rsidR="0031611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as</w:t>
      </w:r>
      <w:r w:rsidR="006E752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cheduling cost becomes less critical to the </w:t>
      </w:r>
      <w:r w:rsidR="00EC3A83">
        <w:rPr>
          <w:rFonts w:ascii="Times New Roman" w:hAnsi="Times New Roman" w:cs="Times New Roman"/>
          <w:sz w:val="20"/>
          <w:szCs w:val="20"/>
        </w:rPr>
        <w:t xml:space="preserve">overall </w:t>
      </w:r>
      <w:r>
        <w:rPr>
          <w:rFonts w:ascii="Times New Roman" w:hAnsi="Times New Roman" w:cs="Times New Roman"/>
          <w:sz w:val="20"/>
          <w:szCs w:val="20"/>
        </w:rPr>
        <w:t>execution</w:t>
      </w:r>
      <w:r w:rsidR="00DE3A6F">
        <w:rPr>
          <w:rFonts w:ascii="Times New Roman" w:hAnsi="Times New Roman" w:cs="Times New Roman"/>
          <w:sz w:val="20"/>
          <w:szCs w:val="20"/>
        </w:rPr>
        <w:t xml:space="preserve"> time</w:t>
      </w:r>
      <w:r w:rsidR="006E752D">
        <w:rPr>
          <w:rFonts w:ascii="Times New Roman" w:hAnsi="Times New Roman" w:cs="Times New Roman"/>
          <w:sz w:val="20"/>
          <w:szCs w:val="20"/>
        </w:rPr>
        <w:t xml:space="preserve"> a</w:t>
      </w:r>
      <w:r w:rsidR="006E752D" w:rsidRPr="002316BA">
        <w:rPr>
          <w:rFonts w:ascii="Times New Roman" w:hAnsi="Times New Roman" w:cs="Times New Roman"/>
          <w:sz w:val="20"/>
          <w:szCs w:val="20"/>
        </w:rPr>
        <w:t>s the input size increas</w:t>
      </w:r>
      <w:r w:rsidR="006E752D">
        <w:rPr>
          <w:rFonts w:ascii="Times New Roman" w:hAnsi="Times New Roman" w:cs="Times New Roman"/>
          <w:sz w:val="20"/>
          <w:szCs w:val="20"/>
        </w:rPr>
        <w:t>es</w:t>
      </w:r>
      <w:r w:rsidR="00DE3A6F" w:rsidRPr="002316B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5B8CC073" w14:textId="77777777" w:rsidR="00DE3A6F" w:rsidRPr="00E65076" w:rsidRDefault="00E65076" w:rsidP="00E6507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US"/>
        </w:rPr>
        <w:drawing>
          <wp:inline distT="0" distB="0" distL="0" distR="0" wp14:anchorId="5BDE2A8B" wp14:editId="6B1A2023">
            <wp:extent cx="2926080" cy="1923897"/>
            <wp:effectExtent l="0" t="0" r="26670" b="1968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1BFD012" w14:textId="0C82BC7B" w:rsidR="00DE3A6F" w:rsidRPr="00575C57" w:rsidRDefault="00122382" w:rsidP="00DE3A6F">
      <w:pPr>
        <w:pStyle w:val="Caption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Figure</w:t>
      </w:r>
      <w:r w:rsidR="00DE3A6F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</w:t>
      </w:r>
      <w:r w:rsidR="00A11F5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8</w:t>
      </w:r>
      <w:r w:rsidR="00DE3A6F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: Performances and Parallel Efficiency on T</w:t>
      </w:r>
      <w:r w:rsidR="00B841C4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EMPEST</w:t>
      </w:r>
    </w:p>
    <w:p w14:paraId="79D9D623" w14:textId="15380A51" w:rsidR="00DE3A6F" w:rsidRDefault="002A5074" w:rsidP="00DE3A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AE0DF3">
        <w:rPr>
          <w:rFonts w:ascii="Times New Roman" w:hAnsi="Times New Roman" w:cs="Times New Roman"/>
          <w:sz w:val="20"/>
          <w:szCs w:val="20"/>
        </w:rPr>
        <w:t>SWG jobs</w:t>
      </w:r>
      <w:r w:rsidR="009271A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were also </w:t>
      </w:r>
      <w:r w:rsidR="009271A6">
        <w:rPr>
          <w:rFonts w:ascii="Times New Roman" w:hAnsi="Times New Roman" w:cs="Times New Roman"/>
          <w:sz w:val="20"/>
          <w:szCs w:val="20"/>
        </w:rPr>
        <w:t xml:space="preserve">performed on </w:t>
      </w:r>
      <w:r w:rsidR="00D4552D">
        <w:rPr>
          <w:rFonts w:ascii="Times New Roman" w:hAnsi="Times New Roman" w:cs="Times New Roman"/>
          <w:sz w:val="20"/>
          <w:szCs w:val="20"/>
        </w:rPr>
        <w:t xml:space="preserve">8 nodes of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9271A6">
        <w:rPr>
          <w:rFonts w:ascii="Times New Roman" w:hAnsi="Times New Roman" w:cs="Times New Roman"/>
          <w:sz w:val="20"/>
          <w:szCs w:val="20"/>
        </w:rPr>
        <w:t>MADRID cluster [Appendix D] using Dryad 2009</w:t>
      </w:r>
      <w:r w:rsidR="00D4552D">
        <w:rPr>
          <w:rFonts w:ascii="Times New Roman" w:hAnsi="Times New Roman" w:cs="Times New Roman"/>
          <w:sz w:val="20"/>
          <w:szCs w:val="20"/>
        </w:rPr>
        <w:t xml:space="preserve"> and 8 nodes on </w:t>
      </w:r>
      <w:r w:rsidR="00F242A1">
        <w:rPr>
          <w:rFonts w:ascii="Times New Roman" w:hAnsi="Times New Roman" w:cs="Times New Roman"/>
          <w:sz w:val="20"/>
          <w:szCs w:val="20"/>
        </w:rPr>
        <w:t xml:space="preserve">the </w:t>
      </w:r>
      <w:r w:rsidR="00D4552D">
        <w:rPr>
          <w:rFonts w:ascii="Times New Roman" w:hAnsi="Times New Roman" w:cs="Times New Roman"/>
          <w:sz w:val="20"/>
          <w:szCs w:val="20"/>
        </w:rPr>
        <w:t>TEMPEST cluster [Appendix C] using Dryad CTP</w:t>
      </w:r>
      <w:r w:rsidR="009271A6">
        <w:rPr>
          <w:rFonts w:ascii="Times New Roman" w:hAnsi="Times New Roman" w:cs="Times New Roman"/>
          <w:sz w:val="20"/>
          <w:szCs w:val="20"/>
        </w:rPr>
        <w:t xml:space="preserve">. The input data </w:t>
      </w:r>
      <w:r w:rsidR="00D4552D">
        <w:rPr>
          <w:rFonts w:ascii="Times New Roman" w:hAnsi="Times New Roman" w:cs="Times New Roman"/>
          <w:sz w:val="20"/>
          <w:szCs w:val="20"/>
        </w:rPr>
        <w:t>is</w:t>
      </w:r>
      <w:r w:rsidR="009271A6">
        <w:rPr>
          <w:rFonts w:ascii="Times New Roman" w:hAnsi="Times New Roman" w:cs="Times New Roman"/>
          <w:sz w:val="20"/>
          <w:szCs w:val="20"/>
        </w:rPr>
        <w:t xml:space="preserve"> identical </w:t>
      </w:r>
      <w:r w:rsidR="00D4552D">
        <w:rPr>
          <w:rFonts w:ascii="Times New Roman" w:hAnsi="Times New Roman" w:cs="Times New Roman"/>
          <w:sz w:val="20"/>
          <w:szCs w:val="20"/>
        </w:rPr>
        <w:t xml:space="preserve">for both </w:t>
      </w:r>
      <w:r w:rsidR="00AE76B5">
        <w:rPr>
          <w:rFonts w:ascii="Times New Roman" w:hAnsi="Times New Roman" w:cs="Times New Roman"/>
          <w:sz w:val="20"/>
          <w:szCs w:val="20"/>
        </w:rPr>
        <w:t>tests</w:t>
      </w:r>
      <w:r w:rsidR="009271A6">
        <w:rPr>
          <w:rFonts w:ascii="Times New Roman" w:hAnsi="Times New Roman" w:cs="Times New Roman"/>
          <w:sz w:val="20"/>
          <w:szCs w:val="20"/>
        </w:rPr>
        <w:t xml:space="preserve">, which </w:t>
      </w:r>
      <w:r w:rsidR="00651AD4">
        <w:rPr>
          <w:rFonts w:ascii="Times New Roman" w:hAnsi="Times New Roman" w:cs="Times New Roman"/>
          <w:sz w:val="20"/>
          <w:szCs w:val="20"/>
        </w:rPr>
        <w:t>are</w:t>
      </w:r>
      <w:r w:rsidR="009271A6">
        <w:rPr>
          <w:rFonts w:ascii="Times New Roman" w:hAnsi="Times New Roman" w:cs="Times New Roman"/>
          <w:sz w:val="20"/>
          <w:szCs w:val="20"/>
        </w:rPr>
        <w:t xml:space="preserve"> 5,000 to 15,000 gene sequences</w:t>
      </w:r>
      <w:r w:rsidR="00AE76B5">
        <w:rPr>
          <w:rFonts w:ascii="Times New Roman" w:hAnsi="Times New Roman" w:cs="Times New Roman"/>
          <w:sz w:val="20"/>
          <w:szCs w:val="20"/>
        </w:rPr>
        <w:t xml:space="preserve"> partitioned into</w:t>
      </w:r>
      <w:r w:rsidR="009271A6">
        <w:rPr>
          <w:rFonts w:ascii="Times New Roman" w:hAnsi="Times New Roman" w:cs="Times New Roman"/>
          <w:sz w:val="20"/>
          <w:szCs w:val="20"/>
        </w:rPr>
        <w:t xml:space="preserve"> 128×128 </w:t>
      </w:r>
      <w:r w:rsidR="00AE76B5">
        <w:rPr>
          <w:rFonts w:ascii="Times New Roman" w:hAnsi="Times New Roman" w:cs="Times New Roman"/>
          <w:sz w:val="20"/>
          <w:szCs w:val="20"/>
        </w:rPr>
        <w:t xml:space="preserve">sub </w:t>
      </w:r>
      <w:r w:rsidR="009271A6">
        <w:rPr>
          <w:rFonts w:ascii="Times New Roman" w:hAnsi="Times New Roman" w:cs="Times New Roman"/>
          <w:sz w:val="20"/>
          <w:szCs w:val="20"/>
        </w:rPr>
        <w:t>block</w:t>
      </w:r>
      <w:r w:rsidR="00651AD4">
        <w:rPr>
          <w:rFonts w:ascii="Times New Roman" w:hAnsi="Times New Roman" w:cs="Times New Roman"/>
          <w:sz w:val="20"/>
          <w:szCs w:val="20"/>
        </w:rPr>
        <w:t>s</w:t>
      </w:r>
      <w:r w:rsidR="009271A6">
        <w:rPr>
          <w:rFonts w:ascii="Times New Roman" w:hAnsi="Times New Roman" w:cs="Times New Roman"/>
          <w:sz w:val="20"/>
          <w:szCs w:val="20"/>
        </w:rPr>
        <w:t>. Parallel efficiency (Eq. 1) is use</w:t>
      </w:r>
      <w:r w:rsidR="00AE0DF3">
        <w:rPr>
          <w:rFonts w:ascii="Times New Roman" w:hAnsi="Times New Roman" w:cs="Times New Roman"/>
          <w:sz w:val="20"/>
          <w:szCs w:val="20"/>
        </w:rPr>
        <w:t>d as a metric for comparison. By</w:t>
      </w:r>
      <w:r w:rsidR="009271A6">
        <w:rPr>
          <w:rFonts w:ascii="Times New Roman" w:hAnsi="Times New Roman" w:cs="Times New Roman"/>
          <w:sz w:val="20"/>
          <w:szCs w:val="20"/>
        </w:rPr>
        <w:t xml:space="preserve"> comput</w:t>
      </w:r>
      <w:r w:rsidR="00AE0DF3">
        <w:rPr>
          <w:rFonts w:ascii="Times New Roman" w:hAnsi="Times New Roman" w:cs="Times New Roman"/>
          <w:sz w:val="20"/>
          <w:szCs w:val="20"/>
        </w:rPr>
        <w:t>ing</w:t>
      </w:r>
      <w:r w:rsidR="009271A6">
        <w:rPr>
          <w:rFonts w:ascii="Times New Roman" w:hAnsi="Times New Roman" w:cs="Times New Roman"/>
          <w:sz w:val="20"/>
          <w:szCs w:val="20"/>
        </w:rPr>
        <w:t xml:space="preserve"> 225 million pairwise </w:t>
      </w:r>
      <w:r w:rsidR="006D7476">
        <w:rPr>
          <w:rFonts w:ascii="Times New Roman" w:hAnsi="Times New Roman" w:cs="Times New Roman"/>
          <w:sz w:val="20"/>
          <w:szCs w:val="20"/>
        </w:rPr>
        <w:t>distance</w:t>
      </w:r>
      <w:r w:rsidR="00651AD4">
        <w:rPr>
          <w:rFonts w:ascii="Times New Roman" w:hAnsi="Times New Roman" w:cs="Times New Roman"/>
          <w:sz w:val="20"/>
          <w:szCs w:val="20"/>
        </w:rPr>
        <w:t>s both Dryad CTP and Dryad 2009 show</w:t>
      </w:r>
      <w:r w:rsidR="004359F0">
        <w:rPr>
          <w:rFonts w:ascii="Times New Roman" w:hAnsi="Times New Roman" w:cs="Times New Roman"/>
          <w:sz w:val="20"/>
          <w:szCs w:val="20"/>
        </w:rPr>
        <w:t>ed</w:t>
      </w:r>
      <w:r w:rsidR="009271A6">
        <w:rPr>
          <w:rFonts w:ascii="Times New Roman" w:hAnsi="Times New Roman" w:cs="Times New Roman"/>
          <w:sz w:val="20"/>
          <w:szCs w:val="20"/>
        </w:rPr>
        <w:t xml:space="preserve"> high utilization </w:t>
      </w:r>
      <w:r w:rsidR="00651AD4">
        <w:rPr>
          <w:rFonts w:ascii="Times New Roman" w:hAnsi="Times New Roman" w:cs="Times New Roman"/>
          <w:sz w:val="20"/>
          <w:szCs w:val="20"/>
        </w:rPr>
        <w:t>of</w:t>
      </w:r>
      <w:r w:rsidR="009271A6">
        <w:rPr>
          <w:rFonts w:ascii="Times New Roman" w:hAnsi="Times New Roman" w:cs="Times New Roman"/>
          <w:sz w:val="20"/>
          <w:szCs w:val="20"/>
        </w:rPr>
        <w:t xml:space="preserve"> </w:t>
      </w:r>
      <w:r w:rsidR="00651AD4">
        <w:rPr>
          <w:rFonts w:ascii="Times New Roman" w:hAnsi="Times New Roman" w:cs="Times New Roman"/>
          <w:sz w:val="20"/>
          <w:szCs w:val="20"/>
        </w:rPr>
        <w:t>CPUs</w:t>
      </w:r>
      <w:r w:rsidR="004E6E13">
        <w:rPr>
          <w:rFonts w:ascii="Times New Roman" w:hAnsi="Times New Roman" w:cs="Times New Roman"/>
          <w:sz w:val="20"/>
          <w:szCs w:val="20"/>
        </w:rPr>
        <w:t xml:space="preserve"> with </w:t>
      </w:r>
      <w:r w:rsidR="009271A6">
        <w:rPr>
          <w:rFonts w:ascii="Times New Roman" w:hAnsi="Times New Roman" w:cs="Times New Roman"/>
          <w:sz w:val="20"/>
          <w:szCs w:val="20"/>
        </w:rPr>
        <w:t>parallel efficiency</w:t>
      </w:r>
      <w:r w:rsidR="004359F0">
        <w:rPr>
          <w:rFonts w:ascii="Times New Roman" w:hAnsi="Times New Roman" w:cs="Times New Roman"/>
          <w:sz w:val="20"/>
          <w:szCs w:val="20"/>
        </w:rPr>
        <w:t xml:space="preserve"> </w:t>
      </w:r>
      <w:r w:rsidR="004E6E13">
        <w:rPr>
          <w:rFonts w:ascii="Times New Roman" w:hAnsi="Times New Roman" w:cs="Times New Roman"/>
          <w:sz w:val="20"/>
          <w:szCs w:val="20"/>
        </w:rPr>
        <w:t xml:space="preserve">of </w:t>
      </w:r>
      <w:r w:rsidR="00651AD4">
        <w:rPr>
          <w:rFonts w:ascii="Times New Roman" w:hAnsi="Times New Roman" w:cs="Times New Roman"/>
          <w:sz w:val="20"/>
          <w:szCs w:val="20"/>
        </w:rPr>
        <w:t>over</w:t>
      </w:r>
      <w:r w:rsidR="009271A6">
        <w:rPr>
          <w:rFonts w:ascii="Times New Roman" w:hAnsi="Times New Roman" w:cs="Times New Roman"/>
          <w:sz w:val="20"/>
          <w:szCs w:val="20"/>
        </w:rPr>
        <w:t xml:space="preserve"> 95%</w:t>
      </w:r>
      <w:r w:rsidR="00AE76B5">
        <w:rPr>
          <w:rFonts w:ascii="Times New Roman" w:hAnsi="Times New Roman" w:cs="Times New Roman"/>
          <w:sz w:val="20"/>
          <w:szCs w:val="20"/>
        </w:rPr>
        <w:t xml:space="preserve"> </w:t>
      </w:r>
      <w:r w:rsidR="004E6E13">
        <w:rPr>
          <w:rFonts w:ascii="Times New Roman" w:hAnsi="Times New Roman" w:cs="Times New Roman"/>
          <w:sz w:val="20"/>
          <w:szCs w:val="20"/>
        </w:rPr>
        <w:t xml:space="preserve">as displayed in </w:t>
      </w:r>
      <w:r w:rsidR="009271A6" w:rsidRPr="00395F05">
        <w:rPr>
          <w:rFonts w:ascii="Times New Roman" w:hAnsi="Times New Roman" w:cs="Times New Roman"/>
          <w:sz w:val="20"/>
          <w:szCs w:val="20"/>
        </w:rPr>
        <w:t>Figure</w:t>
      </w:r>
      <w:r w:rsidR="00A11F5D">
        <w:rPr>
          <w:rFonts w:ascii="Times New Roman" w:hAnsi="Times New Roman" w:cs="Times New Roman"/>
          <w:sz w:val="20"/>
          <w:szCs w:val="20"/>
        </w:rPr>
        <w:t xml:space="preserve"> 9</w:t>
      </w:r>
      <w:r w:rsidR="009271A6">
        <w:rPr>
          <w:rFonts w:ascii="Times New Roman" w:hAnsi="Times New Roman" w:cs="Times New Roman"/>
          <w:sz w:val="20"/>
          <w:szCs w:val="20"/>
        </w:rPr>
        <w:t>.</w:t>
      </w:r>
    </w:p>
    <w:p w14:paraId="34F8EA56" w14:textId="77777777" w:rsidR="00DE3A6F" w:rsidRDefault="00367102" w:rsidP="00DE3A6F">
      <w:pPr>
        <w:keepNext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327BE93" wp14:editId="10675B9E">
            <wp:extent cx="2926080" cy="1828800"/>
            <wp:effectExtent l="0" t="0" r="26670" b="1905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C42B531" w14:textId="60C6908C" w:rsidR="00DE3A6F" w:rsidRPr="00575C57" w:rsidRDefault="00DE3A6F" w:rsidP="00DE3A6F">
      <w:pPr>
        <w:pStyle w:val="Caption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Figure </w:t>
      </w:r>
      <w:r w:rsidR="00A11F5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9</w:t>
      </w:r>
      <w:r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: Parallel Efficiency on Dryad CTP and Dryad 20</w:t>
      </w:r>
      <w:r w:rsidR="0061758B"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0</w:t>
      </w:r>
      <w:r w:rsidRPr="00575C57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9</w:t>
      </w:r>
    </w:p>
    <w:p w14:paraId="36EE2A83" w14:textId="68B88691" w:rsidR="00215239" w:rsidRPr="002316BA" w:rsidRDefault="009271A6" w:rsidP="00215239">
      <w:pPr>
        <w:jc w:val="both"/>
        <w:rPr>
          <w:rFonts w:ascii="Times New Roman" w:hAnsi="Times New Roman" w:cs="Times New Roman"/>
          <w:sz w:val="20"/>
          <w:szCs w:val="20"/>
        </w:rPr>
      </w:pPr>
      <w:r w:rsidRPr="002316BA">
        <w:rPr>
          <w:rFonts w:ascii="Times New Roman" w:hAnsi="Times New Roman" w:cs="Times New Roman"/>
          <w:sz w:val="20"/>
          <w:szCs w:val="20"/>
        </w:rPr>
        <w:t>In the second set of experiments we calculate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2316BA">
        <w:rPr>
          <w:rFonts w:ascii="Times New Roman" w:hAnsi="Times New Roman" w:cs="Times New Roman"/>
          <w:sz w:val="20"/>
          <w:szCs w:val="20"/>
        </w:rPr>
        <w:t xml:space="preserve"> speed</w:t>
      </w:r>
      <w:r w:rsidR="00EF3A31">
        <w:rPr>
          <w:rFonts w:ascii="Times New Roman" w:hAnsi="Times New Roman" w:cs="Times New Roman"/>
          <w:sz w:val="20"/>
          <w:szCs w:val="20"/>
        </w:rPr>
        <w:t xml:space="preserve"> </w:t>
      </w:r>
      <w:r w:rsidRPr="002316BA">
        <w:rPr>
          <w:rFonts w:ascii="Times New Roman" w:hAnsi="Times New Roman" w:cs="Times New Roman"/>
          <w:sz w:val="20"/>
          <w:szCs w:val="20"/>
        </w:rPr>
        <w:t xml:space="preserve">up </w:t>
      </w:r>
      <w:r w:rsidR="00A5747C">
        <w:rPr>
          <w:rFonts w:ascii="Times New Roman" w:hAnsi="Times New Roman" w:cs="Times New Roman"/>
          <w:sz w:val="20"/>
          <w:szCs w:val="20"/>
        </w:rPr>
        <w:t>to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EF3A31" w:rsidRPr="002316BA">
        <w:rPr>
          <w:rFonts w:ascii="Times New Roman" w:hAnsi="Times New Roman" w:cs="Times New Roman"/>
          <w:sz w:val="20"/>
          <w:szCs w:val="20"/>
        </w:rPr>
        <w:t>10,000 input sequences</w:t>
      </w:r>
      <w:r w:rsidR="00EF3A31">
        <w:rPr>
          <w:rFonts w:ascii="Times New Roman" w:hAnsi="Times New Roman" w:cs="Times New Roman"/>
          <w:sz w:val="20"/>
          <w:szCs w:val="20"/>
        </w:rPr>
        <w:t xml:space="preserve"> (31 partitions with </w:t>
      </w:r>
      <w:r w:rsidR="00EF3A31" w:rsidRPr="002316BA">
        <w:rPr>
          <w:rFonts w:ascii="Times New Roman" w:hAnsi="Times New Roman" w:cs="Times New Roman"/>
          <w:sz w:val="20"/>
          <w:szCs w:val="20"/>
        </w:rPr>
        <w:t xml:space="preserve">128×128 </w:t>
      </w:r>
      <w:r w:rsidR="00EF3A31">
        <w:rPr>
          <w:rFonts w:ascii="Times New Roman" w:hAnsi="Times New Roman" w:cs="Times New Roman"/>
          <w:sz w:val="20"/>
          <w:szCs w:val="20"/>
        </w:rPr>
        <w:t xml:space="preserve">sub </w:t>
      </w:r>
      <w:r w:rsidR="00EF3A31" w:rsidRPr="002316BA">
        <w:rPr>
          <w:rFonts w:ascii="Times New Roman" w:hAnsi="Times New Roman" w:cs="Times New Roman"/>
          <w:sz w:val="20"/>
          <w:szCs w:val="20"/>
        </w:rPr>
        <w:t xml:space="preserve">block </w:t>
      </w:r>
      <w:r w:rsidR="00EF3A31">
        <w:rPr>
          <w:rFonts w:ascii="Times New Roman" w:hAnsi="Times New Roman" w:cs="Times New Roman"/>
          <w:sz w:val="20"/>
          <w:szCs w:val="20"/>
        </w:rPr>
        <w:t>size) but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EF3A31">
        <w:rPr>
          <w:rFonts w:ascii="Times New Roman" w:hAnsi="Times New Roman" w:cs="Times New Roman"/>
          <w:sz w:val="20"/>
          <w:szCs w:val="20"/>
        </w:rPr>
        <w:t>varied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EF3A31">
        <w:rPr>
          <w:rFonts w:ascii="Times New Roman" w:hAnsi="Times New Roman" w:cs="Times New Roman"/>
          <w:sz w:val="20"/>
          <w:szCs w:val="20"/>
        </w:rPr>
        <w:t>the number</w:t>
      </w:r>
      <w:r w:rsidRPr="002316BA">
        <w:rPr>
          <w:rFonts w:ascii="Times New Roman" w:hAnsi="Times New Roman" w:cs="Times New Roman"/>
          <w:sz w:val="20"/>
          <w:szCs w:val="20"/>
        </w:rPr>
        <w:t xml:space="preserve"> of compute nodes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F3A31">
        <w:rPr>
          <w:rFonts w:ascii="Times New Roman" w:hAnsi="Times New Roman" w:cs="Times New Roman"/>
          <w:sz w:val="20"/>
          <w:szCs w:val="20"/>
        </w:rPr>
        <w:t>in</w:t>
      </w:r>
      <w:r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4E6E13">
        <w:rPr>
          <w:rFonts w:ascii="Times New Roman" w:hAnsi="Times New Roman" w:cs="Times New Roman"/>
          <w:sz w:val="20"/>
          <w:szCs w:val="20"/>
        </w:rPr>
        <w:t xml:space="preserve">input sequence numbers </w:t>
      </w:r>
      <w:r w:rsidRPr="002316BA">
        <w:rPr>
          <w:rFonts w:ascii="Times New Roman" w:hAnsi="Times New Roman" w:cs="Times New Roman"/>
          <w:sz w:val="20"/>
          <w:szCs w:val="20"/>
        </w:rPr>
        <w:t>2, 4, 8, 16, and 31 (due to the cluster limitation</w:t>
      </w:r>
      <w:r>
        <w:rPr>
          <w:rFonts w:ascii="Times New Roman" w:hAnsi="Times New Roman" w:cs="Times New Roman"/>
          <w:sz w:val="20"/>
          <w:szCs w:val="20"/>
        </w:rPr>
        <w:t xml:space="preserve"> of 31 compute nodes</w:t>
      </w:r>
      <w:r w:rsidRPr="002316BA">
        <w:rPr>
          <w:rFonts w:ascii="Times New Roman" w:hAnsi="Times New Roman" w:cs="Times New Roman"/>
          <w:sz w:val="20"/>
          <w:szCs w:val="20"/>
        </w:rPr>
        <w:t xml:space="preserve">). </w:t>
      </w:r>
      <w:r w:rsidR="004E6E13">
        <w:rPr>
          <w:rFonts w:ascii="Times New Roman" w:hAnsi="Times New Roman" w:cs="Times New Roman"/>
          <w:sz w:val="20"/>
          <w:szCs w:val="20"/>
        </w:rPr>
        <w:t xml:space="preserve">The </w:t>
      </w:r>
      <w:r w:rsidR="00215239">
        <w:rPr>
          <w:rFonts w:ascii="Times New Roman" w:hAnsi="Times New Roman" w:cs="Times New Roman"/>
          <w:sz w:val="20"/>
          <w:szCs w:val="20"/>
        </w:rPr>
        <w:t>SWG application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 scale</w:t>
      </w:r>
      <w:r w:rsidR="00215239">
        <w:rPr>
          <w:rFonts w:ascii="Times New Roman" w:hAnsi="Times New Roman" w:cs="Times New Roman"/>
          <w:sz w:val="20"/>
          <w:szCs w:val="20"/>
        </w:rPr>
        <w:t>d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215239">
        <w:rPr>
          <w:rFonts w:ascii="Times New Roman" w:hAnsi="Times New Roman" w:cs="Times New Roman"/>
          <w:sz w:val="20"/>
          <w:szCs w:val="20"/>
        </w:rPr>
        <w:t xml:space="preserve">up 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well </w:t>
      </w:r>
      <w:r w:rsidR="00215239">
        <w:rPr>
          <w:rFonts w:ascii="Times New Roman" w:hAnsi="Times New Roman" w:cs="Times New Roman"/>
          <w:sz w:val="20"/>
          <w:szCs w:val="20"/>
        </w:rPr>
        <w:t>o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n a </w:t>
      </w:r>
      <w:r w:rsidR="00215239">
        <w:rPr>
          <w:rFonts w:ascii="Times New Roman" w:hAnsi="Times New Roman" w:cs="Times New Roman"/>
          <w:sz w:val="20"/>
          <w:szCs w:val="20"/>
        </w:rPr>
        <w:t>768</w:t>
      </w:r>
      <w:r w:rsidR="004E6E13">
        <w:rPr>
          <w:rFonts w:ascii="Times New Roman" w:hAnsi="Times New Roman" w:cs="Times New Roman"/>
          <w:sz w:val="20"/>
          <w:szCs w:val="20"/>
        </w:rPr>
        <w:t>-</w:t>
      </w:r>
      <w:r w:rsidR="00215239">
        <w:rPr>
          <w:rFonts w:ascii="Times New Roman" w:hAnsi="Times New Roman" w:cs="Times New Roman"/>
          <w:sz w:val="20"/>
          <w:szCs w:val="20"/>
        </w:rPr>
        <w:t>core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 HPC cluster</w:t>
      </w:r>
      <w:r w:rsidR="0092358C">
        <w:rPr>
          <w:rFonts w:ascii="Times New Roman" w:hAnsi="Times New Roman" w:cs="Times New Roman"/>
          <w:sz w:val="20"/>
          <w:szCs w:val="20"/>
        </w:rPr>
        <w:t xml:space="preserve">. These </w:t>
      </w:r>
      <w:r w:rsidR="00215239">
        <w:rPr>
          <w:rFonts w:ascii="Times New Roman" w:hAnsi="Times New Roman" w:cs="Times New Roman"/>
          <w:sz w:val="20"/>
          <w:szCs w:val="20"/>
        </w:rPr>
        <w:t>r</w:t>
      </w:r>
      <w:r w:rsidR="00215239" w:rsidRPr="002316BA">
        <w:rPr>
          <w:rFonts w:ascii="Times New Roman" w:hAnsi="Times New Roman" w:cs="Times New Roman"/>
          <w:sz w:val="20"/>
          <w:szCs w:val="20"/>
        </w:rPr>
        <w:t>esult</w:t>
      </w:r>
      <w:r w:rsidR="00215239">
        <w:rPr>
          <w:rFonts w:ascii="Times New Roman" w:hAnsi="Times New Roman" w:cs="Times New Roman"/>
          <w:sz w:val="20"/>
          <w:szCs w:val="20"/>
        </w:rPr>
        <w:t>s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215239">
        <w:rPr>
          <w:rFonts w:ascii="Times New Roman" w:hAnsi="Times New Roman" w:cs="Times New Roman"/>
          <w:sz w:val="20"/>
          <w:szCs w:val="20"/>
        </w:rPr>
        <w:t>are presented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215239">
        <w:rPr>
          <w:rFonts w:ascii="Times New Roman" w:hAnsi="Times New Roman" w:cs="Times New Roman"/>
          <w:sz w:val="20"/>
          <w:szCs w:val="20"/>
        </w:rPr>
        <w:t>in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215239">
        <w:rPr>
          <w:rFonts w:ascii="Times New Roman" w:hAnsi="Times New Roman" w:cs="Times New Roman"/>
          <w:sz w:val="20"/>
          <w:szCs w:val="20"/>
        </w:rPr>
        <w:t>Table 4 of Appendix F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. The </w:t>
      </w:r>
      <w:r w:rsidR="00215239">
        <w:rPr>
          <w:rFonts w:ascii="Times New Roman" w:hAnsi="Times New Roman" w:cs="Times New Roman"/>
          <w:sz w:val="20"/>
          <w:szCs w:val="20"/>
        </w:rPr>
        <w:t>execution time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215239">
        <w:rPr>
          <w:rFonts w:ascii="Times New Roman" w:hAnsi="Times New Roman" w:cs="Times New Roman"/>
          <w:sz w:val="20"/>
          <w:szCs w:val="20"/>
        </w:rPr>
        <w:t>ranges</w:t>
      </w:r>
      <w:r w:rsidR="00215239" w:rsidRPr="002316BA">
        <w:rPr>
          <w:rFonts w:ascii="Times New Roman" w:hAnsi="Times New Roman" w:cs="Times New Roman"/>
          <w:sz w:val="20"/>
          <w:szCs w:val="20"/>
        </w:rPr>
        <w:t xml:space="preserve"> between 40 minutes to 2 days.</w:t>
      </w:r>
      <w:r w:rsidR="00215239">
        <w:rPr>
          <w:rFonts w:ascii="Times New Roman" w:hAnsi="Times New Roman" w:cs="Times New Roman"/>
          <w:sz w:val="20"/>
          <w:szCs w:val="20"/>
        </w:rPr>
        <w:t xml:space="preserve"> </w:t>
      </w:r>
      <w:r w:rsidR="00D56BA7">
        <w:rPr>
          <w:rFonts w:ascii="Times New Roman" w:hAnsi="Times New Roman" w:cs="Times New Roman"/>
          <w:sz w:val="20"/>
          <w:szCs w:val="20"/>
        </w:rPr>
        <w:t>The speed</w:t>
      </w:r>
      <w:r w:rsidRPr="002316BA">
        <w:rPr>
          <w:rFonts w:ascii="Times New Roman" w:hAnsi="Times New Roman" w:cs="Times New Roman"/>
          <w:sz w:val="20"/>
          <w:szCs w:val="20"/>
        </w:rPr>
        <w:t>up</w:t>
      </w:r>
      <w:r w:rsidR="00D56BA7">
        <w:rPr>
          <w:rFonts w:ascii="Times New Roman" w:hAnsi="Times New Roman" w:cs="Times New Roman"/>
          <w:sz w:val="20"/>
          <w:szCs w:val="20"/>
        </w:rPr>
        <w:t xml:space="preserve">, </w:t>
      </w:r>
      <w:r w:rsidR="00EF3A31">
        <w:rPr>
          <w:rFonts w:ascii="Times New Roman" w:hAnsi="Times New Roman" w:cs="Times New Roman"/>
          <w:sz w:val="20"/>
          <w:szCs w:val="20"/>
        </w:rPr>
        <w:t xml:space="preserve">as </w:t>
      </w:r>
      <w:r w:rsidR="00D56BA7">
        <w:rPr>
          <w:rFonts w:ascii="Times New Roman" w:hAnsi="Times New Roman" w:cs="Times New Roman"/>
          <w:sz w:val="20"/>
          <w:szCs w:val="20"/>
        </w:rPr>
        <w:t>defined in equation 2,</w:t>
      </w:r>
      <w:r w:rsidRPr="002316BA">
        <w:rPr>
          <w:rFonts w:ascii="Times New Roman" w:hAnsi="Times New Roman" w:cs="Times New Roman"/>
          <w:sz w:val="20"/>
          <w:szCs w:val="20"/>
        </w:rPr>
        <w:t xml:space="preserve"> is</w:t>
      </w:r>
      <w:r>
        <w:rPr>
          <w:rFonts w:ascii="Times New Roman" w:hAnsi="Times New Roman" w:cs="Times New Roman"/>
          <w:sz w:val="20"/>
          <w:szCs w:val="20"/>
        </w:rPr>
        <w:t xml:space="preserve"> almost</w:t>
      </w:r>
      <w:r w:rsidRPr="002316BA">
        <w:rPr>
          <w:rFonts w:ascii="Times New Roman" w:hAnsi="Times New Roman" w:cs="Times New Roman"/>
          <w:sz w:val="20"/>
          <w:szCs w:val="20"/>
        </w:rPr>
        <w:t xml:space="preserve"> linear </w:t>
      </w:r>
      <w:r>
        <w:rPr>
          <w:rFonts w:ascii="Times New Roman" w:hAnsi="Times New Roman" w:cs="Times New Roman"/>
          <w:sz w:val="20"/>
          <w:szCs w:val="20"/>
        </w:rPr>
        <w:t>with respect to</w:t>
      </w:r>
      <w:r w:rsidRPr="002316BA">
        <w:rPr>
          <w:rFonts w:ascii="Times New Roman" w:hAnsi="Times New Roman" w:cs="Times New Roman"/>
          <w:sz w:val="20"/>
          <w:szCs w:val="20"/>
        </w:rPr>
        <w:t xml:space="preserve"> the number of compute nodes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2358C">
        <w:rPr>
          <w:rFonts w:ascii="Times New Roman" w:hAnsi="Times New Roman" w:cs="Times New Roman"/>
          <w:sz w:val="20"/>
          <w:szCs w:val="20"/>
        </w:rPr>
        <w:t xml:space="preserve">as shown </w:t>
      </w:r>
      <w:r w:rsidRPr="002316BA">
        <w:rPr>
          <w:rFonts w:ascii="Times New Roman" w:hAnsi="Times New Roman" w:cs="Times New Roman"/>
          <w:sz w:val="20"/>
          <w:szCs w:val="20"/>
        </w:rPr>
        <w:t xml:space="preserve">in </w:t>
      </w:r>
      <w:r w:rsidRPr="00395F05">
        <w:rPr>
          <w:rFonts w:ascii="Times New Roman" w:hAnsi="Times New Roman" w:cs="Times New Roman"/>
          <w:sz w:val="20"/>
          <w:szCs w:val="20"/>
        </w:rPr>
        <w:t xml:space="preserve">Figure </w:t>
      </w:r>
      <w:r w:rsidR="00A11F5D">
        <w:rPr>
          <w:rFonts w:ascii="Times New Roman" w:hAnsi="Times New Roman" w:cs="Times New Roman"/>
          <w:sz w:val="20"/>
          <w:szCs w:val="20"/>
        </w:rPr>
        <w:t>10</w:t>
      </w:r>
      <w:r w:rsidR="00215239">
        <w:rPr>
          <w:rFonts w:ascii="Times New Roman" w:hAnsi="Times New Roman" w:cs="Times New Roman"/>
          <w:sz w:val="20"/>
          <w:szCs w:val="20"/>
        </w:rPr>
        <w:t>, which suggests that pleasingly</w:t>
      </w:r>
      <w:r w:rsidR="0047662A">
        <w:rPr>
          <w:rFonts w:ascii="Times New Roman" w:hAnsi="Times New Roman" w:cs="Times New Roman"/>
          <w:sz w:val="20"/>
          <w:szCs w:val="20"/>
        </w:rPr>
        <w:t xml:space="preserve"> </w:t>
      </w:r>
      <w:r w:rsidR="00215239">
        <w:rPr>
          <w:rFonts w:ascii="Times New Roman" w:hAnsi="Times New Roman" w:cs="Times New Roman"/>
          <w:sz w:val="20"/>
          <w:szCs w:val="20"/>
        </w:rPr>
        <w:t>parallel applications perform well on DryadLINQ CTP</w:t>
      </w:r>
      <w:r w:rsidR="00215239" w:rsidRPr="002316BA">
        <w:rPr>
          <w:rFonts w:ascii="Times New Roman" w:hAnsi="Times New Roman" w:cs="Times New Roman"/>
          <w:sz w:val="20"/>
          <w:szCs w:val="20"/>
        </w:rPr>
        <w:t>.</w:t>
      </w:r>
    </w:p>
    <w:p w14:paraId="1AAB7BCC" w14:textId="00475D00" w:rsidR="00DE3A6F" w:rsidRPr="002316BA" w:rsidRDefault="00DE3A6F" w:rsidP="00DE3A6F">
      <w:pPr>
        <w:ind w:firstLine="720"/>
        <w:rPr>
          <w:rFonts w:ascii="Times New Roman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 xml:space="preserve">Speedup=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Execution time on one node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Execution Time on multiple nodes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 xml:space="preserve">      (Eq. 2)</m:t>
          </m:r>
        </m:oMath>
      </m:oMathPara>
    </w:p>
    <w:p w14:paraId="3FB9043F" w14:textId="232DF772" w:rsidR="00DE3A6F" w:rsidRPr="002316BA" w:rsidRDefault="006D7476" w:rsidP="00DE3A6F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en-US"/>
        </w:rPr>
        <w:drawing>
          <wp:inline distT="0" distB="0" distL="0" distR="0" wp14:anchorId="357AA143" wp14:editId="79FCA936">
            <wp:extent cx="2926080" cy="1828800"/>
            <wp:effectExtent l="0" t="0" r="26670" b="1905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7E4B523" w14:textId="2218BF0E" w:rsidR="00DE3A6F" w:rsidRPr="00575C57" w:rsidRDefault="00122382" w:rsidP="00DE3A6F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>Figure</w:t>
      </w:r>
      <w:r w:rsidR="00DE3A6F"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A11F5D">
        <w:rPr>
          <w:rFonts w:ascii="Times New Roman" w:hAnsi="Times New Roman" w:cs="Times New Roman"/>
          <w:b w:val="0"/>
          <w:color w:val="auto"/>
          <w:sz w:val="20"/>
          <w:szCs w:val="20"/>
        </w:rPr>
        <w:t>10</w:t>
      </w:r>
      <w:r w:rsidR="00DE3A6F"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>: Speed</w:t>
      </w:r>
      <w:r w:rsidR="008149A2">
        <w:rPr>
          <w:rFonts w:ascii="Times New Roman" w:hAnsi="Times New Roman" w:cs="Times New Roman"/>
          <w:b w:val="0"/>
          <w:color w:val="auto"/>
          <w:sz w:val="20"/>
          <w:szCs w:val="20"/>
        </w:rPr>
        <w:t>u</w:t>
      </w:r>
      <w:r w:rsidR="00DE3A6F"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p for </w:t>
      </w:r>
      <w:r w:rsidR="0087780C">
        <w:rPr>
          <w:rFonts w:ascii="Times New Roman" w:hAnsi="Times New Roman" w:cs="Times New Roman"/>
          <w:b w:val="0"/>
          <w:color w:val="auto"/>
          <w:sz w:val="20"/>
          <w:szCs w:val="20"/>
        </w:rPr>
        <w:t>SWG</w:t>
      </w:r>
      <w:r w:rsidR="00DE3A6F"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on Tempest with Varied Size of Compute Nodes</w:t>
      </w:r>
    </w:p>
    <w:p w14:paraId="48BCA7C2" w14:textId="25F6BABB" w:rsidR="00DE3A6F" w:rsidRPr="00041BFC" w:rsidRDefault="00C738BE" w:rsidP="00DE3A6F">
      <w:pPr>
        <w:pStyle w:val="Heading2"/>
        <w:rPr>
          <w:rFonts w:ascii="Times New Roman" w:hAnsi="Times New Roman" w:cs="Times New Roman"/>
        </w:rPr>
      </w:pPr>
      <w:bookmarkStart w:id="22" w:name="_Toc290885822"/>
      <w:bookmarkStart w:id="23" w:name="_Toc308128526"/>
      <w:r>
        <w:rPr>
          <w:rFonts w:ascii="Times New Roman" w:hAnsi="Times New Roman" w:cs="Times New Roman"/>
        </w:rPr>
        <w:t xml:space="preserve">3.3 </w:t>
      </w:r>
      <w:r w:rsidR="00342882" w:rsidRPr="00041BFC">
        <w:rPr>
          <w:rFonts w:ascii="Times New Roman" w:hAnsi="Times New Roman" w:cs="Times New Roman"/>
        </w:rPr>
        <w:t>Scheduling</w:t>
      </w:r>
      <w:r w:rsidR="00DE3A6F" w:rsidRPr="00041BFC">
        <w:rPr>
          <w:rFonts w:ascii="Times New Roman" w:hAnsi="Times New Roman" w:cs="Times New Roman"/>
        </w:rPr>
        <w:t xml:space="preserve"> on </w:t>
      </w:r>
      <w:r w:rsidR="00574ECF">
        <w:rPr>
          <w:rFonts w:ascii="Times New Roman" w:hAnsi="Times New Roman" w:cs="Times New Roman"/>
        </w:rPr>
        <w:t xml:space="preserve">an </w:t>
      </w:r>
      <w:r w:rsidR="00DE3A6F" w:rsidRPr="00041BFC">
        <w:rPr>
          <w:rFonts w:ascii="Times New Roman" w:hAnsi="Times New Roman" w:cs="Times New Roman"/>
        </w:rPr>
        <w:t>Inhomogeneous Cluster</w:t>
      </w:r>
      <w:bookmarkEnd w:id="20"/>
      <w:bookmarkEnd w:id="22"/>
      <w:bookmarkEnd w:id="23"/>
    </w:p>
    <w:p w14:paraId="5E7E24F1" w14:textId="758BF45B" w:rsidR="003D43A7" w:rsidRDefault="0090436B" w:rsidP="003D43A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Adding a new</w:t>
      </w:r>
      <w:r w:rsidR="009271A6">
        <w:rPr>
          <w:rFonts w:ascii="Times New Roman" w:hAnsi="Times New Roman" w:cs="Times New Roman"/>
          <w:sz w:val="20"/>
          <w:szCs w:val="20"/>
        </w:rPr>
        <w:t xml:space="preserve"> hardware </w:t>
      </w:r>
      <w:r>
        <w:rPr>
          <w:rFonts w:ascii="Times New Roman" w:hAnsi="Times New Roman" w:cs="Times New Roman"/>
          <w:sz w:val="20"/>
          <w:szCs w:val="20"/>
        </w:rPr>
        <w:t xml:space="preserve">or </w:t>
      </w:r>
      <w:r w:rsidR="009271A6">
        <w:rPr>
          <w:rFonts w:ascii="Times New Roman" w:hAnsi="Times New Roman" w:cs="Times New Roman"/>
          <w:sz w:val="20"/>
          <w:szCs w:val="20"/>
        </w:rPr>
        <w:t>integrat</w:t>
      </w:r>
      <w:r>
        <w:rPr>
          <w:rFonts w:ascii="Times New Roman" w:hAnsi="Times New Roman" w:cs="Times New Roman"/>
          <w:sz w:val="20"/>
          <w:szCs w:val="20"/>
        </w:rPr>
        <w:t>ing</w:t>
      </w:r>
      <w:r w:rsidR="009271A6">
        <w:rPr>
          <w:rFonts w:ascii="Times New Roman" w:hAnsi="Times New Roman" w:cs="Times New Roman"/>
          <w:sz w:val="20"/>
          <w:szCs w:val="20"/>
        </w:rPr>
        <w:t xml:space="preserve"> distributed hardware resources</w:t>
      </w:r>
      <w:r>
        <w:rPr>
          <w:rFonts w:ascii="Times New Roman" w:hAnsi="Times New Roman" w:cs="Times New Roman"/>
          <w:sz w:val="20"/>
          <w:szCs w:val="20"/>
        </w:rPr>
        <w:t xml:space="preserve"> is common but may</w:t>
      </w:r>
      <w:r w:rsidR="009271A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cause</w:t>
      </w:r>
      <w:r w:rsidR="009271A6">
        <w:rPr>
          <w:rFonts w:ascii="Times New Roman" w:hAnsi="Times New Roman" w:cs="Times New Roman"/>
          <w:sz w:val="20"/>
          <w:szCs w:val="20"/>
        </w:rPr>
        <w:t xml:space="preserve"> inhomogeneous </w:t>
      </w:r>
      <w:r>
        <w:rPr>
          <w:rFonts w:ascii="Times New Roman" w:hAnsi="Times New Roman" w:cs="Times New Roman"/>
          <w:sz w:val="20"/>
          <w:szCs w:val="20"/>
        </w:rPr>
        <w:t xml:space="preserve">issues for </w:t>
      </w:r>
      <w:r w:rsidR="009271A6">
        <w:rPr>
          <w:rFonts w:ascii="Times New Roman" w:hAnsi="Times New Roman" w:cs="Times New Roman"/>
          <w:sz w:val="20"/>
          <w:szCs w:val="20"/>
        </w:rPr>
        <w:t>schedul</w:t>
      </w:r>
      <w:r>
        <w:rPr>
          <w:rFonts w:ascii="Times New Roman" w:hAnsi="Times New Roman" w:cs="Times New Roman"/>
          <w:sz w:val="20"/>
          <w:szCs w:val="20"/>
        </w:rPr>
        <w:t>ing</w:t>
      </w:r>
      <w:r w:rsidR="009271A6">
        <w:rPr>
          <w:rFonts w:ascii="Times New Roman" w:hAnsi="Times New Roman" w:cs="Times New Roman"/>
          <w:sz w:val="20"/>
          <w:szCs w:val="20"/>
        </w:rPr>
        <w:t xml:space="preserve">. </w:t>
      </w:r>
      <w:r w:rsidR="00BB0A98">
        <w:rPr>
          <w:rFonts w:ascii="Times New Roman" w:hAnsi="Times New Roman" w:cs="Times New Roman"/>
          <w:sz w:val="20"/>
          <w:szCs w:val="20"/>
        </w:rPr>
        <w:t xml:space="preserve">In </w:t>
      </w:r>
      <w:r w:rsidR="009271A6">
        <w:rPr>
          <w:rFonts w:ascii="Times New Roman" w:hAnsi="Times New Roman" w:cs="Times New Roman"/>
          <w:sz w:val="20"/>
          <w:szCs w:val="20"/>
        </w:rPr>
        <w:t xml:space="preserve">Dryad </w:t>
      </w:r>
      <w:r w:rsidR="00722B5E">
        <w:rPr>
          <w:rFonts w:ascii="Times New Roman" w:hAnsi="Times New Roman" w:cs="Times New Roman"/>
          <w:sz w:val="20"/>
          <w:szCs w:val="20"/>
        </w:rPr>
        <w:t>2009</w:t>
      </w:r>
      <w:r w:rsidR="00BB0A98">
        <w:rPr>
          <w:rFonts w:ascii="Times New Roman" w:hAnsi="Times New Roman" w:cs="Times New Roman"/>
          <w:sz w:val="20"/>
          <w:szCs w:val="20"/>
        </w:rPr>
        <w:t>,</w:t>
      </w:r>
      <w:r w:rsidR="00722B5E">
        <w:rPr>
          <w:rFonts w:ascii="Times New Roman" w:hAnsi="Times New Roman" w:cs="Times New Roman"/>
          <w:sz w:val="20"/>
          <w:szCs w:val="20"/>
        </w:rPr>
        <w:t xml:space="preserve"> </w:t>
      </w:r>
      <w:r w:rsidR="00BB0A98">
        <w:rPr>
          <w:rFonts w:ascii="Times New Roman" w:hAnsi="Times New Roman" w:cs="Times New Roman"/>
          <w:sz w:val="20"/>
          <w:szCs w:val="20"/>
        </w:rPr>
        <w:t xml:space="preserve">the default execution plan is based on an assumption of a homogeneous </w:t>
      </w:r>
      <w:r>
        <w:rPr>
          <w:rFonts w:ascii="Times New Roman" w:hAnsi="Times New Roman" w:cs="Times New Roman"/>
          <w:sz w:val="20"/>
          <w:szCs w:val="20"/>
        </w:rPr>
        <w:t>computing environment</w:t>
      </w:r>
      <w:r w:rsidR="00C97221">
        <w:rPr>
          <w:rFonts w:ascii="Times New Roman" w:hAnsi="Times New Roman" w:cs="Times New Roman"/>
          <w:sz w:val="20"/>
          <w:szCs w:val="20"/>
        </w:rPr>
        <w:t>. This</w:t>
      </w:r>
      <w:r w:rsidR="00055B04">
        <w:rPr>
          <w:rFonts w:ascii="Times New Roman" w:hAnsi="Times New Roman" w:cs="Times New Roman"/>
          <w:sz w:val="20"/>
          <w:szCs w:val="20"/>
        </w:rPr>
        <w:t xml:space="preserve"> </w:t>
      </w:r>
      <w:r w:rsidR="00C97221">
        <w:rPr>
          <w:rFonts w:ascii="Times New Roman" w:hAnsi="Times New Roman" w:cs="Times New Roman"/>
          <w:sz w:val="20"/>
          <w:szCs w:val="20"/>
        </w:rPr>
        <w:t>motived us to investigate performance issues on an</w:t>
      </w:r>
      <w:r w:rsidR="00055B04">
        <w:rPr>
          <w:rFonts w:ascii="Times New Roman" w:hAnsi="Times New Roman" w:cs="Times New Roman"/>
          <w:sz w:val="20"/>
          <w:szCs w:val="20"/>
        </w:rPr>
        <w:t xml:space="preserve"> </w:t>
      </w:r>
      <w:r w:rsidR="00C97221">
        <w:rPr>
          <w:rFonts w:ascii="Times New Roman" w:hAnsi="Times New Roman" w:cs="Times New Roman"/>
          <w:sz w:val="20"/>
          <w:szCs w:val="20"/>
        </w:rPr>
        <w:t>inhomogeneous cluster for</w:t>
      </w:r>
      <w:r w:rsidR="00055B04">
        <w:rPr>
          <w:rFonts w:ascii="Times New Roman" w:hAnsi="Times New Roman" w:cs="Times New Roman"/>
          <w:sz w:val="20"/>
          <w:szCs w:val="20"/>
        </w:rPr>
        <w:t xml:space="preserve"> </w:t>
      </w:r>
      <w:r w:rsidR="00C97221">
        <w:rPr>
          <w:rFonts w:ascii="Times New Roman" w:hAnsi="Times New Roman" w:cs="Times New Roman"/>
          <w:sz w:val="20"/>
          <w:szCs w:val="20"/>
        </w:rPr>
        <w:t>Dryad CT</w:t>
      </w:r>
      <w:r w:rsidR="00456AAA">
        <w:rPr>
          <w:rFonts w:ascii="Times New Roman" w:hAnsi="Times New Roman" w:cs="Times New Roman"/>
          <w:sz w:val="20"/>
          <w:szCs w:val="20"/>
        </w:rPr>
        <w:t>P</w:t>
      </w:r>
      <w:r w:rsidR="0047662A">
        <w:rPr>
          <w:rFonts w:ascii="Times New Roman" w:hAnsi="Times New Roman" w:cs="Times New Roman"/>
          <w:sz w:val="20"/>
          <w:szCs w:val="20"/>
        </w:rPr>
        <w:t>. Task scheduling</w:t>
      </w:r>
      <w:r w:rsidR="003D43A7">
        <w:rPr>
          <w:rFonts w:ascii="Times New Roman" w:hAnsi="Times New Roman" w:cs="Times New Roman"/>
          <w:sz w:val="20"/>
          <w:szCs w:val="20"/>
        </w:rPr>
        <w:t xml:space="preserve"> with </w:t>
      </w:r>
      <w:r w:rsidR="00E32D2F">
        <w:rPr>
          <w:rFonts w:ascii="Times New Roman" w:hAnsi="Times New Roman" w:cs="Times New Roman"/>
          <w:sz w:val="20"/>
          <w:szCs w:val="20"/>
        </w:rPr>
        <w:t xml:space="preserve">attention to </w:t>
      </w:r>
      <w:r w:rsidR="003D43A7">
        <w:rPr>
          <w:rFonts w:ascii="Times New Roman" w:hAnsi="Times New Roman" w:cs="Times New Roman"/>
          <w:sz w:val="20"/>
          <w:szCs w:val="20"/>
        </w:rPr>
        <w:t xml:space="preserve">load balance is studied in this section.  </w:t>
      </w:r>
    </w:p>
    <w:p w14:paraId="31CB0D4F" w14:textId="77777777" w:rsidR="00DE3A6F" w:rsidRPr="00041BFC" w:rsidRDefault="0018666F" w:rsidP="0018666F">
      <w:pPr>
        <w:pStyle w:val="Heading3"/>
        <w:rPr>
          <w:rFonts w:ascii="Times New Roman" w:hAnsi="Times New Roman" w:cs="Times New Roman"/>
        </w:rPr>
      </w:pPr>
      <w:bookmarkStart w:id="24" w:name="_Toc308128527"/>
      <w:r w:rsidRPr="00041BFC">
        <w:rPr>
          <w:rFonts w:ascii="Times New Roman" w:hAnsi="Times New Roman" w:cs="Times New Roman"/>
        </w:rPr>
        <w:t>Workload Balance</w:t>
      </w:r>
      <w:r w:rsidR="00DE3A6F" w:rsidRPr="00041BFC">
        <w:rPr>
          <w:rFonts w:ascii="Times New Roman" w:hAnsi="Times New Roman" w:cs="Times New Roman"/>
        </w:rPr>
        <w:t xml:space="preserve"> </w:t>
      </w:r>
      <w:r w:rsidRPr="00041BFC">
        <w:rPr>
          <w:rFonts w:ascii="Times New Roman" w:hAnsi="Times New Roman" w:cs="Times New Roman"/>
        </w:rPr>
        <w:t>with Different</w:t>
      </w:r>
      <w:r w:rsidR="00DE3A6F" w:rsidRPr="00041BFC">
        <w:rPr>
          <w:rFonts w:ascii="Times New Roman" w:hAnsi="Times New Roman" w:cs="Times New Roman"/>
        </w:rPr>
        <w:t xml:space="preserve"> Partition Granularities</w:t>
      </w:r>
      <w:bookmarkEnd w:id="24"/>
    </w:p>
    <w:p w14:paraId="00C50AD5" w14:textId="106D18FE" w:rsidR="009271A6" w:rsidRDefault="009271A6" w:rsidP="009271A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An optimal </w:t>
      </w:r>
      <w:r w:rsidR="0047662A">
        <w:rPr>
          <w:rFonts w:ascii="Times New Roman" w:hAnsi="Times New Roman" w:cs="Times New Roman"/>
          <w:sz w:val="20"/>
          <w:szCs w:val="20"/>
        </w:rPr>
        <w:t>job-scheduling</w:t>
      </w:r>
      <w:r>
        <w:rPr>
          <w:rFonts w:ascii="Times New Roman" w:hAnsi="Times New Roman" w:cs="Times New Roman"/>
          <w:sz w:val="20"/>
          <w:szCs w:val="20"/>
        </w:rPr>
        <w:t xml:space="preserve"> plan needs awareness of </w:t>
      </w:r>
      <w:r w:rsidR="00722B5E">
        <w:rPr>
          <w:rFonts w:ascii="Times New Roman" w:hAnsi="Times New Roman" w:cs="Times New Roman"/>
          <w:sz w:val="20"/>
          <w:szCs w:val="20"/>
        </w:rPr>
        <w:t xml:space="preserve">resource </w:t>
      </w:r>
      <w:r>
        <w:rPr>
          <w:rFonts w:ascii="Times New Roman" w:hAnsi="Times New Roman" w:cs="Times New Roman"/>
          <w:sz w:val="20"/>
          <w:szCs w:val="20"/>
        </w:rPr>
        <w:t>requirement</w:t>
      </w:r>
      <w:r w:rsidR="00621F10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and CPU time </w:t>
      </w:r>
      <w:r w:rsidR="0047662A">
        <w:rPr>
          <w:rFonts w:ascii="Times New Roman" w:hAnsi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cs="Times New Roman"/>
          <w:sz w:val="20"/>
          <w:szCs w:val="20"/>
        </w:rPr>
        <w:t>each task, which is not practical in many applications.  One approach is to split</w:t>
      </w:r>
      <w:r w:rsidR="0047662A">
        <w:rPr>
          <w:rFonts w:ascii="Times New Roman" w:hAnsi="Times New Roman" w:cs="Times New Roman"/>
          <w:sz w:val="20"/>
          <w:szCs w:val="20"/>
        </w:rPr>
        <w:t xml:space="preserve"> the</w:t>
      </w:r>
      <w:r>
        <w:rPr>
          <w:rFonts w:ascii="Times New Roman" w:hAnsi="Times New Roman" w:cs="Times New Roman"/>
          <w:sz w:val="20"/>
          <w:szCs w:val="20"/>
        </w:rPr>
        <w:t xml:space="preserve"> input data set into small pieces and keep dispatching them to available resources. </w:t>
      </w:r>
    </w:p>
    <w:p w14:paraId="204A61A0" w14:textId="3E180B56" w:rsidR="009271A6" w:rsidRPr="002316BA" w:rsidRDefault="0043394E" w:rsidP="009271A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This experiment </w:t>
      </w:r>
      <w:r w:rsidR="002A5074">
        <w:rPr>
          <w:rFonts w:ascii="Times New Roman" w:hAnsi="Times New Roman" w:cs="Times New Roman"/>
          <w:sz w:val="20"/>
          <w:szCs w:val="20"/>
        </w:rPr>
        <w:t>was</w:t>
      </w:r>
      <w:r>
        <w:rPr>
          <w:rFonts w:ascii="Times New Roman" w:hAnsi="Times New Roman" w:cs="Times New Roman"/>
          <w:sz w:val="20"/>
          <w:szCs w:val="20"/>
        </w:rPr>
        <w:t xml:space="preserve"> performed </w:t>
      </w:r>
      <w:r w:rsidR="00293918">
        <w:rPr>
          <w:rFonts w:ascii="Times New Roman" w:hAnsi="Times New Roman" w:cs="Times New Roman"/>
          <w:sz w:val="20"/>
          <w:szCs w:val="20"/>
        </w:rPr>
        <w:t>on</w:t>
      </w:r>
      <w:r w:rsidR="002A5074">
        <w:rPr>
          <w:rFonts w:ascii="Times New Roman" w:hAnsi="Times New Roman" w:cs="Times New Roman"/>
          <w:sz w:val="20"/>
          <w:szCs w:val="20"/>
        </w:rPr>
        <w:t xml:space="preserve"> </w:t>
      </w:r>
      <w:r w:rsidR="009271A6" w:rsidRPr="002316BA">
        <w:rPr>
          <w:rFonts w:ascii="Times New Roman" w:hAnsi="Times New Roman" w:cs="Times New Roman"/>
          <w:sz w:val="20"/>
          <w:szCs w:val="20"/>
        </w:rPr>
        <w:t xml:space="preserve">STORM </w:t>
      </w:r>
      <w:r w:rsidR="00722B5E">
        <w:rPr>
          <w:rFonts w:ascii="Times New Roman" w:hAnsi="Times New Roman" w:cs="Times New Roman"/>
          <w:sz w:val="20"/>
          <w:szCs w:val="20"/>
        </w:rPr>
        <w:t>[</w:t>
      </w:r>
      <w:r w:rsidR="009271A6" w:rsidRPr="002316BA">
        <w:rPr>
          <w:rFonts w:ascii="Times New Roman" w:hAnsi="Times New Roman" w:cs="Times New Roman"/>
          <w:sz w:val="20"/>
          <w:szCs w:val="20"/>
        </w:rPr>
        <w:t>Appendix A</w:t>
      </w:r>
      <w:r w:rsidR="00722B5E">
        <w:rPr>
          <w:rFonts w:ascii="Times New Roman" w:hAnsi="Times New Roman" w:cs="Times New Roman"/>
          <w:sz w:val="20"/>
          <w:szCs w:val="20"/>
        </w:rPr>
        <w:t>]</w:t>
      </w:r>
      <w:r w:rsidR="00DF0397">
        <w:rPr>
          <w:rFonts w:ascii="Times New Roman" w:hAnsi="Times New Roman" w:cs="Times New Roman"/>
          <w:sz w:val="20"/>
          <w:szCs w:val="20"/>
        </w:rPr>
        <w:t xml:space="preserve">, </w:t>
      </w:r>
      <w:r w:rsidR="00DF0397" w:rsidRPr="002316BA">
        <w:rPr>
          <w:rFonts w:ascii="Times New Roman" w:hAnsi="Times New Roman" w:cs="Times New Roman"/>
          <w:sz w:val="20"/>
          <w:szCs w:val="20"/>
        </w:rPr>
        <w:t>an inhomogeneous HPC cluster</w:t>
      </w:r>
      <w:r w:rsidR="009271A6">
        <w:rPr>
          <w:rFonts w:ascii="Times New Roman" w:hAnsi="Times New Roman" w:cs="Times New Roman"/>
          <w:sz w:val="20"/>
          <w:szCs w:val="20"/>
        </w:rPr>
        <w:t xml:space="preserve">. </w:t>
      </w:r>
      <w:r w:rsidR="0047662A">
        <w:rPr>
          <w:rFonts w:ascii="Times New Roman" w:hAnsi="Times New Roman" w:cs="Times New Roman"/>
          <w:sz w:val="20"/>
          <w:szCs w:val="20"/>
        </w:rPr>
        <w:t>A</w:t>
      </w:r>
      <w:r w:rsidR="0047662A" w:rsidRPr="002316BA">
        <w:rPr>
          <w:rFonts w:ascii="Times New Roman" w:hAnsi="Times New Roman" w:cs="Times New Roman"/>
          <w:sz w:val="20"/>
          <w:szCs w:val="20"/>
        </w:rPr>
        <w:t xml:space="preserve"> set of </w:t>
      </w:r>
      <w:r w:rsidR="0047662A">
        <w:rPr>
          <w:rFonts w:ascii="Times New Roman" w:hAnsi="Times New Roman" w:cs="Times New Roman"/>
          <w:sz w:val="20"/>
          <w:szCs w:val="20"/>
        </w:rPr>
        <w:t>SWG</w:t>
      </w:r>
      <w:r w:rsidR="0047662A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47662A">
        <w:rPr>
          <w:rFonts w:ascii="Times New Roman" w:hAnsi="Times New Roman" w:cs="Times New Roman"/>
          <w:sz w:val="20"/>
          <w:szCs w:val="20"/>
        </w:rPr>
        <w:t>jobs is</w:t>
      </w:r>
      <w:r w:rsidR="009271A6">
        <w:rPr>
          <w:rFonts w:ascii="Times New Roman" w:hAnsi="Times New Roman" w:cs="Times New Roman"/>
          <w:sz w:val="20"/>
          <w:szCs w:val="20"/>
        </w:rPr>
        <w:t xml:space="preserve"> </w:t>
      </w:r>
      <w:r w:rsidR="008A2F6B">
        <w:rPr>
          <w:rFonts w:ascii="Times New Roman" w:hAnsi="Times New Roman" w:cs="Times New Roman"/>
          <w:sz w:val="20"/>
          <w:szCs w:val="20"/>
        </w:rPr>
        <w:t>scheduled with</w:t>
      </w:r>
      <w:r w:rsidR="009271A6">
        <w:rPr>
          <w:rFonts w:ascii="Times New Roman" w:hAnsi="Times New Roman" w:cs="Times New Roman"/>
          <w:sz w:val="20"/>
          <w:szCs w:val="20"/>
        </w:rPr>
        <w:t xml:space="preserve"> different </w:t>
      </w:r>
      <w:r w:rsidR="00081C40">
        <w:rPr>
          <w:rFonts w:ascii="Times New Roman" w:hAnsi="Times New Roman" w:cs="Times New Roman"/>
          <w:sz w:val="20"/>
          <w:szCs w:val="20"/>
        </w:rPr>
        <w:t>partition</w:t>
      </w:r>
      <w:r w:rsidR="004F3C26">
        <w:rPr>
          <w:rFonts w:ascii="Times New Roman" w:hAnsi="Times New Roman" w:cs="Times New Roman"/>
          <w:sz w:val="20"/>
          <w:szCs w:val="20"/>
        </w:rPr>
        <w:t xml:space="preserve"> size</w:t>
      </w:r>
      <w:r w:rsidR="0047662A">
        <w:rPr>
          <w:rFonts w:ascii="Times New Roman" w:hAnsi="Times New Roman" w:cs="Times New Roman"/>
          <w:sz w:val="20"/>
          <w:szCs w:val="20"/>
        </w:rPr>
        <w:t>s</w:t>
      </w:r>
      <w:r w:rsidR="00081C40">
        <w:rPr>
          <w:rFonts w:ascii="Times New Roman" w:hAnsi="Times New Roman" w:cs="Times New Roman"/>
          <w:sz w:val="20"/>
          <w:szCs w:val="20"/>
        </w:rPr>
        <w:t>, where</w:t>
      </w:r>
      <w:r w:rsidR="004F1524">
        <w:rPr>
          <w:rFonts w:ascii="Times New Roman" w:hAnsi="Times New Roman" w:cs="Times New Roman"/>
          <w:sz w:val="20"/>
          <w:szCs w:val="20"/>
        </w:rPr>
        <w:t xml:space="preserve"> i</w:t>
      </w:r>
      <w:r w:rsidR="009271A6">
        <w:rPr>
          <w:rFonts w:ascii="Times New Roman" w:hAnsi="Times New Roman" w:cs="Times New Roman"/>
          <w:sz w:val="20"/>
          <w:szCs w:val="20"/>
        </w:rPr>
        <w:t>nput</w:t>
      </w:r>
      <w:r w:rsidR="008A2F6B">
        <w:rPr>
          <w:rFonts w:ascii="Times New Roman" w:hAnsi="Times New Roman" w:cs="Times New Roman"/>
          <w:sz w:val="20"/>
          <w:szCs w:val="20"/>
        </w:rPr>
        <w:t xml:space="preserve"> data</w:t>
      </w:r>
      <w:r w:rsidR="009271A6">
        <w:rPr>
          <w:rFonts w:ascii="Times New Roman" w:hAnsi="Times New Roman" w:cs="Times New Roman"/>
          <w:sz w:val="20"/>
          <w:szCs w:val="20"/>
        </w:rPr>
        <w:t xml:space="preserve"> contain</w:t>
      </w:r>
      <w:r w:rsidR="009271A6" w:rsidRPr="002316BA">
        <w:rPr>
          <w:rFonts w:ascii="Times New Roman" w:hAnsi="Times New Roman" w:cs="Times New Roman"/>
          <w:sz w:val="20"/>
          <w:szCs w:val="20"/>
        </w:rPr>
        <w:t xml:space="preserve"> 2048</w:t>
      </w:r>
      <w:r w:rsidR="009271A6">
        <w:rPr>
          <w:rFonts w:ascii="Times New Roman" w:hAnsi="Times New Roman" w:cs="Times New Roman"/>
          <w:sz w:val="20"/>
          <w:szCs w:val="20"/>
        </w:rPr>
        <w:t xml:space="preserve"> sequences</w:t>
      </w:r>
      <w:r w:rsidR="004F1524">
        <w:rPr>
          <w:rFonts w:ascii="Times New Roman" w:hAnsi="Times New Roman" w:cs="Times New Roman"/>
          <w:sz w:val="20"/>
          <w:szCs w:val="20"/>
        </w:rPr>
        <w:t xml:space="preserve"> being divided into </w:t>
      </w:r>
      <w:r w:rsidR="009271A6">
        <w:rPr>
          <w:rFonts w:ascii="Times New Roman" w:hAnsi="Times New Roman" w:cs="Times New Roman"/>
          <w:sz w:val="20"/>
          <w:szCs w:val="20"/>
        </w:rPr>
        <w:t>64×</w:t>
      </w:r>
      <w:r w:rsidR="009271A6" w:rsidRPr="002316BA">
        <w:rPr>
          <w:rFonts w:ascii="Times New Roman" w:hAnsi="Times New Roman" w:cs="Times New Roman"/>
          <w:sz w:val="20"/>
          <w:szCs w:val="20"/>
        </w:rPr>
        <w:t>64</w:t>
      </w:r>
      <w:r w:rsidR="004F1524">
        <w:rPr>
          <w:rFonts w:ascii="Times New Roman" w:hAnsi="Times New Roman" w:cs="Times New Roman"/>
          <w:sz w:val="20"/>
          <w:szCs w:val="20"/>
        </w:rPr>
        <w:t xml:space="preserve"> </w:t>
      </w:r>
      <w:r w:rsidR="004F3C26">
        <w:rPr>
          <w:rFonts w:ascii="Times New Roman" w:hAnsi="Times New Roman" w:cs="Times New Roman"/>
          <w:sz w:val="20"/>
          <w:szCs w:val="20"/>
        </w:rPr>
        <w:t xml:space="preserve">sub </w:t>
      </w:r>
      <w:r w:rsidR="004F1524">
        <w:rPr>
          <w:rFonts w:ascii="Times New Roman" w:hAnsi="Times New Roman" w:cs="Times New Roman"/>
          <w:sz w:val="20"/>
          <w:szCs w:val="20"/>
        </w:rPr>
        <w:t>block</w:t>
      </w:r>
      <w:r w:rsidR="004F3C26">
        <w:rPr>
          <w:rFonts w:ascii="Times New Roman" w:hAnsi="Times New Roman" w:cs="Times New Roman"/>
          <w:sz w:val="20"/>
          <w:szCs w:val="20"/>
        </w:rPr>
        <w:t>s</w:t>
      </w:r>
      <w:r w:rsidR="009271A6" w:rsidRPr="002316BA">
        <w:rPr>
          <w:rFonts w:ascii="Times New Roman" w:hAnsi="Times New Roman" w:cs="Times New Roman"/>
          <w:sz w:val="20"/>
          <w:szCs w:val="20"/>
        </w:rPr>
        <w:t xml:space="preserve">. </w:t>
      </w:r>
      <w:r w:rsidR="00A42A2B">
        <w:rPr>
          <w:rFonts w:ascii="Times New Roman" w:hAnsi="Times New Roman" w:cs="Times New Roman"/>
          <w:sz w:val="20"/>
          <w:szCs w:val="20"/>
        </w:rPr>
        <w:t>These sub blocks are</w:t>
      </w:r>
      <w:r w:rsidR="004F1524">
        <w:rPr>
          <w:rFonts w:ascii="Times New Roman" w:hAnsi="Times New Roman" w:cs="Times New Roman"/>
          <w:sz w:val="20"/>
          <w:szCs w:val="20"/>
        </w:rPr>
        <w:t xml:space="preserve"> </w:t>
      </w:r>
      <w:r w:rsidR="009271A6">
        <w:rPr>
          <w:rFonts w:ascii="Times New Roman" w:hAnsi="Times New Roman" w:cs="Times New Roman"/>
          <w:sz w:val="20"/>
          <w:szCs w:val="20"/>
        </w:rPr>
        <w:t>divided</w:t>
      </w:r>
      <w:r w:rsidR="009271A6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4F3C26">
        <w:rPr>
          <w:rFonts w:ascii="Times New Roman" w:hAnsi="Times New Roman" w:cs="Times New Roman"/>
          <w:sz w:val="20"/>
          <w:szCs w:val="20"/>
        </w:rPr>
        <w:t>by</w:t>
      </w:r>
      <w:r w:rsidR="009271A6" w:rsidRPr="002316B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9271A6" w:rsidRPr="002316BA">
        <w:rPr>
          <w:rFonts w:ascii="Times New Roman" w:hAnsi="Times New Roman" w:cs="Times New Roman"/>
          <w:i/>
          <w:sz w:val="20"/>
          <w:szCs w:val="20"/>
        </w:rPr>
        <w:t>AsDistributedFromPartitions</w:t>
      </w:r>
      <w:proofErr w:type="spellEnd"/>
      <w:r w:rsidR="009271A6" w:rsidRPr="002316BA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="009271A6" w:rsidRPr="002316BA">
        <w:rPr>
          <w:rFonts w:ascii="Times New Roman" w:hAnsi="Times New Roman" w:cs="Times New Roman"/>
          <w:i/>
          <w:sz w:val="20"/>
          <w:szCs w:val="20"/>
        </w:rPr>
        <w:t>)</w:t>
      </w:r>
      <w:r w:rsidR="009271A6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4F3C26">
        <w:rPr>
          <w:rFonts w:ascii="Times New Roman" w:hAnsi="Times New Roman" w:cs="Times New Roman"/>
          <w:sz w:val="20"/>
          <w:szCs w:val="20"/>
        </w:rPr>
        <w:t>to form</w:t>
      </w:r>
      <w:r w:rsidR="009271A6" w:rsidRPr="002316BA">
        <w:rPr>
          <w:rFonts w:ascii="Times New Roman" w:hAnsi="Times New Roman" w:cs="Times New Roman"/>
          <w:sz w:val="20"/>
          <w:szCs w:val="20"/>
        </w:rPr>
        <w:t xml:space="preserve"> </w:t>
      </w:r>
      <w:r w:rsidR="00A42A2B">
        <w:rPr>
          <w:rFonts w:ascii="Times New Roman" w:hAnsi="Times New Roman" w:cs="Times New Roman"/>
          <w:sz w:val="20"/>
          <w:szCs w:val="20"/>
        </w:rPr>
        <w:t>a set of</w:t>
      </w:r>
      <w:r w:rsidR="009271A6" w:rsidRPr="002316BA">
        <w:rPr>
          <w:rFonts w:ascii="Times New Roman" w:hAnsi="Times New Roman" w:cs="Times New Roman"/>
          <w:sz w:val="20"/>
          <w:szCs w:val="20"/>
        </w:rPr>
        <w:t xml:space="preserve"> partitions : {6, 12,</w:t>
      </w:r>
      <w:r w:rsidR="009271A6">
        <w:rPr>
          <w:rFonts w:ascii="Times New Roman" w:hAnsi="Times New Roman" w:cs="Times New Roman"/>
          <w:sz w:val="20"/>
          <w:szCs w:val="20"/>
        </w:rPr>
        <w:t xml:space="preserve"> </w:t>
      </w:r>
      <w:r w:rsidR="009271A6" w:rsidRPr="002316BA">
        <w:rPr>
          <w:rFonts w:ascii="Times New Roman" w:hAnsi="Times New Roman" w:cs="Times New Roman"/>
          <w:sz w:val="20"/>
          <w:szCs w:val="20"/>
        </w:rPr>
        <w:t>24, 48,</w:t>
      </w:r>
      <w:r w:rsidR="009271A6">
        <w:rPr>
          <w:rFonts w:ascii="Times New Roman" w:hAnsi="Times New Roman" w:cs="Times New Roman"/>
          <w:sz w:val="20"/>
          <w:szCs w:val="20"/>
        </w:rPr>
        <w:t xml:space="preserve"> </w:t>
      </w:r>
      <w:r w:rsidR="009271A6" w:rsidRPr="002316BA">
        <w:rPr>
          <w:rFonts w:ascii="Times New Roman" w:hAnsi="Times New Roman" w:cs="Times New Roman"/>
          <w:sz w:val="20"/>
          <w:szCs w:val="20"/>
        </w:rPr>
        <w:t>96,</w:t>
      </w:r>
      <w:r w:rsidR="009271A6">
        <w:rPr>
          <w:rFonts w:ascii="Times New Roman" w:hAnsi="Times New Roman" w:cs="Times New Roman"/>
          <w:sz w:val="20"/>
          <w:szCs w:val="20"/>
        </w:rPr>
        <w:t xml:space="preserve"> </w:t>
      </w:r>
      <w:r w:rsidR="009271A6" w:rsidRPr="002316BA">
        <w:rPr>
          <w:rFonts w:ascii="Times New Roman" w:hAnsi="Times New Roman" w:cs="Times New Roman"/>
          <w:sz w:val="20"/>
          <w:szCs w:val="20"/>
        </w:rPr>
        <w:t>192}</w:t>
      </w:r>
      <w:r w:rsidR="009271A6">
        <w:rPr>
          <w:rFonts w:ascii="Times New Roman" w:hAnsi="Times New Roman" w:cs="Times New Roman"/>
          <w:sz w:val="20"/>
          <w:szCs w:val="20"/>
        </w:rPr>
        <w:t xml:space="preserve">. </w:t>
      </w:r>
      <w:r w:rsidR="00AA16FF">
        <w:rPr>
          <w:rFonts w:ascii="Times New Roman" w:hAnsi="Times New Roman" w:cs="Times New Roman"/>
          <w:sz w:val="20"/>
          <w:szCs w:val="20"/>
        </w:rPr>
        <w:t>A s</w:t>
      </w:r>
      <w:r w:rsidR="009271A6">
        <w:rPr>
          <w:rFonts w:ascii="Times New Roman" w:hAnsi="Times New Roman" w:cs="Times New Roman"/>
          <w:sz w:val="20"/>
          <w:szCs w:val="20"/>
        </w:rPr>
        <w:t>mall</w:t>
      </w:r>
      <w:r w:rsidR="009E2676">
        <w:rPr>
          <w:rFonts w:ascii="Times New Roman" w:hAnsi="Times New Roman" w:cs="Times New Roman"/>
          <w:sz w:val="20"/>
          <w:szCs w:val="20"/>
        </w:rPr>
        <w:t>er</w:t>
      </w:r>
      <w:r w:rsidR="009271A6">
        <w:rPr>
          <w:rFonts w:ascii="Times New Roman" w:hAnsi="Times New Roman" w:cs="Times New Roman"/>
          <w:sz w:val="20"/>
          <w:szCs w:val="20"/>
        </w:rPr>
        <w:t xml:space="preserve"> </w:t>
      </w:r>
      <w:r w:rsidR="009E2676">
        <w:rPr>
          <w:rFonts w:ascii="Times New Roman" w:hAnsi="Times New Roman" w:cs="Times New Roman"/>
          <w:sz w:val="20"/>
          <w:szCs w:val="20"/>
        </w:rPr>
        <w:t xml:space="preserve">number of </w:t>
      </w:r>
      <w:r w:rsidR="009271A6">
        <w:rPr>
          <w:rFonts w:ascii="Times New Roman" w:hAnsi="Times New Roman" w:cs="Times New Roman"/>
          <w:sz w:val="20"/>
          <w:szCs w:val="20"/>
        </w:rPr>
        <w:t>partition</w:t>
      </w:r>
      <w:r w:rsidR="009E2676">
        <w:rPr>
          <w:rFonts w:ascii="Times New Roman" w:hAnsi="Times New Roman" w:cs="Times New Roman"/>
          <w:sz w:val="20"/>
          <w:szCs w:val="20"/>
        </w:rPr>
        <w:t>s</w:t>
      </w:r>
      <w:r w:rsidR="00AA16F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impl</w:t>
      </w:r>
      <w:r w:rsidR="0047662A">
        <w:rPr>
          <w:rFonts w:ascii="Times New Roman" w:hAnsi="Times New Roman" w:cs="Times New Roman"/>
          <w:sz w:val="20"/>
          <w:szCs w:val="20"/>
        </w:rPr>
        <w:t>ies</w:t>
      </w:r>
      <w:proofErr w:type="gramEnd"/>
      <w:r w:rsidR="009E2676">
        <w:rPr>
          <w:rFonts w:ascii="Times New Roman" w:hAnsi="Times New Roman" w:cs="Times New Roman"/>
          <w:sz w:val="20"/>
          <w:szCs w:val="20"/>
        </w:rPr>
        <w:t xml:space="preserve"> a</w:t>
      </w:r>
      <w:r w:rsidR="00AA16FF">
        <w:rPr>
          <w:rFonts w:ascii="Times New Roman" w:hAnsi="Times New Roman" w:cs="Times New Roman"/>
          <w:sz w:val="20"/>
          <w:szCs w:val="20"/>
        </w:rPr>
        <w:t xml:space="preserve"> large number of sub blocks</w:t>
      </w:r>
      <w:r w:rsidR="00D37350">
        <w:rPr>
          <w:rFonts w:ascii="Times New Roman" w:hAnsi="Times New Roman" w:cs="Times New Roman"/>
          <w:sz w:val="20"/>
          <w:szCs w:val="20"/>
        </w:rPr>
        <w:t xml:space="preserve"> in each partition</w:t>
      </w:r>
      <w:r w:rsidR="00AA16FF">
        <w:rPr>
          <w:rFonts w:ascii="Times New Roman" w:hAnsi="Times New Roman" w:cs="Times New Roman"/>
          <w:sz w:val="20"/>
          <w:szCs w:val="20"/>
        </w:rPr>
        <w:t xml:space="preserve">. As </w:t>
      </w:r>
      <w:r w:rsidR="009271A6">
        <w:rPr>
          <w:rFonts w:ascii="Times New Roman" w:hAnsi="Times New Roman" w:cs="Times New Roman"/>
          <w:sz w:val="20"/>
          <w:szCs w:val="20"/>
        </w:rPr>
        <w:t>Dryad job manager keep</w:t>
      </w:r>
      <w:r w:rsidR="00D37350">
        <w:rPr>
          <w:rFonts w:ascii="Times New Roman" w:hAnsi="Times New Roman" w:cs="Times New Roman"/>
          <w:sz w:val="20"/>
          <w:szCs w:val="20"/>
        </w:rPr>
        <w:t>s</w:t>
      </w:r>
      <w:r w:rsidR="009271A6">
        <w:rPr>
          <w:rFonts w:ascii="Times New Roman" w:hAnsi="Times New Roman" w:cs="Times New Roman"/>
          <w:sz w:val="20"/>
          <w:szCs w:val="20"/>
        </w:rPr>
        <w:t xml:space="preserve"> dispatching </w:t>
      </w:r>
      <w:r w:rsidR="00AA16FF">
        <w:rPr>
          <w:rFonts w:ascii="Times New Roman" w:hAnsi="Times New Roman" w:cs="Times New Roman"/>
          <w:sz w:val="20"/>
          <w:szCs w:val="20"/>
        </w:rPr>
        <w:t>data to available nodes,</w:t>
      </w:r>
      <w:r w:rsidR="009271A6">
        <w:rPr>
          <w:rFonts w:ascii="Times New Roman" w:hAnsi="Times New Roman" w:cs="Times New Roman"/>
          <w:sz w:val="20"/>
          <w:szCs w:val="20"/>
        </w:rPr>
        <w:t xml:space="preserve"> the node with higher computation capability can process more SWG blocks. </w:t>
      </w:r>
      <w:r w:rsidR="000745B3">
        <w:rPr>
          <w:rFonts w:ascii="Times New Roman" w:hAnsi="Times New Roman" w:cs="Times New Roman"/>
          <w:sz w:val="20"/>
          <w:szCs w:val="20"/>
        </w:rPr>
        <w:t xml:space="preserve">The distribution of </w:t>
      </w:r>
      <w:r w:rsidR="000745B3" w:rsidRPr="000745B3">
        <w:rPr>
          <w:rFonts w:ascii="Times New Roman" w:hAnsi="Times New Roman" w:cs="Times New Roman"/>
          <w:sz w:val="20"/>
          <w:szCs w:val="20"/>
        </w:rPr>
        <w:t xml:space="preserve">partitions </w:t>
      </w:r>
      <w:r w:rsidR="000745B3">
        <w:rPr>
          <w:rFonts w:ascii="Times New Roman" w:hAnsi="Times New Roman" w:cs="Times New Roman"/>
          <w:sz w:val="20"/>
          <w:szCs w:val="20"/>
        </w:rPr>
        <w:t xml:space="preserve">over compute nodes is shown in </w:t>
      </w:r>
      <w:r w:rsidR="00AA16FF">
        <w:rPr>
          <w:rFonts w:ascii="Times New Roman" w:hAnsi="Times New Roman" w:cs="Times New Roman"/>
          <w:sz w:val="20"/>
          <w:szCs w:val="20"/>
        </w:rPr>
        <w:t xml:space="preserve">Table 5 of </w:t>
      </w:r>
      <w:r w:rsidR="0028664D">
        <w:rPr>
          <w:rFonts w:ascii="Times New Roman" w:hAnsi="Times New Roman" w:cs="Times New Roman"/>
          <w:sz w:val="20"/>
          <w:szCs w:val="20"/>
        </w:rPr>
        <w:t>Appendix F</w:t>
      </w:r>
      <w:r w:rsidR="00DC69A3">
        <w:rPr>
          <w:rFonts w:ascii="Times New Roman" w:hAnsi="Times New Roman" w:cs="Times New Roman"/>
          <w:sz w:val="20"/>
          <w:szCs w:val="20"/>
        </w:rPr>
        <w:t>; w</w:t>
      </w:r>
      <w:r w:rsidR="009271A6">
        <w:rPr>
          <w:rFonts w:ascii="Times New Roman" w:hAnsi="Times New Roman" w:cs="Times New Roman"/>
          <w:sz w:val="20"/>
          <w:szCs w:val="20"/>
        </w:rPr>
        <w:t>hen the partition granularity is large, the distribution of SWG blocks among the nodes is proportion</w:t>
      </w:r>
      <w:r w:rsidR="00AA16FF">
        <w:rPr>
          <w:rFonts w:ascii="Times New Roman" w:hAnsi="Times New Roman" w:cs="Times New Roman"/>
          <w:sz w:val="20"/>
          <w:szCs w:val="20"/>
        </w:rPr>
        <w:t>al</w:t>
      </w:r>
      <w:r w:rsidR="009271A6">
        <w:rPr>
          <w:rFonts w:ascii="Times New Roman" w:hAnsi="Times New Roman" w:cs="Times New Roman"/>
          <w:sz w:val="20"/>
          <w:szCs w:val="20"/>
        </w:rPr>
        <w:t xml:space="preserve"> to </w:t>
      </w:r>
      <w:r w:rsidR="00DC69A3">
        <w:rPr>
          <w:rFonts w:ascii="Times New Roman" w:hAnsi="Times New Roman" w:cs="Times New Roman"/>
          <w:sz w:val="20"/>
          <w:szCs w:val="20"/>
        </w:rPr>
        <w:t xml:space="preserve">the </w:t>
      </w:r>
      <w:r w:rsidR="009271A6">
        <w:rPr>
          <w:rFonts w:ascii="Times New Roman" w:hAnsi="Times New Roman" w:cs="Times New Roman"/>
          <w:sz w:val="20"/>
          <w:szCs w:val="20"/>
        </w:rPr>
        <w:t>computation</w:t>
      </w:r>
      <w:r w:rsidR="00DC69A3">
        <w:rPr>
          <w:rFonts w:ascii="Times New Roman" w:hAnsi="Times New Roman" w:cs="Times New Roman"/>
          <w:sz w:val="20"/>
          <w:szCs w:val="20"/>
        </w:rPr>
        <w:t>al</w:t>
      </w:r>
      <w:r w:rsidR="009271A6">
        <w:rPr>
          <w:rFonts w:ascii="Times New Roman" w:hAnsi="Times New Roman" w:cs="Times New Roman"/>
          <w:sz w:val="20"/>
          <w:szCs w:val="20"/>
        </w:rPr>
        <w:t xml:space="preserve"> cap</w:t>
      </w:r>
      <w:r w:rsidR="00621F10">
        <w:rPr>
          <w:rFonts w:ascii="Times New Roman" w:hAnsi="Times New Roman" w:cs="Times New Roman"/>
          <w:sz w:val="20"/>
          <w:szCs w:val="20"/>
        </w:rPr>
        <w:t>acity</w:t>
      </w:r>
      <w:r w:rsidR="009271A6">
        <w:rPr>
          <w:rFonts w:ascii="Times New Roman" w:hAnsi="Times New Roman" w:cs="Times New Roman"/>
          <w:sz w:val="20"/>
          <w:szCs w:val="20"/>
        </w:rPr>
        <w:t xml:space="preserve"> of</w:t>
      </w:r>
      <w:r w:rsidR="003575E3">
        <w:rPr>
          <w:rFonts w:ascii="Times New Roman" w:hAnsi="Times New Roman" w:cs="Times New Roman"/>
          <w:sz w:val="20"/>
          <w:szCs w:val="20"/>
        </w:rPr>
        <w:t xml:space="preserve"> the</w:t>
      </w:r>
      <w:r w:rsidR="009271A6">
        <w:rPr>
          <w:rFonts w:ascii="Times New Roman" w:hAnsi="Times New Roman" w:cs="Times New Roman"/>
          <w:sz w:val="20"/>
          <w:szCs w:val="20"/>
        </w:rPr>
        <w:t xml:space="preserve"> nodes.   </w:t>
      </w:r>
    </w:p>
    <w:p w14:paraId="67A24B9F" w14:textId="3179546C" w:rsidR="00FA47B1" w:rsidRDefault="0059777D" w:rsidP="00FA47B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Dryad CTP assigns a vertex to a compute node and each vertex contains one </w:t>
      </w:r>
      <w:r w:rsidR="00BF596A">
        <w:rPr>
          <w:rFonts w:ascii="Times New Roman" w:hAnsi="Times New Roman" w:cs="Times New Roman"/>
          <w:sz w:val="20"/>
          <w:szCs w:val="20"/>
        </w:rPr>
        <w:t>or more</w:t>
      </w:r>
      <w:r>
        <w:rPr>
          <w:rFonts w:ascii="Times New Roman" w:hAnsi="Times New Roman" w:cs="Times New Roman"/>
          <w:sz w:val="20"/>
          <w:szCs w:val="20"/>
        </w:rPr>
        <w:t xml:space="preserve"> partitions. </w:t>
      </w:r>
      <w:r w:rsidR="00293918">
        <w:rPr>
          <w:rFonts w:ascii="Times New Roman" w:hAnsi="Times New Roman" w:cs="Times New Roman"/>
          <w:sz w:val="20"/>
          <w:szCs w:val="20"/>
        </w:rPr>
        <w:t>To study the relationship between partition granularity and load balance, the c</w:t>
      </w:r>
      <w:r w:rsidR="00FA47B1">
        <w:rPr>
          <w:rFonts w:ascii="Times New Roman" w:hAnsi="Times New Roman" w:cs="Times New Roman"/>
          <w:sz w:val="20"/>
          <w:szCs w:val="20"/>
        </w:rPr>
        <w:t>omputation and scheduling time on 6 compute nodes for 3 sample SWG jobs</w:t>
      </w:r>
      <w:r w:rsidR="00293918">
        <w:rPr>
          <w:rFonts w:ascii="Times New Roman" w:hAnsi="Times New Roman" w:cs="Times New Roman"/>
          <w:sz w:val="20"/>
          <w:szCs w:val="20"/>
        </w:rPr>
        <w:t xml:space="preserve"> were recorded separately</w:t>
      </w:r>
      <w:r w:rsidR="00D96BFA">
        <w:rPr>
          <w:rFonts w:ascii="Times New Roman" w:hAnsi="Times New Roman" w:cs="Times New Roman"/>
          <w:sz w:val="20"/>
          <w:szCs w:val="20"/>
        </w:rPr>
        <w:t>.</w:t>
      </w:r>
      <w:r w:rsidR="00FA47B1">
        <w:rPr>
          <w:rFonts w:ascii="Times New Roman" w:hAnsi="Times New Roman" w:cs="Times New Roman"/>
          <w:sz w:val="20"/>
          <w:szCs w:val="20"/>
        </w:rPr>
        <w:t xml:space="preserve"> </w:t>
      </w:r>
      <w:r w:rsidR="006819FB">
        <w:rPr>
          <w:rFonts w:ascii="Times New Roman" w:hAnsi="Times New Roman" w:cs="Times New Roman"/>
          <w:sz w:val="20"/>
          <w:szCs w:val="20"/>
        </w:rPr>
        <w:t>Results are</w:t>
      </w:r>
      <w:r w:rsidR="00FA47B1">
        <w:rPr>
          <w:rFonts w:ascii="Times New Roman" w:hAnsi="Times New Roman" w:cs="Times New Roman"/>
          <w:sz w:val="20"/>
          <w:szCs w:val="20"/>
        </w:rPr>
        <w:t xml:space="preserve"> presented in Figure 1</w:t>
      </w:r>
      <w:r w:rsidR="00A11F5D">
        <w:rPr>
          <w:rFonts w:ascii="Times New Roman" w:hAnsi="Times New Roman" w:cs="Times New Roman"/>
          <w:sz w:val="20"/>
          <w:szCs w:val="20"/>
        </w:rPr>
        <w:t>1</w:t>
      </w:r>
      <w:r w:rsidR="00BF596A">
        <w:rPr>
          <w:rFonts w:ascii="Times New Roman" w:hAnsi="Times New Roman" w:cs="Times New Roman"/>
          <w:sz w:val="20"/>
          <w:szCs w:val="20"/>
        </w:rPr>
        <w:t xml:space="preserve"> with compute nodes along the</w:t>
      </w:r>
      <w:r w:rsidR="006819FB">
        <w:rPr>
          <w:rFonts w:ascii="Times New Roman" w:hAnsi="Times New Roman" w:cs="Times New Roman"/>
          <w:sz w:val="20"/>
          <w:szCs w:val="20"/>
        </w:rPr>
        <w:t xml:space="preserve"> X-axis </w:t>
      </w:r>
      <w:r w:rsidR="00FA47B1">
        <w:rPr>
          <w:rFonts w:ascii="Times New Roman" w:hAnsi="Times New Roman" w:cs="Times New Roman"/>
          <w:sz w:val="20"/>
          <w:szCs w:val="20"/>
        </w:rPr>
        <w:t>(</w:t>
      </w:r>
      <w:r w:rsidR="006819FB">
        <w:rPr>
          <w:rFonts w:ascii="Times New Roman" w:hAnsi="Times New Roman" w:cs="Times New Roman"/>
          <w:sz w:val="20"/>
          <w:szCs w:val="20"/>
        </w:rPr>
        <w:t xml:space="preserve">e.g. </w:t>
      </w:r>
      <w:r w:rsidR="00FA47B1">
        <w:rPr>
          <w:rFonts w:ascii="Times New Roman" w:hAnsi="Times New Roman" w:cs="Times New Roman"/>
          <w:sz w:val="20"/>
          <w:szCs w:val="20"/>
        </w:rPr>
        <w:t>cn01</w:t>
      </w:r>
      <w:r w:rsidR="006819FB">
        <w:rPr>
          <w:rFonts w:ascii="Times New Roman" w:hAnsi="Times New Roman" w:cs="Times New Roman"/>
          <w:sz w:val="20"/>
          <w:szCs w:val="20"/>
        </w:rPr>
        <w:t xml:space="preserve"> ~</w:t>
      </w:r>
      <w:r w:rsidR="00FA47B1">
        <w:rPr>
          <w:rFonts w:ascii="Times New Roman" w:hAnsi="Times New Roman" w:cs="Times New Roman"/>
          <w:sz w:val="20"/>
          <w:szCs w:val="20"/>
        </w:rPr>
        <w:t xml:space="preserve"> cn06)</w:t>
      </w:r>
      <w:r w:rsidR="006819FB">
        <w:rPr>
          <w:rFonts w:ascii="Times New Roman" w:hAnsi="Times New Roman" w:cs="Times New Roman"/>
          <w:sz w:val="20"/>
          <w:szCs w:val="20"/>
        </w:rPr>
        <w:t xml:space="preserve"> and</w:t>
      </w:r>
      <w:r w:rsidR="00FA47B1">
        <w:rPr>
          <w:rFonts w:ascii="Times New Roman" w:hAnsi="Times New Roman" w:cs="Times New Roman"/>
          <w:sz w:val="20"/>
          <w:szCs w:val="20"/>
        </w:rPr>
        <w:t xml:space="preserve"> </w:t>
      </w:r>
      <w:r w:rsidR="00BF596A">
        <w:rPr>
          <w:rFonts w:ascii="Times New Roman" w:hAnsi="Times New Roman" w:cs="Times New Roman"/>
          <w:sz w:val="20"/>
          <w:szCs w:val="20"/>
        </w:rPr>
        <w:t xml:space="preserve">elapsed time from the start of computation along the </w:t>
      </w:r>
      <w:r w:rsidR="00FA47B1">
        <w:rPr>
          <w:rFonts w:ascii="Times New Roman" w:hAnsi="Times New Roman" w:cs="Times New Roman"/>
          <w:sz w:val="20"/>
          <w:szCs w:val="20"/>
        </w:rPr>
        <w:t xml:space="preserve">Y-axis. A red bar </w:t>
      </w:r>
      <w:r w:rsidR="006819FB">
        <w:rPr>
          <w:rFonts w:ascii="Times New Roman" w:hAnsi="Times New Roman" w:cs="Times New Roman"/>
          <w:sz w:val="20"/>
          <w:szCs w:val="20"/>
        </w:rPr>
        <w:t>marks the time frame of a</w:t>
      </w:r>
      <w:r w:rsidR="00FA47B1">
        <w:rPr>
          <w:rFonts w:ascii="Times New Roman" w:hAnsi="Times New Roman" w:cs="Times New Roman"/>
          <w:sz w:val="20"/>
          <w:szCs w:val="20"/>
        </w:rPr>
        <w:t xml:space="preserve"> particular compute node doing computation, and a blue bar </w:t>
      </w:r>
      <w:r w:rsidR="006819FB">
        <w:rPr>
          <w:rFonts w:ascii="Times New Roman" w:hAnsi="Times New Roman" w:cs="Times New Roman"/>
          <w:sz w:val="20"/>
          <w:szCs w:val="20"/>
        </w:rPr>
        <w:t xml:space="preserve">refers to </w:t>
      </w:r>
      <w:r w:rsidR="00FA47B1">
        <w:rPr>
          <w:rFonts w:ascii="Times New Roman" w:hAnsi="Times New Roman" w:cs="Times New Roman"/>
          <w:sz w:val="20"/>
          <w:szCs w:val="20"/>
        </w:rPr>
        <w:t>the time frame for scheduling a new partition.</w:t>
      </w:r>
      <w:r w:rsidR="00FA47B1" w:rsidRPr="00813FC4">
        <w:rPr>
          <w:rFonts w:ascii="Times New Roman" w:hAnsi="Times New Roman" w:cs="Times New Roman"/>
          <w:sz w:val="20"/>
          <w:szCs w:val="20"/>
        </w:rPr>
        <w:t xml:space="preserve"> </w:t>
      </w:r>
      <w:r w:rsidR="006819FB">
        <w:rPr>
          <w:rFonts w:ascii="Times New Roman" w:hAnsi="Times New Roman" w:cs="Times New Roman"/>
          <w:sz w:val="20"/>
          <w:szCs w:val="20"/>
        </w:rPr>
        <w:t>Here are a few observations</w:t>
      </w:r>
      <w:r w:rsidR="00FA47B1">
        <w:rPr>
          <w:rFonts w:ascii="Times New Roman" w:hAnsi="Times New Roman" w:cs="Times New Roman"/>
          <w:sz w:val="20"/>
          <w:szCs w:val="20"/>
        </w:rPr>
        <w:t>:</w:t>
      </w:r>
    </w:p>
    <w:p w14:paraId="583BFB96" w14:textId="47E6335E" w:rsidR="00FA47B1" w:rsidRPr="00395F05" w:rsidRDefault="00FA47B1" w:rsidP="00FA47B1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</w:rPr>
      </w:pPr>
      <w:r w:rsidRPr="00395F05">
        <w:rPr>
          <w:rFonts w:ascii="Times New Roman" w:hAnsi="Times New Roman" w:cs="Times New Roman"/>
          <w:sz w:val="20"/>
        </w:rPr>
        <w:t xml:space="preserve">When the number of partitions is small, workload </w:t>
      </w:r>
      <w:r w:rsidR="000745B3">
        <w:rPr>
          <w:rFonts w:ascii="Times New Roman" w:hAnsi="Times New Roman" w:cs="Times New Roman"/>
          <w:sz w:val="20"/>
        </w:rPr>
        <w:t xml:space="preserve">is not well </w:t>
      </w:r>
      <w:r w:rsidRPr="00395F05">
        <w:rPr>
          <w:rFonts w:ascii="Times New Roman" w:hAnsi="Times New Roman" w:cs="Times New Roman"/>
          <w:sz w:val="20"/>
        </w:rPr>
        <w:t>balance</w:t>
      </w:r>
      <w:r w:rsidR="000745B3">
        <w:rPr>
          <w:rFonts w:ascii="Times New Roman" w:hAnsi="Times New Roman" w:cs="Times New Roman"/>
          <w:sz w:val="20"/>
        </w:rPr>
        <w:t>d</w:t>
      </w:r>
      <w:r w:rsidR="001D17AE">
        <w:rPr>
          <w:rFonts w:ascii="Times New Roman" w:hAnsi="Times New Roman" w:cs="Times New Roman"/>
          <w:sz w:val="20"/>
        </w:rPr>
        <w:t xml:space="preserve">, </w:t>
      </w:r>
      <w:r w:rsidRPr="00395F05">
        <w:rPr>
          <w:rFonts w:ascii="Times New Roman" w:hAnsi="Times New Roman" w:cs="Times New Roman"/>
          <w:sz w:val="20"/>
        </w:rPr>
        <w:t>lead</w:t>
      </w:r>
      <w:r w:rsidR="001D17AE">
        <w:rPr>
          <w:rFonts w:ascii="Times New Roman" w:hAnsi="Times New Roman" w:cs="Times New Roman"/>
          <w:sz w:val="20"/>
        </w:rPr>
        <w:t>ing</w:t>
      </w:r>
      <w:r w:rsidRPr="00395F05">
        <w:rPr>
          <w:rFonts w:ascii="Times New Roman" w:hAnsi="Times New Roman" w:cs="Times New Roman"/>
          <w:sz w:val="20"/>
        </w:rPr>
        <w:t xml:space="preserve"> </w:t>
      </w:r>
      <w:r w:rsidR="0059777D">
        <w:rPr>
          <w:rFonts w:ascii="Times New Roman" w:hAnsi="Times New Roman" w:cs="Times New Roman"/>
          <w:sz w:val="20"/>
        </w:rPr>
        <w:t xml:space="preserve">to </w:t>
      </w:r>
      <w:r w:rsidR="00F53979">
        <w:rPr>
          <w:rFonts w:ascii="Times New Roman" w:hAnsi="Times New Roman" w:cs="Times New Roman"/>
          <w:sz w:val="20"/>
        </w:rPr>
        <w:t xml:space="preserve">significant </w:t>
      </w:r>
      <w:r w:rsidR="000745B3">
        <w:rPr>
          <w:rFonts w:ascii="Times New Roman" w:hAnsi="Times New Roman" w:cs="Times New Roman"/>
          <w:sz w:val="20"/>
        </w:rPr>
        <w:t>variation</w:t>
      </w:r>
      <w:r w:rsidR="0059777D">
        <w:rPr>
          <w:rFonts w:ascii="Times New Roman" w:hAnsi="Times New Roman" w:cs="Times New Roman"/>
          <w:sz w:val="20"/>
        </w:rPr>
        <w:t xml:space="preserve"> </w:t>
      </w:r>
      <w:r w:rsidR="008B6A75">
        <w:rPr>
          <w:rFonts w:ascii="Times New Roman" w:hAnsi="Times New Roman" w:cs="Times New Roman"/>
          <w:sz w:val="20"/>
        </w:rPr>
        <w:t xml:space="preserve">in </w:t>
      </w:r>
      <w:r w:rsidR="00621F10">
        <w:rPr>
          <w:rFonts w:ascii="Times New Roman" w:hAnsi="Times New Roman" w:cs="Times New Roman"/>
          <w:sz w:val="20"/>
        </w:rPr>
        <w:t>computation</w:t>
      </w:r>
      <w:r w:rsidR="0059777D">
        <w:rPr>
          <w:rFonts w:ascii="Times New Roman" w:hAnsi="Times New Roman" w:cs="Times New Roman"/>
          <w:sz w:val="20"/>
        </w:rPr>
        <w:t xml:space="preserve"> time on</w:t>
      </w:r>
      <w:r w:rsidRPr="00395F05">
        <w:rPr>
          <w:rFonts w:ascii="Times New Roman" w:hAnsi="Times New Roman" w:cs="Times New Roman"/>
          <w:sz w:val="20"/>
        </w:rPr>
        <w:t xml:space="preserve"> each node. </w:t>
      </w:r>
      <w:r w:rsidR="00A75BA0">
        <w:rPr>
          <w:rFonts w:ascii="Times New Roman" w:hAnsi="Times New Roman" w:cs="Times New Roman"/>
          <w:sz w:val="20"/>
        </w:rPr>
        <w:t>Note that</w:t>
      </w:r>
      <w:r w:rsidRPr="00395F05">
        <w:rPr>
          <w:rFonts w:ascii="Times New Roman" w:hAnsi="Times New Roman" w:cs="Times New Roman"/>
          <w:sz w:val="20"/>
          <w:szCs w:val="20"/>
        </w:rPr>
        <w:t xml:space="preserve"> faster nodes stay idle and wait for slower ones to finish</w:t>
      </w:r>
      <w:r w:rsidR="00F53979">
        <w:rPr>
          <w:rFonts w:ascii="Times New Roman" w:hAnsi="Times New Roman" w:cs="Times New Roman"/>
          <w:sz w:val="20"/>
          <w:szCs w:val="20"/>
        </w:rPr>
        <w:t>,</w:t>
      </w:r>
      <w:r w:rsidR="00A75BA0">
        <w:rPr>
          <w:rFonts w:ascii="Times New Roman" w:hAnsi="Times New Roman" w:cs="Times New Roman"/>
          <w:sz w:val="20"/>
          <w:szCs w:val="20"/>
        </w:rPr>
        <w:t xml:space="preserve"> as shown</w:t>
      </w:r>
      <w:r w:rsidR="00A11F5D">
        <w:rPr>
          <w:rFonts w:ascii="Times New Roman" w:hAnsi="Times New Roman" w:cs="Times New Roman"/>
          <w:sz w:val="20"/>
        </w:rPr>
        <w:t xml:space="preserve"> </w:t>
      </w:r>
      <w:r w:rsidR="00F53979">
        <w:rPr>
          <w:rFonts w:ascii="Times New Roman" w:hAnsi="Times New Roman" w:cs="Times New Roman"/>
          <w:sz w:val="20"/>
        </w:rPr>
        <w:t xml:space="preserve">on the left graph in </w:t>
      </w:r>
      <w:r w:rsidR="00A11F5D">
        <w:rPr>
          <w:rFonts w:ascii="Times New Roman" w:hAnsi="Times New Roman" w:cs="Times New Roman"/>
          <w:sz w:val="20"/>
        </w:rPr>
        <w:t>Figure 11</w:t>
      </w:r>
      <w:r w:rsidRPr="00395F05">
        <w:rPr>
          <w:rFonts w:ascii="Times New Roman" w:hAnsi="Times New Roman" w:cs="Times New Roman"/>
          <w:sz w:val="20"/>
        </w:rPr>
        <w:t>.</w:t>
      </w:r>
    </w:p>
    <w:p w14:paraId="102F87C1" w14:textId="0CFD5A2C" w:rsidR="00FA47B1" w:rsidRPr="00395F05" w:rsidRDefault="00FA47B1" w:rsidP="00FA47B1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</w:rPr>
      </w:pPr>
      <w:r w:rsidRPr="006E42B9">
        <w:rPr>
          <w:rFonts w:ascii="Times New Roman" w:hAnsi="Times New Roman" w:cs="Times New Roman"/>
          <w:sz w:val="20"/>
        </w:rPr>
        <w:t>When the number of partition</w:t>
      </w:r>
      <w:r w:rsidR="00F53979">
        <w:rPr>
          <w:rFonts w:ascii="Times New Roman" w:hAnsi="Times New Roman" w:cs="Times New Roman"/>
          <w:sz w:val="20"/>
        </w:rPr>
        <w:t>s</w:t>
      </w:r>
      <w:r w:rsidRPr="006E42B9">
        <w:rPr>
          <w:rFonts w:ascii="Times New Roman" w:hAnsi="Times New Roman" w:cs="Times New Roman"/>
          <w:sz w:val="20"/>
        </w:rPr>
        <w:t xml:space="preserve"> is </w:t>
      </w:r>
      <w:r>
        <w:rPr>
          <w:rFonts w:ascii="Times New Roman" w:hAnsi="Times New Roman" w:cs="Times New Roman"/>
          <w:sz w:val="20"/>
        </w:rPr>
        <w:t>large</w:t>
      </w:r>
      <w:r w:rsidRPr="006E42B9">
        <w:rPr>
          <w:rFonts w:ascii="Times New Roman" w:hAnsi="Times New Roman" w:cs="Times New Roman"/>
          <w:sz w:val="20"/>
        </w:rPr>
        <w:t xml:space="preserve">, workload is distributed </w:t>
      </w:r>
      <w:r w:rsidR="00F53979">
        <w:rPr>
          <w:rFonts w:ascii="Times New Roman" w:hAnsi="Times New Roman" w:cs="Times New Roman"/>
          <w:sz w:val="20"/>
        </w:rPr>
        <w:t>in proportion</w:t>
      </w:r>
      <w:r w:rsidR="00F53979" w:rsidRPr="006E42B9">
        <w:rPr>
          <w:rFonts w:ascii="Times New Roman" w:hAnsi="Times New Roman" w:cs="Times New Roman"/>
          <w:sz w:val="20"/>
        </w:rPr>
        <w:t xml:space="preserve"> </w:t>
      </w:r>
      <w:r w:rsidRPr="006E42B9">
        <w:rPr>
          <w:rFonts w:ascii="Times New Roman" w:hAnsi="Times New Roman" w:cs="Times New Roman"/>
          <w:sz w:val="20"/>
        </w:rPr>
        <w:t>to the ca</w:t>
      </w:r>
      <w:r w:rsidR="0063194E">
        <w:rPr>
          <w:rFonts w:ascii="Times New Roman" w:hAnsi="Times New Roman" w:cs="Times New Roman"/>
          <w:sz w:val="20"/>
        </w:rPr>
        <w:t>pacity</w:t>
      </w:r>
      <w:r w:rsidRPr="006E42B9">
        <w:rPr>
          <w:rFonts w:ascii="Times New Roman" w:hAnsi="Times New Roman" w:cs="Times New Roman"/>
          <w:sz w:val="20"/>
        </w:rPr>
        <w:t xml:space="preserve"> of </w:t>
      </w:r>
      <w:r>
        <w:rPr>
          <w:rFonts w:ascii="Times New Roman" w:hAnsi="Times New Roman" w:cs="Times New Roman"/>
          <w:sz w:val="20"/>
        </w:rPr>
        <w:t xml:space="preserve">compute </w:t>
      </w:r>
      <w:r w:rsidRPr="006E42B9">
        <w:rPr>
          <w:rFonts w:ascii="Times New Roman" w:hAnsi="Times New Roman" w:cs="Times New Roman"/>
          <w:sz w:val="20"/>
        </w:rPr>
        <w:t xml:space="preserve">nodes. </w:t>
      </w:r>
      <w:r w:rsidR="00A75BA0">
        <w:rPr>
          <w:rFonts w:ascii="Times New Roman" w:hAnsi="Times New Roman" w:cs="Times New Roman"/>
          <w:sz w:val="20"/>
        </w:rPr>
        <w:t>T</w:t>
      </w:r>
      <w:r w:rsidRPr="006E42B9">
        <w:rPr>
          <w:rFonts w:ascii="Times New Roman" w:hAnsi="Times New Roman" w:cs="Times New Roman"/>
          <w:sz w:val="20"/>
        </w:rPr>
        <w:t xml:space="preserve">oo many </w:t>
      </w:r>
      <w:r w:rsidR="0063194E">
        <w:rPr>
          <w:rFonts w:ascii="Times New Roman" w:hAnsi="Times New Roman" w:cs="Times New Roman"/>
          <w:sz w:val="20"/>
        </w:rPr>
        <w:t xml:space="preserve">small </w:t>
      </w:r>
      <w:r w:rsidRPr="006E42B9">
        <w:rPr>
          <w:rFonts w:ascii="Times New Roman" w:hAnsi="Times New Roman" w:cs="Times New Roman"/>
          <w:sz w:val="20"/>
        </w:rPr>
        <w:t xml:space="preserve">partitions </w:t>
      </w:r>
      <w:r w:rsidR="00A75BA0">
        <w:rPr>
          <w:rFonts w:ascii="Times New Roman" w:hAnsi="Times New Roman" w:cs="Times New Roman"/>
          <w:sz w:val="20"/>
        </w:rPr>
        <w:t xml:space="preserve">cause high </w:t>
      </w:r>
      <w:r w:rsidRPr="006E42B9">
        <w:rPr>
          <w:rFonts w:ascii="Times New Roman" w:hAnsi="Times New Roman" w:cs="Times New Roman"/>
          <w:sz w:val="20"/>
        </w:rPr>
        <w:t>scheduling cost</w:t>
      </w:r>
      <w:r w:rsidR="00F53979">
        <w:rPr>
          <w:rFonts w:ascii="Times New Roman" w:hAnsi="Times New Roman" w:cs="Times New Roman"/>
          <w:sz w:val="20"/>
        </w:rPr>
        <w:t>s,</w:t>
      </w:r>
      <w:r>
        <w:rPr>
          <w:rFonts w:ascii="Times New Roman" w:hAnsi="Times New Roman" w:cs="Times New Roman"/>
          <w:sz w:val="20"/>
        </w:rPr>
        <w:t xml:space="preserve"> </w:t>
      </w:r>
      <w:r w:rsidR="00A75BA0">
        <w:rPr>
          <w:rFonts w:ascii="Times New Roman" w:hAnsi="Times New Roman" w:cs="Times New Roman"/>
          <w:sz w:val="20"/>
        </w:rPr>
        <w:t>thus</w:t>
      </w:r>
      <w:r w:rsidRPr="00395F05">
        <w:rPr>
          <w:rFonts w:ascii="Times New Roman" w:hAnsi="Times New Roman" w:cs="Times New Roman"/>
          <w:sz w:val="20"/>
        </w:rPr>
        <w:t xml:space="preserve"> </w:t>
      </w:r>
      <w:r w:rsidR="00F53979">
        <w:rPr>
          <w:rFonts w:ascii="Times New Roman" w:hAnsi="Times New Roman" w:cs="Times New Roman"/>
          <w:sz w:val="20"/>
        </w:rPr>
        <w:t>slowing</w:t>
      </w:r>
      <w:r w:rsidR="00F53979" w:rsidRPr="00395F05">
        <w:rPr>
          <w:rFonts w:ascii="Times New Roman" w:hAnsi="Times New Roman" w:cs="Times New Roman"/>
          <w:sz w:val="20"/>
        </w:rPr>
        <w:t xml:space="preserve"> </w:t>
      </w:r>
      <w:r w:rsidRPr="00395F05">
        <w:rPr>
          <w:rFonts w:ascii="Times New Roman" w:hAnsi="Times New Roman" w:cs="Times New Roman"/>
          <w:sz w:val="20"/>
        </w:rPr>
        <w:t xml:space="preserve">down </w:t>
      </w:r>
      <w:r w:rsidR="00A75BA0">
        <w:rPr>
          <w:rFonts w:ascii="Times New Roman" w:hAnsi="Times New Roman" w:cs="Times New Roman"/>
          <w:sz w:val="20"/>
        </w:rPr>
        <w:t xml:space="preserve">overall </w:t>
      </w:r>
      <w:r w:rsidRPr="00395F05">
        <w:rPr>
          <w:rFonts w:ascii="Times New Roman" w:hAnsi="Times New Roman" w:cs="Times New Roman"/>
          <w:sz w:val="20"/>
        </w:rPr>
        <w:t>computation</w:t>
      </w:r>
      <w:r w:rsidR="00F53979">
        <w:rPr>
          <w:rFonts w:ascii="Times New Roman" w:hAnsi="Times New Roman" w:cs="Times New Roman"/>
          <w:sz w:val="20"/>
        </w:rPr>
        <w:t>,</w:t>
      </w:r>
      <w:r w:rsidR="00A75BA0">
        <w:rPr>
          <w:rFonts w:ascii="Times New Roman" w:hAnsi="Times New Roman" w:cs="Times New Roman"/>
          <w:sz w:val="20"/>
        </w:rPr>
        <w:t xml:space="preserve"> as</w:t>
      </w:r>
      <w:r w:rsidRPr="00395F05">
        <w:rPr>
          <w:rFonts w:ascii="Times New Roman" w:hAnsi="Times New Roman" w:cs="Times New Roman"/>
          <w:sz w:val="20"/>
        </w:rPr>
        <w:t xml:space="preserve"> </w:t>
      </w:r>
      <w:r w:rsidR="00B2144B">
        <w:rPr>
          <w:rFonts w:ascii="Times New Roman" w:hAnsi="Times New Roman" w:cs="Times New Roman"/>
          <w:sz w:val="20"/>
        </w:rPr>
        <w:t xml:space="preserve">illustrated </w:t>
      </w:r>
      <w:r w:rsidR="00F53979">
        <w:rPr>
          <w:rFonts w:ascii="Times New Roman" w:hAnsi="Times New Roman" w:cs="Times New Roman"/>
          <w:sz w:val="20"/>
        </w:rPr>
        <w:t>on the right graph in</w:t>
      </w:r>
      <w:r w:rsidR="00F53979" w:rsidRPr="00395F05">
        <w:rPr>
          <w:rFonts w:ascii="Times New Roman" w:hAnsi="Times New Roman" w:cs="Times New Roman"/>
          <w:sz w:val="20"/>
        </w:rPr>
        <w:t xml:space="preserve"> </w:t>
      </w:r>
      <w:r w:rsidRPr="00395F05">
        <w:rPr>
          <w:rFonts w:ascii="Times New Roman" w:hAnsi="Times New Roman" w:cs="Times New Roman"/>
          <w:sz w:val="20"/>
        </w:rPr>
        <w:t>Figure 1</w:t>
      </w:r>
      <w:r w:rsidR="00A11F5D">
        <w:rPr>
          <w:rFonts w:ascii="Times New Roman" w:hAnsi="Times New Roman" w:cs="Times New Roman"/>
          <w:sz w:val="20"/>
        </w:rPr>
        <w:t>1</w:t>
      </w:r>
      <w:r w:rsidRPr="00395F05">
        <w:rPr>
          <w:rFonts w:ascii="Times New Roman" w:hAnsi="Times New Roman" w:cs="Times New Roman"/>
          <w:sz w:val="20"/>
        </w:rPr>
        <w:t>.</w:t>
      </w:r>
    </w:p>
    <w:p w14:paraId="0A77BDED" w14:textId="33D9BB72" w:rsidR="00FA47B1" w:rsidRPr="006E42B9" w:rsidRDefault="0063194E" w:rsidP="00FA47B1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</w:rPr>
        <w:t>L</w:t>
      </w:r>
      <w:r w:rsidR="00E44EAB">
        <w:rPr>
          <w:rFonts w:ascii="Times New Roman" w:hAnsi="Times New Roman" w:cs="Times New Roman"/>
          <w:sz w:val="20"/>
        </w:rPr>
        <w:t>oad balance favors</w:t>
      </w:r>
      <w:r w:rsidR="00B03745">
        <w:rPr>
          <w:rFonts w:ascii="Times New Roman" w:hAnsi="Times New Roman" w:cs="Times New Roman"/>
          <w:sz w:val="20"/>
        </w:rPr>
        <w:t xml:space="preserve"> a</w:t>
      </w:r>
      <w:r w:rsidR="00E44EAB">
        <w:rPr>
          <w:rFonts w:ascii="Times New Roman" w:hAnsi="Times New Roman" w:cs="Times New Roman"/>
          <w:sz w:val="20"/>
        </w:rPr>
        <w:t xml:space="preserve"> small </w:t>
      </w:r>
      <w:r w:rsidR="00B03745">
        <w:rPr>
          <w:rFonts w:ascii="Times New Roman" w:hAnsi="Times New Roman" w:cs="Times New Roman"/>
          <w:sz w:val="20"/>
        </w:rPr>
        <w:t xml:space="preserve">number of </w:t>
      </w:r>
      <w:r w:rsidR="00E44EAB">
        <w:rPr>
          <w:rFonts w:ascii="Times New Roman" w:hAnsi="Times New Roman" w:cs="Times New Roman"/>
          <w:sz w:val="20"/>
        </w:rPr>
        <w:t>partitions while scheduling cost</w:t>
      </w:r>
      <w:r w:rsidR="007C286D">
        <w:rPr>
          <w:rFonts w:ascii="Times New Roman" w:hAnsi="Times New Roman" w:cs="Times New Roman"/>
          <w:sz w:val="20"/>
        </w:rPr>
        <w:t>s</w:t>
      </w:r>
      <w:r w:rsidR="00E44EAB">
        <w:rPr>
          <w:rFonts w:ascii="Times New Roman" w:hAnsi="Times New Roman" w:cs="Times New Roman"/>
          <w:sz w:val="20"/>
        </w:rPr>
        <w:t xml:space="preserve"> favor </w:t>
      </w:r>
      <w:r w:rsidR="00B03745">
        <w:rPr>
          <w:rFonts w:ascii="Times New Roman" w:hAnsi="Times New Roman" w:cs="Times New Roman"/>
          <w:sz w:val="20"/>
        </w:rPr>
        <w:t xml:space="preserve">a </w:t>
      </w:r>
      <w:r w:rsidR="00E44EAB">
        <w:rPr>
          <w:rFonts w:ascii="Times New Roman" w:hAnsi="Times New Roman" w:cs="Times New Roman"/>
          <w:sz w:val="20"/>
        </w:rPr>
        <w:t>large</w:t>
      </w:r>
      <w:r w:rsidR="00B03745">
        <w:rPr>
          <w:rFonts w:ascii="Times New Roman" w:hAnsi="Times New Roman" w:cs="Times New Roman"/>
          <w:sz w:val="20"/>
        </w:rPr>
        <w:t xml:space="preserve"> number of</w:t>
      </w:r>
      <w:r w:rsidR="00E44EAB">
        <w:rPr>
          <w:rFonts w:ascii="Times New Roman" w:hAnsi="Times New Roman" w:cs="Times New Roman"/>
          <w:sz w:val="20"/>
        </w:rPr>
        <w:t xml:space="preserve"> jobs. </w:t>
      </w:r>
      <w:r w:rsidR="00FA47B1" w:rsidRPr="00395F05">
        <w:rPr>
          <w:rFonts w:ascii="Times New Roman" w:hAnsi="Times New Roman" w:cs="Times New Roman"/>
          <w:sz w:val="20"/>
        </w:rPr>
        <w:t xml:space="preserve">An optimal performance </w:t>
      </w:r>
      <w:r w:rsidR="00A75BA0">
        <w:rPr>
          <w:rFonts w:ascii="Times New Roman" w:hAnsi="Times New Roman" w:cs="Times New Roman"/>
          <w:sz w:val="20"/>
        </w:rPr>
        <w:t xml:space="preserve">is </w:t>
      </w:r>
      <w:r w:rsidR="00B2144B">
        <w:rPr>
          <w:rFonts w:ascii="Times New Roman" w:hAnsi="Times New Roman" w:cs="Times New Roman"/>
          <w:sz w:val="20"/>
        </w:rPr>
        <w:t>observed</w:t>
      </w:r>
      <w:r w:rsidR="00A75BA0">
        <w:rPr>
          <w:rFonts w:ascii="Times New Roman" w:hAnsi="Times New Roman" w:cs="Times New Roman"/>
          <w:sz w:val="20"/>
        </w:rPr>
        <w:t xml:space="preserve"> </w:t>
      </w:r>
      <w:r w:rsidR="00E44EAB">
        <w:rPr>
          <w:rFonts w:ascii="Times New Roman" w:hAnsi="Times New Roman" w:cs="Times New Roman"/>
          <w:sz w:val="20"/>
        </w:rPr>
        <w:t xml:space="preserve">in </w:t>
      </w:r>
      <w:r w:rsidR="007C286D">
        <w:rPr>
          <w:rFonts w:ascii="Times New Roman" w:hAnsi="Times New Roman" w:cs="Times New Roman"/>
          <w:sz w:val="20"/>
        </w:rPr>
        <w:t xml:space="preserve">the center graph in </w:t>
      </w:r>
      <w:r w:rsidR="00E44EAB">
        <w:rPr>
          <w:rFonts w:ascii="Times New Roman" w:hAnsi="Times New Roman" w:cs="Times New Roman"/>
          <w:sz w:val="20"/>
        </w:rPr>
        <w:t>Figure 11</w:t>
      </w:r>
      <w:r w:rsidR="00FA47B1" w:rsidRPr="006E42B9">
        <w:rPr>
          <w:rFonts w:ascii="Times New Roman" w:hAnsi="Times New Roman" w:cs="Times New Roman"/>
          <w:sz w:val="20"/>
        </w:rPr>
        <w:t>.</w:t>
      </w:r>
    </w:p>
    <w:p w14:paraId="266C5216" w14:textId="24F0855D" w:rsidR="00DE3A6F" w:rsidRPr="002316BA" w:rsidRDefault="00E65076" w:rsidP="00B25B29">
      <w:pPr>
        <w:keepNext/>
        <w:jc w:val="center"/>
        <w:rPr>
          <w:rFonts w:ascii="Times New Roman" w:hAnsi="Times New Roman" w:cs="Times New Roman"/>
        </w:rPr>
      </w:pPr>
      <w:r w:rsidRPr="006A49BB">
        <w:rPr>
          <w:rFonts w:ascii="Times New Roman" w:hAnsi="Times New Roman" w:cs="Times New Roman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D2522" wp14:editId="7B864FC8">
                <wp:simplePos x="0" y="0"/>
                <wp:positionH relativeFrom="column">
                  <wp:posOffset>4349115</wp:posOffset>
                </wp:positionH>
                <wp:positionV relativeFrom="paragraph">
                  <wp:posOffset>2385060</wp:posOffset>
                </wp:positionV>
                <wp:extent cx="786765" cy="206375"/>
                <wp:effectExtent l="0" t="0" r="13335" b="222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2837" w14:textId="77777777" w:rsidR="00614415" w:rsidRPr="00E65076" w:rsidRDefault="00614415" w:rsidP="00DE3A6F">
                            <w:pPr>
                              <w:rPr>
                                <w:sz w:val="16"/>
                              </w:rPr>
                            </w:pPr>
                            <w:r w:rsidRPr="00E65076">
                              <w:rPr>
                                <w:sz w:val="16"/>
                              </w:rPr>
                              <w:t>192 Partitions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2.45pt;margin-top:187.8pt;width:61.9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">
                <v:textbox>
                  <w:txbxContent>
                    <w:p w14:paraId="212B2837" w14:textId="77777777" w:rsidR="00FE196E" w:rsidRPr="00E65076" w:rsidRDefault="00FE196E" w:rsidP="00DE3A6F">
                      <w:pPr>
                        <w:rPr>
                          <w:sz w:val="16"/>
                        </w:rPr>
                      </w:pPr>
                      <w:r w:rsidRPr="00E65076">
                        <w:rPr>
                          <w:sz w:val="16"/>
                        </w:rPr>
                        <w:t>192 Partitions</w:t>
                      </w:r>
                    </w:p>
                  </w:txbxContent>
                </v:textbox>
              </v:shape>
            </w:pict>
          </mc:Fallback>
        </mc:AlternateContent>
      </w:r>
      <w:r w:rsidRPr="006A49BB">
        <w:rPr>
          <w:rFonts w:ascii="Times New Roman" w:hAnsi="Times New Roman" w:cs="Times New Roman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AFA1F7" wp14:editId="6EE579BD">
                <wp:simplePos x="0" y="0"/>
                <wp:positionH relativeFrom="column">
                  <wp:posOffset>2576195</wp:posOffset>
                </wp:positionH>
                <wp:positionV relativeFrom="paragraph">
                  <wp:posOffset>2377440</wp:posOffset>
                </wp:positionV>
                <wp:extent cx="731520" cy="206375"/>
                <wp:effectExtent l="0" t="0" r="114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095B3" w14:textId="77777777" w:rsidR="00614415" w:rsidRPr="00E65076" w:rsidRDefault="00614415" w:rsidP="00DE3A6F">
                            <w:pPr>
                              <w:rPr>
                                <w:sz w:val="16"/>
                              </w:rPr>
                            </w:pPr>
                            <w:r w:rsidRPr="00E65076">
                              <w:rPr>
                                <w:sz w:val="16"/>
                              </w:rPr>
                              <w:t>24 Partitions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left:0;text-align:left;margin-left:202.85pt;margin-top:187.2pt;width:57.6pt;height: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">
                <v:textbox>
                  <w:txbxContent>
                    <w:p w14:paraId="4F2095B3" w14:textId="77777777" w:rsidR="00FE196E" w:rsidRPr="00E65076" w:rsidRDefault="00FE196E" w:rsidP="00DE3A6F">
                      <w:pPr>
                        <w:rPr>
                          <w:sz w:val="16"/>
                        </w:rPr>
                      </w:pPr>
                      <w:r w:rsidRPr="00E65076">
                        <w:rPr>
                          <w:sz w:val="16"/>
                        </w:rPr>
                        <w:t>24 Partitions</w:t>
                      </w:r>
                    </w:p>
                  </w:txbxContent>
                </v:textbox>
              </v:shape>
            </w:pict>
          </mc:Fallback>
        </mc:AlternateContent>
      </w:r>
      <w:r w:rsidR="005B22E5" w:rsidRPr="006A49BB">
        <w:rPr>
          <w:rFonts w:ascii="Times New Roman" w:hAnsi="Times New Roman" w:cs="Times New Roman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C2EE9" wp14:editId="5B20862C">
                <wp:simplePos x="0" y="0"/>
                <wp:positionH relativeFrom="column">
                  <wp:posOffset>938254</wp:posOffset>
                </wp:positionH>
                <wp:positionV relativeFrom="paragraph">
                  <wp:posOffset>2385391</wp:posOffset>
                </wp:positionV>
                <wp:extent cx="667909" cy="198424"/>
                <wp:effectExtent l="0" t="0" r="1841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909" cy="198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5BAD5" w14:textId="77777777" w:rsidR="00614415" w:rsidRPr="00E65076" w:rsidRDefault="00614415" w:rsidP="00DE3A6F">
                            <w:pPr>
                              <w:rPr>
                                <w:sz w:val="16"/>
                              </w:rPr>
                            </w:pPr>
                            <w:r w:rsidRPr="00E65076">
                              <w:rPr>
                                <w:sz w:val="16"/>
                              </w:rPr>
                              <w:t>6 Partitions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8" type="#_x0000_t202" style="position:absolute;left:0;text-align:left;margin-left:73.9pt;margin-top:187.85pt;width:52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">
                <v:textbox>
                  <w:txbxContent>
                    <w:p w14:paraId="34B5BAD5" w14:textId="77777777" w:rsidR="00FE196E" w:rsidRPr="00E65076" w:rsidRDefault="00FE196E" w:rsidP="00DE3A6F">
                      <w:pPr>
                        <w:rPr>
                          <w:sz w:val="16"/>
                        </w:rPr>
                      </w:pPr>
                      <w:r w:rsidRPr="00E65076">
                        <w:rPr>
                          <w:sz w:val="16"/>
                        </w:rPr>
                        <w:t>6 Partitions</w:t>
                      </w:r>
                    </w:p>
                  </w:txbxContent>
                </v:textbox>
              </v:shape>
            </w:pict>
          </mc:Fallback>
        </mc:AlternateContent>
      </w:r>
      <w:r w:rsidR="00DE3A6F">
        <w:rPr>
          <w:noProof/>
          <w:lang w:eastAsia="en-US"/>
        </w:rPr>
        <w:drawing>
          <wp:inline distT="0" distB="0" distL="0" distR="0" wp14:anchorId="09C8249F" wp14:editId="49028C13">
            <wp:extent cx="1828800" cy="2926080"/>
            <wp:effectExtent l="0" t="0" r="19050" b="2667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DE3A6F">
        <w:rPr>
          <w:noProof/>
          <w:lang w:eastAsia="en-US"/>
        </w:rPr>
        <w:drawing>
          <wp:inline distT="0" distB="0" distL="0" distR="0" wp14:anchorId="327BC98C" wp14:editId="3183E631">
            <wp:extent cx="1554480" cy="2926080"/>
            <wp:effectExtent l="0" t="0" r="26670" b="2667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DE3A6F">
        <w:rPr>
          <w:noProof/>
          <w:lang w:eastAsia="en-US"/>
        </w:rPr>
        <w:drawing>
          <wp:inline distT="0" distB="0" distL="0" distR="0" wp14:anchorId="759A0693" wp14:editId="01C484EE">
            <wp:extent cx="1554480" cy="2926080"/>
            <wp:effectExtent l="0" t="0" r="26670" b="2667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495D010" w14:textId="42F8C2AE" w:rsidR="00DE3A6F" w:rsidRDefault="00122382" w:rsidP="00DE3A6F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>Figure</w:t>
      </w:r>
      <w:r w:rsidR="00DE3A6F"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3D2DC5">
        <w:rPr>
          <w:rFonts w:ascii="Times New Roman" w:hAnsi="Times New Roman" w:cs="Times New Roman"/>
          <w:b w:val="0"/>
          <w:color w:val="auto"/>
          <w:sz w:val="20"/>
          <w:szCs w:val="20"/>
        </w:rPr>
        <w:t>1</w:t>
      </w:r>
      <w:r w:rsidR="00A11F5D">
        <w:rPr>
          <w:rFonts w:ascii="Times New Roman" w:hAnsi="Times New Roman" w:cs="Times New Roman"/>
          <w:b w:val="0"/>
          <w:color w:val="auto"/>
          <w:sz w:val="20"/>
          <w:szCs w:val="20"/>
        </w:rPr>
        <w:t>1</w:t>
      </w:r>
      <w:r w:rsidR="00DE3A6F"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: Scheduling Time </w:t>
      </w:r>
      <w:r w:rsidR="00AD029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vs. </w:t>
      </w:r>
      <w:r w:rsidR="00DE3A6F"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Computation Time </w:t>
      </w:r>
      <w:r w:rsidR="00AD029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of </w:t>
      </w:r>
      <w:r w:rsidR="00574EC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the </w:t>
      </w:r>
      <w:r w:rsidR="00AD029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SWG </w:t>
      </w:r>
      <w:r w:rsidR="008149A2">
        <w:rPr>
          <w:rFonts w:ascii="Times New Roman" w:hAnsi="Times New Roman" w:cs="Times New Roman"/>
          <w:b w:val="0"/>
          <w:color w:val="auto"/>
          <w:sz w:val="20"/>
          <w:szCs w:val="20"/>
        </w:rPr>
        <w:t>A</w:t>
      </w:r>
      <w:r w:rsidR="00AD0292">
        <w:rPr>
          <w:rFonts w:ascii="Times New Roman" w:hAnsi="Times New Roman" w:cs="Times New Roman"/>
          <w:b w:val="0"/>
          <w:color w:val="auto"/>
          <w:sz w:val="20"/>
          <w:szCs w:val="20"/>
        </w:rPr>
        <w:t>pplication on Dryad CTP</w:t>
      </w:r>
    </w:p>
    <w:p w14:paraId="190F36A9" w14:textId="1B646908" w:rsidR="00B8360F" w:rsidRPr="00B8360F" w:rsidRDefault="00395031" w:rsidP="00B8360F">
      <w:pPr>
        <w:jc w:val="both"/>
      </w:pPr>
      <w:r>
        <w:rPr>
          <w:rFonts w:ascii="Times New Roman" w:hAnsi="Times New Roman" w:cs="Times New Roman"/>
          <w:sz w:val="20"/>
          <w:szCs w:val="20"/>
        </w:rPr>
        <w:t>T</w:t>
      </w:r>
      <w:r w:rsidR="00107D04">
        <w:rPr>
          <w:rFonts w:ascii="Times New Roman" w:hAnsi="Times New Roman" w:cs="Times New Roman"/>
          <w:sz w:val="20"/>
          <w:szCs w:val="20"/>
        </w:rPr>
        <w:t>he optimal partition</w:t>
      </w:r>
      <w:r w:rsidR="00B8360F">
        <w:rPr>
          <w:rFonts w:ascii="Times New Roman" w:hAnsi="Times New Roman" w:cs="Times New Roman"/>
          <w:sz w:val="20"/>
          <w:szCs w:val="20"/>
        </w:rPr>
        <w:t xml:space="preserve"> is </w:t>
      </w:r>
      <w:r w:rsidR="00B8360F" w:rsidRPr="00F009F0">
        <w:rPr>
          <w:rFonts w:ascii="Times New Roman" w:hAnsi="Times New Roman" w:cs="Times New Roman"/>
          <w:sz w:val="20"/>
          <w:szCs w:val="20"/>
        </w:rPr>
        <w:t xml:space="preserve">a </w:t>
      </w:r>
      <w:r w:rsidR="00B8360F">
        <w:rPr>
          <w:rFonts w:ascii="Times New Roman" w:hAnsi="Times New Roman" w:cs="Times New Roman"/>
          <w:sz w:val="20"/>
          <w:szCs w:val="20"/>
        </w:rPr>
        <w:t>moderate</w:t>
      </w:r>
      <w:r w:rsidR="00B8360F" w:rsidRPr="00F009F0">
        <w:rPr>
          <w:rFonts w:ascii="Times New Roman" w:hAnsi="Times New Roman" w:cs="Times New Roman"/>
          <w:sz w:val="20"/>
          <w:szCs w:val="20"/>
        </w:rPr>
        <w:t xml:space="preserve"> number</w:t>
      </w:r>
      <w:r w:rsidR="00B8360F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="00B8360F" w:rsidRPr="00F23717">
        <w:rPr>
          <w:rFonts w:ascii="Times New Roman" w:hAnsi="Times New Roman" w:cs="Times New Roman"/>
          <w:sz w:val="20"/>
          <w:szCs w:val="20"/>
        </w:rPr>
        <w:t xml:space="preserve">with respect to </w:t>
      </w:r>
      <w:r w:rsidR="00B8360F">
        <w:rPr>
          <w:rFonts w:ascii="Times New Roman" w:hAnsi="Times New Roman" w:cs="Times New Roman"/>
          <w:sz w:val="20"/>
          <w:szCs w:val="20"/>
        </w:rPr>
        <w:t>both load balance and scheduling cost. As shown in Figure 1</w:t>
      </w:r>
      <w:r w:rsidR="00793095">
        <w:rPr>
          <w:rFonts w:ascii="Times New Roman" w:hAnsi="Times New Roman" w:cs="Times New Roman"/>
          <w:sz w:val="20"/>
          <w:szCs w:val="20"/>
        </w:rPr>
        <w:t>2</w:t>
      </w:r>
      <w:r w:rsidR="00B8360F">
        <w:rPr>
          <w:rFonts w:ascii="Times New Roman" w:hAnsi="Times New Roman" w:cs="Times New Roman"/>
          <w:sz w:val="20"/>
          <w:szCs w:val="20"/>
        </w:rPr>
        <w:t xml:space="preserve">, the optimal </w:t>
      </w:r>
      <w:r w:rsidR="00B03745">
        <w:rPr>
          <w:rFonts w:ascii="Times New Roman" w:hAnsi="Times New Roman" w:cs="Times New Roman"/>
          <w:sz w:val="20"/>
          <w:szCs w:val="20"/>
        </w:rPr>
        <w:t>number of partitions is</w:t>
      </w:r>
      <w:r w:rsidR="00B8360F">
        <w:rPr>
          <w:rFonts w:ascii="Times New Roman" w:hAnsi="Times New Roman" w:cs="Times New Roman"/>
          <w:sz w:val="20"/>
          <w:szCs w:val="20"/>
        </w:rPr>
        <w:t xml:space="preserve"> 24. </w:t>
      </w:r>
      <w:r>
        <w:rPr>
          <w:rFonts w:ascii="Times New Roman" w:hAnsi="Times New Roman" w:cs="Times New Roman"/>
          <w:sz w:val="20"/>
          <w:szCs w:val="20"/>
        </w:rPr>
        <w:t xml:space="preserve">Note that </w:t>
      </w:r>
      <w:r w:rsidR="00B8360F">
        <w:rPr>
          <w:rFonts w:ascii="Times New Roman" w:hAnsi="Times New Roman" w:cs="Times New Roman"/>
          <w:sz w:val="20"/>
          <w:szCs w:val="20"/>
        </w:rPr>
        <w:t xml:space="preserve">24 partitions </w:t>
      </w:r>
      <w:r w:rsidR="00A3145C">
        <w:rPr>
          <w:rFonts w:ascii="Times New Roman" w:hAnsi="Times New Roman" w:cs="Times New Roman"/>
          <w:sz w:val="20"/>
          <w:szCs w:val="20"/>
        </w:rPr>
        <w:t>perform</w:t>
      </w:r>
      <w:r w:rsidR="001B1C38">
        <w:rPr>
          <w:rFonts w:ascii="Times New Roman" w:hAnsi="Times New Roman" w:cs="Times New Roman"/>
          <w:sz w:val="20"/>
          <w:szCs w:val="20"/>
        </w:rPr>
        <w:t>ed better</w:t>
      </w:r>
      <w:r w:rsidR="00A3145C">
        <w:rPr>
          <w:rFonts w:ascii="Times New Roman" w:hAnsi="Times New Roman" w:cs="Times New Roman"/>
          <w:sz w:val="20"/>
          <w:szCs w:val="20"/>
        </w:rPr>
        <w:t xml:space="preserve"> than</w:t>
      </w:r>
      <w:r w:rsidR="00B8360F">
        <w:rPr>
          <w:rFonts w:ascii="Times New Roman" w:hAnsi="Times New Roman" w:cs="Times New Roman"/>
          <w:sz w:val="20"/>
          <w:szCs w:val="20"/>
        </w:rPr>
        <w:t xml:space="preserve"> the default partition number</w:t>
      </w:r>
      <w:r w:rsidR="003A7D75">
        <w:rPr>
          <w:rFonts w:ascii="Times New Roman" w:hAnsi="Times New Roman" w:cs="Times New Roman"/>
          <w:sz w:val="20"/>
          <w:szCs w:val="20"/>
        </w:rPr>
        <w:t xml:space="preserve">, </w:t>
      </w:r>
      <w:r w:rsidR="00B8360F">
        <w:rPr>
          <w:rFonts w:ascii="Times New Roman" w:hAnsi="Times New Roman" w:cs="Times New Roman"/>
          <w:sz w:val="20"/>
          <w:szCs w:val="20"/>
        </w:rPr>
        <w:t>14.</w:t>
      </w:r>
    </w:p>
    <w:p w14:paraId="397BF6D0" w14:textId="3A39AFFF" w:rsidR="00B8360F" w:rsidRDefault="00C1092A" w:rsidP="00B8360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US"/>
        </w:rPr>
        <w:lastRenderedPageBreak/>
        <w:drawing>
          <wp:inline distT="0" distB="0" distL="0" distR="0" wp14:anchorId="31F3ACCD" wp14:editId="245103AA">
            <wp:extent cx="2926080" cy="1828800"/>
            <wp:effectExtent l="0" t="0" r="2667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328F384" w14:textId="761E19B1" w:rsidR="00B8360F" w:rsidRPr="00765453" w:rsidRDefault="00B8360F" w:rsidP="00B8360F">
      <w:pPr>
        <w:pStyle w:val="Caption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>Figure</w:t>
      </w: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1</w:t>
      </w:r>
      <w:r w:rsidR="00793095">
        <w:rPr>
          <w:rFonts w:ascii="Times New Roman" w:hAnsi="Times New Roman" w:cs="Times New Roman"/>
          <w:b w:val="0"/>
          <w:color w:val="auto"/>
          <w:sz w:val="20"/>
          <w:szCs w:val="20"/>
        </w:rPr>
        <w:t>2</w:t>
      </w: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: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SWG</w:t>
      </w: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8149A2">
        <w:rPr>
          <w:rFonts w:ascii="Times New Roman" w:hAnsi="Times New Roman" w:cs="Times New Roman"/>
          <w:b w:val="0"/>
          <w:color w:val="auto"/>
          <w:sz w:val="20"/>
          <w:szCs w:val="20"/>
        </w:rPr>
        <w:t>J</w:t>
      </w: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>ob Turnaround Time for Different Partition Granularities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</w:p>
    <w:p w14:paraId="53C0EED4" w14:textId="77777777" w:rsidR="00227DF1" w:rsidRDefault="00227DF1" w:rsidP="00FA47B1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95EE9B9" w14:textId="7079D802" w:rsidR="00FA47B1" w:rsidRPr="002316BA" w:rsidRDefault="001B1C38" w:rsidP="00FA47B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Figure 1</w:t>
      </w:r>
      <w:r w:rsidR="00793095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shows that </w:t>
      </w:r>
      <w:r w:rsidR="00FA47B1">
        <w:rPr>
          <w:rFonts w:ascii="Times New Roman" w:hAnsi="Times New Roman" w:cs="Times New Roman"/>
          <w:sz w:val="20"/>
          <w:szCs w:val="20"/>
        </w:rPr>
        <w:t>overall CPU usage drops as the number of partitions increas</w:t>
      </w:r>
      <w:r>
        <w:rPr>
          <w:rFonts w:ascii="Times New Roman" w:hAnsi="Times New Roman" w:cs="Times New Roman"/>
          <w:sz w:val="20"/>
          <w:szCs w:val="20"/>
        </w:rPr>
        <w:t>es</w:t>
      </w:r>
      <w:r w:rsidR="00FA47B1">
        <w:rPr>
          <w:rFonts w:ascii="Times New Roman" w:hAnsi="Times New Roman" w:cs="Times New Roman"/>
          <w:sz w:val="20"/>
          <w:szCs w:val="20"/>
        </w:rPr>
        <w:t xml:space="preserve">, due to </w:t>
      </w:r>
      <w:r w:rsidR="003A7D75">
        <w:rPr>
          <w:rFonts w:ascii="Times New Roman" w:hAnsi="Times New Roman" w:cs="Times New Roman"/>
          <w:sz w:val="20"/>
          <w:szCs w:val="20"/>
        </w:rPr>
        <w:t>increasing</w:t>
      </w:r>
      <w:r w:rsidR="00FA47B1">
        <w:rPr>
          <w:rFonts w:ascii="Times New Roman" w:hAnsi="Times New Roman" w:cs="Times New Roman"/>
          <w:sz w:val="20"/>
          <w:szCs w:val="20"/>
        </w:rPr>
        <w:t xml:space="preserve"> scheduling and data </w:t>
      </w:r>
      <w:r w:rsidR="003A7D75">
        <w:rPr>
          <w:rFonts w:ascii="Times New Roman" w:hAnsi="Times New Roman" w:cs="Times New Roman"/>
          <w:sz w:val="20"/>
          <w:szCs w:val="20"/>
        </w:rPr>
        <w:t>movement</w:t>
      </w:r>
      <w:r w:rsidR="00B03745">
        <w:rPr>
          <w:rFonts w:ascii="Times New Roman" w:hAnsi="Times New Roman" w:cs="Times New Roman"/>
          <w:sz w:val="20"/>
          <w:szCs w:val="20"/>
        </w:rPr>
        <w:t xml:space="preserve">, which do not </w:t>
      </w:r>
      <w:r w:rsidR="00FA47B1">
        <w:rPr>
          <w:rFonts w:ascii="Times New Roman" w:hAnsi="Times New Roman" w:cs="Times New Roman"/>
          <w:sz w:val="20"/>
          <w:szCs w:val="20"/>
        </w:rPr>
        <w:t xml:space="preserve">demand high CPU usage. </w:t>
      </w:r>
    </w:p>
    <w:p w14:paraId="35E9BA79" w14:textId="77777777" w:rsidR="00DE3A6F" w:rsidRPr="002316BA" w:rsidRDefault="00DE3A6F" w:rsidP="00DE3A6F">
      <w:pPr>
        <w:keepNext/>
        <w:jc w:val="center"/>
        <w:rPr>
          <w:rFonts w:ascii="Times New Roman" w:hAnsi="Times New Roman" w:cs="Times New Roman"/>
        </w:rPr>
      </w:pPr>
      <w:r w:rsidRPr="002316B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C089DE3" wp14:editId="60C3B225">
            <wp:extent cx="3764146" cy="1566406"/>
            <wp:effectExtent l="19050" t="19050" r="27305" b="15240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63" cy="15690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2A37CC9" w14:textId="41DB332E" w:rsidR="00DE3A6F" w:rsidRPr="00765453" w:rsidRDefault="00122382" w:rsidP="00DE3A6F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>Figure</w:t>
      </w:r>
      <w:r w:rsidR="00DE3A6F"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F65548">
        <w:rPr>
          <w:rFonts w:ascii="Times New Roman" w:hAnsi="Times New Roman" w:cs="Times New Roman"/>
          <w:b w:val="0"/>
          <w:color w:val="auto"/>
          <w:sz w:val="20"/>
          <w:szCs w:val="20"/>
        </w:rPr>
        <w:t>1</w:t>
      </w:r>
      <w:r w:rsidR="00793095">
        <w:rPr>
          <w:rFonts w:ascii="Times New Roman" w:hAnsi="Times New Roman" w:cs="Times New Roman"/>
          <w:b w:val="0"/>
          <w:color w:val="auto"/>
          <w:sz w:val="20"/>
          <w:szCs w:val="20"/>
        </w:rPr>
        <w:t>3</w:t>
      </w:r>
      <w:r w:rsidR="00DE3A6F"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: Cluster CPU Usage for Different </w:t>
      </w:r>
      <w:r w:rsidR="00F23717">
        <w:rPr>
          <w:rFonts w:ascii="Times New Roman" w:hAnsi="Times New Roman" w:cs="Times New Roman"/>
          <w:b w:val="0"/>
          <w:color w:val="auto"/>
          <w:sz w:val="20"/>
          <w:szCs w:val="20"/>
        </w:rPr>
        <w:t>SWG</w:t>
      </w:r>
      <w:r w:rsidR="00F23717"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DE3A6F"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>Partition Numbers</w:t>
      </w:r>
    </w:p>
    <w:p w14:paraId="54C92D7B" w14:textId="77777777" w:rsidR="00DE3A6F" w:rsidRPr="00664615" w:rsidRDefault="00C738BE" w:rsidP="0018666F">
      <w:pPr>
        <w:pStyle w:val="Heading2"/>
        <w:rPr>
          <w:rFonts w:ascii="Times New Roman" w:hAnsi="Times New Roman" w:cs="Times New Roman"/>
        </w:rPr>
      </w:pPr>
      <w:bookmarkStart w:id="25" w:name="_Toc308128528"/>
      <w:r>
        <w:rPr>
          <w:rFonts w:ascii="Times New Roman" w:hAnsi="Times New Roman" w:cs="Times New Roman"/>
        </w:rPr>
        <w:t xml:space="preserve">3.4 </w:t>
      </w:r>
      <w:r w:rsidR="00DE3A6F" w:rsidRPr="00664615">
        <w:rPr>
          <w:rFonts w:ascii="Times New Roman" w:hAnsi="Times New Roman" w:cs="Times New Roman"/>
        </w:rPr>
        <w:t>Conclusion</w:t>
      </w:r>
      <w:bookmarkEnd w:id="25"/>
    </w:p>
    <w:p w14:paraId="4BE35F63" w14:textId="0990D531" w:rsidR="00FA47B1" w:rsidRDefault="00FA47B1" w:rsidP="00BB0154">
      <w:pPr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SWG </w:t>
      </w:r>
      <w:r w:rsidR="00652A34">
        <w:rPr>
          <w:rFonts w:ascii="Times New Roman" w:hAnsi="Times New Roman" w:cs="Times New Roman"/>
          <w:sz w:val="20"/>
          <w:szCs w:val="20"/>
        </w:rPr>
        <w:t>is a</w:t>
      </w:r>
      <w:r>
        <w:rPr>
          <w:rFonts w:ascii="Times New Roman" w:hAnsi="Times New Roman" w:cs="Times New Roman"/>
          <w:sz w:val="20"/>
          <w:szCs w:val="20"/>
        </w:rPr>
        <w:t xml:space="preserve"> pleasingly parallel application </w:t>
      </w:r>
      <w:r w:rsidR="00652A34">
        <w:rPr>
          <w:rFonts w:ascii="Times New Roman" w:hAnsi="Times New Roman" w:cs="Times New Roman"/>
          <w:sz w:val="20"/>
          <w:szCs w:val="20"/>
        </w:rPr>
        <w:t xml:space="preserve">used </w:t>
      </w:r>
      <w:r>
        <w:rPr>
          <w:rFonts w:ascii="Times New Roman" w:hAnsi="Times New Roman" w:cs="Times New Roman"/>
          <w:sz w:val="20"/>
          <w:szCs w:val="20"/>
        </w:rPr>
        <w:t xml:space="preserve">to </w:t>
      </w:r>
      <w:r w:rsidR="00652A34">
        <w:rPr>
          <w:rFonts w:ascii="Times New Roman" w:hAnsi="Times New Roman" w:cs="Times New Roman"/>
          <w:sz w:val="20"/>
          <w:szCs w:val="20"/>
        </w:rPr>
        <w:t>evaluate the</w:t>
      </w:r>
      <w:r>
        <w:rPr>
          <w:rFonts w:ascii="Times New Roman" w:hAnsi="Times New Roman" w:cs="Times New Roman"/>
          <w:sz w:val="20"/>
          <w:szCs w:val="20"/>
        </w:rPr>
        <w:t xml:space="preserve"> performance of Dryad CTP. </w:t>
      </w:r>
      <w:r w:rsidR="00D420B9">
        <w:rPr>
          <w:rFonts w:ascii="Times New Roman" w:hAnsi="Times New Roman" w:cs="Times New Roman"/>
          <w:sz w:val="20"/>
          <w:szCs w:val="20"/>
        </w:rPr>
        <w:t>The</w:t>
      </w:r>
      <w:r w:rsidR="00BB0154" w:rsidRPr="00BB0154">
        <w:rPr>
          <w:rFonts w:ascii="Times New Roman" w:hAnsi="Times New Roman" w:cs="Times New Roman"/>
          <w:sz w:val="20"/>
          <w:szCs w:val="20"/>
        </w:rPr>
        <w:t xml:space="preserve"> scalability test</w:t>
      </w:r>
      <w:r w:rsidR="00D420B9">
        <w:rPr>
          <w:rFonts w:ascii="Times New Roman" w:hAnsi="Times New Roman" w:cs="Times New Roman"/>
          <w:sz w:val="20"/>
          <w:szCs w:val="20"/>
        </w:rPr>
        <w:t xml:space="preserve"> shows that </w:t>
      </w:r>
      <w:r w:rsidR="006877EA">
        <w:rPr>
          <w:rFonts w:ascii="Times New Roman" w:hAnsi="Times New Roman" w:cs="Times New Roman"/>
          <w:sz w:val="20"/>
          <w:szCs w:val="20"/>
        </w:rPr>
        <w:t>if</w:t>
      </w:r>
      <w:r w:rsidR="007933E2">
        <w:rPr>
          <w:rFonts w:ascii="Times New Roman" w:hAnsi="Times New Roman" w:cs="Times New Roman"/>
          <w:sz w:val="20"/>
          <w:szCs w:val="20"/>
        </w:rPr>
        <w:t xml:space="preserve"> </w:t>
      </w:r>
      <w:r w:rsidR="00652A34">
        <w:rPr>
          <w:rFonts w:ascii="Times New Roman" w:hAnsi="Times New Roman" w:cs="Times New Roman"/>
          <w:sz w:val="20"/>
          <w:szCs w:val="20"/>
        </w:rPr>
        <w:t xml:space="preserve">input </w:t>
      </w:r>
      <w:r w:rsidR="00BB0154" w:rsidRPr="00BB0154">
        <w:rPr>
          <w:rFonts w:ascii="Times New Roman" w:hAnsi="Times New Roman" w:cs="Times New Roman"/>
          <w:sz w:val="20"/>
          <w:szCs w:val="20"/>
        </w:rPr>
        <w:t xml:space="preserve">data is homogeneous and </w:t>
      </w:r>
      <w:r w:rsidR="0092636F">
        <w:rPr>
          <w:rFonts w:ascii="Times New Roman" w:hAnsi="Times New Roman" w:cs="Times New Roman"/>
          <w:sz w:val="20"/>
          <w:szCs w:val="20"/>
        </w:rPr>
        <w:t xml:space="preserve">the </w:t>
      </w:r>
      <w:r w:rsidR="00BB0154" w:rsidRPr="00BB0154">
        <w:rPr>
          <w:rFonts w:ascii="Times New Roman" w:hAnsi="Times New Roman" w:cs="Times New Roman"/>
          <w:sz w:val="20"/>
          <w:szCs w:val="20"/>
        </w:rPr>
        <w:t>workload is ba</w:t>
      </w:r>
      <w:r w:rsidR="0054247E">
        <w:rPr>
          <w:rFonts w:ascii="Times New Roman" w:hAnsi="Times New Roman" w:cs="Times New Roman"/>
          <w:sz w:val="20"/>
          <w:szCs w:val="20"/>
        </w:rPr>
        <w:t>lanced</w:t>
      </w:r>
      <w:r w:rsidR="007933E2">
        <w:rPr>
          <w:rFonts w:ascii="Times New Roman" w:hAnsi="Times New Roman" w:cs="Times New Roman"/>
          <w:sz w:val="20"/>
          <w:szCs w:val="20"/>
        </w:rPr>
        <w:t>,</w:t>
      </w:r>
      <w:r w:rsidR="00D674AC">
        <w:rPr>
          <w:rFonts w:ascii="Times New Roman" w:hAnsi="Times New Roman" w:cs="Times New Roman"/>
          <w:sz w:val="20"/>
          <w:szCs w:val="20"/>
        </w:rPr>
        <w:t xml:space="preserve"> </w:t>
      </w:r>
      <w:r w:rsidR="0092636F">
        <w:rPr>
          <w:rFonts w:ascii="Times New Roman" w:hAnsi="Times New Roman" w:cs="Times New Roman"/>
          <w:sz w:val="20"/>
          <w:szCs w:val="20"/>
        </w:rPr>
        <w:t xml:space="preserve">then the optimal </w:t>
      </w:r>
      <w:r w:rsidR="00CF027A">
        <w:rPr>
          <w:rFonts w:ascii="Times New Roman" w:hAnsi="Times New Roman" w:cs="Times New Roman"/>
          <w:sz w:val="20"/>
          <w:szCs w:val="20"/>
        </w:rPr>
        <w:t xml:space="preserve">setting with </w:t>
      </w:r>
      <w:r w:rsidR="0092636F">
        <w:rPr>
          <w:rFonts w:ascii="Times New Roman" w:hAnsi="Times New Roman" w:cs="Times New Roman"/>
          <w:sz w:val="20"/>
          <w:szCs w:val="20"/>
        </w:rPr>
        <w:t>low</w:t>
      </w:r>
      <w:r w:rsidR="0092636F" w:rsidRPr="00BB0154">
        <w:rPr>
          <w:rFonts w:ascii="Times New Roman" w:hAnsi="Times New Roman" w:cs="Times New Roman"/>
          <w:sz w:val="20"/>
          <w:szCs w:val="20"/>
        </w:rPr>
        <w:t xml:space="preserve"> scheduling cost</w:t>
      </w:r>
      <w:r w:rsidR="00CF027A">
        <w:rPr>
          <w:rFonts w:ascii="Times New Roman" w:hAnsi="Times New Roman" w:cs="Times New Roman"/>
          <w:sz w:val="20"/>
          <w:szCs w:val="20"/>
        </w:rPr>
        <w:t>s</w:t>
      </w:r>
      <w:r w:rsidR="0092636F">
        <w:rPr>
          <w:rFonts w:ascii="Times New Roman" w:hAnsi="Times New Roman" w:cs="Times New Roman"/>
          <w:sz w:val="20"/>
          <w:szCs w:val="20"/>
        </w:rPr>
        <w:t xml:space="preserve"> has the </w:t>
      </w:r>
      <w:r w:rsidR="00CF027A">
        <w:rPr>
          <w:rFonts w:ascii="Times New Roman" w:hAnsi="Times New Roman" w:cs="Times New Roman"/>
          <w:sz w:val="20"/>
          <w:szCs w:val="20"/>
        </w:rPr>
        <w:t xml:space="preserve">same </w:t>
      </w:r>
      <w:r w:rsidR="00D674AC">
        <w:rPr>
          <w:rFonts w:ascii="Times New Roman" w:hAnsi="Times New Roman" w:cs="Times New Roman"/>
          <w:sz w:val="20"/>
          <w:szCs w:val="20"/>
        </w:rPr>
        <w:t xml:space="preserve">number </w:t>
      </w:r>
      <w:r w:rsidR="009B346B">
        <w:rPr>
          <w:rFonts w:ascii="Times New Roman" w:hAnsi="Times New Roman" w:cs="Times New Roman"/>
          <w:sz w:val="20"/>
          <w:szCs w:val="20"/>
        </w:rPr>
        <w:t xml:space="preserve">of partitions </w:t>
      </w:r>
      <w:r w:rsidR="00CF027A">
        <w:rPr>
          <w:rFonts w:ascii="Times New Roman" w:hAnsi="Times New Roman" w:cs="Times New Roman"/>
          <w:sz w:val="20"/>
          <w:szCs w:val="20"/>
        </w:rPr>
        <w:t>as</w:t>
      </w:r>
      <w:r w:rsidR="0092636F">
        <w:rPr>
          <w:rFonts w:ascii="Times New Roman" w:hAnsi="Times New Roman" w:cs="Times New Roman"/>
          <w:sz w:val="20"/>
          <w:szCs w:val="20"/>
        </w:rPr>
        <w:t xml:space="preserve"> </w:t>
      </w:r>
      <w:r w:rsidR="00D674AC">
        <w:rPr>
          <w:rFonts w:ascii="Times New Roman" w:hAnsi="Times New Roman" w:cs="Times New Roman"/>
          <w:sz w:val="20"/>
          <w:szCs w:val="20"/>
        </w:rPr>
        <w:t>compute nodes</w:t>
      </w:r>
      <w:r w:rsidR="00CF027A">
        <w:rPr>
          <w:rFonts w:ascii="Times New Roman" w:hAnsi="Times New Roman" w:cs="Times New Roman"/>
          <w:sz w:val="20"/>
          <w:szCs w:val="20"/>
        </w:rPr>
        <w:t xml:space="preserve">, viz. 31. </w:t>
      </w:r>
      <w:r w:rsidR="00BB0154" w:rsidRPr="00BB0154">
        <w:rPr>
          <w:rFonts w:ascii="Times New Roman" w:hAnsi="Times New Roman" w:cs="Times New Roman"/>
          <w:sz w:val="20"/>
          <w:szCs w:val="20"/>
        </w:rPr>
        <w:t xml:space="preserve">In </w:t>
      </w:r>
      <w:r w:rsidR="000642DB">
        <w:rPr>
          <w:rFonts w:ascii="Times New Roman" w:hAnsi="Times New Roman" w:cs="Times New Roman"/>
          <w:sz w:val="20"/>
          <w:szCs w:val="20"/>
        </w:rPr>
        <w:t xml:space="preserve">the </w:t>
      </w:r>
      <w:r w:rsidR="00BB0154" w:rsidRPr="00BB0154">
        <w:rPr>
          <w:rFonts w:ascii="Times New Roman" w:hAnsi="Times New Roman" w:cs="Times New Roman"/>
          <w:sz w:val="20"/>
          <w:szCs w:val="20"/>
        </w:rPr>
        <w:t xml:space="preserve">partition granularity test </w:t>
      </w:r>
      <w:r w:rsidR="006877EA">
        <w:rPr>
          <w:rFonts w:ascii="Times New Roman" w:hAnsi="Times New Roman" w:cs="Times New Roman"/>
          <w:sz w:val="20"/>
          <w:szCs w:val="20"/>
        </w:rPr>
        <w:t xml:space="preserve">where </w:t>
      </w:r>
      <w:r w:rsidR="00BB0154" w:rsidRPr="00BB0154">
        <w:rPr>
          <w:rFonts w:ascii="Times New Roman" w:hAnsi="Times New Roman" w:cs="Times New Roman"/>
          <w:sz w:val="20"/>
          <w:szCs w:val="20"/>
        </w:rPr>
        <w:t xml:space="preserve">data is inhomogeneous </w:t>
      </w:r>
      <w:r w:rsidR="00244472">
        <w:rPr>
          <w:rFonts w:ascii="Times New Roman" w:hAnsi="Times New Roman" w:cs="Times New Roman"/>
          <w:sz w:val="20"/>
          <w:szCs w:val="20"/>
        </w:rPr>
        <w:t xml:space="preserve">and </w:t>
      </w:r>
      <w:r w:rsidR="00D674AC">
        <w:rPr>
          <w:rFonts w:ascii="Times New Roman" w:hAnsi="Times New Roman" w:cs="Times New Roman"/>
          <w:sz w:val="20"/>
          <w:szCs w:val="20"/>
        </w:rPr>
        <w:t>caus</w:t>
      </w:r>
      <w:r w:rsidR="00244472">
        <w:rPr>
          <w:rFonts w:ascii="Times New Roman" w:hAnsi="Times New Roman" w:cs="Times New Roman"/>
          <w:sz w:val="20"/>
          <w:szCs w:val="20"/>
        </w:rPr>
        <w:t>es</w:t>
      </w:r>
      <w:r w:rsidR="00BB0154" w:rsidRPr="00BB0154">
        <w:rPr>
          <w:rFonts w:ascii="Times New Roman" w:hAnsi="Times New Roman" w:cs="Times New Roman"/>
          <w:sz w:val="20"/>
          <w:szCs w:val="20"/>
        </w:rPr>
        <w:t xml:space="preserve"> </w:t>
      </w:r>
      <w:r w:rsidR="000642DB">
        <w:rPr>
          <w:rFonts w:ascii="Times New Roman" w:hAnsi="Times New Roman" w:cs="Times New Roman"/>
          <w:sz w:val="20"/>
          <w:szCs w:val="20"/>
        </w:rPr>
        <w:t xml:space="preserve">an </w:t>
      </w:r>
      <w:r w:rsidR="003A7D75">
        <w:rPr>
          <w:rFonts w:ascii="Times New Roman" w:hAnsi="Times New Roman" w:cs="Times New Roman"/>
          <w:sz w:val="20"/>
          <w:szCs w:val="20"/>
        </w:rPr>
        <w:t>im</w:t>
      </w:r>
      <w:r w:rsidR="00652A34">
        <w:rPr>
          <w:rFonts w:ascii="Times New Roman" w:hAnsi="Times New Roman" w:cs="Times New Roman"/>
          <w:sz w:val="20"/>
          <w:szCs w:val="20"/>
        </w:rPr>
        <w:t>balanced workload</w:t>
      </w:r>
      <w:r w:rsidR="006877EA">
        <w:rPr>
          <w:rFonts w:ascii="Times New Roman" w:hAnsi="Times New Roman" w:cs="Times New Roman"/>
          <w:sz w:val="20"/>
          <w:szCs w:val="20"/>
        </w:rPr>
        <w:t xml:space="preserve">, </w:t>
      </w:r>
      <w:r w:rsidR="000642DB">
        <w:rPr>
          <w:rFonts w:ascii="Times New Roman" w:hAnsi="Times New Roman" w:cs="Times New Roman"/>
          <w:sz w:val="20"/>
          <w:szCs w:val="20"/>
        </w:rPr>
        <w:t xml:space="preserve">the </w:t>
      </w:r>
      <w:r w:rsidR="00D674AC">
        <w:rPr>
          <w:rFonts w:ascii="Times New Roman" w:hAnsi="Times New Roman" w:cs="Times New Roman"/>
          <w:sz w:val="20"/>
          <w:szCs w:val="20"/>
        </w:rPr>
        <w:t xml:space="preserve">default Dryad CTP setting </w:t>
      </w:r>
      <w:r w:rsidR="009971E6">
        <w:rPr>
          <w:rFonts w:ascii="Times New Roman" w:hAnsi="Times New Roman" w:cs="Times New Roman"/>
          <w:sz w:val="20"/>
          <w:szCs w:val="20"/>
        </w:rPr>
        <w:t xml:space="preserve">of </w:t>
      </w:r>
      <w:r w:rsidR="00652A34">
        <w:rPr>
          <w:rFonts w:ascii="Times New Roman" w:hAnsi="Times New Roman" w:cs="Times New Roman"/>
          <w:sz w:val="20"/>
          <w:szCs w:val="20"/>
        </w:rPr>
        <w:t xml:space="preserve">62 partitions </w:t>
      </w:r>
      <w:r w:rsidR="00D674AC">
        <w:rPr>
          <w:rFonts w:ascii="Times New Roman" w:hAnsi="Times New Roman" w:cs="Times New Roman"/>
          <w:sz w:val="20"/>
          <w:szCs w:val="20"/>
        </w:rPr>
        <w:t>gave</w:t>
      </w:r>
      <w:r w:rsidR="00BB0154" w:rsidRPr="00BB0154">
        <w:rPr>
          <w:rFonts w:ascii="Times New Roman" w:hAnsi="Times New Roman" w:cs="Times New Roman"/>
          <w:sz w:val="20"/>
          <w:szCs w:val="20"/>
        </w:rPr>
        <w:t xml:space="preserve"> </w:t>
      </w:r>
      <w:r w:rsidR="006877EA">
        <w:rPr>
          <w:rFonts w:ascii="Times New Roman" w:hAnsi="Times New Roman" w:cs="Times New Roman"/>
          <w:sz w:val="20"/>
          <w:szCs w:val="20"/>
        </w:rPr>
        <w:t xml:space="preserve">better results </w:t>
      </w:r>
      <w:r w:rsidR="0054247E">
        <w:rPr>
          <w:rFonts w:ascii="Times New Roman" w:hAnsi="Times New Roman" w:cs="Times New Roman"/>
          <w:sz w:val="20"/>
          <w:szCs w:val="20"/>
        </w:rPr>
        <w:t>due to</w:t>
      </w:r>
      <w:r w:rsidR="00D674AC">
        <w:rPr>
          <w:rFonts w:ascii="Times New Roman" w:hAnsi="Times New Roman" w:cs="Times New Roman"/>
          <w:sz w:val="20"/>
          <w:szCs w:val="20"/>
        </w:rPr>
        <w:t xml:space="preserve"> a </w:t>
      </w:r>
      <w:r w:rsidR="00B13E5D">
        <w:rPr>
          <w:rFonts w:ascii="Times New Roman" w:hAnsi="Times New Roman" w:cs="Times New Roman"/>
          <w:sz w:val="20"/>
          <w:szCs w:val="20"/>
        </w:rPr>
        <w:t>finer</w:t>
      </w:r>
      <w:r w:rsidR="00D674AC">
        <w:rPr>
          <w:rFonts w:ascii="Times New Roman" w:hAnsi="Times New Roman" w:cs="Times New Roman"/>
          <w:sz w:val="20"/>
          <w:szCs w:val="20"/>
        </w:rPr>
        <w:t xml:space="preserve"> </w:t>
      </w:r>
      <w:r w:rsidR="00BB0154" w:rsidRPr="00BB0154">
        <w:rPr>
          <w:rFonts w:ascii="Times New Roman" w:hAnsi="Times New Roman" w:cs="Times New Roman"/>
          <w:sz w:val="20"/>
          <w:szCs w:val="20"/>
        </w:rPr>
        <w:t>balance</w:t>
      </w:r>
      <w:r w:rsidR="00D674AC">
        <w:rPr>
          <w:rFonts w:ascii="Times New Roman" w:hAnsi="Times New Roman" w:cs="Times New Roman"/>
          <w:sz w:val="20"/>
          <w:szCs w:val="20"/>
        </w:rPr>
        <w:t xml:space="preserve"> between</w:t>
      </w:r>
      <w:r w:rsidR="00BB0154" w:rsidRPr="00BB0154">
        <w:rPr>
          <w:rFonts w:ascii="Times New Roman" w:hAnsi="Times New Roman" w:cs="Times New Roman"/>
          <w:sz w:val="20"/>
          <w:szCs w:val="20"/>
        </w:rPr>
        <w:t xml:space="preserve"> workload distribution and scheduling.</w:t>
      </w:r>
      <w:r w:rsidR="00BB015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 comparison between Dryad CTP and Dryad 2009 </w:t>
      </w:r>
      <w:r w:rsidR="00500B41">
        <w:rPr>
          <w:rFonts w:ascii="Times New Roman" w:hAnsi="Times New Roman" w:cs="Times New Roman"/>
          <w:sz w:val="20"/>
          <w:szCs w:val="20"/>
        </w:rPr>
        <w:t>shows that</w:t>
      </w:r>
      <w:r>
        <w:rPr>
          <w:rFonts w:ascii="Times New Roman" w:hAnsi="Times New Roman" w:cs="Times New Roman"/>
          <w:sz w:val="20"/>
          <w:szCs w:val="20"/>
        </w:rPr>
        <w:t xml:space="preserve"> Dryad CTP has </w:t>
      </w:r>
      <w:r w:rsidR="00500B41">
        <w:rPr>
          <w:rFonts w:ascii="Times New Roman" w:hAnsi="Times New Roman" w:cs="Times New Roman"/>
          <w:sz w:val="20"/>
          <w:szCs w:val="20"/>
        </w:rPr>
        <w:t xml:space="preserve">achieved </w:t>
      </w:r>
      <w:r w:rsidR="00E0056A">
        <w:rPr>
          <w:rFonts w:ascii="Times New Roman" w:hAnsi="Times New Roman" w:cs="Times New Roman"/>
          <w:sz w:val="20"/>
          <w:szCs w:val="20"/>
        </w:rPr>
        <w:t>over 95%</w:t>
      </w:r>
      <w:r>
        <w:rPr>
          <w:rFonts w:ascii="Times New Roman" w:hAnsi="Times New Roman" w:cs="Times New Roman"/>
          <w:sz w:val="20"/>
          <w:szCs w:val="20"/>
        </w:rPr>
        <w:t xml:space="preserve"> parallel efficiency</w:t>
      </w:r>
      <w:r w:rsidR="00500B41">
        <w:rPr>
          <w:rFonts w:ascii="Times New Roman" w:hAnsi="Times New Roman" w:cs="Times New Roman"/>
          <w:sz w:val="20"/>
          <w:szCs w:val="20"/>
        </w:rPr>
        <w:t xml:space="preserve"> in scale</w:t>
      </w:r>
      <w:r w:rsidR="009971E6">
        <w:rPr>
          <w:rFonts w:ascii="Times New Roman" w:hAnsi="Times New Roman" w:cs="Times New Roman"/>
          <w:sz w:val="20"/>
          <w:szCs w:val="20"/>
        </w:rPr>
        <w:t>-</w:t>
      </w:r>
      <w:r w:rsidR="00500B41">
        <w:rPr>
          <w:rFonts w:ascii="Times New Roman" w:hAnsi="Times New Roman" w:cs="Times New Roman"/>
          <w:sz w:val="20"/>
          <w:szCs w:val="20"/>
        </w:rPr>
        <w:t>up tests</w:t>
      </w:r>
      <w:r>
        <w:rPr>
          <w:rFonts w:ascii="Times New Roman" w:hAnsi="Times New Roman" w:cs="Times New Roman"/>
          <w:sz w:val="20"/>
          <w:szCs w:val="20"/>
        </w:rPr>
        <w:t xml:space="preserve">. Compared to the 2009 version </w:t>
      </w:r>
      <w:r w:rsidR="00914055">
        <w:rPr>
          <w:rFonts w:ascii="Times New Roman" w:hAnsi="Times New Roman" w:cs="Times New Roman"/>
          <w:sz w:val="20"/>
          <w:szCs w:val="20"/>
        </w:rPr>
        <w:t xml:space="preserve">Dryad CTP </w:t>
      </w:r>
      <w:r w:rsidR="00500B41">
        <w:rPr>
          <w:rFonts w:ascii="Times New Roman" w:hAnsi="Times New Roman" w:cs="Times New Roman"/>
          <w:sz w:val="20"/>
          <w:szCs w:val="20"/>
        </w:rPr>
        <w:t xml:space="preserve">also </w:t>
      </w:r>
      <w:r>
        <w:rPr>
          <w:rFonts w:ascii="Times New Roman" w:hAnsi="Times New Roman" w:cs="Times New Roman"/>
          <w:sz w:val="20"/>
          <w:szCs w:val="20"/>
        </w:rPr>
        <w:t>presents a</w:t>
      </w:r>
      <w:r w:rsidR="00E0056A">
        <w:rPr>
          <w:rFonts w:ascii="Times New Roman" w:hAnsi="Times New Roman" w:cs="Times New Roman"/>
          <w:sz w:val="20"/>
          <w:szCs w:val="20"/>
        </w:rPr>
        <w:t>n improved</w:t>
      </w:r>
      <w:r>
        <w:rPr>
          <w:rFonts w:ascii="Times New Roman" w:hAnsi="Times New Roman" w:cs="Times New Roman"/>
          <w:sz w:val="20"/>
          <w:szCs w:val="20"/>
        </w:rPr>
        <w:t xml:space="preserve"> load balance </w:t>
      </w:r>
      <w:r w:rsidR="00500B41">
        <w:rPr>
          <w:rFonts w:ascii="Times New Roman" w:hAnsi="Times New Roman" w:cs="Times New Roman"/>
          <w:sz w:val="20"/>
          <w:szCs w:val="20"/>
        </w:rPr>
        <w:t>with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14055">
        <w:rPr>
          <w:rFonts w:ascii="Times New Roman" w:hAnsi="Times New Roman" w:cs="Times New Roman"/>
          <w:sz w:val="20"/>
          <w:szCs w:val="20"/>
        </w:rPr>
        <w:t xml:space="preserve">a </w:t>
      </w:r>
      <w:r>
        <w:rPr>
          <w:rFonts w:ascii="Times New Roman" w:hAnsi="Times New Roman" w:cs="Times New Roman"/>
          <w:sz w:val="20"/>
          <w:szCs w:val="20"/>
        </w:rPr>
        <w:t>dynamic scheduling function.</w:t>
      </w:r>
      <w:r w:rsidR="00BB0154">
        <w:rPr>
          <w:rFonts w:ascii="Times New Roman" w:hAnsi="Times New Roman" w:cs="Times New Roman"/>
          <w:sz w:val="20"/>
          <w:szCs w:val="20"/>
        </w:rPr>
        <w:t xml:space="preserve"> </w:t>
      </w:r>
      <w:r w:rsidR="00107D04">
        <w:rPr>
          <w:rFonts w:ascii="Times New Roman" w:hAnsi="Times New Roman" w:cs="Times New Roman"/>
          <w:sz w:val="20"/>
          <w:szCs w:val="20"/>
        </w:rPr>
        <w:t>Our evaluation</w:t>
      </w:r>
      <w:r w:rsidR="00D674AC">
        <w:rPr>
          <w:rFonts w:ascii="Times New Roman" w:hAnsi="Times New Roman" w:cs="Times New Roman"/>
          <w:sz w:val="20"/>
          <w:szCs w:val="20"/>
        </w:rPr>
        <w:t xml:space="preserve"> demonstrates that load balanc</w:t>
      </w:r>
      <w:r w:rsidR="00792A6E">
        <w:rPr>
          <w:rFonts w:ascii="Times New Roman" w:hAnsi="Times New Roman" w:cs="Times New Roman"/>
          <w:sz w:val="20"/>
          <w:szCs w:val="20"/>
        </w:rPr>
        <w:t>e</w:t>
      </w:r>
      <w:r w:rsidR="00D674AC">
        <w:rPr>
          <w:rFonts w:ascii="Times New Roman" w:hAnsi="Times New Roman" w:cs="Times New Roman"/>
          <w:sz w:val="20"/>
          <w:szCs w:val="20"/>
        </w:rPr>
        <w:t>, task granularity</w:t>
      </w:r>
      <w:r w:rsidR="00914055">
        <w:rPr>
          <w:rFonts w:ascii="Times New Roman" w:hAnsi="Times New Roman" w:cs="Times New Roman"/>
          <w:sz w:val="20"/>
          <w:szCs w:val="20"/>
        </w:rPr>
        <w:t>,</w:t>
      </w:r>
      <w:r w:rsidR="00D674AC">
        <w:rPr>
          <w:rFonts w:ascii="Times New Roman" w:hAnsi="Times New Roman" w:cs="Times New Roman"/>
          <w:sz w:val="20"/>
          <w:szCs w:val="20"/>
        </w:rPr>
        <w:t xml:space="preserve"> </w:t>
      </w:r>
      <w:r w:rsidR="006D7476">
        <w:rPr>
          <w:rFonts w:ascii="Times New Roman" w:hAnsi="Times New Roman" w:cs="Times New Roman"/>
          <w:sz w:val="20"/>
          <w:szCs w:val="20"/>
        </w:rPr>
        <w:t xml:space="preserve">and data homogeneity </w:t>
      </w:r>
      <w:r w:rsidR="00D674AC">
        <w:rPr>
          <w:rFonts w:ascii="Times New Roman" w:hAnsi="Times New Roman" w:cs="Times New Roman"/>
          <w:sz w:val="20"/>
          <w:szCs w:val="20"/>
        </w:rPr>
        <w:t xml:space="preserve">are </w:t>
      </w:r>
      <w:r w:rsidR="00500B41">
        <w:rPr>
          <w:rFonts w:ascii="Times New Roman" w:hAnsi="Times New Roman" w:cs="Times New Roman"/>
          <w:sz w:val="20"/>
          <w:szCs w:val="20"/>
        </w:rPr>
        <w:t xml:space="preserve">major </w:t>
      </w:r>
      <w:r w:rsidR="00D674AC">
        <w:rPr>
          <w:rFonts w:ascii="Times New Roman" w:hAnsi="Times New Roman" w:cs="Times New Roman"/>
          <w:sz w:val="20"/>
          <w:szCs w:val="20"/>
        </w:rPr>
        <w:t>factors</w:t>
      </w:r>
      <w:r w:rsidR="00500B41">
        <w:rPr>
          <w:rFonts w:ascii="Times New Roman" w:hAnsi="Times New Roman" w:cs="Times New Roman"/>
          <w:sz w:val="20"/>
          <w:szCs w:val="20"/>
        </w:rPr>
        <w:t xml:space="preserve"> that</w:t>
      </w:r>
      <w:r w:rsidR="00D674AC">
        <w:rPr>
          <w:rFonts w:ascii="Times New Roman" w:hAnsi="Times New Roman" w:cs="Times New Roman"/>
          <w:sz w:val="20"/>
          <w:szCs w:val="20"/>
        </w:rPr>
        <w:t xml:space="preserve"> impact </w:t>
      </w:r>
      <w:r w:rsidR="00500B41">
        <w:rPr>
          <w:rFonts w:ascii="Times New Roman" w:hAnsi="Times New Roman" w:cs="Times New Roman"/>
          <w:sz w:val="20"/>
          <w:szCs w:val="20"/>
        </w:rPr>
        <w:t xml:space="preserve">the </w:t>
      </w:r>
      <w:r w:rsidR="00D674AC">
        <w:rPr>
          <w:rFonts w:ascii="Times New Roman" w:hAnsi="Times New Roman" w:cs="Times New Roman"/>
          <w:sz w:val="20"/>
          <w:szCs w:val="20"/>
        </w:rPr>
        <w:t xml:space="preserve">performance of </w:t>
      </w:r>
      <w:r w:rsidR="00500B41">
        <w:rPr>
          <w:rFonts w:ascii="Times New Roman" w:hAnsi="Times New Roman" w:cs="Times New Roman"/>
          <w:sz w:val="20"/>
          <w:szCs w:val="20"/>
        </w:rPr>
        <w:t xml:space="preserve">pleasingly parallel applications using </w:t>
      </w:r>
      <w:r w:rsidR="00D674AC">
        <w:rPr>
          <w:rFonts w:ascii="Times New Roman" w:hAnsi="Times New Roman" w:cs="Times New Roman"/>
          <w:sz w:val="20"/>
          <w:szCs w:val="20"/>
        </w:rPr>
        <w:t>Dryad.</w:t>
      </w:r>
      <w:r w:rsidR="00792A6E">
        <w:rPr>
          <w:rFonts w:ascii="Times New Roman" w:hAnsi="Times New Roman" w:cs="Times New Roman"/>
          <w:sz w:val="20"/>
          <w:szCs w:val="20"/>
        </w:rPr>
        <w:t xml:space="preserve"> </w:t>
      </w:r>
      <w:r w:rsidR="00914055">
        <w:rPr>
          <w:rFonts w:ascii="Times New Roman" w:hAnsi="Times New Roman" w:cs="Times New Roman"/>
          <w:sz w:val="20"/>
          <w:szCs w:val="20"/>
        </w:rPr>
        <w:t>Further, w</w:t>
      </w:r>
      <w:r w:rsidR="00107D04">
        <w:rPr>
          <w:rFonts w:ascii="Times New Roman" w:hAnsi="Times New Roman" w:cs="Times New Roman"/>
          <w:sz w:val="20"/>
          <w:szCs w:val="20"/>
        </w:rPr>
        <w:t xml:space="preserve">e found </w:t>
      </w:r>
      <w:r w:rsidR="00792A6E">
        <w:rPr>
          <w:rFonts w:ascii="Times New Roman" w:hAnsi="Times New Roman" w:cs="Times New Roman"/>
          <w:sz w:val="20"/>
          <w:szCs w:val="20"/>
        </w:rPr>
        <w:t>a</w:t>
      </w:r>
      <w:r w:rsidR="00792A6E" w:rsidRPr="00A359AD">
        <w:rPr>
          <w:rFonts w:ascii="Times New Roman" w:hAnsi="Times New Roman" w:cs="Times New Roman"/>
          <w:sz w:val="20"/>
          <w:szCs w:val="20"/>
        </w:rPr>
        <w:t xml:space="preserve"> </w:t>
      </w:r>
      <w:r w:rsidR="00792A6E">
        <w:rPr>
          <w:rFonts w:ascii="Times New Roman" w:hAnsi="Times New Roman" w:cs="Times New Roman"/>
          <w:sz w:val="20"/>
          <w:szCs w:val="20"/>
        </w:rPr>
        <w:t xml:space="preserve">bug </w:t>
      </w:r>
      <w:r w:rsidR="00914055">
        <w:rPr>
          <w:rFonts w:ascii="Times New Roman" w:hAnsi="Times New Roman" w:cs="Times New Roman"/>
          <w:sz w:val="20"/>
          <w:szCs w:val="20"/>
        </w:rPr>
        <w:t xml:space="preserve">involving </w:t>
      </w:r>
      <w:r w:rsidR="00792A6E" w:rsidRPr="00A359AD">
        <w:rPr>
          <w:rFonts w:ascii="Times New Roman" w:hAnsi="Times New Roman" w:cs="Times New Roman"/>
          <w:sz w:val="20"/>
          <w:szCs w:val="20"/>
        </w:rPr>
        <w:t>mismatch</w:t>
      </w:r>
      <w:r w:rsidR="00792A6E">
        <w:rPr>
          <w:rFonts w:ascii="Times New Roman" w:hAnsi="Times New Roman" w:cs="Times New Roman"/>
          <w:sz w:val="20"/>
          <w:szCs w:val="20"/>
        </w:rPr>
        <w:t>ed</w:t>
      </w:r>
      <w:r w:rsidR="00792A6E" w:rsidRPr="00A359AD">
        <w:rPr>
          <w:rFonts w:ascii="Times New Roman" w:hAnsi="Times New Roman" w:cs="Times New Roman"/>
          <w:sz w:val="20"/>
          <w:szCs w:val="20"/>
        </w:rPr>
        <w:t xml:space="preserve"> partitions </w:t>
      </w:r>
      <w:r w:rsidR="00792A6E">
        <w:rPr>
          <w:rFonts w:ascii="Times New Roman" w:hAnsi="Times New Roman" w:cs="Times New Roman"/>
          <w:sz w:val="20"/>
          <w:szCs w:val="20"/>
        </w:rPr>
        <w:t>vs.</w:t>
      </w:r>
      <w:r w:rsidR="00792A6E" w:rsidRPr="00A359AD">
        <w:rPr>
          <w:rFonts w:ascii="Times New Roman" w:hAnsi="Times New Roman" w:cs="Times New Roman"/>
          <w:sz w:val="20"/>
          <w:szCs w:val="20"/>
        </w:rPr>
        <w:t xml:space="preserve"> compute nodes in the default setting of Dryad CTP.</w:t>
      </w:r>
    </w:p>
    <w:p w14:paraId="48973E1B" w14:textId="77777777" w:rsidR="00EA0A44" w:rsidRPr="00041BFC" w:rsidRDefault="00A16C1F" w:rsidP="00041BFC">
      <w:pPr>
        <w:pStyle w:val="Heading1"/>
        <w:rPr>
          <w:rFonts w:ascii="Times New Roman" w:hAnsi="Times New Roman" w:cs="Times New Roman"/>
        </w:rPr>
      </w:pPr>
      <w:bookmarkStart w:id="26" w:name="_Toc288106628"/>
      <w:bookmarkStart w:id="27" w:name="_Toc308128529"/>
      <w:r>
        <w:rPr>
          <w:rFonts w:ascii="Times New Roman" w:hAnsi="Times New Roman" w:cs="Times New Roman"/>
        </w:rPr>
        <w:t xml:space="preserve">4 </w:t>
      </w:r>
      <w:r w:rsidR="00EA0A44" w:rsidRPr="00041BFC">
        <w:rPr>
          <w:rFonts w:ascii="Times New Roman" w:hAnsi="Times New Roman" w:cs="Times New Roman"/>
        </w:rPr>
        <w:t>Hybrid Parallel Programming Model</w:t>
      </w:r>
      <w:bookmarkEnd w:id="26"/>
      <w:bookmarkEnd w:id="27"/>
    </w:p>
    <w:p w14:paraId="6D366D98" w14:textId="77777777" w:rsidR="00EA0A44" w:rsidRPr="00041BFC" w:rsidRDefault="00C738BE" w:rsidP="00041BFC">
      <w:pPr>
        <w:pStyle w:val="Heading2"/>
        <w:rPr>
          <w:rFonts w:ascii="Times New Roman" w:hAnsi="Times New Roman" w:cs="Times New Roman"/>
        </w:rPr>
      </w:pPr>
      <w:bookmarkStart w:id="28" w:name="_Toc288106629"/>
      <w:bookmarkStart w:id="29" w:name="_Toc308128530"/>
      <w:r>
        <w:rPr>
          <w:rFonts w:ascii="Times New Roman" w:hAnsi="Times New Roman" w:cs="Times New Roman"/>
        </w:rPr>
        <w:t xml:space="preserve">4.1 </w:t>
      </w:r>
      <w:r w:rsidR="00EA0A44" w:rsidRPr="00041BFC">
        <w:rPr>
          <w:rFonts w:ascii="Times New Roman" w:hAnsi="Times New Roman" w:cs="Times New Roman"/>
        </w:rPr>
        <w:t>Introduction</w:t>
      </w:r>
      <w:bookmarkEnd w:id="28"/>
      <w:bookmarkEnd w:id="29"/>
    </w:p>
    <w:p w14:paraId="29780E8E" w14:textId="24B2A7E0" w:rsidR="003F257B" w:rsidRDefault="00391553" w:rsidP="003F257B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 xml:space="preserve">Matrix-matrix multiplication is a fundamental kernel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_Ref307779518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[12]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Pr="00664615">
        <w:rPr>
          <w:rFonts w:ascii="Times New Roman" w:hAnsi="Times New Roman" w:cs="Times New Roman"/>
          <w:sz w:val="20"/>
          <w:szCs w:val="20"/>
        </w:rPr>
        <w:t xml:space="preserve">, which can achieve high efficiency </w:t>
      </w:r>
      <w:r>
        <w:rPr>
          <w:rFonts w:ascii="Times New Roman" w:hAnsi="Times New Roman" w:cs="Times New Roman"/>
          <w:sz w:val="20"/>
          <w:szCs w:val="20"/>
        </w:rPr>
        <w:t>in both theory and practice. The</w:t>
      </w:r>
      <w:r w:rsidRPr="00664615">
        <w:rPr>
          <w:rFonts w:ascii="Times New Roman" w:hAnsi="Times New Roman" w:cs="Times New Roman"/>
          <w:sz w:val="20"/>
          <w:szCs w:val="20"/>
        </w:rPr>
        <w:t xml:space="preserve"> computation can be </w:t>
      </w:r>
      <w:r>
        <w:rPr>
          <w:rFonts w:ascii="Times New Roman" w:hAnsi="Times New Roman" w:cs="Times New Roman"/>
          <w:sz w:val="20"/>
          <w:szCs w:val="20"/>
        </w:rPr>
        <w:t>partitioned</w:t>
      </w:r>
      <w:r w:rsidRPr="00664615">
        <w:rPr>
          <w:rFonts w:ascii="Times New Roman" w:hAnsi="Times New Roman" w:cs="Times New Roman"/>
          <w:sz w:val="20"/>
          <w:szCs w:val="20"/>
        </w:rPr>
        <w:t xml:space="preserve"> into sub</w:t>
      </w:r>
      <w:r>
        <w:rPr>
          <w:rFonts w:ascii="Times New Roman" w:hAnsi="Times New Roman" w:cs="Times New Roman"/>
          <w:sz w:val="20"/>
          <w:szCs w:val="20"/>
        </w:rPr>
        <w:t>tasks</w:t>
      </w:r>
      <w:r w:rsidRPr="00664615">
        <w:rPr>
          <w:rFonts w:ascii="Times New Roman" w:hAnsi="Times New Roman" w:cs="Times New Roman"/>
          <w:sz w:val="20"/>
          <w:szCs w:val="20"/>
        </w:rPr>
        <w:t>, which make</w:t>
      </w:r>
      <w:r w:rsidR="008821D7">
        <w:rPr>
          <w:rFonts w:ascii="Times New Roman" w:hAnsi="Times New Roman" w:cs="Times New Roman"/>
          <w:sz w:val="20"/>
          <w:szCs w:val="20"/>
        </w:rPr>
        <w:t>s</w:t>
      </w:r>
      <w:r w:rsidRPr="00664615">
        <w:rPr>
          <w:rFonts w:ascii="Times New Roman" w:hAnsi="Times New Roman" w:cs="Times New Roman"/>
          <w:sz w:val="20"/>
          <w:szCs w:val="20"/>
        </w:rPr>
        <w:t xml:space="preserve"> it an ideal </w:t>
      </w:r>
      <w:r>
        <w:rPr>
          <w:rFonts w:ascii="Times New Roman" w:hAnsi="Times New Roman" w:cs="Times New Roman"/>
          <w:sz w:val="20"/>
          <w:szCs w:val="20"/>
        </w:rPr>
        <w:t xml:space="preserve">candidate </w:t>
      </w:r>
      <w:r w:rsidRPr="00664615">
        <w:rPr>
          <w:rFonts w:ascii="Times New Roman" w:hAnsi="Times New Roman" w:cs="Times New Roman"/>
          <w:sz w:val="20"/>
          <w:szCs w:val="20"/>
        </w:rPr>
        <w:t>application</w:t>
      </w:r>
      <w:r>
        <w:rPr>
          <w:rFonts w:ascii="Times New Roman" w:hAnsi="Times New Roman" w:cs="Times New Roman"/>
          <w:sz w:val="20"/>
          <w:szCs w:val="20"/>
        </w:rPr>
        <w:t xml:space="preserve"> in </w:t>
      </w:r>
      <w:r w:rsidRPr="00664615">
        <w:rPr>
          <w:rFonts w:ascii="Times New Roman" w:hAnsi="Times New Roman" w:cs="Times New Roman"/>
          <w:sz w:val="20"/>
          <w:szCs w:val="20"/>
        </w:rPr>
        <w:t xml:space="preserve">hybrid parallel programming </w:t>
      </w:r>
      <w:r w:rsidR="008821D7">
        <w:rPr>
          <w:rFonts w:ascii="Times New Roman" w:hAnsi="Times New Roman" w:cs="Times New Roman"/>
          <w:sz w:val="20"/>
          <w:szCs w:val="20"/>
        </w:rPr>
        <w:t>stud</w:t>
      </w:r>
      <w:r w:rsidR="00083F3C">
        <w:rPr>
          <w:rFonts w:ascii="Times New Roman" w:hAnsi="Times New Roman" w:cs="Times New Roman"/>
          <w:sz w:val="20"/>
          <w:szCs w:val="20"/>
        </w:rPr>
        <w:t>ies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192F2A">
        <w:rPr>
          <w:rFonts w:ascii="Times New Roman" w:hAnsi="Times New Roman" w:cs="Times New Roman"/>
          <w:sz w:val="20"/>
          <w:szCs w:val="20"/>
        </w:rPr>
        <w:t>using</w:t>
      </w:r>
      <w:r w:rsidR="0095735A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>Dryad/</w:t>
      </w:r>
      <w:proofErr w:type="spellStart"/>
      <w:r w:rsidRPr="0066461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C16A65">
        <w:rPr>
          <w:rFonts w:ascii="Times New Roman" w:hAnsi="Times New Roman" w:cs="Times New Roman"/>
          <w:sz w:val="20"/>
          <w:szCs w:val="20"/>
        </w:rPr>
        <w:t>However, there is</w:t>
      </w:r>
      <w:r w:rsidR="00083F3C">
        <w:rPr>
          <w:rFonts w:ascii="Times New Roman" w:hAnsi="Times New Roman" w:cs="Times New Roman"/>
          <w:sz w:val="20"/>
          <w:szCs w:val="20"/>
        </w:rPr>
        <w:t xml:space="preserve"> not</w:t>
      </w:r>
      <w:r w:rsidR="00C16A65">
        <w:rPr>
          <w:rFonts w:ascii="Times New Roman" w:hAnsi="Times New Roman" w:cs="Times New Roman"/>
          <w:sz w:val="20"/>
          <w:szCs w:val="20"/>
        </w:rPr>
        <w:t xml:space="preserve"> one </w:t>
      </w:r>
      <w:r w:rsidR="009C7A5E">
        <w:rPr>
          <w:rFonts w:ascii="Times New Roman" w:hAnsi="Times New Roman" w:cs="Times New Roman"/>
          <w:sz w:val="20"/>
          <w:szCs w:val="20"/>
        </w:rPr>
        <w:t xml:space="preserve">optimal solution that fits all </w:t>
      </w:r>
      <w:r w:rsidR="007C43E8">
        <w:rPr>
          <w:rFonts w:ascii="Times New Roman" w:hAnsi="Times New Roman" w:cs="Times New Roman"/>
          <w:sz w:val="20"/>
          <w:szCs w:val="20"/>
        </w:rPr>
        <w:lastRenderedPageBreak/>
        <w:t>scenarios.</w:t>
      </w:r>
      <w:r w:rsidR="00C16A65">
        <w:rPr>
          <w:rFonts w:ascii="Times New Roman" w:hAnsi="Times New Roman" w:cs="Times New Roman"/>
          <w:sz w:val="20"/>
          <w:szCs w:val="20"/>
        </w:rPr>
        <w:t xml:space="preserve"> </w:t>
      </w:r>
      <w:r w:rsidR="00593639" w:rsidRPr="00B34910">
        <w:rPr>
          <w:rFonts w:ascii="Times New Roman" w:hAnsi="Times New Roman" w:cs="Times New Roman"/>
          <w:i/>
          <w:sz w:val="20"/>
          <w:szCs w:val="20"/>
        </w:rPr>
        <w:t>Different</w:t>
      </w:r>
      <w:r w:rsidR="00C16A65" w:rsidRPr="00B34910">
        <w:rPr>
          <w:rFonts w:ascii="Times New Roman" w:hAnsi="Times New Roman" w:cs="Times New Roman"/>
          <w:i/>
          <w:sz w:val="20"/>
          <w:szCs w:val="20"/>
        </w:rPr>
        <w:t xml:space="preserve"> trade-offs of </w:t>
      </w:r>
      <w:r w:rsidR="00A31599" w:rsidRPr="00B34910">
        <w:rPr>
          <w:rFonts w:ascii="Times New Roman" w:hAnsi="Times New Roman" w:cs="Times New Roman"/>
          <w:i/>
          <w:sz w:val="20"/>
          <w:szCs w:val="20"/>
        </w:rPr>
        <w:t xml:space="preserve">partition granularity </w:t>
      </w:r>
      <w:r w:rsidR="00B74573">
        <w:rPr>
          <w:rFonts w:ascii="Times New Roman" w:hAnsi="Times New Roman" w:cs="Times New Roman"/>
          <w:i/>
          <w:sz w:val="20"/>
          <w:szCs w:val="20"/>
        </w:rPr>
        <w:t xml:space="preserve">largely </w:t>
      </w:r>
      <w:r w:rsidR="00083F3C">
        <w:rPr>
          <w:rFonts w:ascii="Times New Roman" w:hAnsi="Times New Roman" w:cs="Times New Roman"/>
          <w:i/>
          <w:sz w:val="20"/>
          <w:szCs w:val="20"/>
        </w:rPr>
        <w:t xml:space="preserve">correspond </w:t>
      </w:r>
      <w:r w:rsidR="00B74573">
        <w:rPr>
          <w:rFonts w:ascii="Times New Roman" w:hAnsi="Times New Roman" w:cs="Times New Roman"/>
          <w:i/>
          <w:sz w:val="20"/>
          <w:szCs w:val="20"/>
        </w:rPr>
        <w:t xml:space="preserve">to </w:t>
      </w:r>
      <w:r w:rsidR="00593639" w:rsidRPr="00B34910">
        <w:rPr>
          <w:rFonts w:ascii="Times New Roman" w:hAnsi="Times New Roman" w:cs="Times New Roman"/>
          <w:i/>
          <w:sz w:val="20"/>
          <w:szCs w:val="20"/>
        </w:rPr>
        <w:t>com</w:t>
      </w:r>
      <w:r w:rsidR="00FE22DA" w:rsidRPr="00B34910">
        <w:rPr>
          <w:rFonts w:ascii="Times New Roman" w:hAnsi="Times New Roman" w:cs="Times New Roman"/>
          <w:i/>
          <w:sz w:val="20"/>
          <w:szCs w:val="20"/>
        </w:rPr>
        <w:t>p</w:t>
      </w:r>
      <w:r w:rsidR="00324B62" w:rsidRPr="00B34910">
        <w:rPr>
          <w:rFonts w:ascii="Times New Roman" w:hAnsi="Times New Roman" w:cs="Times New Roman"/>
          <w:i/>
          <w:sz w:val="20"/>
          <w:szCs w:val="20"/>
        </w:rPr>
        <w:t>utation</w:t>
      </w:r>
      <w:r w:rsidR="00AE119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24B62" w:rsidRPr="00B34910">
        <w:rPr>
          <w:rFonts w:ascii="Times New Roman" w:hAnsi="Times New Roman" w:cs="Times New Roman"/>
          <w:i/>
          <w:sz w:val="20"/>
          <w:szCs w:val="20"/>
        </w:rPr>
        <w:t>and communication</w:t>
      </w:r>
      <w:r w:rsidR="00AE119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24B62" w:rsidRPr="00B34910">
        <w:rPr>
          <w:rFonts w:ascii="Times New Roman" w:hAnsi="Times New Roman" w:cs="Times New Roman"/>
          <w:i/>
          <w:sz w:val="20"/>
          <w:szCs w:val="20"/>
        </w:rPr>
        <w:t>cost</w:t>
      </w:r>
      <w:r w:rsidR="00083F3C">
        <w:rPr>
          <w:rFonts w:ascii="Times New Roman" w:hAnsi="Times New Roman" w:cs="Times New Roman"/>
          <w:i/>
          <w:sz w:val="20"/>
          <w:szCs w:val="20"/>
        </w:rPr>
        <w:t>s</w:t>
      </w:r>
      <w:r w:rsidR="00324B62" w:rsidRPr="00B34910">
        <w:rPr>
          <w:rFonts w:ascii="Times New Roman" w:hAnsi="Times New Roman" w:cs="Times New Roman"/>
          <w:i/>
          <w:sz w:val="20"/>
          <w:szCs w:val="20"/>
        </w:rPr>
        <w:t xml:space="preserve"> and </w:t>
      </w:r>
      <w:r w:rsidR="00083F3C">
        <w:rPr>
          <w:rFonts w:ascii="Times New Roman" w:hAnsi="Times New Roman" w:cs="Times New Roman"/>
          <w:i/>
          <w:sz w:val="20"/>
          <w:szCs w:val="20"/>
        </w:rPr>
        <w:t xml:space="preserve">are </w:t>
      </w:r>
      <w:r w:rsidR="00B74573">
        <w:rPr>
          <w:rFonts w:ascii="Times New Roman" w:hAnsi="Times New Roman" w:cs="Times New Roman"/>
          <w:i/>
          <w:sz w:val="20"/>
          <w:szCs w:val="20"/>
        </w:rPr>
        <w:t>affected</w:t>
      </w:r>
      <w:r w:rsidR="00A00D2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74573">
        <w:rPr>
          <w:rFonts w:ascii="Times New Roman" w:hAnsi="Times New Roman" w:cs="Times New Roman"/>
          <w:i/>
          <w:sz w:val="20"/>
          <w:szCs w:val="20"/>
        </w:rPr>
        <w:t>by</w:t>
      </w:r>
      <w:r w:rsidR="00324B62" w:rsidRPr="00B3491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31599" w:rsidRPr="00B34910">
        <w:rPr>
          <w:rFonts w:ascii="Times New Roman" w:hAnsi="Times New Roman" w:cs="Times New Roman"/>
          <w:i/>
          <w:sz w:val="20"/>
          <w:szCs w:val="20"/>
        </w:rPr>
        <w:t>memory</w:t>
      </w:r>
      <w:r w:rsidR="00324B62" w:rsidRPr="00B34910">
        <w:rPr>
          <w:rFonts w:ascii="Times New Roman" w:hAnsi="Times New Roman" w:cs="Times New Roman"/>
          <w:i/>
          <w:sz w:val="20"/>
          <w:szCs w:val="20"/>
        </w:rPr>
        <w:t>/</w:t>
      </w:r>
      <w:r w:rsidR="00597640" w:rsidRPr="00B34910">
        <w:rPr>
          <w:rFonts w:ascii="Times New Roman" w:hAnsi="Times New Roman" w:cs="Times New Roman"/>
          <w:i/>
          <w:sz w:val="20"/>
          <w:szCs w:val="20"/>
        </w:rPr>
        <w:t>cache usage and network bandwidth</w:t>
      </w:r>
      <w:r w:rsidR="00324B62" w:rsidRPr="00B34910">
        <w:rPr>
          <w:rFonts w:ascii="Times New Roman" w:hAnsi="Times New Roman" w:cs="Times New Roman"/>
          <w:i/>
          <w:sz w:val="20"/>
          <w:szCs w:val="20"/>
        </w:rPr>
        <w:t>/</w:t>
      </w:r>
      <w:r w:rsidR="00597640" w:rsidRPr="00B34910">
        <w:rPr>
          <w:rFonts w:ascii="Times New Roman" w:hAnsi="Times New Roman" w:cs="Times New Roman"/>
          <w:i/>
          <w:sz w:val="20"/>
          <w:szCs w:val="20"/>
        </w:rPr>
        <w:t>latency</w:t>
      </w:r>
      <w:r w:rsidR="00B34910">
        <w:rPr>
          <w:rFonts w:ascii="Times New Roman" w:hAnsi="Times New Roman" w:cs="Times New Roman"/>
          <w:sz w:val="20"/>
          <w:szCs w:val="20"/>
        </w:rPr>
        <w:t xml:space="preserve">. </w:t>
      </w:r>
      <w:r w:rsidRPr="00664615">
        <w:rPr>
          <w:rFonts w:ascii="Times New Roman" w:hAnsi="Times New Roman" w:cs="Times New Roman"/>
          <w:sz w:val="20"/>
          <w:szCs w:val="20"/>
        </w:rPr>
        <w:t>We investigate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664615">
        <w:rPr>
          <w:rFonts w:ascii="Times New Roman" w:hAnsi="Times New Roman" w:cs="Times New Roman"/>
          <w:sz w:val="20"/>
          <w:szCs w:val="20"/>
        </w:rPr>
        <w:t xml:space="preserve"> the performance of three matrix multiplication algorithms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 w:rsidR="008821D7">
        <w:rPr>
          <w:rFonts w:ascii="Times New Roman" w:hAnsi="Times New Roman" w:cs="Times New Roman"/>
          <w:sz w:val="20"/>
          <w:szCs w:val="20"/>
        </w:rPr>
        <w:t>three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multi-core technologies in .NET, which run on</w:t>
      </w:r>
      <w:r w:rsidRPr="00664615">
        <w:rPr>
          <w:rFonts w:ascii="Times New Roman" w:hAnsi="Times New Roman" w:cs="Times New Roman"/>
          <w:sz w:val="20"/>
          <w:szCs w:val="20"/>
        </w:rPr>
        <w:t xml:space="preserve"> both single and multiple cores o</w:t>
      </w:r>
      <w:r>
        <w:rPr>
          <w:rFonts w:ascii="Times New Roman" w:hAnsi="Times New Roman" w:cs="Times New Roman"/>
          <w:sz w:val="20"/>
          <w:szCs w:val="20"/>
        </w:rPr>
        <w:t>f</w:t>
      </w:r>
      <w:r w:rsidRPr="00664615">
        <w:rPr>
          <w:rFonts w:ascii="Times New Roman" w:hAnsi="Times New Roman" w:cs="Times New Roman"/>
          <w:sz w:val="20"/>
          <w:szCs w:val="20"/>
        </w:rPr>
        <w:t xml:space="preserve"> HPC cluster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66461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F257B" w:rsidRPr="00664615">
        <w:rPr>
          <w:rFonts w:ascii="Times New Roman" w:hAnsi="Times New Roman" w:cs="Times New Roman"/>
          <w:sz w:val="20"/>
          <w:szCs w:val="20"/>
        </w:rPr>
        <w:t xml:space="preserve">The three matrix multiplication </w:t>
      </w:r>
      <w:r w:rsidR="00E30683">
        <w:rPr>
          <w:rFonts w:ascii="Times New Roman" w:hAnsi="Times New Roman" w:cs="Times New Roman"/>
          <w:sz w:val="20"/>
          <w:szCs w:val="20"/>
        </w:rPr>
        <w:t>decomposition approaches</w:t>
      </w:r>
      <w:r w:rsidR="003F257B" w:rsidRPr="00664615">
        <w:rPr>
          <w:rFonts w:ascii="Times New Roman" w:hAnsi="Times New Roman" w:cs="Times New Roman"/>
          <w:sz w:val="20"/>
          <w:szCs w:val="20"/>
        </w:rPr>
        <w:t xml:space="preserve"> are: 1) row </w:t>
      </w:r>
      <w:r w:rsidR="008B6949">
        <w:rPr>
          <w:rFonts w:ascii="Times New Roman" w:hAnsi="Times New Roman" w:cs="Times New Roman"/>
          <w:sz w:val="20"/>
          <w:szCs w:val="20"/>
        </w:rPr>
        <w:t>decomposition</w:t>
      </w:r>
      <w:r w:rsidR="003F257B" w:rsidRPr="00664615">
        <w:rPr>
          <w:rFonts w:ascii="Times New Roman" w:hAnsi="Times New Roman" w:cs="Times New Roman"/>
          <w:sz w:val="20"/>
          <w:szCs w:val="20"/>
        </w:rPr>
        <w:t xml:space="preserve">, 2) row/column </w:t>
      </w:r>
      <w:r w:rsidR="008B6949">
        <w:rPr>
          <w:rFonts w:ascii="Times New Roman" w:hAnsi="Times New Roman" w:cs="Times New Roman"/>
          <w:sz w:val="20"/>
          <w:szCs w:val="20"/>
        </w:rPr>
        <w:t>decomposition</w:t>
      </w:r>
      <w:r w:rsidR="003F257B" w:rsidRPr="00664615">
        <w:rPr>
          <w:rFonts w:ascii="Times New Roman" w:hAnsi="Times New Roman" w:cs="Times New Roman"/>
          <w:sz w:val="20"/>
          <w:szCs w:val="20"/>
        </w:rPr>
        <w:t xml:space="preserve">, </w:t>
      </w:r>
      <w:r w:rsidR="00083F3C">
        <w:rPr>
          <w:rFonts w:ascii="Times New Roman" w:hAnsi="Times New Roman" w:cs="Times New Roman"/>
          <w:sz w:val="20"/>
          <w:szCs w:val="20"/>
        </w:rPr>
        <w:t xml:space="preserve">and </w:t>
      </w:r>
      <w:r w:rsidR="003F257B" w:rsidRPr="00664615">
        <w:rPr>
          <w:rFonts w:ascii="Times New Roman" w:hAnsi="Times New Roman" w:cs="Times New Roman"/>
          <w:sz w:val="20"/>
          <w:szCs w:val="20"/>
        </w:rPr>
        <w:t>3) block</w:t>
      </w:r>
      <w:r w:rsidR="00A31599">
        <w:rPr>
          <w:rFonts w:ascii="Times New Roman" w:hAnsi="Times New Roman" w:cs="Times New Roman"/>
          <w:sz w:val="20"/>
          <w:szCs w:val="20"/>
        </w:rPr>
        <w:t>/block</w:t>
      </w:r>
      <w:r w:rsidR="003F257B" w:rsidRPr="00664615">
        <w:rPr>
          <w:rFonts w:ascii="Times New Roman" w:hAnsi="Times New Roman" w:cs="Times New Roman"/>
          <w:sz w:val="20"/>
          <w:szCs w:val="20"/>
        </w:rPr>
        <w:t xml:space="preserve"> decomposition </w:t>
      </w:r>
      <w:r w:rsidR="008B6949">
        <w:rPr>
          <w:rFonts w:ascii="Times New Roman" w:hAnsi="Times New Roman" w:cs="Times New Roman"/>
          <w:sz w:val="20"/>
          <w:szCs w:val="20"/>
        </w:rPr>
        <w:t>(</w:t>
      </w:r>
      <w:r w:rsidR="00B10F7C">
        <w:rPr>
          <w:rFonts w:ascii="Times New Roman" w:hAnsi="Times New Roman" w:cs="Times New Roman"/>
          <w:sz w:val="20"/>
          <w:szCs w:val="20"/>
        </w:rPr>
        <w:t>Fox-Hey</w:t>
      </w:r>
      <w:r w:rsidR="003F257B" w:rsidRPr="00664615">
        <w:rPr>
          <w:rFonts w:ascii="Times New Roman" w:hAnsi="Times New Roman" w:cs="Times New Roman"/>
          <w:sz w:val="20"/>
          <w:szCs w:val="20"/>
        </w:rPr>
        <w:t xml:space="preserve"> algorithm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_Ref307779534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[13</w:t>
      </w:r>
      <w:proofErr w:type="gramStart"/>
      <w:r w:rsidR="00DB16D7">
        <w:rPr>
          <w:rFonts w:ascii="Times New Roman" w:hAnsi="Times New Roman" w:cs="Times New Roman"/>
          <w:sz w:val="20"/>
          <w:szCs w:val="20"/>
        </w:rPr>
        <w:t>]</w:t>
      </w:r>
      <w:proofErr w:type="gramEnd"/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_Ref307779538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[14]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8B6949">
        <w:rPr>
          <w:rFonts w:ascii="Times New Roman" w:hAnsi="Times New Roman" w:cs="Times New Roman"/>
          <w:sz w:val="20"/>
          <w:szCs w:val="20"/>
        </w:rPr>
        <w:t>)</w:t>
      </w:r>
      <w:r w:rsidR="003F257B" w:rsidRPr="00664615">
        <w:rPr>
          <w:rFonts w:ascii="Times New Roman" w:hAnsi="Times New Roman" w:cs="Times New Roman"/>
          <w:sz w:val="20"/>
          <w:szCs w:val="20"/>
        </w:rPr>
        <w:t>. The multi-core technologies</w:t>
      </w:r>
      <w:r w:rsidR="008821D7">
        <w:rPr>
          <w:rFonts w:ascii="Times New Roman" w:hAnsi="Times New Roman" w:cs="Times New Roman"/>
          <w:sz w:val="20"/>
          <w:szCs w:val="20"/>
        </w:rPr>
        <w:t xml:space="preserve"> include</w:t>
      </w:r>
      <w:r w:rsidR="003F257B" w:rsidRPr="00664615">
        <w:rPr>
          <w:rFonts w:ascii="Times New Roman" w:hAnsi="Times New Roman" w:cs="Times New Roman"/>
          <w:sz w:val="20"/>
          <w:szCs w:val="20"/>
        </w:rPr>
        <w:t xml:space="preserve">: PLINQ, TPL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_Ref307779543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[15]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083F3C">
        <w:rPr>
          <w:rFonts w:ascii="Times New Roman" w:hAnsi="Times New Roman" w:cs="Times New Roman"/>
          <w:sz w:val="20"/>
          <w:szCs w:val="20"/>
        </w:rPr>
        <w:t>,</w:t>
      </w:r>
      <w:r w:rsidR="003F257B">
        <w:rPr>
          <w:rFonts w:ascii="Times New Roman" w:hAnsi="Times New Roman" w:cs="Times New Roman"/>
          <w:sz w:val="20"/>
          <w:szCs w:val="20"/>
        </w:rPr>
        <w:t xml:space="preserve"> and </w:t>
      </w:r>
      <w:r w:rsidR="00174AFA">
        <w:rPr>
          <w:rFonts w:ascii="Times New Roman" w:hAnsi="Times New Roman" w:cs="Times New Roman"/>
          <w:sz w:val="20"/>
          <w:szCs w:val="20"/>
        </w:rPr>
        <w:t>T</w:t>
      </w:r>
      <w:r w:rsidR="003F257B">
        <w:rPr>
          <w:rFonts w:ascii="Times New Roman" w:hAnsi="Times New Roman" w:cs="Times New Roman"/>
          <w:sz w:val="20"/>
          <w:szCs w:val="20"/>
        </w:rPr>
        <w:t xml:space="preserve">hread </w:t>
      </w:r>
      <w:r w:rsidR="00174AFA">
        <w:rPr>
          <w:rFonts w:ascii="Times New Roman" w:hAnsi="Times New Roman" w:cs="Times New Roman"/>
          <w:sz w:val="20"/>
          <w:szCs w:val="20"/>
        </w:rPr>
        <w:t>P</w:t>
      </w:r>
      <w:r w:rsidR="003F257B">
        <w:rPr>
          <w:rFonts w:ascii="Times New Roman" w:hAnsi="Times New Roman" w:cs="Times New Roman"/>
          <w:sz w:val="20"/>
          <w:szCs w:val="20"/>
        </w:rPr>
        <w:t>ool</w:t>
      </w:r>
      <w:r w:rsidR="002A5074">
        <w:rPr>
          <w:rFonts w:ascii="Times New Roman" w:hAnsi="Times New Roman" w:cs="Times New Roman"/>
          <w:sz w:val="20"/>
          <w:szCs w:val="20"/>
        </w:rPr>
        <w:t>,</w:t>
      </w:r>
      <w:r w:rsidR="003842F8">
        <w:rPr>
          <w:rFonts w:ascii="Times New Roman" w:hAnsi="Times New Roman" w:cs="Times New Roman"/>
          <w:sz w:val="20"/>
          <w:szCs w:val="20"/>
        </w:rPr>
        <w:t xml:space="preserve"> </w:t>
      </w:r>
      <w:r w:rsidR="00335122">
        <w:rPr>
          <w:rFonts w:ascii="Times New Roman" w:hAnsi="Times New Roman" w:cs="Times New Roman"/>
          <w:sz w:val="20"/>
          <w:szCs w:val="20"/>
        </w:rPr>
        <w:t xml:space="preserve">which </w:t>
      </w:r>
      <w:r w:rsidR="003842F8">
        <w:rPr>
          <w:rFonts w:ascii="Times New Roman" w:hAnsi="Times New Roman" w:cs="Times New Roman"/>
          <w:sz w:val="20"/>
          <w:szCs w:val="20"/>
        </w:rPr>
        <w:t xml:space="preserve">correspond to three </w:t>
      </w:r>
      <w:r w:rsidR="003842F8" w:rsidRPr="003842F8">
        <w:rPr>
          <w:rFonts w:ascii="Times New Roman" w:hAnsi="Times New Roman" w:cs="Times New Roman"/>
          <w:sz w:val="20"/>
          <w:szCs w:val="20"/>
        </w:rPr>
        <w:t>multithreaded programming models</w:t>
      </w:r>
      <w:r w:rsidR="003F257B"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A772E0">
        <w:rPr>
          <w:rFonts w:ascii="Times New Roman" w:hAnsi="Times New Roman" w:cs="Times New Roman"/>
          <w:sz w:val="20"/>
          <w:szCs w:val="20"/>
        </w:rPr>
        <w:t xml:space="preserve">In a hybrid parallel programming model, Dryad invokes </w:t>
      </w:r>
      <w:r w:rsidR="00A772E0" w:rsidRPr="003E0744">
        <w:rPr>
          <w:rFonts w:ascii="Times New Roman" w:hAnsi="Times New Roman" w:cs="Times New Roman"/>
          <w:sz w:val="20"/>
          <w:szCs w:val="20"/>
        </w:rPr>
        <w:t>inter-node parall</w:t>
      </w:r>
      <w:r w:rsidR="00C55B71">
        <w:rPr>
          <w:rFonts w:ascii="Times New Roman" w:hAnsi="Times New Roman" w:cs="Times New Roman"/>
          <w:sz w:val="20"/>
          <w:szCs w:val="20"/>
        </w:rPr>
        <w:t>el</w:t>
      </w:r>
      <w:r w:rsidR="00A772E0" w:rsidRPr="003E0744">
        <w:rPr>
          <w:rFonts w:ascii="Times New Roman" w:hAnsi="Times New Roman" w:cs="Times New Roman"/>
          <w:sz w:val="20"/>
          <w:szCs w:val="20"/>
        </w:rPr>
        <w:t xml:space="preserve">ism </w:t>
      </w:r>
      <w:r w:rsidR="00A772E0">
        <w:rPr>
          <w:rFonts w:ascii="Times New Roman" w:hAnsi="Times New Roman" w:cs="Times New Roman"/>
          <w:sz w:val="20"/>
          <w:szCs w:val="20"/>
        </w:rPr>
        <w:t>while</w:t>
      </w:r>
      <w:r w:rsidR="00A772E0" w:rsidRPr="003E0744">
        <w:rPr>
          <w:rFonts w:ascii="Times New Roman" w:hAnsi="Times New Roman" w:cs="Times New Roman"/>
          <w:sz w:val="20"/>
          <w:szCs w:val="20"/>
        </w:rPr>
        <w:t xml:space="preserve"> TPL, Threading</w:t>
      </w:r>
      <w:r w:rsidR="00083F3C">
        <w:rPr>
          <w:rFonts w:ascii="Times New Roman" w:hAnsi="Times New Roman" w:cs="Times New Roman"/>
          <w:sz w:val="20"/>
          <w:szCs w:val="20"/>
        </w:rPr>
        <w:t>,</w:t>
      </w:r>
      <w:r w:rsidR="00A772E0" w:rsidRPr="003E0744">
        <w:rPr>
          <w:rFonts w:ascii="Times New Roman" w:hAnsi="Times New Roman" w:cs="Times New Roman"/>
          <w:sz w:val="20"/>
          <w:szCs w:val="20"/>
        </w:rPr>
        <w:t xml:space="preserve"> and PLINQ </w:t>
      </w:r>
      <w:r w:rsidR="000448FB">
        <w:rPr>
          <w:rFonts w:ascii="Times New Roman" w:hAnsi="Times New Roman" w:cs="Times New Roman"/>
          <w:sz w:val="20"/>
          <w:szCs w:val="20"/>
        </w:rPr>
        <w:t>support</w:t>
      </w:r>
      <w:r w:rsidR="00033261">
        <w:rPr>
          <w:rFonts w:ascii="Times New Roman" w:hAnsi="Times New Roman" w:cs="Times New Roman"/>
          <w:sz w:val="20"/>
          <w:szCs w:val="20"/>
        </w:rPr>
        <w:t xml:space="preserve"> </w:t>
      </w:r>
      <w:r w:rsidR="00A772E0" w:rsidRPr="003E0744">
        <w:rPr>
          <w:rFonts w:ascii="Times New Roman" w:hAnsi="Times New Roman" w:cs="Times New Roman"/>
          <w:sz w:val="20"/>
          <w:szCs w:val="20"/>
        </w:rPr>
        <w:t>inner-node parall</w:t>
      </w:r>
      <w:r w:rsidR="00C55B71">
        <w:rPr>
          <w:rFonts w:ascii="Times New Roman" w:hAnsi="Times New Roman" w:cs="Times New Roman"/>
          <w:sz w:val="20"/>
          <w:szCs w:val="20"/>
        </w:rPr>
        <w:t>el</w:t>
      </w:r>
      <w:r w:rsidR="00A772E0" w:rsidRPr="003E0744">
        <w:rPr>
          <w:rFonts w:ascii="Times New Roman" w:hAnsi="Times New Roman" w:cs="Times New Roman"/>
          <w:sz w:val="20"/>
          <w:szCs w:val="20"/>
        </w:rPr>
        <w:t>ism</w:t>
      </w:r>
      <w:r w:rsidR="00A772E0">
        <w:rPr>
          <w:rFonts w:ascii="Times New Roman" w:hAnsi="Times New Roman" w:cs="Times New Roman"/>
          <w:sz w:val="20"/>
          <w:szCs w:val="20"/>
        </w:rPr>
        <w:t xml:space="preserve">. </w:t>
      </w:r>
      <w:r w:rsidR="00D520E9">
        <w:rPr>
          <w:rFonts w:ascii="Times New Roman" w:hAnsi="Times New Roman" w:cs="Times New Roman"/>
          <w:sz w:val="20"/>
          <w:szCs w:val="20"/>
        </w:rPr>
        <w:t xml:space="preserve"> It is imperative t</w:t>
      </w:r>
      <w:r w:rsidR="00C55B71">
        <w:rPr>
          <w:rFonts w:ascii="Times New Roman" w:hAnsi="Times New Roman" w:cs="Times New Roman"/>
          <w:sz w:val="20"/>
          <w:szCs w:val="20"/>
        </w:rPr>
        <w:t xml:space="preserve">o </w:t>
      </w:r>
      <w:r w:rsidR="00E57081">
        <w:rPr>
          <w:rFonts w:ascii="Times New Roman" w:hAnsi="Times New Roman" w:cs="Times New Roman"/>
          <w:sz w:val="20"/>
          <w:szCs w:val="20"/>
        </w:rPr>
        <w:t>utilize</w:t>
      </w:r>
      <w:r w:rsidR="00C55B71">
        <w:rPr>
          <w:rFonts w:ascii="Times New Roman" w:hAnsi="Times New Roman" w:cs="Times New Roman"/>
          <w:sz w:val="20"/>
          <w:szCs w:val="20"/>
        </w:rPr>
        <w:t xml:space="preserve"> </w:t>
      </w:r>
      <w:r w:rsidR="00425CEF">
        <w:rPr>
          <w:rFonts w:ascii="Times New Roman" w:hAnsi="Times New Roman" w:cs="Times New Roman"/>
          <w:sz w:val="20"/>
          <w:szCs w:val="20"/>
        </w:rPr>
        <w:t xml:space="preserve">new </w:t>
      </w:r>
      <w:r w:rsidR="00C55B71">
        <w:rPr>
          <w:rFonts w:ascii="Times New Roman" w:hAnsi="Times New Roman" w:cs="Times New Roman"/>
          <w:sz w:val="20"/>
          <w:szCs w:val="20"/>
        </w:rPr>
        <w:t>parallel</w:t>
      </w:r>
      <w:r w:rsidR="0095735A">
        <w:rPr>
          <w:rFonts w:ascii="Times New Roman" w:hAnsi="Times New Roman" w:cs="Times New Roman"/>
          <w:sz w:val="20"/>
          <w:szCs w:val="20"/>
        </w:rPr>
        <w:t xml:space="preserve"> programming paradigms that </w:t>
      </w:r>
      <w:r w:rsidR="00B74573">
        <w:rPr>
          <w:rFonts w:ascii="Times New Roman" w:hAnsi="Times New Roman" w:cs="Times New Roman"/>
          <w:sz w:val="20"/>
          <w:szCs w:val="20"/>
        </w:rPr>
        <w:t>may</w:t>
      </w:r>
      <w:r w:rsidR="0095735A">
        <w:rPr>
          <w:rFonts w:ascii="Times New Roman" w:hAnsi="Times New Roman" w:cs="Times New Roman"/>
          <w:sz w:val="20"/>
          <w:szCs w:val="20"/>
        </w:rPr>
        <w:t xml:space="preserve"> potentially scale up to </w:t>
      </w:r>
      <w:r w:rsidR="000448FB">
        <w:rPr>
          <w:rFonts w:ascii="Times New Roman" w:hAnsi="Times New Roman" w:cs="Times New Roman"/>
          <w:sz w:val="20"/>
          <w:szCs w:val="20"/>
        </w:rPr>
        <w:t xml:space="preserve">thousands or millions of </w:t>
      </w:r>
      <w:r w:rsidR="00D33ABE">
        <w:rPr>
          <w:rFonts w:ascii="Times New Roman" w:hAnsi="Times New Roman" w:cs="Times New Roman"/>
          <w:sz w:val="20"/>
          <w:szCs w:val="20"/>
        </w:rPr>
        <w:t xml:space="preserve">multicore </w:t>
      </w:r>
      <w:r w:rsidR="000448FB">
        <w:rPr>
          <w:rFonts w:ascii="Times New Roman" w:hAnsi="Times New Roman" w:cs="Times New Roman"/>
          <w:sz w:val="20"/>
          <w:szCs w:val="20"/>
        </w:rPr>
        <w:t>processors</w:t>
      </w:r>
      <w:r w:rsidR="00D520E9">
        <w:rPr>
          <w:rFonts w:ascii="Times New Roman" w:hAnsi="Times New Roman" w:cs="Times New Roman"/>
          <w:sz w:val="20"/>
          <w:szCs w:val="20"/>
        </w:rPr>
        <w:t>.</w:t>
      </w:r>
      <w:r w:rsidR="0029521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39C861E" w14:textId="77777777" w:rsidR="00391553" w:rsidRPr="00664615" w:rsidRDefault="00391553" w:rsidP="003F257B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DD3346D" w14:textId="2BEB7E98" w:rsidR="003F257B" w:rsidRPr="00664615" w:rsidRDefault="003F257B" w:rsidP="003F257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multiplication is </w:t>
      </w:r>
      <w:r>
        <w:rPr>
          <w:rFonts w:ascii="Times New Roman" w:hAnsi="Times New Roman" w:cs="Times New Roman"/>
          <w:sz w:val="20"/>
          <w:szCs w:val="20"/>
        </w:rPr>
        <w:t>defined as</w:t>
      </w:r>
      <w:r w:rsidRPr="00664615">
        <w:rPr>
          <w:rFonts w:ascii="Times New Roman" w:hAnsi="Times New Roman" w:cs="Times New Roman"/>
          <w:sz w:val="20"/>
          <w:szCs w:val="20"/>
        </w:rPr>
        <w:t xml:space="preserve"> A * B = C (Eq</w:t>
      </w:r>
      <w:r w:rsidR="0094709C">
        <w:rPr>
          <w:rFonts w:ascii="Times New Roman" w:hAnsi="Times New Roman" w:cs="Times New Roman"/>
          <w:sz w:val="20"/>
          <w:szCs w:val="20"/>
        </w:rPr>
        <w:t>.</w:t>
      </w:r>
      <w:r w:rsidRPr="00664615">
        <w:rPr>
          <w:rFonts w:ascii="Times New Roman" w:hAnsi="Times New Roman" w:cs="Times New Roman"/>
          <w:sz w:val="20"/>
          <w:szCs w:val="20"/>
        </w:rPr>
        <w:t xml:space="preserve"> 3) where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A and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B </w:t>
      </w:r>
      <w:r>
        <w:rPr>
          <w:rFonts w:ascii="Times New Roman" w:hAnsi="Times New Roman" w:cs="Times New Roman"/>
          <w:sz w:val="20"/>
          <w:szCs w:val="20"/>
        </w:rPr>
        <w:t>are</w:t>
      </w:r>
      <w:r w:rsidR="00832856">
        <w:rPr>
          <w:rFonts w:ascii="Times New Roman" w:hAnsi="Times New Roman" w:cs="Times New Roman"/>
          <w:sz w:val="20"/>
          <w:szCs w:val="20"/>
        </w:rPr>
        <w:t xml:space="preserve"> input matric</w:t>
      </w:r>
      <w:r w:rsidRPr="00664615">
        <w:rPr>
          <w:rFonts w:ascii="Times New Roman" w:hAnsi="Times New Roman" w:cs="Times New Roman"/>
          <w:sz w:val="20"/>
          <w:szCs w:val="20"/>
        </w:rPr>
        <w:t xml:space="preserve">es and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C 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664615">
        <w:rPr>
          <w:rFonts w:ascii="Times New Roman" w:hAnsi="Times New Roman" w:cs="Times New Roman"/>
          <w:sz w:val="20"/>
          <w:szCs w:val="20"/>
        </w:rPr>
        <w:t xml:space="preserve">s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664615">
        <w:rPr>
          <w:rFonts w:ascii="Times New Roman" w:hAnsi="Times New Roman" w:cs="Times New Roman"/>
          <w:sz w:val="20"/>
          <w:szCs w:val="20"/>
        </w:rPr>
        <w:t xml:space="preserve">result matrix. The </w:t>
      </w:r>
      <w:r w:rsidRPr="00664615">
        <w:rPr>
          <w:rFonts w:ascii="Times New Roman" w:hAnsi="Times New Roman" w:cs="Times New Roman"/>
          <w:b/>
          <w:sz w:val="20"/>
          <w:szCs w:val="20"/>
        </w:rPr>
        <w:t>p</w:t>
      </w:r>
      <w:r w:rsidRPr="00664615">
        <w:rPr>
          <w:rFonts w:ascii="Times New Roman" w:hAnsi="Times New Roman" w:cs="Times New Roman"/>
          <w:sz w:val="20"/>
          <w:szCs w:val="20"/>
        </w:rPr>
        <w:t xml:space="preserve"> in Equation 3</w:t>
      </w:r>
      <w:r w:rsidR="0074644C">
        <w:rPr>
          <w:rFonts w:ascii="Times New Roman" w:hAnsi="Times New Roman" w:cs="Times New Roman"/>
          <w:sz w:val="20"/>
          <w:szCs w:val="20"/>
        </w:rPr>
        <w:t xml:space="preserve"> represents</w:t>
      </w:r>
      <w:r w:rsidRPr="00664615">
        <w:rPr>
          <w:rFonts w:ascii="Times New Roman" w:hAnsi="Times New Roman" w:cs="Times New Roman"/>
          <w:sz w:val="20"/>
          <w:szCs w:val="20"/>
        </w:rPr>
        <w:t xml:space="preserve"> the number of columns in Matrix A and </w:t>
      </w:r>
      <w:proofErr w:type="gramStart"/>
      <w:r w:rsidR="00A52D74" w:rsidRPr="00664615">
        <w:rPr>
          <w:rFonts w:ascii="Times New Roman" w:hAnsi="Times New Roman" w:cs="Times New Roman"/>
          <w:sz w:val="20"/>
          <w:szCs w:val="20"/>
        </w:rPr>
        <w:t xml:space="preserve">number of rows in Matrix B. Matrices in the experiments </w:t>
      </w:r>
      <w:r w:rsidR="00083F3C">
        <w:rPr>
          <w:rFonts w:ascii="Times New Roman" w:hAnsi="Times New Roman" w:cs="Times New Roman"/>
          <w:sz w:val="20"/>
          <w:szCs w:val="20"/>
        </w:rPr>
        <w:t>are</w:t>
      </w:r>
      <w:proofErr w:type="gramEnd"/>
      <w:r w:rsidR="00083F3C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square </w:t>
      </w:r>
      <w:r w:rsidR="00A52D74">
        <w:rPr>
          <w:rFonts w:ascii="Times New Roman" w:hAnsi="Times New Roman" w:cs="Times New Roman"/>
          <w:sz w:val="20"/>
          <w:szCs w:val="20"/>
        </w:rPr>
        <w:t>matri</w:t>
      </w:r>
      <w:r w:rsidR="00083F3C">
        <w:rPr>
          <w:rFonts w:ascii="Times New Roman" w:hAnsi="Times New Roman" w:cs="Times New Roman"/>
          <w:sz w:val="20"/>
          <w:szCs w:val="20"/>
        </w:rPr>
        <w:t>ces</w:t>
      </w:r>
      <w:r w:rsidR="00354BCD">
        <w:rPr>
          <w:rFonts w:ascii="Times New Roman" w:hAnsi="Times New Roman" w:cs="Times New Roman"/>
          <w:sz w:val="20"/>
          <w:szCs w:val="20"/>
        </w:rPr>
        <w:t xml:space="preserve"> with double precision</w:t>
      </w:r>
      <w:r w:rsidRPr="00664615">
        <w:rPr>
          <w:rFonts w:ascii="Times New Roman" w:hAnsi="Times New Roman" w:cs="Times New Roman"/>
          <w:sz w:val="20"/>
          <w:szCs w:val="20"/>
        </w:rPr>
        <w:t xml:space="preserve"> element</w:t>
      </w:r>
      <w:r w:rsidR="00354BCD">
        <w:rPr>
          <w:rFonts w:ascii="Times New Roman" w:hAnsi="Times New Roman" w:cs="Times New Roman"/>
          <w:sz w:val="20"/>
          <w:szCs w:val="20"/>
        </w:rPr>
        <w:t>s</w:t>
      </w:r>
      <w:r w:rsidRPr="00664615">
        <w:rPr>
          <w:rFonts w:ascii="Times New Roman" w:hAnsi="Times New Roman" w:cs="Times New Roman"/>
          <w:sz w:val="20"/>
          <w:szCs w:val="20"/>
        </w:rPr>
        <w:t>.</w:t>
      </w:r>
      <w:r w:rsidR="00A126F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3E92B1D" w14:textId="37230EA7" w:rsidR="00EA0A44" w:rsidRDefault="00BD0C35" w:rsidP="00EA0A44">
      <w:pPr>
        <w:ind w:left="720"/>
        <w:contextualSpacing/>
        <w:jc w:val="center"/>
        <w:rPr>
          <w:rFonts w:ascii="Cambria Math" w:hAnsi="Cambria Math"/>
        </w:rPr>
      </w:pPr>
      <w:r>
        <w:rPr>
          <w:rFonts w:ascii="Cambria Math" w:hAnsi="Cambria Math"/>
          <w:i/>
          <w:position w:val="-42"/>
        </w:rPr>
        <w:pict w14:anchorId="6A4D90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pt;height:32.15pt">
            <v:imagedata r:id="rId26" o:title=""/>
          </v:shape>
        </w:pict>
      </w:r>
      <w:r w:rsidR="00614415">
        <w:rPr>
          <w:rFonts w:ascii="Cambria Math" w:hAnsi="Cambria Math"/>
          <w:i/>
          <w:position w:val="-28"/>
        </w:rPr>
        <w:pict w14:anchorId="3CADCB94">
          <v:shape id="_x0000_i1026" type="#_x0000_t75" style="width:1in;height:34.55pt">
            <v:imagedata r:id="rId27" o:title=""/>
          </v:shape>
        </w:pict>
      </w:r>
      <w:r w:rsidR="00EA0A44" w:rsidRPr="00EA0A44">
        <w:rPr>
          <w:rFonts w:ascii="Cambria Math" w:hAnsi="Cambria Math"/>
          <w:i/>
        </w:rPr>
        <w:tab/>
        <w:t xml:space="preserve">           </w:t>
      </w:r>
      <w:r w:rsidR="00EA0A44" w:rsidRPr="00EA0A44">
        <w:rPr>
          <w:rFonts w:ascii="Cambria Math" w:hAnsi="Cambria Math"/>
          <w:i/>
        </w:rPr>
        <w:tab/>
      </w:r>
      <w:r w:rsidR="00EA0A44" w:rsidRPr="00EA0A44">
        <w:rPr>
          <w:rFonts w:ascii="Cambria Math" w:hAnsi="Cambria Math"/>
          <w:i/>
        </w:rPr>
        <w:tab/>
      </w:r>
      <w:r w:rsidR="00EA0A44" w:rsidRPr="00EA0A44">
        <w:rPr>
          <w:rFonts w:ascii="Cambria Math" w:hAnsi="Cambria Math"/>
        </w:rPr>
        <w:t xml:space="preserve"> (Eq. 3)</w:t>
      </w:r>
    </w:p>
    <w:p w14:paraId="42F3EF79" w14:textId="77777777" w:rsidR="00EA0A44" w:rsidRPr="00041BFC" w:rsidRDefault="00364D5C" w:rsidP="00041BFC">
      <w:pPr>
        <w:pStyle w:val="Heading2"/>
        <w:rPr>
          <w:rFonts w:ascii="Times New Roman" w:hAnsi="Times New Roman" w:cs="Times New Roman"/>
        </w:rPr>
      </w:pPr>
      <w:bookmarkStart w:id="30" w:name="_Toc308128531"/>
      <w:r>
        <w:rPr>
          <w:rFonts w:ascii="Times New Roman" w:hAnsi="Times New Roman" w:cs="Times New Roman"/>
        </w:rPr>
        <w:t xml:space="preserve">4.2 </w:t>
      </w:r>
      <w:r w:rsidR="00EA0A44" w:rsidRPr="00041BFC">
        <w:rPr>
          <w:rFonts w:ascii="Times New Roman" w:hAnsi="Times New Roman" w:cs="Times New Roman"/>
        </w:rPr>
        <w:t>Parallel Matrix-Matrix Multiplication Algorithms</w:t>
      </w:r>
      <w:bookmarkEnd w:id="30"/>
      <w:r w:rsidR="00EA0A44" w:rsidRPr="00041BFC">
        <w:rPr>
          <w:rFonts w:ascii="Times New Roman" w:hAnsi="Times New Roman" w:cs="Times New Roman"/>
        </w:rPr>
        <w:t xml:space="preserve"> </w:t>
      </w:r>
    </w:p>
    <w:p w14:paraId="083DDE92" w14:textId="04646976" w:rsidR="00EA0A44" w:rsidRPr="00041BFC" w:rsidRDefault="00EA0A44" w:rsidP="00041BFC">
      <w:pPr>
        <w:pStyle w:val="Heading3"/>
        <w:rPr>
          <w:rFonts w:ascii="Times New Roman" w:hAnsi="Times New Roman" w:cs="Times New Roman"/>
        </w:rPr>
      </w:pPr>
      <w:bookmarkStart w:id="31" w:name="_Toc308128532"/>
      <w:r w:rsidRPr="00041BFC">
        <w:rPr>
          <w:rFonts w:ascii="Times New Roman" w:hAnsi="Times New Roman" w:cs="Times New Roman"/>
        </w:rPr>
        <w:t>Row</w:t>
      </w:r>
      <w:r w:rsidR="00083F3C">
        <w:rPr>
          <w:rFonts w:ascii="Times New Roman" w:hAnsi="Times New Roman" w:cs="Times New Roman"/>
        </w:rPr>
        <w:t>-</w:t>
      </w:r>
      <w:r w:rsidR="00267776">
        <w:rPr>
          <w:rFonts w:ascii="Times New Roman" w:hAnsi="Times New Roman" w:cs="Times New Roman"/>
        </w:rPr>
        <w:t>Partition</w:t>
      </w:r>
      <w:r w:rsidRPr="00041BFC">
        <w:rPr>
          <w:rFonts w:ascii="Times New Roman" w:hAnsi="Times New Roman" w:cs="Times New Roman"/>
        </w:rPr>
        <w:t xml:space="preserve"> Algorithm</w:t>
      </w:r>
      <w:bookmarkEnd w:id="31"/>
      <w:r w:rsidRPr="00041BFC">
        <w:rPr>
          <w:rFonts w:ascii="Times New Roman" w:hAnsi="Times New Roman" w:cs="Times New Roman"/>
        </w:rPr>
        <w:t xml:space="preserve"> </w:t>
      </w:r>
    </w:p>
    <w:p w14:paraId="48903917" w14:textId="1BF2D34A" w:rsidR="00EA0A44" w:rsidRPr="00664615" w:rsidRDefault="00E1700B" w:rsidP="00EA0A44">
      <w:pPr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 xml:space="preserve">The </w:t>
      </w:r>
      <w:r w:rsidR="00194E63" w:rsidRPr="00664615">
        <w:rPr>
          <w:rFonts w:ascii="Times New Roman" w:hAnsi="Times New Roman" w:cs="Times New Roman"/>
          <w:sz w:val="20"/>
          <w:szCs w:val="20"/>
        </w:rPr>
        <w:t>row-</w:t>
      </w:r>
      <w:r w:rsidR="005475C0">
        <w:rPr>
          <w:rFonts w:ascii="Times New Roman" w:hAnsi="Times New Roman" w:cs="Times New Roman"/>
          <w:sz w:val="20"/>
          <w:szCs w:val="20"/>
        </w:rPr>
        <w:t>partition</w:t>
      </w:r>
      <w:r w:rsidRPr="00664615">
        <w:rPr>
          <w:rFonts w:ascii="Times New Roman" w:hAnsi="Times New Roman" w:cs="Times New Roman"/>
          <w:sz w:val="20"/>
          <w:szCs w:val="20"/>
        </w:rPr>
        <w:t xml:space="preserve"> algorithm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5475C0">
        <w:rPr>
          <w:rFonts w:ascii="Times New Roman" w:hAnsi="Times New Roman" w:cs="Times New Roman"/>
          <w:sz w:val="20"/>
          <w:szCs w:val="20"/>
        </w:rPr>
        <w:t>divides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A </w:t>
      </w:r>
      <w:r w:rsidR="005475C0">
        <w:rPr>
          <w:rFonts w:ascii="Times New Roman" w:hAnsi="Times New Roman" w:cs="Times New Roman"/>
          <w:sz w:val="20"/>
          <w:szCs w:val="20"/>
        </w:rPr>
        <w:t xml:space="preserve">into row blocks and </w:t>
      </w:r>
      <w:r w:rsidR="00BA5294">
        <w:rPr>
          <w:rFonts w:ascii="Times New Roman" w:hAnsi="Times New Roman" w:cs="Times New Roman"/>
          <w:sz w:val="20"/>
          <w:szCs w:val="20"/>
        </w:rPr>
        <w:t xml:space="preserve">distributes </w:t>
      </w:r>
      <w:r w:rsidR="005475C0">
        <w:rPr>
          <w:rFonts w:ascii="Times New Roman" w:hAnsi="Times New Roman" w:cs="Times New Roman"/>
          <w:sz w:val="20"/>
          <w:szCs w:val="20"/>
        </w:rPr>
        <w:t>them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onto compute nodes.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B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is </w:t>
      </w:r>
      <w:r w:rsidR="00FB3059">
        <w:rPr>
          <w:rFonts w:ascii="Times New Roman" w:hAnsi="Times New Roman" w:cs="Times New Roman"/>
          <w:sz w:val="20"/>
          <w:szCs w:val="20"/>
        </w:rPr>
        <w:t>copied</w:t>
      </w:r>
      <w:r w:rsidR="00B74573">
        <w:rPr>
          <w:rFonts w:ascii="Times New Roman" w:hAnsi="Times New Roman" w:cs="Times New Roman"/>
          <w:sz w:val="20"/>
          <w:szCs w:val="20"/>
        </w:rPr>
        <w:t xml:space="preserve"> </w:t>
      </w:r>
      <w:r w:rsidR="00EA0A44" w:rsidRPr="00664615">
        <w:rPr>
          <w:rFonts w:ascii="Times New Roman" w:hAnsi="Times New Roman" w:cs="Times New Roman"/>
          <w:sz w:val="20"/>
          <w:szCs w:val="20"/>
        </w:rPr>
        <w:t>to every compute node. Each Dryad task multipl</w:t>
      </w:r>
      <w:r w:rsidR="002865A7">
        <w:rPr>
          <w:rFonts w:ascii="Times New Roman" w:hAnsi="Times New Roman" w:cs="Times New Roman"/>
          <w:sz w:val="20"/>
          <w:szCs w:val="20"/>
        </w:rPr>
        <w:t>ies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row blocks of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A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by </w:t>
      </w:r>
      <w:r w:rsidR="00083F3C">
        <w:rPr>
          <w:rFonts w:ascii="Times New Roman" w:hAnsi="Times New Roman" w:cs="Times New Roman"/>
          <w:sz w:val="20"/>
          <w:szCs w:val="20"/>
        </w:rPr>
        <w:t>all of</w:t>
      </w:r>
      <w:r w:rsidR="00083F3C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EA0A44" w:rsidRPr="00664615">
        <w:rPr>
          <w:rFonts w:ascii="Times New Roman" w:hAnsi="Times New Roman" w:cs="Times New Roman"/>
          <w:sz w:val="20"/>
          <w:szCs w:val="20"/>
        </w:rPr>
        <w:t>matrix</w:t>
      </w:r>
      <w:r w:rsidR="007A4CB0" w:rsidRPr="00664615">
        <w:rPr>
          <w:rFonts w:ascii="Times New Roman" w:hAnsi="Times New Roman" w:cs="Times New Roman"/>
          <w:sz w:val="20"/>
          <w:szCs w:val="20"/>
        </w:rPr>
        <w:t xml:space="preserve"> B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and </w:t>
      </w:r>
      <w:r w:rsidR="0030516E">
        <w:rPr>
          <w:rFonts w:ascii="Times New Roman" w:hAnsi="Times New Roman" w:cs="Times New Roman"/>
          <w:sz w:val="20"/>
          <w:szCs w:val="20"/>
        </w:rPr>
        <w:t xml:space="preserve">the </w:t>
      </w:r>
      <w:r w:rsidR="00EA0A44" w:rsidRPr="00664615">
        <w:rPr>
          <w:rFonts w:ascii="Times New Roman" w:hAnsi="Times New Roman" w:cs="Times New Roman"/>
          <w:sz w:val="20"/>
          <w:szCs w:val="20"/>
        </w:rPr>
        <w:t>main program aggregate</w:t>
      </w:r>
      <w:r w:rsidR="0030516E">
        <w:rPr>
          <w:rFonts w:ascii="Times New Roman" w:hAnsi="Times New Roman" w:cs="Times New Roman"/>
          <w:sz w:val="20"/>
          <w:szCs w:val="20"/>
        </w:rPr>
        <w:t>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05359F">
        <w:rPr>
          <w:rFonts w:ascii="Times New Roman" w:hAnsi="Times New Roman" w:cs="Times New Roman"/>
          <w:sz w:val="20"/>
          <w:szCs w:val="20"/>
        </w:rPr>
        <w:t xml:space="preserve">a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complete </w:t>
      </w:r>
      <w:r w:rsidR="0005359F">
        <w:rPr>
          <w:rFonts w:ascii="Times New Roman" w:hAnsi="Times New Roman" w:cs="Times New Roman"/>
          <w:sz w:val="20"/>
          <w:szCs w:val="20"/>
        </w:rPr>
        <w:t>matrix C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. The </w:t>
      </w:r>
      <w:r w:rsidR="00B74573">
        <w:rPr>
          <w:rFonts w:ascii="Times New Roman" w:hAnsi="Times New Roman" w:cs="Times New Roman"/>
          <w:sz w:val="20"/>
          <w:szCs w:val="20"/>
        </w:rPr>
        <w:t>data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flow of </w:t>
      </w:r>
      <w:r w:rsidR="00083F3C">
        <w:rPr>
          <w:rFonts w:ascii="Times New Roman" w:hAnsi="Times New Roman" w:cs="Times New Roman"/>
          <w:sz w:val="20"/>
          <w:szCs w:val="20"/>
        </w:rPr>
        <w:t xml:space="preserve">the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Row </w:t>
      </w:r>
      <w:r w:rsidR="00EA7863">
        <w:rPr>
          <w:rFonts w:ascii="Times New Roman" w:hAnsi="Times New Roman" w:cs="Times New Roman"/>
          <w:sz w:val="20"/>
          <w:szCs w:val="20"/>
        </w:rPr>
        <w:t>Partition</w:t>
      </w:r>
      <w:r w:rsidR="00E4520E">
        <w:rPr>
          <w:rFonts w:ascii="Times New Roman" w:hAnsi="Times New Roman" w:cs="Times New Roman"/>
          <w:sz w:val="20"/>
          <w:szCs w:val="20"/>
        </w:rPr>
        <w:t xml:space="preserve"> Algorithm is shown in Figure 14</w:t>
      </w:r>
      <w:r w:rsidR="00EA0A44" w:rsidRPr="00664615">
        <w:rPr>
          <w:rFonts w:ascii="Times New Roman" w:hAnsi="Times New Roman" w:cs="Times New Roman"/>
          <w:sz w:val="20"/>
          <w:szCs w:val="20"/>
        </w:rPr>
        <w:t>.</w:t>
      </w:r>
    </w:p>
    <w:p w14:paraId="3C05CF84" w14:textId="1E438E3A" w:rsidR="006779D2" w:rsidRPr="00EA0A44" w:rsidRDefault="00AA6EEB" w:rsidP="00E1700B">
      <w:pPr>
        <w:contextualSpacing/>
        <w:jc w:val="center"/>
      </w:pPr>
      <w:r>
        <w:rPr>
          <w:noProof/>
          <w:lang w:eastAsia="en-US"/>
        </w:rPr>
        <w:drawing>
          <wp:inline distT="0" distB="0" distL="0" distR="0" wp14:anchorId="40C5E75A" wp14:editId="181B25DA">
            <wp:extent cx="2799080" cy="2070100"/>
            <wp:effectExtent l="19050" t="19050" r="20320" b="25400"/>
            <wp:docPr id="33" name="Picture 33" descr="C:\Users\Ryan\Pictures\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:\Users\Ryan\Pictures\1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07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81697" w14:textId="2926E62C" w:rsidR="00EA0A44" w:rsidRDefault="00122382" w:rsidP="00946F81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1</w:t>
      </w:r>
      <w:r w:rsidR="00E4520E">
        <w:rPr>
          <w:rFonts w:ascii="Times New Roman" w:hAnsi="Times New Roman" w:cs="Times New Roman"/>
          <w:sz w:val="20"/>
          <w:szCs w:val="20"/>
        </w:rPr>
        <w:t>4</w:t>
      </w:r>
      <w:r w:rsidR="00EA0A44" w:rsidRPr="00765453">
        <w:rPr>
          <w:rFonts w:ascii="Times New Roman" w:hAnsi="Times New Roman" w:cs="Times New Roman"/>
          <w:sz w:val="20"/>
          <w:szCs w:val="20"/>
        </w:rPr>
        <w:t>: Row</w:t>
      </w:r>
      <w:r w:rsidR="00AA6EEB">
        <w:rPr>
          <w:rFonts w:ascii="Times New Roman" w:hAnsi="Times New Roman" w:cs="Times New Roman"/>
          <w:sz w:val="20"/>
          <w:szCs w:val="20"/>
        </w:rPr>
        <w:t>-Partition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Algorithm</w:t>
      </w:r>
    </w:p>
    <w:p w14:paraId="1AD78C54" w14:textId="77777777" w:rsidR="00EE7316" w:rsidRPr="00EA0A44" w:rsidRDefault="00EE7316" w:rsidP="00EE7316">
      <w:pPr>
        <w:ind w:left="720"/>
        <w:contextualSpacing/>
        <w:jc w:val="center"/>
        <w:rPr>
          <w:sz w:val="20"/>
          <w:szCs w:val="20"/>
        </w:rPr>
      </w:pPr>
    </w:p>
    <w:p w14:paraId="5A2F3474" w14:textId="537B394F" w:rsidR="00EA0A44" w:rsidRPr="00664615" w:rsidRDefault="00E1700B" w:rsidP="0067113B">
      <w:pPr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>The blocks of Matri</w:t>
      </w:r>
      <w:r w:rsidR="002865A7">
        <w:rPr>
          <w:rFonts w:ascii="Times New Roman" w:hAnsi="Times New Roman" w:cs="Times New Roman"/>
          <w:sz w:val="20"/>
          <w:szCs w:val="20"/>
        </w:rPr>
        <w:t>ces</w:t>
      </w:r>
      <w:r w:rsidRPr="00664615">
        <w:rPr>
          <w:rFonts w:ascii="Times New Roman" w:hAnsi="Times New Roman" w:cs="Times New Roman"/>
          <w:sz w:val="20"/>
          <w:szCs w:val="20"/>
        </w:rPr>
        <w:t xml:space="preserve"> A and B </w:t>
      </w:r>
      <w:r w:rsidR="007D47EF">
        <w:rPr>
          <w:rFonts w:ascii="Times New Roman" w:hAnsi="Times New Roman" w:cs="Times New Roman"/>
          <w:sz w:val="20"/>
          <w:szCs w:val="20"/>
        </w:rPr>
        <w:t>are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941F3A">
        <w:rPr>
          <w:rFonts w:ascii="Times New Roman" w:hAnsi="Times New Roman" w:cs="Times New Roman"/>
          <w:sz w:val="20"/>
          <w:szCs w:val="20"/>
        </w:rPr>
        <w:t xml:space="preserve">first </w:t>
      </w:r>
      <w:r w:rsidRPr="00664615">
        <w:rPr>
          <w:rFonts w:ascii="Times New Roman" w:hAnsi="Times New Roman" w:cs="Times New Roman"/>
          <w:sz w:val="20"/>
          <w:szCs w:val="20"/>
        </w:rPr>
        <w:t xml:space="preserve">stored </w:t>
      </w:r>
      <w:r w:rsidR="00941F3A">
        <w:rPr>
          <w:rFonts w:ascii="Times New Roman" w:hAnsi="Times New Roman" w:cs="Times New Roman"/>
          <w:sz w:val="20"/>
          <w:szCs w:val="20"/>
        </w:rPr>
        <w:t>using</w:t>
      </w:r>
      <w:r w:rsidR="002865A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41F3A">
        <w:rPr>
          <w:rFonts w:ascii="Times New Roman" w:hAnsi="Times New Roman" w:cs="Times New Roman"/>
          <w:i/>
          <w:sz w:val="20"/>
          <w:szCs w:val="20"/>
        </w:rPr>
        <w:t>DistributedQuery</w:t>
      </w:r>
      <w:proofErr w:type="spellEnd"/>
      <w:r w:rsidRPr="00664615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941F3A">
        <w:rPr>
          <w:rFonts w:ascii="Times New Roman" w:hAnsi="Times New Roman" w:cs="Times New Roman"/>
          <w:i/>
          <w:sz w:val="20"/>
          <w:szCs w:val="20"/>
        </w:rPr>
        <w:t>DistributedData</w:t>
      </w:r>
      <w:proofErr w:type="spellEnd"/>
      <w:r w:rsidRPr="00664615">
        <w:rPr>
          <w:rFonts w:ascii="Times New Roman" w:hAnsi="Times New Roman" w:cs="Times New Roman"/>
          <w:sz w:val="20"/>
          <w:szCs w:val="20"/>
        </w:rPr>
        <w:t xml:space="preserve"> objects defined in DryadLINQ. </w:t>
      </w:r>
      <w:r w:rsidR="00941F3A">
        <w:rPr>
          <w:rFonts w:ascii="Times New Roman" w:hAnsi="Times New Roman" w:cs="Times New Roman"/>
          <w:sz w:val="20"/>
          <w:szCs w:val="20"/>
        </w:rPr>
        <w:t>Then</w:t>
      </w:r>
      <w:r w:rsidR="002865A7">
        <w:rPr>
          <w:rFonts w:ascii="Times New Roman" w:hAnsi="Times New Roman" w:cs="Times New Roman"/>
          <w:sz w:val="20"/>
          <w:szCs w:val="20"/>
        </w:rPr>
        <w:t xml:space="preserve"> a</w:t>
      </w:r>
      <w:r w:rsidR="003F257B">
        <w:rPr>
          <w:rFonts w:ascii="Times New Roman" w:hAnsi="Times New Roman" w:cs="Times New Roman"/>
          <w:sz w:val="20"/>
          <w:szCs w:val="20"/>
        </w:rPr>
        <w:t>n</w:t>
      </w:r>
      <w:r w:rsidR="002865A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A0A44" w:rsidRPr="00941F3A">
        <w:rPr>
          <w:rFonts w:ascii="Times New Roman" w:hAnsi="Times New Roman" w:cs="Times New Roman"/>
          <w:i/>
          <w:sz w:val="20"/>
          <w:szCs w:val="20"/>
        </w:rPr>
        <w:t>ApplyPerPartition</w:t>
      </w:r>
      <w:proofErr w:type="spellEnd"/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5A7CAA" w:rsidRPr="00664615">
        <w:rPr>
          <w:rFonts w:ascii="Times New Roman" w:hAnsi="Times New Roman" w:cs="Times New Roman"/>
          <w:sz w:val="20"/>
          <w:szCs w:val="20"/>
        </w:rPr>
        <w:t>operator invokes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941F3A">
        <w:rPr>
          <w:rFonts w:ascii="Times New Roman" w:hAnsi="Times New Roman" w:cs="Times New Roman"/>
          <w:sz w:val="20"/>
          <w:szCs w:val="20"/>
        </w:rPr>
        <w:t xml:space="preserve">a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user-defined function </w:t>
      </w:r>
      <w:proofErr w:type="spellStart"/>
      <w:r w:rsidR="00EA0A44" w:rsidRPr="00941F3A">
        <w:rPr>
          <w:rFonts w:ascii="Times New Roman" w:hAnsi="Times New Roman" w:cs="Times New Roman"/>
          <w:i/>
          <w:sz w:val="20"/>
          <w:szCs w:val="20"/>
        </w:rPr>
        <w:t>rowsXcolumnsMultiCoreTech</w:t>
      </w:r>
      <w:proofErr w:type="spellEnd"/>
      <w:r w:rsidR="00EA0A44" w:rsidRPr="00664615">
        <w:rPr>
          <w:rFonts w:ascii="Times New Roman" w:hAnsi="Times New Roman" w:cs="Times New Roman"/>
          <w:sz w:val="20"/>
          <w:szCs w:val="20"/>
        </w:rPr>
        <w:t xml:space="preserve"> to perform subtask c</w:t>
      </w:r>
      <w:r w:rsidR="00941F3A">
        <w:rPr>
          <w:rFonts w:ascii="Times New Roman" w:hAnsi="Times New Roman" w:cs="Times New Roman"/>
          <w:sz w:val="20"/>
          <w:szCs w:val="20"/>
        </w:rPr>
        <w:t>omputation</w:t>
      </w:r>
      <w:r w:rsidR="00060D72">
        <w:rPr>
          <w:rFonts w:ascii="Times New Roman" w:hAnsi="Times New Roman" w:cs="Times New Roman"/>
          <w:sz w:val="20"/>
          <w:szCs w:val="20"/>
        </w:rPr>
        <w:t>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7401B5">
        <w:rPr>
          <w:rFonts w:ascii="Times New Roman" w:hAnsi="Times New Roman" w:cs="Times New Roman"/>
          <w:sz w:val="20"/>
          <w:szCs w:val="20"/>
        </w:rPr>
        <w:t>C</w:t>
      </w:r>
      <w:r w:rsidR="00EA0A44" w:rsidRPr="00664615">
        <w:rPr>
          <w:rFonts w:ascii="Times New Roman" w:hAnsi="Times New Roman" w:cs="Times New Roman"/>
          <w:sz w:val="20"/>
          <w:szCs w:val="20"/>
        </w:rPr>
        <w:t>ompute node</w:t>
      </w:r>
      <w:r w:rsidR="007401B5">
        <w:rPr>
          <w:rFonts w:ascii="Times New Roman" w:hAnsi="Times New Roman" w:cs="Times New Roman"/>
          <w:sz w:val="20"/>
          <w:szCs w:val="20"/>
        </w:rPr>
        <w:t>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060D72">
        <w:rPr>
          <w:rFonts w:ascii="Times New Roman" w:hAnsi="Times New Roman" w:cs="Times New Roman"/>
          <w:sz w:val="20"/>
          <w:szCs w:val="20"/>
        </w:rPr>
        <w:t>read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file names for each input bloc</w:t>
      </w:r>
      <w:r w:rsidR="007401B5">
        <w:rPr>
          <w:rFonts w:ascii="Times New Roman" w:hAnsi="Times New Roman" w:cs="Times New Roman"/>
          <w:sz w:val="20"/>
          <w:szCs w:val="20"/>
        </w:rPr>
        <w:t xml:space="preserve">k and </w:t>
      </w:r>
      <w:r w:rsidR="00060D72">
        <w:rPr>
          <w:rFonts w:ascii="Times New Roman" w:hAnsi="Times New Roman" w:cs="Times New Roman"/>
          <w:sz w:val="20"/>
          <w:szCs w:val="20"/>
        </w:rPr>
        <w:t>get</w:t>
      </w:r>
      <w:r w:rsidR="007401B5">
        <w:rPr>
          <w:rFonts w:ascii="Times New Roman" w:hAnsi="Times New Roman" w:cs="Times New Roman"/>
          <w:sz w:val="20"/>
          <w:szCs w:val="20"/>
        </w:rPr>
        <w:t xml:space="preserve"> the matrix remotely. As t</w:t>
      </w:r>
      <w:r w:rsidR="002D5B2D">
        <w:rPr>
          <w:rFonts w:ascii="Times New Roman" w:hAnsi="Times New Roman" w:cs="Times New Roman"/>
          <w:sz w:val="20"/>
          <w:szCs w:val="20"/>
        </w:rPr>
        <w:t xml:space="preserve">he </w:t>
      </w:r>
      <w:r w:rsidR="0067113B" w:rsidRPr="00664615">
        <w:rPr>
          <w:rFonts w:ascii="Times New Roman" w:hAnsi="Times New Roman" w:cs="Times New Roman"/>
          <w:sz w:val="20"/>
          <w:szCs w:val="20"/>
        </w:rPr>
        <w:t xml:space="preserve">row </w:t>
      </w:r>
      <w:r w:rsidR="002D5B2D">
        <w:rPr>
          <w:rFonts w:ascii="Times New Roman" w:hAnsi="Times New Roman" w:cs="Times New Roman"/>
          <w:sz w:val="20"/>
          <w:szCs w:val="20"/>
        </w:rPr>
        <w:t>partition</w:t>
      </w:r>
      <w:r w:rsidR="0067113B" w:rsidRPr="00664615">
        <w:rPr>
          <w:rFonts w:ascii="Times New Roman" w:hAnsi="Times New Roman" w:cs="Times New Roman"/>
          <w:sz w:val="20"/>
          <w:szCs w:val="20"/>
        </w:rPr>
        <w:t xml:space="preserve"> algorithm </w:t>
      </w:r>
      <w:r w:rsidR="007401B5">
        <w:rPr>
          <w:rFonts w:ascii="Times New Roman" w:hAnsi="Times New Roman" w:cs="Times New Roman"/>
          <w:sz w:val="20"/>
          <w:szCs w:val="20"/>
        </w:rPr>
        <w:t xml:space="preserve">has a balanced distribution of workload </w:t>
      </w:r>
      <w:r w:rsidR="00B74573">
        <w:rPr>
          <w:rFonts w:ascii="Times New Roman" w:hAnsi="Times New Roman" w:cs="Times New Roman"/>
          <w:sz w:val="20"/>
          <w:szCs w:val="20"/>
        </w:rPr>
        <w:t>over</w:t>
      </w:r>
      <w:r w:rsidR="007401B5">
        <w:rPr>
          <w:rFonts w:ascii="Times New Roman" w:hAnsi="Times New Roman" w:cs="Times New Roman"/>
          <w:sz w:val="20"/>
          <w:szCs w:val="20"/>
        </w:rPr>
        <w:t xml:space="preserve"> compute nodes, </w:t>
      </w:r>
      <w:r w:rsidR="00FB3059">
        <w:rPr>
          <w:rFonts w:ascii="Times New Roman" w:hAnsi="Times New Roman" w:cs="Times New Roman"/>
          <w:sz w:val="20"/>
          <w:szCs w:val="20"/>
        </w:rPr>
        <w:t>a</w:t>
      </w:r>
      <w:r w:rsidR="007E0104">
        <w:rPr>
          <w:rFonts w:ascii="Times New Roman" w:hAnsi="Times New Roman" w:cs="Times New Roman"/>
          <w:sz w:val="20"/>
          <w:szCs w:val="20"/>
        </w:rPr>
        <w:t>n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ideal partition number equals </w:t>
      </w:r>
      <w:r w:rsidR="00083F3C">
        <w:rPr>
          <w:rFonts w:ascii="Times New Roman" w:hAnsi="Times New Roman" w:cs="Times New Roman"/>
          <w:sz w:val="20"/>
          <w:szCs w:val="20"/>
        </w:rPr>
        <w:t xml:space="preserve">the number of </w:t>
      </w:r>
      <w:r w:rsidR="00EA0A44" w:rsidRPr="00664615">
        <w:rPr>
          <w:rFonts w:ascii="Times New Roman" w:hAnsi="Times New Roman" w:cs="Times New Roman"/>
          <w:sz w:val="20"/>
          <w:szCs w:val="20"/>
        </w:rPr>
        <w:t>compute nodes.</w:t>
      </w:r>
      <w:r w:rsidR="0067113B" w:rsidRPr="00664615">
        <w:rPr>
          <w:rFonts w:ascii="Times New Roman" w:hAnsi="Times New Roman" w:cs="Times New Roman"/>
          <w:sz w:val="20"/>
          <w:szCs w:val="20"/>
        </w:rPr>
        <w:t xml:space="preserve"> The pseudo</w:t>
      </w:r>
      <w:r w:rsidR="00194E63">
        <w:rPr>
          <w:rFonts w:ascii="Times New Roman" w:hAnsi="Times New Roman" w:cs="Times New Roman"/>
          <w:sz w:val="20"/>
          <w:szCs w:val="20"/>
        </w:rPr>
        <w:t xml:space="preserve"> </w:t>
      </w:r>
      <w:r w:rsidR="0067113B" w:rsidRPr="00664615">
        <w:rPr>
          <w:rFonts w:ascii="Times New Roman" w:hAnsi="Times New Roman" w:cs="Times New Roman"/>
          <w:sz w:val="20"/>
          <w:szCs w:val="20"/>
        </w:rPr>
        <w:t xml:space="preserve">code is </w:t>
      </w:r>
      <w:r w:rsidR="00194E63">
        <w:rPr>
          <w:rFonts w:ascii="Times New Roman" w:hAnsi="Times New Roman" w:cs="Times New Roman"/>
          <w:sz w:val="20"/>
          <w:szCs w:val="20"/>
        </w:rPr>
        <w:t>as</w:t>
      </w:r>
      <w:r w:rsidR="0067113B" w:rsidRPr="00664615">
        <w:rPr>
          <w:rFonts w:ascii="Times New Roman" w:hAnsi="Times New Roman" w:cs="Times New Roman"/>
          <w:sz w:val="20"/>
          <w:szCs w:val="20"/>
        </w:rPr>
        <w:t xml:space="preserve"> follows:</w:t>
      </w:r>
    </w:p>
    <w:p w14:paraId="5FFC19FC" w14:textId="77777777" w:rsidR="00EA0A44" w:rsidRPr="00834C22" w:rsidRDefault="00EA0A44" w:rsidP="007401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sz w:val="16"/>
          <w:szCs w:val="16"/>
        </w:rPr>
        <w:t>results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</w:t>
      </w:r>
      <w:r w:rsidR="005C3080" w:rsidRPr="00834C22">
        <w:rPr>
          <w:rFonts w:ascii="Courier New" w:hAnsi="Courier New" w:cs="Courier New"/>
          <w:sz w:val="16"/>
          <w:szCs w:val="16"/>
        </w:rPr>
        <w:t>Matrix</w:t>
      </w:r>
      <w:r w:rsidRPr="00834C22">
        <w:rPr>
          <w:rFonts w:ascii="Courier New" w:hAnsi="Courier New" w:cs="Courier New"/>
          <w:sz w:val="16"/>
          <w:szCs w:val="16"/>
        </w:rPr>
        <w:t>Files.Select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aFile</w:t>
      </w:r>
      <w:r w:rsidR="005C3080" w:rsidRPr="00834C22">
        <w:rPr>
          <w:rFonts w:ascii="Courier New" w:hAnsi="Courier New" w:cs="Courier New"/>
          <w:sz w:val="16"/>
          <w:szCs w:val="16"/>
        </w:rPr>
        <w:t>Path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rowsXcolumns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aFile</w:t>
      </w:r>
      <w:r w:rsidR="005C3080" w:rsidRPr="00834C22">
        <w:rPr>
          <w:rFonts w:ascii="Courier New" w:hAnsi="Courier New" w:cs="Courier New"/>
          <w:sz w:val="16"/>
          <w:szCs w:val="16"/>
        </w:rPr>
        <w:t>Path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bMatrixFilePath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));</w:t>
      </w:r>
    </w:p>
    <w:p w14:paraId="657DBC33" w14:textId="1226EEC1" w:rsidR="00EA0A44" w:rsidRPr="00041BFC" w:rsidRDefault="00EA0A44" w:rsidP="00041BFC">
      <w:pPr>
        <w:pStyle w:val="Heading3"/>
        <w:rPr>
          <w:rFonts w:ascii="Times New Roman" w:hAnsi="Times New Roman" w:cs="Times New Roman"/>
        </w:rPr>
      </w:pPr>
      <w:bookmarkStart w:id="32" w:name="_Toc308128533"/>
      <w:r w:rsidRPr="00041BFC">
        <w:rPr>
          <w:rFonts w:ascii="Times New Roman" w:hAnsi="Times New Roman" w:cs="Times New Roman"/>
        </w:rPr>
        <w:lastRenderedPageBreak/>
        <w:t>Row</w:t>
      </w:r>
      <w:r w:rsidR="0077276D">
        <w:rPr>
          <w:rFonts w:ascii="Times New Roman" w:hAnsi="Times New Roman" w:cs="Times New Roman"/>
        </w:rPr>
        <w:t>-</w:t>
      </w:r>
      <w:r w:rsidRPr="00041BFC">
        <w:rPr>
          <w:rFonts w:ascii="Times New Roman" w:hAnsi="Times New Roman" w:cs="Times New Roman"/>
        </w:rPr>
        <w:t xml:space="preserve">Column </w:t>
      </w:r>
      <w:r w:rsidR="0077276D">
        <w:rPr>
          <w:rFonts w:ascii="Times New Roman" w:hAnsi="Times New Roman" w:cs="Times New Roman"/>
        </w:rPr>
        <w:t>Partition</w:t>
      </w:r>
      <w:r w:rsidRPr="00041BFC">
        <w:rPr>
          <w:rFonts w:ascii="Times New Roman" w:hAnsi="Times New Roman" w:cs="Times New Roman"/>
        </w:rPr>
        <w:t xml:space="preserve"> Algorithm</w:t>
      </w:r>
      <w:bookmarkEnd w:id="32"/>
    </w:p>
    <w:p w14:paraId="471DE348" w14:textId="70C6D145" w:rsidR="00EA0A44" w:rsidRDefault="003F257B" w:rsidP="003F257B">
      <w:pPr>
        <w:jc w:val="both"/>
      </w:pPr>
      <w:r w:rsidRPr="00664615">
        <w:rPr>
          <w:rFonts w:ascii="Times New Roman" w:hAnsi="Times New Roman" w:cs="Times New Roman"/>
          <w:sz w:val="20"/>
          <w:szCs w:val="20"/>
        </w:rPr>
        <w:t>The Row</w:t>
      </w:r>
      <w:r w:rsidR="000C13F9">
        <w:rPr>
          <w:rFonts w:ascii="Times New Roman" w:hAnsi="Times New Roman" w:cs="Times New Roman"/>
          <w:sz w:val="20"/>
          <w:szCs w:val="20"/>
        </w:rPr>
        <w:t>-</w:t>
      </w:r>
      <w:r w:rsidRPr="00664615">
        <w:rPr>
          <w:rFonts w:ascii="Times New Roman" w:hAnsi="Times New Roman" w:cs="Times New Roman"/>
          <w:sz w:val="20"/>
          <w:szCs w:val="20"/>
        </w:rPr>
        <w:t xml:space="preserve">Column </w:t>
      </w:r>
      <w:r w:rsidR="00453D15">
        <w:rPr>
          <w:rFonts w:ascii="Times New Roman" w:hAnsi="Times New Roman" w:cs="Times New Roman"/>
          <w:sz w:val="20"/>
          <w:szCs w:val="20"/>
        </w:rPr>
        <w:t>partition</w:t>
      </w:r>
      <w:r w:rsidRPr="00664615">
        <w:rPr>
          <w:rFonts w:ascii="Times New Roman" w:hAnsi="Times New Roman" w:cs="Times New Roman"/>
          <w:sz w:val="20"/>
          <w:szCs w:val="20"/>
        </w:rPr>
        <w:t xml:space="preserve"> algorithm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_Ref307779557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[16]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453D15">
        <w:rPr>
          <w:rFonts w:ascii="Times New Roman" w:hAnsi="Times New Roman" w:cs="Times New Roman"/>
          <w:sz w:val="20"/>
          <w:szCs w:val="20"/>
        </w:rPr>
        <w:t>divides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A by rows and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B by columns. The column blocks of </w:t>
      </w:r>
      <w:r w:rsidR="00AF1C56">
        <w:rPr>
          <w:rFonts w:ascii="Times New Roman" w:hAnsi="Times New Roman" w:cs="Times New Roman"/>
          <w:sz w:val="20"/>
          <w:szCs w:val="20"/>
        </w:rPr>
        <w:t xml:space="preserve">Matrix </w:t>
      </w:r>
      <w:r w:rsidRPr="00664615">
        <w:rPr>
          <w:rFonts w:ascii="Times New Roman" w:hAnsi="Times New Roman" w:cs="Times New Roman"/>
          <w:sz w:val="20"/>
          <w:szCs w:val="20"/>
        </w:rPr>
        <w:t xml:space="preserve">B are </w:t>
      </w:r>
      <w:r w:rsidR="003D5956">
        <w:rPr>
          <w:rFonts w:ascii="Times New Roman" w:hAnsi="Times New Roman" w:cs="Times New Roman"/>
          <w:sz w:val="20"/>
          <w:szCs w:val="20"/>
        </w:rPr>
        <w:t>distributed</w:t>
      </w:r>
      <w:r w:rsidRPr="00664615">
        <w:rPr>
          <w:rFonts w:ascii="Times New Roman" w:hAnsi="Times New Roman" w:cs="Times New Roman"/>
          <w:sz w:val="20"/>
          <w:szCs w:val="20"/>
        </w:rPr>
        <w:t xml:space="preserve"> across the cluster in advance. 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664615">
        <w:rPr>
          <w:rFonts w:ascii="Times New Roman" w:hAnsi="Times New Roman" w:cs="Times New Roman"/>
          <w:sz w:val="20"/>
          <w:szCs w:val="20"/>
        </w:rPr>
        <w:t>he whole computation is divided into several iterations</w:t>
      </w:r>
      <w:r w:rsidR="005551FD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5551FD">
        <w:rPr>
          <w:rFonts w:ascii="Times New Roman" w:hAnsi="Times New Roman" w:cs="Times New Roman"/>
          <w:sz w:val="20"/>
          <w:szCs w:val="20"/>
        </w:rPr>
        <w:t>In each iteration</w:t>
      </w:r>
      <w:proofErr w:type="gramEnd"/>
      <w:r w:rsidR="005551FD">
        <w:rPr>
          <w:rFonts w:ascii="Times New Roman" w:hAnsi="Times New Roman" w:cs="Times New Roman"/>
          <w:sz w:val="20"/>
          <w:szCs w:val="20"/>
        </w:rPr>
        <w:t xml:space="preserve"> one </w:t>
      </w:r>
      <w:r w:rsidRPr="00664615">
        <w:rPr>
          <w:rFonts w:ascii="Times New Roman" w:hAnsi="Times New Roman" w:cs="Times New Roman"/>
          <w:sz w:val="20"/>
          <w:szCs w:val="20"/>
        </w:rPr>
        <w:t xml:space="preserve">row block of </w:t>
      </w:r>
      <w:r w:rsidR="00AF1C56">
        <w:rPr>
          <w:rFonts w:ascii="Times New Roman" w:hAnsi="Times New Roman" w:cs="Times New Roman"/>
          <w:sz w:val="20"/>
          <w:szCs w:val="20"/>
        </w:rPr>
        <w:t xml:space="preserve">Matrix </w:t>
      </w:r>
      <w:r w:rsidRPr="00664615">
        <w:rPr>
          <w:rFonts w:ascii="Times New Roman" w:hAnsi="Times New Roman" w:cs="Times New Roman"/>
          <w:sz w:val="20"/>
          <w:szCs w:val="20"/>
        </w:rPr>
        <w:t xml:space="preserve">A </w:t>
      </w:r>
      <w:r w:rsidR="005551FD">
        <w:rPr>
          <w:rFonts w:ascii="Times New Roman" w:hAnsi="Times New Roman" w:cs="Times New Roman"/>
          <w:sz w:val="20"/>
          <w:szCs w:val="20"/>
        </w:rPr>
        <w:t xml:space="preserve">is broadcast to all compute nodes and multiplies </w:t>
      </w:r>
      <w:r w:rsidR="00F848E6">
        <w:rPr>
          <w:rFonts w:ascii="Times New Roman" w:hAnsi="Times New Roman" w:cs="Times New Roman"/>
          <w:sz w:val="20"/>
          <w:szCs w:val="20"/>
        </w:rPr>
        <w:t xml:space="preserve">by the </w:t>
      </w:r>
      <w:r w:rsidR="005551FD">
        <w:rPr>
          <w:rFonts w:ascii="Times New Roman" w:hAnsi="Times New Roman" w:cs="Times New Roman"/>
          <w:sz w:val="20"/>
          <w:szCs w:val="20"/>
        </w:rPr>
        <w:t>one</w:t>
      </w:r>
      <w:r w:rsidR="00825B4D">
        <w:rPr>
          <w:rFonts w:ascii="Times New Roman" w:hAnsi="Times New Roman" w:cs="Times New Roman"/>
          <w:sz w:val="20"/>
          <w:szCs w:val="20"/>
        </w:rPr>
        <w:t>-</w:t>
      </w:r>
      <w:r w:rsidRPr="00664615">
        <w:rPr>
          <w:rFonts w:ascii="Times New Roman" w:hAnsi="Times New Roman" w:cs="Times New Roman"/>
          <w:sz w:val="20"/>
          <w:szCs w:val="20"/>
        </w:rPr>
        <w:t xml:space="preserve">column blocks of </w:t>
      </w:r>
      <w:r w:rsidR="00AF1C56">
        <w:rPr>
          <w:rFonts w:ascii="Times New Roman" w:hAnsi="Times New Roman" w:cs="Times New Roman"/>
          <w:sz w:val="20"/>
          <w:szCs w:val="20"/>
        </w:rPr>
        <w:t xml:space="preserve">Matrix </w:t>
      </w:r>
      <w:r w:rsidRPr="00664615">
        <w:rPr>
          <w:rFonts w:ascii="Times New Roman" w:hAnsi="Times New Roman" w:cs="Times New Roman"/>
          <w:sz w:val="20"/>
          <w:szCs w:val="20"/>
        </w:rPr>
        <w:t xml:space="preserve">B. The output </w:t>
      </w:r>
      <w:r w:rsidR="00825B4D">
        <w:rPr>
          <w:rFonts w:ascii="Times New Roman" w:hAnsi="Times New Roman" w:cs="Times New Roman"/>
          <w:sz w:val="20"/>
          <w:szCs w:val="20"/>
        </w:rPr>
        <w:t xml:space="preserve">of </w:t>
      </w:r>
      <w:r w:rsidR="005551FD">
        <w:rPr>
          <w:rFonts w:ascii="Times New Roman" w:hAnsi="Times New Roman" w:cs="Times New Roman"/>
          <w:sz w:val="20"/>
          <w:szCs w:val="20"/>
        </w:rPr>
        <w:t>each compute node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DB5CF4">
        <w:rPr>
          <w:rFonts w:ascii="Times New Roman" w:hAnsi="Times New Roman" w:cs="Times New Roman"/>
          <w:sz w:val="20"/>
          <w:szCs w:val="20"/>
        </w:rPr>
        <w:t>is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30516E">
        <w:rPr>
          <w:rFonts w:ascii="Times New Roman" w:hAnsi="Times New Roman" w:cs="Times New Roman"/>
          <w:sz w:val="20"/>
          <w:szCs w:val="20"/>
        </w:rPr>
        <w:t xml:space="preserve">sent to </w:t>
      </w:r>
      <w:r w:rsidR="004E5DE8">
        <w:rPr>
          <w:rFonts w:ascii="Times New Roman" w:hAnsi="Times New Roman" w:cs="Times New Roman"/>
          <w:sz w:val="20"/>
          <w:szCs w:val="20"/>
        </w:rPr>
        <w:t>the</w:t>
      </w:r>
      <w:r w:rsidRPr="00664615">
        <w:rPr>
          <w:rFonts w:ascii="Times New Roman" w:hAnsi="Times New Roman" w:cs="Times New Roman"/>
          <w:sz w:val="20"/>
          <w:szCs w:val="20"/>
        </w:rPr>
        <w:t xml:space="preserve"> main program </w:t>
      </w:r>
      <w:r w:rsidR="00AF1C56">
        <w:rPr>
          <w:rFonts w:ascii="Times New Roman" w:hAnsi="Times New Roman" w:cs="Times New Roman"/>
          <w:sz w:val="20"/>
          <w:szCs w:val="20"/>
        </w:rPr>
        <w:t>to form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4F065A">
        <w:rPr>
          <w:rFonts w:ascii="Times New Roman" w:hAnsi="Times New Roman" w:cs="Times New Roman"/>
          <w:sz w:val="20"/>
          <w:szCs w:val="20"/>
        </w:rPr>
        <w:t>a</w:t>
      </w:r>
      <w:r w:rsidR="004F065A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row block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C. The main program </w:t>
      </w:r>
      <w:r w:rsidR="00DB5CF4">
        <w:rPr>
          <w:rFonts w:ascii="Times New Roman" w:hAnsi="Times New Roman" w:cs="Times New Roman"/>
          <w:sz w:val="20"/>
          <w:szCs w:val="20"/>
        </w:rPr>
        <w:t xml:space="preserve">then </w:t>
      </w:r>
      <w:r w:rsidRPr="00664615">
        <w:rPr>
          <w:rFonts w:ascii="Times New Roman" w:hAnsi="Times New Roman" w:cs="Times New Roman"/>
          <w:sz w:val="20"/>
          <w:szCs w:val="20"/>
        </w:rPr>
        <w:t xml:space="preserve">collects </w:t>
      </w:r>
      <w:r w:rsidR="005E399E">
        <w:rPr>
          <w:rFonts w:ascii="Times New Roman" w:hAnsi="Times New Roman" w:cs="Times New Roman"/>
          <w:sz w:val="20"/>
          <w:szCs w:val="20"/>
        </w:rPr>
        <w:t xml:space="preserve">the </w:t>
      </w:r>
      <w:r w:rsidRPr="00664615">
        <w:rPr>
          <w:rFonts w:ascii="Times New Roman" w:hAnsi="Times New Roman" w:cs="Times New Roman"/>
          <w:sz w:val="20"/>
          <w:szCs w:val="20"/>
        </w:rPr>
        <w:t xml:space="preserve">results </w:t>
      </w:r>
      <w:r w:rsidR="005E399E">
        <w:rPr>
          <w:rFonts w:ascii="Times New Roman" w:hAnsi="Times New Roman" w:cs="Times New Roman"/>
          <w:sz w:val="20"/>
          <w:szCs w:val="20"/>
        </w:rPr>
        <w:t>of</w:t>
      </w:r>
      <w:r w:rsidR="005E399E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multiple iterations to generate </w:t>
      </w:r>
      <w:r w:rsidR="005E399E">
        <w:rPr>
          <w:rFonts w:ascii="Times New Roman" w:hAnsi="Times New Roman" w:cs="Times New Roman"/>
          <w:sz w:val="20"/>
          <w:szCs w:val="20"/>
        </w:rPr>
        <w:t xml:space="preserve">the </w:t>
      </w:r>
      <w:r w:rsidR="005551FD">
        <w:rPr>
          <w:rFonts w:ascii="Times New Roman" w:hAnsi="Times New Roman" w:cs="Times New Roman"/>
          <w:sz w:val="20"/>
          <w:szCs w:val="20"/>
        </w:rPr>
        <w:t>complete</w:t>
      </w:r>
      <w:r w:rsidRPr="00664615">
        <w:rPr>
          <w:rFonts w:ascii="Times New Roman" w:hAnsi="Times New Roman" w:cs="Times New Roman"/>
          <w:sz w:val="20"/>
          <w:szCs w:val="20"/>
        </w:rPr>
        <w:t xml:space="preserve"> output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C.   </w:t>
      </w:r>
    </w:p>
    <w:p w14:paraId="60A51A18" w14:textId="745F9577" w:rsidR="00AE7D93" w:rsidRPr="00EA0A44" w:rsidRDefault="00BD0C35" w:rsidP="00EA0A44">
      <w:pPr>
        <w:jc w:val="center"/>
      </w:pPr>
      <w:r>
        <w:pict w14:anchorId="13185007">
          <v:shape id="_x0000_i1027" type="#_x0000_t75" style="width:265.45pt;height:243.85pt">
            <v:imagedata r:id="rId29" o:title=""/>
          </v:shape>
        </w:pict>
      </w:r>
    </w:p>
    <w:p w14:paraId="38E6FBDC" w14:textId="3FA659C5" w:rsidR="00EA0A44" w:rsidRPr="00765453" w:rsidRDefault="00122382" w:rsidP="00EA0A4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="00765453">
        <w:rPr>
          <w:rFonts w:ascii="Times New Roman" w:hAnsi="Times New Roman" w:cs="Times New Roman"/>
          <w:sz w:val="20"/>
          <w:szCs w:val="20"/>
        </w:rPr>
        <w:t xml:space="preserve"> 1</w:t>
      </w:r>
      <w:r w:rsidR="00E4520E">
        <w:rPr>
          <w:rFonts w:ascii="Times New Roman" w:hAnsi="Times New Roman" w:cs="Times New Roman"/>
          <w:sz w:val="20"/>
          <w:szCs w:val="20"/>
        </w:rPr>
        <w:t>5</w:t>
      </w:r>
      <w:r w:rsidR="00EA0A44" w:rsidRPr="00765453">
        <w:rPr>
          <w:rFonts w:ascii="Times New Roman" w:hAnsi="Times New Roman" w:cs="Times New Roman"/>
          <w:sz w:val="20"/>
          <w:szCs w:val="20"/>
        </w:rPr>
        <w:t>: Row</w:t>
      </w:r>
      <w:r w:rsidR="000C13F9">
        <w:rPr>
          <w:rFonts w:ascii="Times New Roman" w:hAnsi="Times New Roman" w:cs="Times New Roman"/>
          <w:sz w:val="20"/>
          <w:szCs w:val="20"/>
        </w:rPr>
        <w:t>-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Column </w:t>
      </w:r>
      <w:r w:rsidR="000C13F9">
        <w:rPr>
          <w:rFonts w:ascii="Times New Roman" w:hAnsi="Times New Roman" w:cs="Times New Roman"/>
          <w:sz w:val="20"/>
          <w:szCs w:val="20"/>
        </w:rPr>
        <w:t>Partition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Algorithm</w:t>
      </w:r>
    </w:p>
    <w:p w14:paraId="10590B67" w14:textId="01302E3F" w:rsidR="0067113B" w:rsidRPr="00664615" w:rsidRDefault="007D47EF" w:rsidP="00EA0A4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column blocks of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B </w:t>
      </w:r>
      <w:r>
        <w:rPr>
          <w:rFonts w:ascii="Times New Roman" w:hAnsi="Times New Roman" w:cs="Times New Roman"/>
          <w:sz w:val="20"/>
          <w:szCs w:val="20"/>
        </w:rPr>
        <w:t xml:space="preserve">are distributed by </w:t>
      </w:r>
      <w:r w:rsidR="00F848E6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proofErr w:type="gramStart"/>
      <w:r w:rsidR="005551FD">
        <w:rPr>
          <w:rFonts w:ascii="Times New Roman" w:hAnsi="Times New Roman" w:cs="Times New Roman"/>
          <w:i/>
          <w:sz w:val="20"/>
          <w:szCs w:val="20"/>
        </w:rPr>
        <w:t>AsD</w:t>
      </w:r>
      <w:r w:rsidRPr="00664615">
        <w:rPr>
          <w:rFonts w:ascii="Times New Roman" w:hAnsi="Times New Roman" w:cs="Times New Roman"/>
          <w:i/>
          <w:sz w:val="20"/>
          <w:szCs w:val="20"/>
        </w:rPr>
        <w:t>istributed</w:t>
      </w:r>
      <w:proofErr w:type="spellEnd"/>
      <w:r w:rsidR="005551FD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="005551FD">
        <w:rPr>
          <w:rFonts w:ascii="Times New Roman" w:hAnsi="Times New Roman" w:cs="Times New Roman"/>
          <w:i/>
          <w:sz w:val="20"/>
          <w:szCs w:val="20"/>
        </w:rPr>
        <w:t>)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5551FD">
        <w:rPr>
          <w:rFonts w:ascii="Times New Roman" w:hAnsi="Times New Roman" w:cs="Times New Roman"/>
          <w:sz w:val="20"/>
          <w:szCs w:val="20"/>
        </w:rPr>
        <w:t>operator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1D1288">
        <w:rPr>
          <w:rFonts w:ascii="Times New Roman" w:hAnsi="Times New Roman" w:cs="Times New Roman"/>
          <w:sz w:val="20"/>
          <w:szCs w:val="20"/>
        </w:rPr>
        <w:t>across the compute nodes.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In</w:t>
      </w:r>
      <w:r w:rsidR="001D1288">
        <w:rPr>
          <w:rFonts w:ascii="Times New Roman" w:hAnsi="Times New Roman" w:cs="Times New Roman"/>
          <w:sz w:val="20"/>
          <w:szCs w:val="20"/>
        </w:rPr>
        <w:t xml:space="preserve">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each </w:t>
      </w:r>
      <w:r w:rsidR="001D1288">
        <w:rPr>
          <w:rFonts w:ascii="Times New Roman" w:hAnsi="Times New Roman" w:cs="Times New Roman"/>
          <w:sz w:val="20"/>
          <w:szCs w:val="20"/>
        </w:rPr>
        <w:t>i</w:t>
      </w:r>
      <w:r w:rsidR="00EA0A44" w:rsidRPr="00664615">
        <w:rPr>
          <w:rFonts w:ascii="Times New Roman" w:hAnsi="Times New Roman" w:cs="Times New Roman"/>
          <w:sz w:val="20"/>
          <w:szCs w:val="20"/>
        </w:rPr>
        <w:t>teration</w:t>
      </w:r>
      <w:proofErr w:type="gramEnd"/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194E63">
        <w:rPr>
          <w:rFonts w:ascii="Times New Roman" w:hAnsi="Times New Roman" w:cs="Times New Roman"/>
          <w:sz w:val="20"/>
          <w:szCs w:val="20"/>
        </w:rPr>
        <w:t>a</w:t>
      </w:r>
      <w:r w:rsidR="003F257B">
        <w:rPr>
          <w:rFonts w:ascii="Times New Roman" w:hAnsi="Times New Roman" w:cs="Times New Roman"/>
          <w:sz w:val="20"/>
          <w:szCs w:val="20"/>
        </w:rPr>
        <w:t>n</w:t>
      </w:r>
      <w:r w:rsidR="00194E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A0A44" w:rsidRPr="001D1288">
        <w:rPr>
          <w:rFonts w:ascii="Times New Roman" w:hAnsi="Times New Roman" w:cs="Times New Roman"/>
          <w:i/>
          <w:sz w:val="20"/>
          <w:szCs w:val="20"/>
        </w:rPr>
        <w:t>ApplyPerPartition</w:t>
      </w:r>
      <w:proofErr w:type="spellEnd"/>
      <w:r w:rsidR="00EA0A44" w:rsidRPr="00664615">
        <w:rPr>
          <w:rFonts w:ascii="Times New Roman" w:hAnsi="Times New Roman" w:cs="Times New Roman"/>
          <w:sz w:val="20"/>
          <w:szCs w:val="20"/>
        </w:rPr>
        <w:t xml:space="preserve"> operator invoke</w:t>
      </w:r>
      <w:r w:rsidR="001D1288">
        <w:rPr>
          <w:rFonts w:ascii="Times New Roman" w:hAnsi="Times New Roman" w:cs="Times New Roman"/>
          <w:sz w:val="20"/>
          <w:szCs w:val="20"/>
        </w:rPr>
        <w:t>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194E63">
        <w:rPr>
          <w:rFonts w:ascii="Times New Roman" w:hAnsi="Times New Roman" w:cs="Times New Roman"/>
          <w:sz w:val="20"/>
          <w:szCs w:val="20"/>
        </w:rPr>
        <w:t>a</w:t>
      </w:r>
      <w:r w:rsidR="00194E63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user-defined function </w:t>
      </w:r>
      <w:proofErr w:type="spellStart"/>
      <w:r w:rsidR="00EA0A44" w:rsidRPr="00664615">
        <w:rPr>
          <w:rFonts w:ascii="Times New Roman" w:hAnsi="Times New Roman" w:cs="Times New Roman"/>
          <w:i/>
          <w:sz w:val="20"/>
          <w:szCs w:val="20"/>
        </w:rPr>
        <w:t>aPartitionMultiplybPartition</w:t>
      </w:r>
      <w:proofErr w:type="spellEnd"/>
      <w:r w:rsidR="00EA0A44" w:rsidRPr="00664615">
        <w:rPr>
          <w:rFonts w:ascii="Times New Roman" w:hAnsi="Times New Roman" w:cs="Times New Roman"/>
          <w:sz w:val="20"/>
          <w:szCs w:val="20"/>
        </w:rPr>
        <w:t xml:space="preserve"> to </w:t>
      </w:r>
      <w:r w:rsidR="008B3D6B" w:rsidRPr="00664615">
        <w:rPr>
          <w:rFonts w:ascii="Times New Roman" w:hAnsi="Times New Roman" w:cs="Times New Roman"/>
          <w:sz w:val="20"/>
          <w:szCs w:val="20"/>
        </w:rPr>
        <w:t>multi</w:t>
      </w:r>
      <w:r w:rsidR="001D1288">
        <w:rPr>
          <w:rFonts w:ascii="Times New Roman" w:hAnsi="Times New Roman" w:cs="Times New Roman"/>
          <w:sz w:val="20"/>
          <w:szCs w:val="20"/>
        </w:rPr>
        <w:t xml:space="preserve">ply </w:t>
      </w:r>
      <w:r w:rsidR="008B3D6B" w:rsidRPr="00664615">
        <w:rPr>
          <w:rFonts w:ascii="Times New Roman" w:hAnsi="Times New Roman" w:cs="Times New Roman"/>
          <w:sz w:val="20"/>
          <w:szCs w:val="20"/>
        </w:rPr>
        <w:t>one column block of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B </w:t>
      </w:r>
      <w:r w:rsidR="00F848E6">
        <w:rPr>
          <w:rFonts w:ascii="Times New Roman" w:hAnsi="Times New Roman" w:cs="Times New Roman"/>
          <w:sz w:val="20"/>
          <w:szCs w:val="20"/>
        </w:rPr>
        <w:t>by</w:t>
      </w:r>
      <w:r w:rsidR="00F848E6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one row block </w:t>
      </w:r>
      <w:r w:rsidR="008B3D6B" w:rsidRPr="00664615">
        <w:rPr>
          <w:rFonts w:ascii="Times New Roman" w:hAnsi="Times New Roman" w:cs="Times New Roman"/>
          <w:sz w:val="20"/>
          <w:szCs w:val="20"/>
        </w:rPr>
        <w:t>of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Matrix</w:t>
      </w:r>
      <w:r w:rsidR="008B3D6B" w:rsidRPr="00664615">
        <w:rPr>
          <w:rFonts w:ascii="Times New Roman" w:hAnsi="Times New Roman" w:cs="Times New Roman"/>
          <w:sz w:val="20"/>
          <w:szCs w:val="20"/>
        </w:rPr>
        <w:t xml:space="preserve"> A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T</w:t>
      </w:r>
      <w:r w:rsidR="0067113B" w:rsidRPr="00664615">
        <w:rPr>
          <w:rFonts w:ascii="Times New Roman" w:hAnsi="Times New Roman" w:cs="Times New Roman"/>
          <w:sz w:val="20"/>
          <w:szCs w:val="20"/>
        </w:rPr>
        <w:t>he pseudo code</w:t>
      </w:r>
      <w:r>
        <w:rPr>
          <w:rFonts w:ascii="Times New Roman" w:hAnsi="Times New Roman" w:cs="Times New Roman"/>
          <w:sz w:val="20"/>
          <w:szCs w:val="20"/>
        </w:rPr>
        <w:t xml:space="preserve"> is provided as below</w:t>
      </w:r>
      <w:r w:rsidR="0067113B" w:rsidRPr="00664615">
        <w:rPr>
          <w:rFonts w:ascii="Times New Roman" w:hAnsi="Times New Roman" w:cs="Times New Roman"/>
          <w:sz w:val="20"/>
          <w:szCs w:val="20"/>
        </w:rPr>
        <w:t>:</w:t>
      </w:r>
    </w:p>
    <w:p w14:paraId="43173826" w14:textId="77777777" w:rsidR="00EA0A44" w:rsidRPr="00834C22" w:rsidRDefault="00EA0A44" w:rsidP="00EA0A4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string</w:t>
      </w:r>
      <w:r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]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aMatrixPartitionsFiles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splitInputFile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aMatrixPath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numIterations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6CD1D973" w14:textId="77777777" w:rsidR="00EA0A44" w:rsidRPr="00834C22" w:rsidRDefault="00EA0A44" w:rsidP="00EA0A4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string</w:t>
      </w:r>
      <w:r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]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bMatrixPartitionsFiles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splitInputFile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bMatrixPath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numComputeNodes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49901434" w14:textId="77777777" w:rsidR="00BC00E4" w:rsidRPr="00834C22" w:rsidRDefault="00EA0A44" w:rsidP="00EA0A4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DistributedQuery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matrixPartition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bMatrixPartitions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bMatrixPartitionsFiles.AsDistributed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).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HashPartition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(x =&gt; x,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numComputeNodes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).</w:t>
      </w:r>
    </w:p>
    <w:p w14:paraId="3763D972" w14:textId="77777777" w:rsidR="00EA0A44" w:rsidRPr="00834C22" w:rsidRDefault="00EA0A44" w:rsidP="00EA0A4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sz w:val="16"/>
          <w:szCs w:val="16"/>
        </w:rPr>
        <w:t>Select(</w:t>
      </w:r>
      <w:proofErr w:type="gramEnd"/>
      <w:r w:rsidR="00BC00E4" w:rsidRPr="00834C22">
        <w:rPr>
          <w:rFonts w:ascii="Courier New" w:hAnsi="Courier New" w:cs="Courier New"/>
          <w:sz w:val="16"/>
          <w:szCs w:val="16"/>
        </w:rPr>
        <w:t>file</w:t>
      </w:r>
      <w:r w:rsidRPr="00834C22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buildMatrixPartitionFromFile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r w:rsidR="00BC00E4" w:rsidRPr="00834C22">
        <w:rPr>
          <w:rFonts w:ascii="Courier New" w:hAnsi="Courier New" w:cs="Courier New"/>
          <w:sz w:val="16"/>
          <w:szCs w:val="16"/>
        </w:rPr>
        <w:t>file</w:t>
      </w:r>
      <w:r w:rsidRPr="00834C22">
        <w:rPr>
          <w:rFonts w:ascii="Courier New" w:hAnsi="Courier New" w:cs="Courier New"/>
          <w:sz w:val="16"/>
          <w:szCs w:val="16"/>
        </w:rPr>
        <w:t>));</w:t>
      </w:r>
    </w:p>
    <w:p w14:paraId="0C99B9FE" w14:textId="77777777" w:rsidR="00966AB4" w:rsidRPr="00834C22" w:rsidRDefault="00966AB4" w:rsidP="00EA0A4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080F502" w14:textId="77777777" w:rsidR="00966AB4" w:rsidRPr="00834C22" w:rsidRDefault="00644099" w:rsidP="00966A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f</w:t>
      </w:r>
      <w:r w:rsidR="00966AB4"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or</w:t>
      </w:r>
      <w:proofErr w:type="gramEnd"/>
      <w:r w:rsidR="00966AB4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966AB4"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int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 xml:space="preserve"> iterations = 0; iterations&lt;</w:t>
      </w:r>
      <w:proofErr w:type="spellStart"/>
      <w:r w:rsidR="00966AB4" w:rsidRPr="00834C22">
        <w:rPr>
          <w:rFonts w:ascii="Courier New" w:hAnsi="Courier New" w:cs="Courier New"/>
          <w:sz w:val="16"/>
          <w:szCs w:val="16"/>
        </w:rPr>
        <w:t>numIterations;iterations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>++)</w:t>
      </w:r>
    </w:p>
    <w:p w14:paraId="6E43F5E3" w14:textId="77777777" w:rsidR="00966AB4" w:rsidRPr="00834C22" w:rsidRDefault="00966AB4" w:rsidP="00966A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{</w:t>
      </w:r>
    </w:p>
    <w:p w14:paraId="403CED18" w14:textId="52A8AF8C" w:rsidR="00966AB4" w:rsidRPr="00834C22" w:rsidRDefault="00F246A8" w:rsidP="00966A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548DD4" w:themeColor="text2" w:themeTint="99"/>
          <w:sz w:val="16"/>
          <w:szCs w:val="16"/>
        </w:rPr>
        <w:t xml:space="preserve">  </w:t>
      </w:r>
      <w:proofErr w:type="spellStart"/>
      <w:r w:rsidR="00966AB4"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DistributedQuery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>&lt;</w:t>
      </w:r>
      <w:proofErr w:type="spellStart"/>
      <w:r w:rsidR="00966AB4"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matrixBlock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 xml:space="preserve">&gt; outputs = </w:t>
      </w:r>
      <w:proofErr w:type="spellStart"/>
      <w:proofErr w:type="gramStart"/>
      <w:r w:rsidR="00966AB4" w:rsidRPr="00834C22">
        <w:rPr>
          <w:rFonts w:ascii="Courier New" w:hAnsi="Courier New" w:cs="Courier New"/>
          <w:sz w:val="16"/>
          <w:szCs w:val="16"/>
        </w:rPr>
        <w:t>bMatrixPartitions.ApplyPerPartition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="00966AB4" w:rsidRPr="00834C22">
        <w:rPr>
          <w:rFonts w:ascii="Courier New" w:hAnsi="Courier New" w:cs="Courier New"/>
          <w:sz w:val="16"/>
          <w:szCs w:val="16"/>
        </w:rPr>
        <w:t>bSubPartitions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 xml:space="preserve"> =&gt; </w:t>
      </w:r>
      <w:r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="00966AB4" w:rsidRPr="00834C22">
        <w:rPr>
          <w:rFonts w:ascii="Courier New" w:hAnsi="Courier New" w:cs="Courier New"/>
          <w:sz w:val="16"/>
          <w:szCs w:val="16"/>
        </w:rPr>
        <w:t>bSubPartitions.Select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966AB4" w:rsidRPr="00834C22">
        <w:rPr>
          <w:rFonts w:ascii="Courier New" w:hAnsi="Courier New" w:cs="Courier New"/>
          <w:sz w:val="16"/>
          <w:szCs w:val="16"/>
        </w:rPr>
        <w:t>bPartition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 xml:space="preserve"> =&gt;</w:t>
      </w:r>
      <w:r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966AB4" w:rsidRPr="00834C22">
        <w:rPr>
          <w:rFonts w:ascii="Courier New" w:hAnsi="Courier New" w:cs="Courier New"/>
          <w:sz w:val="16"/>
          <w:szCs w:val="16"/>
        </w:rPr>
        <w:t>aPartitionMultiplybPartition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966AB4" w:rsidRPr="00834C22">
        <w:rPr>
          <w:rFonts w:ascii="Courier New" w:hAnsi="Courier New" w:cs="Courier New"/>
          <w:sz w:val="16"/>
          <w:szCs w:val="16"/>
        </w:rPr>
        <w:t>aMatrixPartitionsFiles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 xml:space="preserve">[iterations], </w:t>
      </w:r>
      <w:proofErr w:type="spellStart"/>
      <w:r w:rsidR="00966AB4" w:rsidRPr="00834C22">
        <w:rPr>
          <w:rFonts w:ascii="Courier New" w:hAnsi="Courier New" w:cs="Courier New"/>
          <w:sz w:val="16"/>
          <w:szCs w:val="16"/>
        </w:rPr>
        <w:t>bPartition</w:t>
      </w:r>
      <w:proofErr w:type="spellEnd"/>
      <w:r w:rsidR="00966AB4" w:rsidRPr="00834C22">
        <w:rPr>
          <w:rFonts w:ascii="Courier New" w:hAnsi="Courier New" w:cs="Courier New"/>
          <w:sz w:val="16"/>
          <w:szCs w:val="16"/>
        </w:rPr>
        <w:t>)));</w:t>
      </w:r>
    </w:p>
    <w:p w14:paraId="7C6078D3" w14:textId="77777777" w:rsidR="00966AB4" w:rsidRPr="00834C22" w:rsidRDefault="00966AB4" w:rsidP="00EA0A4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}</w:t>
      </w:r>
    </w:p>
    <w:p w14:paraId="7E984A7B" w14:textId="778386AC" w:rsidR="00EA0A44" w:rsidRPr="00041BFC" w:rsidRDefault="00350E1C" w:rsidP="00041BFC">
      <w:pPr>
        <w:pStyle w:val="Heading3"/>
        <w:rPr>
          <w:rFonts w:ascii="Times New Roman" w:hAnsi="Times New Roman" w:cs="Times New Roman"/>
        </w:rPr>
      </w:pPr>
      <w:bookmarkStart w:id="33" w:name="_Toc308128534"/>
      <w:r>
        <w:rPr>
          <w:rFonts w:ascii="Times New Roman" w:hAnsi="Times New Roman" w:cs="Times New Roman"/>
        </w:rPr>
        <w:t>Block-</w:t>
      </w:r>
      <w:r w:rsidR="00EA0A44" w:rsidRPr="00041BFC">
        <w:rPr>
          <w:rFonts w:ascii="Times New Roman" w:hAnsi="Times New Roman" w:cs="Times New Roman"/>
        </w:rPr>
        <w:t xml:space="preserve">Block Decomposition in </w:t>
      </w:r>
      <w:r w:rsidR="00F848E6">
        <w:rPr>
          <w:rFonts w:ascii="Times New Roman" w:hAnsi="Times New Roman" w:cs="Times New Roman"/>
        </w:rPr>
        <w:t xml:space="preserve">the </w:t>
      </w:r>
      <w:r w:rsidR="00B10F7C">
        <w:rPr>
          <w:rFonts w:ascii="Times New Roman" w:hAnsi="Times New Roman" w:cs="Times New Roman"/>
        </w:rPr>
        <w:t>Fox-Hey</w:t>
      </w:r>
      <w:r w:rsidR="00EA0A44" w:rsidRPr="00041BFC">
        <w:rPr>
          <w:rFonts w:ascii="Times New Roman" w:hAnsi="Times New Roman" w:cs="Times New Roman"/>
        </w:rPr>
        <w:t xml:space="preserve"> Algorithm</w:t>
      </w:r>
      <w:bookmarkEnd w:id="33"/>
      <w:r w:rsidR="00EA0A44" w:rsidRPr="00041BFC">
        <w:rPr>
          <w:rFonts w:ascii="Times New Roman" w:hAnsi="Times New Roman" w:cs="Times New Roman"/>
        </w:rPr>
        <w:t xml:space="preserve"> </w:t>
      </w:r>
    </w:p>
    <w:p w14:paraId="62390660" w14:textId="1A30D6AD" w:rsidR="00644099" w:rsidRPr="00664615" w:rsidRDefault="00FB2C4A" w:rsidP="009A616A">
      <w:pPr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 xml:space="preserve">The </w:t>
      </w:r>
      <w:r w:rsidR="00A54ABA">
        <w:rPr>
          <w:rFonts w:ascii="Times New Roman" w:hAnsi="Times New Roman" w:cs="Times New Roman"/>
          <w:sz w:val="20"/>
          <w:szCs w:val="20"/>
        </w:rPr>
        <w:t>block-</w:t>
      </w:r>
      <w:r w:rsidRPr="00664615">
        <w:rPr>
          <w:rFonts w:ascii="Times New Roman" w:hAnsi="Times New Roman" w:cs="Times New Roman"/>
          <w:sz w:val="20"/>
          <w:szCs w:val="20"/>
        </w:rPr>
        <w:t>block decomposition in</w:t>
      </w:r>
      <w:r w:rsidR="00F848E6">
        <w:rPr>
          <w:rFonts w:ascii="Times New Roman" w:hAnsi="Times New Roman" w:cs="Times New Roman"/>
          <w:sz w:val="20"/>
          <w:szCs w:val="20"/>
        </w:rPr>
        <w:t xml:space="preserve"> the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B10F7C">
        <w:rPr>
          <w:rFonts w:ascii="Times New Roman" w:hAnsi="Times New Roman" w:cs="Times New Roman"/>
          <w:sz w:val="20"/>
          <w:szCs w:val="20"/>
        </w:rPr>
        <w:t>Fox-Hey</w:t>
      </w:r>
      <w:r w:rsidRPr="00664615">
        <w:rPr>
          <w:rFonts w:ascii="Times New Roman" w:hAnsi="Times New Roman" w:cs="Times New Roman"/>
          <w:sz w:val="20"/>
          <w:szCs w:val="20"/>
        </w:rPr>
        <w:t xml:space="preserve"> algorithm </w:t>
      </w:r>
      <w:r w:rsidR="007D47EF">
        <w:rPr>
          <w:rFonts w:ascii="Times New Roman" w:hAnsi="Times New Roman" w:cs="Times New Roman"/>
          <w:sz w:val="20"/>
          <w:szCs w:val="20"/>
        </w:rPr>
        <w:t>divides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A and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B into squared sub-blocks. These sub-blocks are dispatched to </w:t>
      </w:r>
      <w:r w:rsidR="00232EE1">
        <w:rPr>
          <w:rFonts w:ascii="Times New Roman" w:hAnsi="Times New Roman" w:cs="Times New Roman"/>
          <w:sz w:val="20"/>
          <w:szCs w:val="20"/>
        </w:rPr>
        <w:t xml:space="preserve">a </w:t>
      </w:r>
      <w:r w:rsidR="007F4D44">
        <w:rPr>
          <w:rFonts w:ascii="Times New Roman" w:hAnsi="Times New Roman" w:cs="Times New Roman"/>
          <w:sz w:val="20"/>
          <w:szCs w:val="20"/>
        </w:rPr>
        <w:t>virtual</w:t>
      </w:r>
      <w:r w:rsidR="00232EE1">
        <w:rPr>
          <w:rFonts w:ascii="Times New Roman" w:hAnsi="Times New Roman" w:cs="Times New Roman"/>
          <w:sz w:val="20"/>
          <w:szCs w:val="20"/>
        </w:rPr>
        <w:t xml:space="preserve"> topology </w:t>
      </w:r>
      <w:r w:rsidR="00F848E6">
        <w:rPr>
          <w:rFonts w:ascii="Times New Roman" w:hAnsi="Times New Roman" w:cs="Times New Roman"/>
          <w:sz w:val="20"/>
          <w:szCs w:val="20"/>
        </w:rPr>
        <w:t xml:space="preserve">on a </w:t>
      </w:r>
      <w:r w:rsidR="00232EE1">
        <w:rPr>
          <w:rFonts w:ascii="Times New Roman" w:hAnsi="Times New Roman" w:cs="Times New Roman"/>
          <w:sz w:val="20"/>
          <w:szCs w:val="20"/>
        </w:rPr>
        <w:t>grid</w:t>
      </w:r>
      <w:r w:rsidRPr="00664615">
        <w:rPr>
          <w:rFonts w:ascii="Times New Roman" w:hAnsi="Times New Roman" w:cs="Times New Roman"/>
          <w:sz w:val="20"/>
          <w:szCs w:val="20"/>
        </w:rPr>
        <w:t xml:space="preserve"> with </w:t>
      </w:r>
      <w:r w:rsidR="00F848E6">
        <w:rPr>
          <w:rFonts w:ascii="Times New Roman" w:hAnsi="Times New Roman" w:cs="Times New Roman"/>
          <w:sz w:val="20"/>
          <w:szCs w:val="20"/>
        </w:rPr>
        <w:t xml:space="preserve">the </w:t>
      </w:r>
      <w:r w:rsidRPr="00664615">
        <w:rPr>
          <w:rFonts w:ascii="Times New Roman" w:hAnsi="Times New Roman" w:cs="Times New Roman"/>
          <w:sz w:val="20"/>
          <w:szCs w:val="20"/>
        </w:rPr>
        <w:t xml:space="preserve">same </w:t>
      </w:r>
      <w:r w:rsidR="007D47EF">
        <w:rPr>
          <w:rFonts w:ascii="Times New Roman" w:hAnsi="Times New Roman" w:cs="Times New Roman"/>
          <w:sz w:val="20"/>
          <w:szCs w:val="20"/>
        </w:rPr>
        <w:t>dimensions</w:t>
      </w:r>
      <w:r w:rsidR="00041962">
        <w:rPr>
          <w:rFonts w:ascii="Times New Roman" w:hAnsi="Times New Roman" w:cs="Times New Roman"/>
          <w:sz w:val="20"/>
          <w:szCs w:val="20"/>
        </w:rPr>
        <w:t xml:space="preserve"> for the simplest case</w:t>
      </w:r>
      <w:r w:rsidRPr="00664615">
        <w:rPr>
          <w:rFonts w:ascii="Times New Roman" w:hAnsi="Times New Roman" w:cs="Times New Roman"/>
          <w:sz w:val="20"/>
          <w:szCs w:val="20"/>
        </w:rPr>
        <w:t>. For example, to run the al</w:t>
      </w:r>
      <w:r w:rsidR="007D47EF">
        <w:rPr>
          <w:rFonts w:ascii="Times New Roman" w:hAnsi="Times New Roman" w:cs="Times New Roman"/>
          <w:sz w:val="20"/>
          <w:szCs w:val="20"/>
        </w:rPr>
        <w:t>gorithm on a 2X2 processes mesh,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>atri</w:t>
      </w:r>
      <w:r>
        <w:rPr>
          <w:rFonts w:ascii="Times New Roman" w:hAnsi="Times New Roman" w:cs="Times New Roman"/>
          <w:sz w:val="20"/>
          <w:szCs w:val="20"/>
        </w:rPr>
        <w:t>ces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 and </w:t>
      </w:r>
      <w:r w:rsidRPr="00664615">
        <w:rPr>
          <w:rFonts w:ascii="Times New Roman" w:hAnsi="Times New Roman" w:cs="Times New Roman"/>
          <w:sz w:val="20"/>
          <w:szCs w:val="20"/>
        </w:rPr>
        <w:t xml:space="preserve">B are </w:t>
      </w:r>
      <w:r w:rsidR="003F2B8B">
        <w:rPr>
          <w:rFonts w:ascii="Times New Roman" w:hAnsi="Times New Roman" w:cs="Times New Roman"/>
          <w:sz w:val="20"/>
          <w:szCs w:val="20"/>
        </w:rPr>
        <w:t>split along</w:t>
      </w:r>
      <w:r w:rsidRPr="00664615">
        <w:rPr>
          <w:rFonts w:ascii="Times New Roman" w:hAnsi="Times New Roman" w:cs="Times New Roman"/>
          <w:sz w:val="20"/>
          <w:szCs w:val="20"/>
        </w:rPr>
        <w:t xml:space="preserve"> both rows and columns </w:t>
      </w:r>
      <w:r w:rsidR="003F2B8B">
        <w:rPr>
          <w:rFonts w:ascii="Times New Roman" w:hAnsi="Times New Roman" w:cs="Times New Roman"/>
          <w:sz w:val="20"/>
          <w:szCs w:val="20"/>
        </w:rPr>
        <w:t xml:space="preserve">to </w:t>
      </w:r>
      <w:r w:rsidRPr="00664615">
        <w:rPr>
          <w:rFonts w:ascii="Times New Roman" w:hAnsi="Times New Roman" w:cs="Times New Roman"/>
          <w:sz w:val="20"/>
          <w:szCs w:val="20"/>
        </w:rPr>
        <w:t xml:space="preserve">construct a </w:t>
      </w:r>
      <w:r w:rsidR="003F2B8B">
        <w:rPr>
          <w:rFonts w:ascii="Times New Roman" w:hAnsi="Times New Roman" w:cs="Times New Roman"/>
          <w:sz w:val="20"/>
          <w:szCs w:val="20"/>
        </w:rPr>
        <w:t xml:space="preserve">matching </w:t>
      </w:r>
      <w:r w:rsidRPr="00664615">
        <w:rPr>
          <w:rFonts w:ascii="Times New Roman" w:hAnsi="Times New Roman" w:cs="Times New Roman"/>
          <w:sz w:val="20"/>
          <w:szCs w:val="20"/>
        </w:rPr>
        <w:t xml:space="preserve">2X2 block </w:t>
      </w:r>
      <w:r w:rsidR="003F2B8B">
        <w:rPr>
          <w:rFonts w:ascii="Times New Roman" w:hAnsi="Times New Roman" w:cs="Times New Roman"/>
          <w:sz w:val="20"/>
          <w:szCs w:val="20"/>
        </w:rPr>
        <w:t xml:space="preserve">data </w:t>
      </w:r>
      <w:r w:rsidRPr="00664615">
        <w:rPr>
          <w:rFonts w:ascii="Times New Roman" w:hAnsi="Times New Roman" w:cs="Times New Roman"/>
          <w:sz w:val="20"/>
          <w:szCs w:val="20"/>
        </w:rPr>
        <w:t xml:space="preserve">mesh. In each </w:t>
      </w:r>
      <w:r w:rsidR="003F2B8B">
        <w:rPr>
          <w:rFonts w:ascii="Times New Roman" w:hAnsi="Times New Roman" w:cs="Times New Roman"/>
          <w:sz w:val="20"/>
          <w:szCs w:val="20"/>
        </w:rPr>
        <w:t xml:space="preserve">step of </w:t>
      </w:r>
      <w:r w:rsidRPr="00664615">
        <w:rPr>
          <w:rFonts w:ascii="Times New Roman" w:hAnsi="Times New Roman" w:cs="Times New Roman"/>
          <w:sz w:val="20"/>
          <w:szCs w:val="20"/>
        </w:rPr>
        <w:t xml:space="preserve">computation, every process holds a </w:t>
      </w:r>
      <w:r w:rsidR="003F2B8B">
        <w:rPr>
          <w:rFonts w:ascii="Times New Roman" w:hAnsi="Times New Roman" w:cs="Times New Roman"/>
          <w:sz w:val="20"/>
          <w:szCs w:val="20"/>
        </w:rPr>
        <w:t xml:space="preserve">current </w:t>
      </w:r>
      <w:r w:rsidRPr="00664615">
        <w:rPr>
          <w:rFonts w:ascii="Times New Roman" w:hAnsi="Times New Roman" w:cs="Times New Roman"/>
          <w:sz w:val="20"/>
          <w:szCs w:val="20"/>
        </w:rPr>
        <w:t xml:space="preserve">block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A </w:t>
      </w:r>
      <w:r w:rsidR="003A1436">
        <w:rPr>
          <w:rFonts w:ascii="Times New Roman" w:hAnsi="Times New Roman" w:cs="Times New Roman"/>
          <w:sz w:val="20"/>
          <w:szCs w:val="20"/>
        </w:rPr>
        <w:t xml:space="preserve">by broadcasting </w:t>
      </w:r>
      <w:r w:rsidRPr="00664615">
        <w:rPr>
          <w:rFonts w:ascii="Times New Roman" w:hAnsi="Times New Roman" w:cs="Times New Roman"/>
          <w:sz w:val="20"/>
          <w:szCs w:val="20"/>
        </w:rPr>
        <w:t xml:space="preserve">and a </w:t>
      </w:r>
      <w:r w:rsidR="003F2B8B">
        <w:rPr>
          <w:rFonts w:ascii="Times New Roman" w:hAnsi="Times New Roman" w:cs="Times New Roman"/>
          <w:sz w:val="20"/>
          <w:szCs w:val="20"/>
        </w:rPr>
        <w:t xml:space="preserve">current </w:t>
      </w:r>
      <w:r w:rsidRPr="00664615">
        <w:rPr>
          <w:rFonts w:ascii="Times New Roman" w:hAnsi="Times New Roman" w:cs="Times New Roman"/>
          <w:sz w:val="20"/>
          <w:szCs w:val="20"/>
        </w:rPr>
        <w:t xml:space="preserve">block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 xml:space="preserve">atrix B </w:t>
      </w:r>
      <w:r w:rsidR="003A1436">
        <w:rPr>
          <w:rFonts w:ascii="Times New Roman" w:hAnsi="Times New Roman" w:cs="Times New Roman"/>
          <w:sz w:val="20"/>
          <w:szCs w:val="20"/>
        </w:rPr>
        <w:t xml:space="preserve">by shifting upwards </w:t>
      </w:r>
      <w:r w:rsidRPr="00664615">
        <w:rPr>
          <w:rFonts w:ascii="Times New Roman" w:hAnsi="Times New Roman" w:cs="Times New Roman"/>
          <w:sz w:val="20"/>
          <w:szCs w:val="20"/>
        </w:rPr>
        <w:t xml:space="preserve">and </w:t>
      </w:r>
      <w:r w:rsidR="003A1436">
        <w:rPr>
          <w:rFonts w:ascii="Times New Roman" w:hAnsi="Times New Roman" w:cs="Times New Roman"/>
          <w:sz w:val="20"/>
          <w:szCs w:val="20"/>
        </w:rPr>
        <w:t xml:space="preserve">then </w:t>
      </w:r>
      <w:r w:rsidR="008933AD">
        <w:rPr>
          <w:rFonts w:ascii="Times New Roman" w:hAnsi="Times New Roman" w:cs="Times New Roman"/>
          <w:sz w:val="20"/>
          <w:szCs w:val="20"/>
        </w:rPr>
        <w:t>computing</w:t>
      </w:r>
      <w:r w:rsidR="008933AD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a block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>atrix C. The algorithm is as follows: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905CDE" w14:paraId="34C376A4" w14:textId="77777777" w:rsidTr="00834C22">
        <w:trPr>
          <w:trHeight w:val="198"/>
          <w:jc w:val="center"/>
        </w:trPr>
        <w:tc>
          <w:tcPr>
            <w:tcW w:w="9026" w:type="dxa"/>
          </w:tcPr>
          <w:p w14:paraId="40B682C4" w14:textId="77777777" w:rsidR="00905CDE" w:rsidRDefault="00905CDE" w:rsidP="00EA0A4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C2C53B" wp14:editId="1915341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5530850" cy="0"/>
                      <wp:effectExtent l="0" t="0" r="1270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3085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2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9pt" to="432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" strokecolor="black [3213]" strokeweight=".25pt"/>
                  </w:pict>
                </mc:Fallback>
              </mc:AlternateContent>
            </w:r>
          </w:p>
        </w:tc>
      </w:tr>
      <w:tr w:rsidR="00905CDE" w14:paraId="0C299BCC" w14:textId="77777777" w:rsidTr="00834C22">
        <w:trPr>
          <w:trHeight w:val="1611"/>
          <w:jc w:val="center"/>
        </w:trPr>
        <w:tc>
          <w:tcPr>
            <w:tcW w:w="9026" w:type="dxa"/>
          </w:tcPr>
          <w:p w14:paraId="49AB3876" w14:textId="2734F13E" w:rsidR="00905CDE" w:rsidRPr="00834C22" w:rsidRDefault="00834C22" w:rsidP="00905CDE">
            <w:pPr>
              <w:rPr>
                <w:rFonts w:asciiTheme="majorHAnsi" w:hAnsiTheme="majorHAnsi"/>
                <w:sz w:val="16"/>
                <w:szCs w:val="16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>F</w:t>
            </w:r>
            <w:r w:rsidR="00905CDE" w:rsidRPr="00834C22">
              <w:rPr>
                <w:rFonts w:asciiTheme="majorHAnsi" w:hAnsiTheme="majorHAnsi"/>
                <w:sz w:val="16"/>
                <w:szCs w:val="16"/>
              </w:rPr>
              <w:t>or k = 0: s-1</w:t>
            </w:r>
          </w:p>
          <w:p w14:paraId="48A1DA43" w14:textId="77777777" w:rsidR="00905CDE" w:rsidRPr="00834C22" w:rsidRDefault="00905CDE" w:rsidP="00905CDE">
            <w:pPr>
              <w:numPr>
                <w:ilvl w:val="0"/>
                <w:numId w:val="19"/>
              </w:numPr>
              <w:contextualSpacing/>
              <w:rPr>
                <w:rFonts w:asciiTheme="majorHAnsi" w:hAnsiTheme="majorHAnsi"/>
                <w:sz w:val="16"/>
                <w:szCs w:val="16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 xml:space="preserve">The process in row I with </w:t>
            </w:r>
            <w:proofErr w:type="gramStart"/>
            <w:r w:rsidRPr="00834C22">
              <w:rPr>
                <w:rFonts w:asciiTheme="majorHAnsi" w:hAnsiTheme="majorHAnsi"/>
                <w:sz w:val="16"/>
                <w:szCs w:val="16"/>
              </w:rPr>
              <w:t>A(</w:t>
            </w:r>
            <w:proofErr w:type="gramEnd"/>
            <w:r w:rsidRPr="00834C22">
              <w:rPr>
                <w:rFonts w:asciiTheme="majorHAnsi" w:hAnsiTheme="majorHAnsi"/>
                <w:sz w:val="16"/>
                <w:szCs w:val="16"/>
              </w:rPr>
              <w:t>i, (</w:t>
            </w:r>
            <w:proofErr w:type="spellStart"/>
            <w:r w:rsidRPr="00834C22">
              <w:rPr>
                <w:rFonts w:asciiTheme="majorHAnsi" w:hAnsiTheme="majorHAnsi"/>
                <w:sz w:val="16"/>
                <w:szCs w:val="16"/>
              </w:rPr>
              <w:t>i+k</w:t>
            </w:r>
            <w:proofErr w:type="spellEnd"/>
            <w:r w:rsidRPr="00834C22">
              <w:rPr>
                <w:rFonts w:asciiTheme="majorHAnsi" w:hAnsiTheme="majorHAnsi"/>
                <w:sz w:val="16"/>
                <w:szCs w:val="16"/>
              </w:rPr>
              <w:t>)mod s) broadcasts it to all other processes I the same row i.</w:t>
            </w:r>
          </w:p>
          <w:p w14:paraId="043F1C8D" w14:textId="77777777" w:rsidR="00905CDE" w:rsidRPr="00834C22" w:rsidRDefault="00905CDE" w:rsidP="00905CDE">
            <w:pPr>
              <w:numPr>
                <w:ilvl w:val="0"/>
                <w:numId w:val="19"/>
              </w:numPr>
              <w:contextualSpacing/>
              <w:rPr>
                <w:rFonts w:asciiTheme="majorHAnsi" w:hAnsiTheme="majorHAnsi"/>
                <w:sz w:val="16"/>
                <w:szCs w:val="16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 xml:space="preserve">Processes in row I receive </w:t>
            </w:r>
            <w:proofErr w:type="gramStart"/>
            <w:r w:rsidRPr="00834C22">
              <w:rPr>
                <w:rFonts w:asciiTheme="majorHAnsi" w:hAnsiTheme="majorHAnsi"/>
                <w:sz w:val="16"/>
                <w:szCs w:val="16"/>
              </w:rPr>
              <w:t>A(</w:t>
            </w:r>
            <w:proofErr w:type="gramEnd"/>
            <w:r w:rsidRPr="00834C22">
              <w:rPr>
                <w:rFonts w:asciiTheme="majorHAnsi" w:hAnsiTheme="majorHAnsi"/>
                <w:sz w:val="16"/>
                <w:szCs w:val="16"/>
              </w:rPr>
              <w:t>I, (</w:t>
            </w:r>
            <w:proofErr w:type="spellStart"/>
            <w:r w:rsidRPr="00834C22">
              <w:rPr>
                <w:rFonts w:asciiTheme="majorHAnsi" w:hAnsiTheme="majorHAnsi"/>
                <w:sz w:val="16"/>
                <w:szCs w:val="16"/>
              </w:rPr>
              <w:t>i+k</w:t>
            </w:r>
            <w:proofErr w:type="spellEnd"/>
            <w:r w:rsidRPr="00834C22">
              <w:rPr>
                <w:rFonts w:asciiTheme="majorHAnsi" w:hAnsiTheme="majorHAnsi"/>
                <w:sz w:val="16"/>
                <w:szCs w:val="16"/>
              </w:rPr>
              <w:t>) mod s) in local array T.</w:t>
            </w:r>
          </w:p>
          <w:p w14:paraId="04370965" w14:textId="77777777" w:rsidR="00905CDE" w:rsidRPr="00834C22" w:rsidRDefault="00905CDE" w:rsidP="00905CDE">
            <w:pPr>
              <w:numPr>
                <w:ilvl w:val="0"/>
                <w:numId w:val="19"/>
              </w:numPr>
              <w:contextualSpacing/>
              <w:rPr>
                <w:rFonts w:asciiTheme="majorHAnsi" w:hAnsiTheme="majorHAnsi"/>
                <w:sz w:val="16"/>
                <w:szCs w:val="16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 xml:space="preserve">For i =0;s-1 and j=0:s-1 in parallel </w:t>
            </w:r>
          </w:p>
          <w:p w14:paraId="4E7015B2" w14:textId="77777777" w:rsidR="00905CDE" w:rsidRPr="00834C22" w:rsidRDefault="00905CDE" w:rsidP="00905CDE">
            <w:pPr>
              <w:ind w:left="585"/>
              <w:contextualSpacing/>
              <w:rPr>
                <w:rFonts w:asciiTheme="majorHAnsi" w:hAnsiTheme="majorHAnsi"/>
                <w:sz w:val="16"/>
                <w:szCs w:val="16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 xml:space="preserve">       C(</w:t>
            </w:r>
            <w:proofErr w:type="spellStart"/>
            <w:r w:rsidRPr="00834C22">
              <w:rPr>
                <w:rFonts w:asciiTheme="majorHAnsi" w:hAnsiTheme="majorHAnsi"/>
                <w:sz w:val="16"/>
                <w:szCs w:val="16"/>
              </w:rPr>
              <w:t>i,j</w:t>
            </w:r>
            <w:proofErr w:type="spellEnd"/>
            <w:r w:rsidRPr="00834C22">
              <w:rPr>
                <w:rFonts w:asciiTheme="majorHAnsi" w:hAnsiTheme="majorHAnsi"/>
                <w:sz w:val="16"/>
                <w:szCs w:val="16"/>
              </w:rPr>
              <w:t>) = c(</w:t>
            </w:r>
            <w:proofErr w:type="spellStart"/>
            <w:r w:rsidRPr="00834C22">
              <w:rPr>
                <w:rFonts w:asciiTheme="majorHAnsi" w:hAnsiTheme="majorHAnsi"/>
                <w:sz w:val="16"/>
                <w:szCs w:val="16"/>
              </w:rPr>
              <w:t>I,j</w:t>
            </w:r>
            <w:proofErr w:type="spellEnd"/>
            <w:r w:rsidRPr="00834C22">
              <w:rPr>
                <w:rFonts w:asciiTheme="majorHAnsi" w:hAnsiTheme="majorHAnsi"/>
                <w:sz w:val="16"/>
                <w:szCs w:val="16"/>
              </w:rPr>
              <w:t>)+T*B(</w:t>
            </w:r>
            <w:proofErr w:type="spellStart"/>
            <w:r w:rsidRPr="00834C22">
              <w:rPr>
                <w:rFonts w:asciiTheme="majorHAnsi" w:hAnsiTheme="majorHAnsi"/>
                <w:sz w:val="16"/>
                <w:szCs w:val="16"/>
              </w:rPr>
              <w:t>i,j</w:t>
            </w:r>
            <w:proofErr w:type="spellEnd"/>
            <w:r w:rsidRPr="00834C22">
              <w:rPr>
                <w:rFonts w:asciiTheme="majorHAnsi" w:hAnsiTheme="majorHAnsi"/>
                <w:sz w:val="16"/>
                <w:szCs w:val="16"/>
              </w:rPr>
              <w:t>)</w:t>
            </w:r>
          </w:p>
          <w:p w14:paraId="3CFD3BBC" w14:textId="77777777" w:rsidR="00905CDE" w:rsidRPr="00834C22" w:rsidRDefault="00905CDE" w:rsidP="00905CDE">
            <w:pPr>
              <w:ind w:left="585"/>
              <w:contextualSpacing/>
              <w:rPr>
                <w:rFonts w:asciiTheme="majorHAnsi" w:hAnsiTheme="majorHAnsi"/>
                <w:sz w:val="16"/>
                <w:szCs w:val="16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>End</w:t>
            </w:r>
          </w:p>
          <w:p w14:paraId="59E96E9E" w14:textId="77777777" w:rsidR="00905CDE" w:rsidRPr="00834C22" w:rsidRDefault="00905CDE" w:rsidP="00905CDE">
            <w:pPr>
              <w:numPr>
                <w:ilvl w:val="0"/>
                <w:numId w:val="19"/>
              </w:numPr>
              <w:contextualSpacing/>
              <w:rPr>
                <w:rFonts w:asciiTheme="majorHAnsi" w:hAnsiTheme="majorHAnsi"/>
                <w:sz w:val="16"/>
                <w:szCs w:val="16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>Upward circular shift each column of B by 1:</w:t>
            </w:r>
          </w:p>
          <w:p w14:paraId="6B457CA3" w14:textId="77777777" w:rsidR="00905CDE" w:rsidRPr="00834C22" w:rsidRDefault="00905CDE" w:rsidP="00905CDE">
            <w:pPr>
              <w:ind w:left="585"/>
              <w:contextualSpacing/>
              <w:rPr>
                <w:rFonts w:asciiTheme="majorHAnsi" w:hAnsiTheme="majorHAnsi"/>
                <w:sz w:val="16"/>
                <w:szCs w:val="16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 xml:space="preserve">      B(</w:t>
            </w:r>
            <w:proofErr w:type="spellStart"/>
            <w:r w:rsidRPr="00834C22">
              <w:rPr>
                <w:rFonts w:asciiTheme="majorHAnsi" w:hAnsiTheme="majorHAnsi"/>
                <w:sz w:val="16"/>
                <w:szCs w:val="16"/>
              </w:rPr>
              <w:t>I,j</w:t>
            </w:r>
            <w:proofErr w:type="spellEnd"/>
            <w:r w:rsidRPr="00834C22">
              <w:rPr>
                <w:rFonts w:asciiTheme="majorHAnsi" w:hAnsiTheme="majorHAnsi"/>
                <w:sz w:val="16"/>
                <w:szCs w:val="16"/>
              </w:rPr>
              <w:t xml:space="preserve">) </w:t>
            </w:r>
            <w:r w:rsidRPr="00834C22">
              <w:rPr>
                <w:rFonts w:asciiTheme="majorHAnsi" w:hAnsiTheme="majorHAnsi"/>
                <w:sz w:val="16"/>
                <w:szCs w:val="16"/>
              </w:rPr>
              <w:sym w:font="Wingdings" w:char="F0DF"/>
            </w:r>
            <w:r w:rsidRPr="00834C22">
              <w:rPr>
                <w:rFonts w:asciiTheme="majorHAnsi" w:hAnsiTheme="majorHAnsi"/>
                <w:sz w:val="16"/>
                <w:szCs w:val="16"/>
              </w:rPr>
              <w:t xml:space="preserve"> B((i+1)mod s, j)</w:t>
            </w:r>
          </w:p>
          <w:p w14:paraId="63CB5FDD" w14:textId="77777777" w:rsidR="00905CDE" w:rsidRDefault="00905CDE" w:rsidP="00905CDE">
            <w:pPr>
              <w:rPr>
                <w:rFonts w:asciiTheme="majorHAnsi" w:hAnsiTheme="majorHAnsi"/>
                <w:sz w:val="20"/>
                <w:szCs w:val="20"/>
              </w:rPr>
            </w:pPr>
            <w:r w:rsidRPr="00834C22">
              <w:rPr>
                <w:rFonts w:asciiTheme="majorHAnsi" w:hAnsiTheme="majorHAnsi"/>
                <w:sz w:val="16"/>
                <w:szCs w:val="16"/>
              </w:rPr>
              <w:t>End</w:t>
            </w:r>
          </w:p>
        </w:tc>
      </w:tr>
      <w:tr w:rsidR="00905CDE" w14:paraId="4F193154" w14:textId="77777777" w:rsidTr="00834C22">
        <w:trPr>
          <w:trHeight w:val="206"/>
          <w:jc w:val="center"/>
        </w:trPr>
        <w:tc>
          <w:tcPr>
            <w:tcW w:w="9026" w:type="dxa"/>
          </w:tcPr>
          <w:p w14:paraId="334A93E9" w14:textId="77777777" w:rsidR="00905CDE" w:rsidRDefault="00905CDE" w:rsidP="00EA0A4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D7D018B" wp14:editId="1FB1168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34925</wp:posOffset>
                      </wp:positionV>
                      <wp:extent cx="5556250" cy="0"/>
                      <wp:effectExtent l="0" t="0" r="25400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625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2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pt,2.75pt" to="43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" strokecolor="black [3213]" strokeweight=".25pt"/>
                  </w:pict>
                </mc:Fallback>
              </mc:AlternateContent>
            </w:r>
          </w:p>
        </w:tc>
      </w:tr>
    </w:tbl>
    <w:p w14:paraId="14863BA2" w14:textId="56A6A2E6" w:rsidR="00EA0A44" w:rsidRPr="00EA0A44" w:rsidRDefault="00201127" w:rsidP="00EA0A44">
      <w:pPr>
        <w:jc w:val="center"/>
      </w:pPr>
      <w:r>
        <w:object w:dxaOrig="12224" w:dyaOrig="8926" w14:anchorId="6416B83B">
          <v:shape id="_x0000_i1028" type="#_x0000_t75" style="width:313.9pt;height:229.45pt" o:ole="">
            <v:imagedata r:id="rId30" o:title=""/>
          </v:shape>
          <o:OLEObject Type="Embed" ProgID="Visio.Drawing.11" ShapeID="_x0000_i1028" DrawAspect="Content" ObjectID="_1382253103" r:id="rId31"/>
        </w:object>
      </w:r>
    </w:p>
    <w:p w14:paraId="7CAA80B4" w14:textId="7ABBC09E" w:rsidR="00EA0A44" w:rsidRPr="00765453" w:rsidRDefault="00122382" w:rsidP="00EA0A4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1</w:t>
      </w:r>
      <w:r w:rsidR="00E4520E">
        <w:rPr>
          <w:rFonts w:ascii="Times New Roman" w:hAnsi="Times New Roman" w:cs="Times New Roman"/>
          <w:sz w:val="20"/>
          <w:szCs w:val="20"/>
        </w:rPr>
        <w:t>6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: Different </w:t>
      </w:r>
      <w:r w:rsidR="008149A2">
        <w:rPr>
          <w:rFonts w:ascii="Times New Roman" w:hAnsi="Times New Roman" w:cs="Times New Roman"/>
          <w:sz w:val="20"/>
          <w:szCs w:val="20"/>
        </w:rPr>
        <w:t>S</w:t>
      </w:r>
      <w:r w:rsidR="00EA0A44" w:rsidRPr="00765453">
        <w:rPr>
          <w:rFonts w:ascii="Times New Roman" w:hAnsi="Times New Roman" w:cs="Times New Roman"/>
          <w:sz w:val="20"/>
          <w:szCs w:val="20"/>
        </w:rPr>
        <w:t>tages of</w:t>
      </w:r>
      <w:r w:rsidR="008933AD">
        <w:rPr>
          <w:rFonts w:ascii="Times New Roman" w:hAnsi="Times New Roman" w:cs="Times New Roman"/>
          <w:sz w:val="20"/>
          <w:szCs w:val="20"/>
        </w:rPr>
        <w:t xml:space="preserve"> the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</w:t>
      </w:r>
      <w:r w:rsidR="00B10F7C">
        <w:rPr>
          <w:rFonts w:ascii="Times New Roman" w:hAnsi="Times New Roman" w:cs="Times New Roman"/>
          <w:sz w:val="20"/>
          <w:szCs w:val="20"/>
        </w:rPr>
        <w:t>Fox-Hey</w:t>
      </w:r>
      <w:r w:rsidR="001A33C4">
        <w:rPr>
          <w:rFonts w:ascii="Times New Roman" w:hAnsi="Times New Roman" w:cs="Times New Roman"/>
          <w:sz w:val="20"/>
          <w:szCs w:val="20"/>
        </w:rPr>
        <w:t xml:space="preserve"> Algorithm in 2x2 </w:t>
      </w:r>
      <w:r w:rsidR="008149A2">
        <w:rPr>
          <w:rFonts w:ascii="Times New Roman" w:hAnsi="Times New Roman" w:cs="Times New Roman"/>
          <w:sz w:val="20"/>
          <w:szCs w:val="20"/>
        </w:rPr>
        <w:t>B</w:t>
      </w:r>
      <w:r w:rsidR="001A33C4">
        <w:rPr>
          <w:rFonts w:ascii="Times New Roman" w:hAnsi="Times New Roman" w:cs="Times New Roman"/>
          <w:sz w:val="20"/>
          <w:szCs w:val="20"/>
        </w:rPr>
        <w:t xml:space="preserve">lock </w:t>
      </w:r>
      <w:r w:rsidR="008149A2">
        <w:rPr>
          <w:rFonts w:ascii="Times New Roman" w:hAnsi="Times New Roman" w:cs="Times New Roman"/>
          <w:sz w:val="20"/>
          <w:szCs w:val="20"/>
        </w:rPr>
        <w:t>D</w:t>
      </w:r>
      <w:r w:rsidR="00EA0A44" w:rsidRPr="00765453">
        <w:rPr>
          <w:rFonts w:ascii="Times New Roman" w:hAnsi="Times New Roman" w:cs="Times New Roman"/>
          <w:sz w:val="20"/>
          <w:szCs w:val="20"/>
        </w:rPr>
        <w:t>ecomposition</w:t>
      </w:r>
      <w:r w:rsidR="001A33C4">
        <w:rPr>
          <w:rFonts w:ascii="Times New Roman" w:hAnsi="Times New Roman" w:cs="Times New Roman"/>
          <w:sz w:val="20"/>
          <w:szCs w:val="20"/>
        </w:rPr>
        <w:t>s</w:t>
      </w:r>
    </w:p>
    <w:p w14:paraId="341864D7" w14:textId="24DB2CD9" w:rsidR="00EA0A44" w:rsidRDefault="00EA0A44" w:rsidP="00EA0A44">
      <w:pPr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>Figure 1</w:t>
      </w:r>
      <w:r w:rsidR="00E4520E">
        <w:rPr>
          <w:rFonts w:ascii="Times New Roman" w:hAnsi="Times New Roman" w:cs="Times New Roman"/>
          <w:sz w:val="20"/>
          <w:szCs w:val="20"/>
        </w:rPr>
        <w:t>6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6C0811">
        <w:rPr>
          <w:rFonts w:ascii="Times New Roman" w:hAnsi="Times New Roman" w:cs="Times New Roman"/>
          <w:sz w:val="20"/>
          <w:szCs w:val="20"/>
        </w:rPr>
        <w:t>shows the case where</w:t>
      </w:r>
      <w:r w:rsidR="007D47EF" w:rsidRPr="00664615">
        <w:rPr>
          <w:rFonts w:ascii="Times New Roman" w:hAnsi="Times New Roman" w:cs="Times New Roman"/>
          <w:sz w:val="20"/>
          <w:szCs w:val="20"/>
        </w:rPr>
        <w:t xml:space="preserve"> Matrices</w:t>
      </w:r>
      <w:r w:rsidR="00D134A6">
        <w:rPr>
          <w:rFonts w:ascii="Times New Roman" w:hAnsi="Times New Roman" w:cs="Times New Roman"/>
          <w:sz w:val="20"/>
          <w:szCs w:val="20"/>
        </w:rPr>
        <w:t xml:space="preserve"> A and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 B </w:t>
      </w:r>
      <w:r w:rsidR="006C0811">
        <w:rPr>
          <w:rFonts w:ascii="Times New Roman" w:hAnsi="Times New Roman" w:cs="Times New Roman"/>
          <w:sz w:val="20"/>
          <w:szCs w:val="20"/>
        </w:rPr>
        <w:t xml:space="preserve">are </w:t>
      </w:r>
      <w:r w:rsidRPr="00664615">
        <w:rPr>
          <w:rFonts w:ascii="Times New Roman" w:hAnsi="Times New Roman" w:cs="Times New Roman"/>
          <w:sz w:val="20"/>
          <w:szCs w:val="20"/>
        </w:rPr>
        <w:t xml:space="preserve">both divided into </w:t>
      </w:r>
      <w:r w:rsidR="006C0811">
        <w:rPr>
          <w:rFonts w:ascii="Times New Roman" w:hAnsi="Times New Roman" w:cs="Times New Roman"/>
          <w:sz w:val="20"/>
          <w:szCs w:val="20"/>
        </w:rPr>
        <w:t xml:space="preserve">a </w:t>
      </w:r>
      <w:r w:rsidRPr="00664615">
        <w:rPr>
          <w:rFonts w:ascii="Times New Roman" w:hAnsi="Times New Roman" w:cs="Times New Roman"/>
          <w:sz w:val="20"/>
          <w:szCs w:val="20"/>
        </w:rPr>
        <w:t>block mesh of 2</w:t>
      </w:r>
      <w:r w:rsidR="00D134A6">
        <w:rPr>
          <w:rFonts w:ascii="Times New Roman" w:hAnsi="Times New Roman" w:cs="Times New Roman"/>
          <w:sz w:val="20"/>
          <w:szCs w:val="20"/>
        </w:rPr>
        <w:t>x</w:t>
      </w:r>
      <w:r w:rsidRPr="00664615">
        <w:rPr>
          <w:rFonts w:ascii="Times New Roman" w:hAnsi="Times New Roman" w:cs="Times New Roman"/>
          <w:sz w:val="20"/>
          <w:szCs w:val="20"/>
        </w:rPr>
        <w:t xml:space="preserve">2.  </w:t>
      </w:r>
      <w:r w:rsidR="006C0811">
        <w:rPr>
          <w:rFonts w:ascii="Times New Roman" w:hAnsi="Times New Roman" w:cs="Times New Roman"/>
          <w:sz w:val="20"/>
          <w:szCs w:val="20"/>
        </w:rPr>
        <w:t xml:space="preserve">Correspondingly, 4 compute nodes are divided into a </w:t>
      </w:r>
      <w:r w:rsidR="00B25918">
        <w:rPr>
          <w:rFonts w:ascii="Times New Roman" w:hAnsi="Times New Roman" w:cs="Times New Roman"/>
          <w:sz w:val="20"/>
          <w:szCs w:val="20"/>
        </w:rPr>
        <w:t>grid</w:t>
      </w:r>
      <w:r w:rsidRPr="00664615">
        <w:rPr>
          <w:rFonts w:ascii="Times New Roman" w:hAnsi="Times New Roman" w:cs="Times New Roman"/>
          <w:sz w:val="20"/>
          <w:szCs w:val="20"/>
        </w:rPr>
        <w:t xml:space="preserve"> labeled </w:t>
      </w:r>
      <w:proofErr w:type="gramStart"/>
      <w:r w:rsidRPr="00664615">
        <w:rPr>
          <w:rFonts w:ascii="Times New Roman" w:hAnsi="Times New Roman" w:cs="Times New Roman"/>
          <w:sz w:val="20"/>
          <w:szCs w:val="20"/>
        </w:rPr>
        <w:t>C(</w:t>
      </w:r>
      <w:proofErr w:type="gramEnd"/>
      <w:r w:rsidRPr="00664615">
        <w:rPr>
          <w:rFonts w:ascii="Times New Roman" w:hAnsi="Times New Roman" w:cs="Times New Roman"/>
          <w:sz w:val="20"/>
          <w:szCs w:val="20"/>
        </w:rPr>
        <w:t xml:space="preserve">0,0), C(0,1), C(1,0), C(1,1). In step 0,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A </w:t>
      </w:r>
      <w:r w:rsidRPr="00664615">
        <w:rPr>
          <w:rFonts w:ascii="Times New Roman" w:hAnsi="Times New Roman" w:cs="Times New Roman"/>
          <w:sz w:val="20"/>
          <w:szCs w:val="20"/>
        </w:rPr>
        <w:t>broadcast</w:t>
      </w:r>
      <w:r w:rsidR="0094324F">
        <w:rPr>
          <w:rFonts w:ascii="Times New Roman" w:hAnsi="Times New Roman" w:cs="Times New Roman"/>
          <w:sz w:val="20"/>
          <w:szCs w:val="20"/>
        </w:rPr>
        <w:t>s</w:t>
      </w:r>
      <w:r w:rsidRPr="00664615">
        <w:rPr>
          <w:rFonts w:ascii="Times New Roman" w:hAnsi="Times New Roman" w:cs="Times New Roman"/>
          <w:sz w:val="20"/>
          <w:szCs w:val="20"/>
        </w:rPr>
        <w:t xml:space="preserve"> the </w:t>
      </w:r>
      <w:r w:rsidR="007B3EB7">
        <w:rPr>
          <w:rFonts w:ascii="Times New Roman" w:hAnsi="Times New Roman" w:cs="Times New Roman"/>
          <w:sz w:val="20"/>
          <w:szCs w:val="20"/>
        </w:rPr>
        <w:t xml:space="preserve">active </w:t>
      </w:r>
      <w:r w:rsidRPr="00664615">
        <w:rPr>
          <w:rFonts w:ascii="Times New Roman" w:hAnsi="Times New Roman" w:cs="Times New Roman"/>
          <w:sz w:val="20"/>
          <w:szCs w:val="20"/>
        </w:rPr>
        <w:t xml:space="preserve">blocks in column 0 to compute nodes in the same row of </w:t>
      </w:r>
      <w:r w:rsidR="008933AD">
        <w:rPr>
          <w:rFonts w:ascii="Times New Roman" w:hAnsi="Times New Roman" w:cs="Times New Roman"/>
          <w:sz w:val="20"/>
          <w:szCs w:val="20"/>
        </w:rPr>
        <w:t xml:space="preserve">the </w:t>
      </w:r>
      <w:r w:rsidR="007B3EB7">
        <w:rPr>
          <w:rFonts w:ascii="Times New Roman" w:hAnsi="Times New Roman" w:cs="Times New Roman"/>
          <w:sz w:val="20"/>
          <w:szCs w:val="20"/>
        </w:rPr>
        <w:t>virtual</w:t>
      </w:r>
      <w:r w:rsidR="007415B0">
        <w:rPr>
          <w:rFonts w:ascii="Times New Roman" w:hAnsi="Times New Roman" w:cs="Times New Roman"/>
          <w:sz w:val="20"/>
          <w:szCs w:val="20"/>
        </w:rPr>
        <w:t xml:space="preserve"> grid of compute nodes</w:t>
      </w:r>
      <w:r w:rsidR="007B3EB7">
        <w:rPr>
          <w:rFonts w:ascii="Times New Roman" w:hAnsi="Times New Roman" w:cs="Times New Roman"/>
          <w:sz w:val="20"/>
          <w:szCs w:val="20"/>
        </w:rPr>
        <w:t xml:space="preserve"> (or processes)</w:t>
      </w:r>
      <w:r w:rsidR="008933AD">
        <w:rPr>
          <w:rFonts w:ascii="Times New Roman" w:hAnsi="Times New Roman" w:cs="Times New Roman"/>
          <w:sz w:val="20"/>
          <w:szCs w:val="20"/>
        </w:rPr>
        <w:t>,</w:t>
      </w:r>
      <w:r w:rsidR="007415B0">
        <w:rPr>
          <w:rFonts w:ascii="Times New Roman" w:hAnsi="Times New Roman" w:cs="Times New Roman"/>
          <w:sz w:val="20"/>
          <w:szCs w:val="20"/>
        </w:rPr>
        <w:t xml:space="preserve"> i.e. A</w:t>
      </w:r>
      <w:r w:rsidRPr="00664615">
        <w:rPr>
          <w:rFonts w:ascii="Times New Roman" w:hAnsi="Times New Roman" w:cs="Times New Roman"/>
          <w:sz w:val="20"/>
          <w:szCs w:val="20"/>
        </w:rPr>
        <w:t xml:space="preserve">(0,0) to C(0,0), C(0,1) and </w:t>
      </w:r>
      <w:r w:rsidR="007415B0">
        <w:rPr>
          <w:rFonts w:ascii="Times New Roman" w:hAnsi="Times New Roman" w:cs="Times New Roman"/>
          <w:sz w:val="20"/>
          <w:szCs w:val="20"/>
        </w:rPr>
        <w:t>A</w:t>
      </w:r>
      <w:r w:rsidRPr="00664615">
        <w:rPr>
          <w:rFonts w:ascii="Times New Roman" w:hAnsi="Times New Roman" w:cs="Times New Roman"/>
          <w:sz w:val="20"/>
          <w:szCs w:val="20"/>
        </w:rPr>
        <w:t xml:space="preserve">(1,0) to C(1,0), C(1,1). The blocks in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B </w:t>
      </w:r>
      <w:r w:rsidRPr="00664615">
        <w:rPr>
          <w:rFonts w:ascii="Times New Roman" w:hAnsi="Times New Roman" w:cs="Times New Roman"/>
          <w:sz w:val="20"/>
          <w:szCs w:val="20"/>
        </w:rPr>
        <w:t>will be scattered onto each compute node.</w:t>
      </w:r>
      <w:r w:rsidR="007D47EF">
        <w:rPr>
          <w:rFonts w:ascii="Times New Roman" w:hAnsi="Times New Roman" w:cs="Times New Roman"/>
          <w:sz w:val="20"/>
          <w:szCs w:val="20"/>
        </w:rPr>
        <w:t xml:space="preserve"> </w:t>
      </w:r>
      <w:r w:rsidR="00D134A6">
        <w:rPr>
          <w:rFonts w:ascii="Times New Roman" w:hAnsi="Times New Roman" w:cs="Times New Roman"/>
          <w:sz w:val="20"/>
          <w:szCs w:val="20"/>
        </w:rPr>
        <w:t>T</w:t>
      </w:r>
      <w:r w:rsidRPr="00664615">
        <w:rPr>
          <w:rFonts w:ascii="Times New Roman" w:hAnsi="Times New Roman" w:cs="Times New Roman"/>
          <w:sz w:val="20"/>
          <w:szCs w:val="20"/>
        </w:rPr>
        <w:t>he algorithm compute</w:t>
      </w:r>
      <w:r w:rsidR="007415B0">
        <w:rPr>
          <w:rFonts w:ascii="Times New Roman" w:hAnsi="Times New Roman" w:cs="Times New Roman"/>
          <w:sz w:val="20"/>
          <w:szCs w:val="20"/>
        </w:rPr>
        <w:t>s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64615">
        <w:rPr>
          <w:rFonts w:ascii="Times New Roman" w:hAnsi="Times New Roman" w:cs="Times New Roman"/>
          <w:sz w:val="20"/>
          <w:szCs w:val="20"/>
        </w:rPr>
        <w:t>C</w:t>
      </w:r>
      <w:r w:rsidRPr="00664615">
        <w:rPr>
          <w:rFonts w:ascii="Times New Roman" w:hAnsi="Times New Roman" w:cs="Times New Roman"/>
          <w:sz w:val="20"/>
          <w:szCs w:val="20"/>
          <w:vertAlign w:val="subscript"/>
        </w:rPr>
        <w:t>ij</w:t>
      </w:r>
      <w:proofErr w:type="spellEnd"/>
      <w:r w:rsidRPr="00664615">
        <w:rPr>
          <w:rFonts w:ascii="Times New Roman" w:hAnsi="Times New Roman" w:cs="Times New Roman"/>
          <w:sz w:val="20"/>
          <w:szCs w:val="20"/>
        </w:rPr>
        <w:t xml:space="preserve"> = AB on each compute node. In Step 1,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A </w:t>
      </w:r>
      <w:r w:rsidRPr="00664615">
        <w:rPr>
          <w:rFonts w:ascii="Times New Roman" w:hAnsi="Times New Roman" w:cs="Times New Roman"/>
          <w:sz w:val="20"/>
          <w:szCs w:val="20"/>
        </w:rPr>
        <w:t xml:space="preserve">will broadcast the blocks in column 1 to the compute nodes, i.e. </w:t>
      </w:r>
      <w:r w:rsidR="007415B0">
        <w:rPr>
          <w:rFonts w:ascii="Times New Roman" w:hAnsi="Times New Roman" w:cs="Times New Roman"/>
          <w:sz w:val="20"/>
          <w:szCs w:val="20"/>
        </w:rPr>
        <w:t>A</w:t>
      </w:r>
      <w:r w:rsidRPr="00664615">
        <w:rPr>
          <w:rFonts w:ascii="Times New Roman" w:hAnsi="Times New Roman" w:cs="Times New Roman"/>
          <w:sz w:val="20"/>
          <w:szCs w:val="20"/>
        </w:rPr>
        <w:t xml:space="preserve">(0,1) to C(0,0), C(0,1) and </w:t>
      </w:r>
      <w:r w:rsidR="007415B0">
        <w:rPr>
          <w:rFonts w:ascii="Times New Roman" w:hAnsi="Times New Roman" w:cs="Times New Roman"/>
          <w:sz w:val="20"/>
          <w:szCs w:val="20"/>
        </w:rPr>
        <w:t>A</w:t>
      </w:r>
      <w:r w:rsidRPr="00664615">
        <w:rPr>
          <w:rFonts w:ascii="Times New Roman" w:hAnsi="Times New Roman" w:cs="Times New Roman"/>
          <w:sz w:val="20"/>
          <w:szCs w:val="20"/>
        </w:rPr>
        <w:t xml:space="preserve">(1,1) to C(1,0), C(1,1). </w:t>
      </w:r>
      <w:r w:rsidR="001A2666" w:rsidRPr="00664615">
        <w:rPr>
          <w:rFonts w:ascii="Times New Roman" w:hAnsi="Times New Roman" w:cs="Times New Roman"/>
          <w:sz w:val="20"/>
          <w:szCs w:val="20"/>
        </w:rPr>
        <w:t xml:space="preserve">Matrix B </w:t>
      </w:r>
      <w:r w:rsidR="00645602">
        <w:rPr>
          <w:rFonts w:ascii="Times New Roman" w:hAnsi="Times New Roman" w:cs="Times New Roman"/>
          <w:sz w:val="20"/>
          <w:szCs w:val="20"/>
        </w:rPr>
        <w:t>distributes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7415B0">
        <w:rPr>
          <w:rFonts w:ascii="Times New Roman" w:hAnsi="Times New Roman" w:cs="Times New Roman"/>
          <w:sz w:val="20"/>
          <w:szCs w:val="20"/>
        </w:rPr>
        <w:t>e</w:t>
      </w:r>
      <w:r w:rsidRPr="00664615">
        <w:rPr>
          <w:rFonts w:ascii="Times New Roman" w:hAnsi="Times New Roman" w:cs="Times New Roman"/>
          <w:sz w:val="20"/>
          <w:szCs w:val="20"/>
        </w:rPr>
        <w:t xml:space="preserve">ach block to </w:t>
      </w:r>
      <w:r w:rsidR="0094324F">
        <w:rPr>
          <w:rFonts w:ascii="Times New Roman" w:hAnsi="Times New Roman" w:cs="Times New Roman"/>
          <w:sz w:val="20"/>
          <w:szCs w:val="20"/>
        </w:rPr>
        <w:t>its target</w:t>
      </w:r>
      <w:r w:rsidRPr="00664615">
        <w:rPr>
          <w:rFonts w:ascii="Times New Roman" w:hAnsi="Times New Roman" w:cs="Times New Roman"/>
          <w:sz w:val="20"/>
          <w:szCs w:val="20"/>
        </w:rPr>
        <w:t xml:space="preserve"> compute node </w:t>
      </w:r>
      <w:r w:rsidR="0094324F" w:rsidRPr="00664615">
        <w:rPr>
          <w:rFonts w:ascii="Times New Roman" w:hAnsi="Times New Roman" w:cs="Times New Roman"/>
          <w:sz w:val="20"/>
          <w:szCs w:val="20"/>
        </w:rPr>
        <w:t>and perform</w:t>
      </w:r>
      <w:r w:rsidR="0094324F">
        <w:rPr>
          <w:rFonts w:ascii="Times New Roman" w:hAnsi="Times New Roman" w:cs="Times New Roman"/>
          <w:sz w:val="20"/>
          <w:szCs w:val="20"/>
        </w:rPr>
        <w:t>s</w:t>
      </w:r>
      <w:r w:rsidR="0094324F" w:rsidRPr="00664615">
        <w:rPr>
          <w:rFonts w:ascii="Times New Roman" w:hAnsi="Times New Roman" w:cs="Times New Roman"/>
          <w:sz w:val="20"/>
          <w:szCs w:val="20"/>
        </w:rPr>
        <w:t xml:space="preserve"> a</w:t>
      </w:r>
      <w:r w:rsidR="0094324F">
        <w:rPr>
          <w:rFonts w:ascii="Times New Roman" w:hAnsi="Times New Roman" w:cs="Times New Roman"/>
          <w:sz w:val="20"/>
          <w:szCs w:val="20"/>
        </w:rPr>
        <w:t>n</w:t>
      </w:r>
      <w:r w:rsidR="0094324F" w:rsidRPr="00664615">
        <w:rPr>
          <w:rFonts w:ascii="Times New Roman" w:hAnsi="Times New Roman" w:cs="Times New Roman"/>
          <w:sz w:val="20"/>
          <w:szCs w:val="20"/>
        </w:rPr>
        <w:t xml:space="preserve"> upward circular shift </w:t>
      </w:r>
      <w:r w:rsidR="0094324F">
        <w:rPr>
          <w:rFonts w:ascii="Times New Roman" w:hAnsi="Times New Roman" w:cs="Times New Roman"/>
          <w:sz w:val="20"/>
          <w:szCs w:val="20"/>
        </w:rPr>
        <w:t>along</w:t>
      </w:r>
      <w:r w:rsidR="0094324F" w:rsidRPr="00664615">
        <w:rPr>
          <w:rFonts w:ascii="Times New Roman" w:hAnsi="Times New Roman" w:cs="Times New Roman"/>
          <w:sz w:val="20"/>
          <w:szCs w:val="20"/>
        </w:rPr>
        <w:t xml:space="preserve"> each column</w:t>
      </w:r>
      <w:r w:rsidRPr="00664615">
        <w:rPr>
          <w:rFonts w:ascii="Times New Roman" w:hAnsi="Times New Roman" w:cs="Times New Roman"/>
          <w:sz w:val="20"/>
          <w:szCs w:val="20"/>
        </w:rPr>
        <w:t xml:space="preserve">, i.e. B(0,0) to C(1,0), B(0,1) to C(1,1), B(1,0) to C(0,0), B(1,1) to C(0,1). Then </w:t>
      </w:r>
      <w:r w:rsidR="0094324F">
        <w:rPr>
          <w:rFonts w:ascii="Times New Roman" w:hAnsi="Times New Roman" w:cs="Times New Roman"/>
          <w:sz w:val="20"/>
          <w:szCs w:val="20"/>
        </w:rPr>
        <w:t xml:space="preserve">a summation operation </w:t>
      </w:r>
      <w:r w:rsidR="00487AF4">
        <w:rPr>
          <w:rFonts w:ascii="Times New Roman" w:hAnsi="Times New Roman" w:cs="Times New Roman"/>
          <w:sz w:val="20"/>
          <w:szCs w:val="20"/>
        </w:rPr>
        <w:t>on</w:t>
      </w:r>
      <w:r w:rsidR="008933AD">
        <w:rPr>
          <w:rFonts w:ascii="Times New Roman" w:hAnsi="Times New Roman" w:cs="Times New Roman"/>
          <w:sz w:val="20"/>
          <w:szCs w:val="20"/>
        </w:rPr>
        <w:t xml:space="preserve"> the</w:t>
      </w:r>
      <w:r w:rsidR="00487AF4">
        <w:rPr>
          <w:rFonts w:ascii="Times New Roman" w:hAnsi="Times New Roman" w:cs="Times New Roman"/>
          <w:sz w:val="20"/>
          <w:szCs w:val="20"/>
        </w:rPr>
        <w:t xml:space="preserve"> results of each iteration</w:t>
      </w:r>
      <w:r w:rsidR="00E60E23">
        <w:rPr>
          <w:rFonts w:ascii="Times New Roman" w:hAnsi="Times New Roman" w:cs="Times New Roman"/>
          <w:sz w:val="20"/>
          <w:szCs w:val="20"/>
        </w:rPr>
        <w:t xml:space="preserve"> form</w:t>
      </w:r>
      <w:r w:rsidR="004C1FD1">
        <w:rPr>
          <w:rFonts w:ascii="Times New Roman" w:hAnsi="Times New Roman" w:cs="Times New Roman"/>
          <w:sz w:val="20"/>
          <w:szCs w:val="20"/>
        </w:rPr>
        <w:t>s</w:t>
      </w:r>
      <w:r w:rsidR="00E60E23">
        <w:rPr>
          <w:rFonts w:ascii="Times New Roman" w:hAnsi="Times New Roman" w:cs="Times New Roman"/>
          <w:sz w:val="20"/>
          <w:szCs w:val="20"/>
        </w:rPr>
        <w:t xml:space="preserve"> the final result in </w:t>
      </w:r>
      <w:proofErr w:type="spellStart"/>
      <w:proofErr w:type="gramStart"/>
      <w:r w:rsidRPr="00664615">
        <w:rPr>
          <w:rFonts w:ascii="Times New Roman" w:hAnsi="Times New Roman" w:cs="Times New Roman"/>
          <w:sz w:val="20"/>
          <w:szCs w:val="20"/>
        </w:rPr>
        <w:t>C</w:t>
      </w:r>
      <w:r w:rsidRPr="00664615">
        <w:rPr>
          <w:rFonts w:ascii="Times New Roman" w:hAnsi="Times New Roman" w:cs="Times New Roman"/>
          <w:sz w:val="20"/>
          <w:szCs w:val="20"/>
          <w:vertAlign w:val="subscript"/>
        </w:rPr>
        <w:t>ij</w:t>
      </w:r>
      <w:proofErr w:type="spellEnd"/>
      <w:r w:rsidRPr="00664615">
        <w:rPr>
          <w:rFonts w:ascii="Times New Roman" w:hAnsi="Times New Roman" w:cs="Times New Roman"/>
          <w:sz w:val="20"/>
          <w:szCs w:val="20"/>
          <w:vertAlign w:val="subscript"/>
        </w:rPr>
        <w:t xml:space="preserve">  </w:t>
      </w:r>
      <w:r w:rsidRPr="00664615">
        <w:rPr>
          <w:rFonts w:ascii="Times New Roman" w:hAnsi="Times New Roman" w:cs="Times New Roman"/>
          <w:sz w:val="20"/>
          <w:szCs w:val="20"/>
        </w:rPr>
        <w:t>+</w:t>
      </w:r>
      <w:proofErr w:type="gramEnd"/>
      <w:r w:rsidRPr="00664615">
        <w:rPr>
          <w:rFonts w:ascii="Times New Roman" w:hAnsi="Times New Roman" w:cs="Times New Roman"/>
          <w:sz w:val="20"/>
          <w:szCs w:val="20"/>
        </w:rPr>
        <w:t>= AB.</w:t>
      </w:r>
    </w:p>
    <w:p w14:paraId="138E8C03" w14:textId="2F8A589F" w:rsidR="0030516E" w:rsidRPr="00664615" w:rsidRDefault="0030516E" w:rsidP="0030516E">
      <w:pPr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>Figure 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illustrates a one-to-one mapping scenario for Dryad implementation where</w:t>
      </w:r>
      <w:r w:rsidRPr="00664615">
        <w:rPr>
          <w:rFonts w:ascii="Times New Roman" w:hAnsi="Times New Roman" w:cs="Times New Roman"/>
          <w:sz w:val="20"/>
          <w:szCs w:val="20"/>
        </w:rPr>
        <w:t xml:space="preserve"> each compute node </w:t>
      </w:r>
      <w:r>
        <w:rPr>
          <w:rFonts w:ascii="Times New Roman" w:hAnsi="Times New Roman" w:cs="Times New Roman"/>
          <w:sz w:val="20"/>
          <w:szCs w:val="20"/>
        </w:rPr>
        <w:t>has</w:t>
      </w:r>
      <w:r w:rsidRPr="00664615">
        <w:rPr>
          <w:rFonts w:ascii="Times New Roman" w:hAnsi="Times New Roman" w:cs="Times New Roman"/>
          <w:sz w:val="20"/>
          <w:szCs w:val="20"/>
        </w:rPr>
        <w:t xml:space="preserve"> one </w:t>
      </w:r>
      <w:r>
        <w:rPr>
          <w:rFonts w:ascii="Times New Roman" w:hAnsi="Times New Roman" w:cs="Times New Roman"/>
          <w:sz w:val="20"/>
          <w:szCs w:val="20"/>
        </w:rPr>
        <w:t>sub-</w:t>
      </w:r>
      <w:r w:rsidRPr="00664615">
        <w:rPr>
          <w:rFonts w:ascii="Times New Roman" w:hAnsi="Times New Roman" w:cs="Times New Roman"/>
          <w:sz w:val="20"/>
          <w:szCs w:val="20"/>
        </w:rPr>
        <w:t xml:space="preserve">block of Matrix A and one </w:t>
      </w:r>
      <w:r>
        <w:rPr>
          <w:rFonts w:ascii="Times New Roman" w:hAnsi="Times New Roman" w:cs="Times New Roman"/>
          <w:sz w:val="20"/>
          <w:szCs w:val="20"/>
        </w:rPr>
        <w:t>sub-</w:t>
      </w:r>
      <w:r w:rsidRPr="00664615">
        <w:rPr>
          <w:rFonts w:ascii="Times New Roman" w:hAnsi="Times New Roman" w:cs="Times New Roman"/>
          <w:sz w:val="20"/>
          <w:szCs w:val="20"/>
        </w:rPr>
        <w:t xml:space="preserve">block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664615">
        <w:rPr>
          <w:rFonts w:ascii="Times New Roman" w:hAnsi="Times New Roman" w:cs="Times New Roman"/>
          <w:sz w:val="20"/>
          <w:szCs w:val="20"/>
        </w:rPr>
        <w:t>atrix</w:t>
      </w:r>
      <w:r>
        <w:rPr>
          <w:rFonts w:ascii="Times New Roman" w:hAnsi="Times New Roman" w:cs="Times New Roman"/>
          <w:sz w:val="20"/>
          <w:szCs w:val="20"/>
        </w:rPr>
        <w:t xml:space="preserve"> B. I</w:t>
      </w:r>
      <w:r w:rsidRPr="00664615">
        <w:rPr>
          <w:rFonts w:ascii="Times New Roman" w:hAnsi="Times New Roman" w:cs="Times New Roman"/>
          <w:sz w:val="20"/>
          <w:szCs w:val="20"/>
        </w:rPr>
        <w:t xml:space="preserve">n each step, the </w:t>
      </w:r>
      <w:r>
        <w:rPr>
          <w:rFonts w:ascii="Times New Roman" w:hAnsi="Times New Roman" w:cs="Times New Roman"/>
          <w:sz w:val="20"/>
          <w:szCs w:val="20"/>
        </w:rPr>
        <w:t>sub-</w:t>
      </w:r>
      <w:r w:rsidRPr="00664615">
        <w:rPr>
          <w:rFonts w:ascii="Times New Roman" w:hAnsi="Times New Roman" w:cs="Times New Roman"/>
          <w:sz w:val="20"/>
          <w:szCs w:val="20"/>
        </w:rPr>
        <w:t>blocks of Matrix A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Matrix B will be </w:t>
      </w:r>
      <w:r>
        <w:rPr>
          <w:rFonts w:ascii="Times New Roman" w:hAnsi="Times New Roman" w:cs="Times New Roman"/>
          <w:sz w:val="20"/>
          <w:szCs w:val="20"/>
        </w:rPr>
        <w:t>distributed onto compute nodes. Namely, the Fox-Hey algorithm achieves much better</w:t>
      </w:r>
      <w:r w:rsidRPr="00664615">
        <w:rPr>
          <w:rFonts w:ascii="Times New Roman" w:hAnsi="Times New Roman" w:cs="Times New Roman"/>
          <w:sz w:val="20"/>
          <w:szCs w:val="20"/>
        </w:rPr>
        <w:t xml:space="preserve"> memory usage </w:t>
      </w:r>
      <w:r>
        <w:rPr>
          <w:rFonts w:ascii="Times New Roman" w:hAnsi="Times New Roman" w:cs="Times New Roman"/>
          <w:sz w:val="20"/>
          <w:szCs w:val="20"/>
        </w:rPr>
        <w:t>compared to the R</w:t>
      </w:r>
      <w:r w:rsidRPr="00664615">
        <w:rPr>
          <w:rFonts w:ascii="Times New Roman" w:hAnsi="Times New Roman" w:cs="Times New Roman"/>
          <w:sz w:val="20"/>
          <w:szCs w:val="20"/>
        </w:rPr>
        <w:t xml:space="preserve">ow </w:t>
      </w:r>
      <w:r>
        <w:rPr>
          <w:rFonts w:ascii="Times New Roman" w:hAnsi="Times New Roman" w:cs="Times New Roman"/>
          <w:sz w:val="20"/>
          <w:szCs w:val="20"/>
        </w:rPr>
        <w:t>Partition</w:t>
      </w:r>
      <w:r w:rsidRPr="00664615">
        <w:rPr>
          <w:rFonts w:ascii="Times New Roman" w:hAnsi="Times New Roman" w:cs="Times New Roman"/>
          <w:sz w:val="20"/>
          <w:szCs w:val="20"/>
        </w:rPr>
        <w:t xml:space="preserve"> algorithm</w:t>
      </w:r>
      <w:r>
        <w:rPr>
          <w:rFonts w:ascii="Times New Roman" w:hAnsi="Times New Roman" w:cs="Times New Roman"/>
          <w:sz w:val="20"/>
          <w:szCs w:val="20"/>
        </w:rPr>
        <w:t xml:space="preserve"> which requires one row block of Matrix A and all of Matrix B for multiplication</w:t>
      </w:r>
      <w:r w:rsidRPr="0066461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In our future work, the Fox-Hey algorithm will be implemented in a general and powerful mapping schema to maximize cache usage, where the relationship between</w:t>
      </w:r>
      <w:r w:rsidRPr="00BC0665">
        <w:rPr>
          <w:rFonts w:ascii="Times New Roman" w:hAnsi="Times New Roman" w:cs="Times New Roman"/>
          <w:sz w:val="20"/>
          <w:szCs w:val="20"/>
        </w:rPr>
        <w:t xml:space="preserve"> sub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BC0665">
        <w:rPr>
          <w:rFonts w:ascii="Times New Roman" w:hAnsi="Times New Roman" w:cs="Times New Roman"/>
          <w:sz w:val="20"/>
          <w:szCs w:val="20"/>
        </w:rPr>
        <w:t xml:space="preserve">blocks </w:t>
      </w:r>
      <w:r>
        <w:rPr>
          <w:rFonts w:ascii="Times New Roman" w:hAnsi="Times New Roman" w:cs="Times New Roman"/>
          <w:sz w:val="20"/>
          <w:szCs w:val="20"/>
        </w:rPr>
        <w:t xml:space="preserve">and the </w:t>
      </w:r>
      <w:r w:rsidRPr="00BC0665">
        <w:rPr>
          <w:rFonts w:ascii="Times New Roman" w:hAnsi="Times New Roman" w:cs="Times New Roman"/>
          <w:sz w:val="20"/>
          <w:szCs w:val="20"/>
        </w:rPr>
        <w:t>virtual grid</w:t>
      </w:r>
      <w:r>
        <w:rPr>
          <w:rFonts w:ascii="Times New Roman" w:hAnsi="Times New Roman" w:cs="Times New Roman"/>
          <w:sz w:val="20"/>
          <w:szCs w:val="20"/>
        </w:rPr>
        <w:t xml:space="preserve"> of compute nodes will be many to one.</w:t>
      </w:r>
      <w:r w:rsidRPr="00BC066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1F65E5A" w14:textId="77777777" w:rsidR="0030516E" w:rsidRPr="00664615" w:rsidRDefault="0030516E" w:rsidP="00EA0A44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AC894EB" w14:textId="44F65167" w:rsidR="006779D2" w:rsidRPr="00EA0A44" w:rsidRDefault="00A736AD" w:rsidP="00EA0A44">
      <w:pPr>
        <w:jc w:val="center"/>
      </w:pPr>
      <w:r>
        <w:object w:dxaOrig="11309" w:dyaOrig="11681" w14:anchorId="33577895">
          <v:shape id="_x0000_i1029" type="#_x0000_t75" style="width:312pt;height:279.35pt" o:ole="">
            <v:imagedata r:id="rId32" o:title=""/>
          </v:shape>
          <o:OLEObject Type="Embed" ProgID="Visio.Drawing.11" ShapeID="_x0000_i1029" DrawAspect="Content" ObjectID="_1382253104" r:id="rId33"/>
        </w:object>
      </w:r>
    </w:p>
    <w:p w14:paraId="2D0E693F" w14:textId="32C639BD" w:rsidR="00EA0A44" w:rsidRPr="00765453" w:rsidRDefault="00122382" w:rsidP="00A942C0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1</w:t>
      </w:r>
      <w:r w:rsidR="00E4520E">
        <w:rPr>
          <w:rFonts w:ascii="Times New Roman" w:hAnsi="Times New Roman" w:cs="Times New Roman"/>
          <w:sz w:val="20"/>
          <w:szCs w:val="20"/>
        </w:rPr>
        <w:t>7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: Structure of </w:t>
      </w:r>
      <w:r w:rsidR="007E42B7">
        <w:rPr>
          <w:rFonts w:ascii="Times New Roman" w:hAnsi="Times New Roman" w:cs="Times New Roman"/>
          <w:sz w:val="20"/>
          <w:szCs w:val="20"/>
        </w:rPr>
        <w:t xml:space="preserve">the 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2D </w:t>
      </w:r>
      <w:r w:rsidR="008149A2">
        <w:rPr>
          <w:rFonts w:ascii="Times New Roman" w:hAnsi="Times New Roman" w:cs="Times New Roman"/>
          <w:sz w:val="20"/>
          <w:szCs w:val="20"/>
        </w:rPr>
        <w:t>D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ecomposition </w:t>
      </w:r>
      <w:r w:rsidR="008149A2">
        <w:rPr>
          <w:rFonts w:ascii="Times New Roman" w:hAnsi="Times New Roman" w:cs="Times New Roman"/>
          <w:sz w:val="20"/>
          <w:szCs w:val="20"/>
        </w:rPr>
        <w:t>A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lgorithm on </w:t>
      </w:r>
      <w:r w:rsidR="008149A2">
        <w:rPr>
          <w:rFonts w:ascii="Times New Roman" w:hAnsi="Times New Roman" w:cs="Times New Roman"/>
          <w:sz w:val="20"/>
          <w:szCs w:val="20"/>
        </w:rPr>
        <w:t>I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teration i with n+1 </w:t>
      </w:r>
      <w:r w:rsidR="008149A2">
        <w:rPr>
          <w:rFonts w:ascii="Times New Roman" w:hAnsi="Times New Roman" w:cs="Times New Roman"/>
          <w:sz w:val="20"/>
          <w:szCs w:val="20"/>
        </w:rPr>
        <w:t>N</w:t>
      </w:r>
      <w:r w:rsidR="00EA0A44" w:rsidRPr="00765453">
        <w:rPr>
          <w:rFonts w:ascii="Times New Roman" w:hAnsi="Times New Roman" w:cs="Times New Roman"/>
          <w:sz w:val="20"/>
          <w:szCs w:val="20"/>
        </w:rPr>
        <w:t>odes</w:t>
      </w:r>
    </w:p>
    <w:p w14:paraId="1CE86730" w14:textId="058ABAEE" w:rsidR="00EA0A44" w:rsidRPr="00664615" w:rsidRDefault="00085B60" w:rsidP="0030516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 xml:space="preserve">The pseudo code of </w:t>
      </w:r>
      <w:r w:rsidR="00BC0665">
        <w:rPr>
          <w:rFonts w:ascii="Times New Roman" w:hAnsi="Times New Roman" w:cs="Times New Roman"/>
          <w:sz w:val="20"/>
          <w:szCs w:val="20"/>
        </w:rPr>
        <w:t xml:space="preserve">basic </w:t>
      </w:r>
      <w:r w:rsidR="004C1FD1">
        <w:rPr>
          <w:rFonts w:ascii="Times New Roman" w:hAnsi="Times New Roman" w:cs="Times New Roman"/>
          <w:sz w:val="20"/>
          <w:szCs w:val="20"/>
        </w:rPr>
        <w:t xml:space="preserve">Fox-Hey </w:t>
      </w:r>
      <w:r w:rsidRPr="00664615">
        <w:rPr>
          <w:rFonts w:ascii="Times New Roman" w:hAnsi="Times New Roman" w:cs="Times New Roman"/>
          <w:sz w:val="20"/>
          <w:szCs w:val="20"/>
        </w:rPr>
        <w:t xml:space="preserve">algorithm is </w:t>
      </w:r>
      <w:r w:rsidR="009A2E8A">
        <w:rPr>
          <w:rFonts w:ascii="Times New Roman" w:hAnsi="Times New Roman" w:cs="Times New Roman"/>
          <w:sz w:val="20"/>
          <w:szCs w:val="20"/>
        </w:rPr>
        <w:t>given below</w:t>
      </w:r>
      <w:r w:rsidRPr="00664615">
        <w:rPr>
          <w:rFonts w:ascii="Times New Roman" w:hAnsi="Times New Roman" w:cs="Times New Roman"/>
          <w:sz w:val="20"/>
          <w:szCs w:val="20"/>
        </w:rPr>
        <w:t>:</w:t>
      </w:r>
    </w:p>
    <w:p w14:paraId="1ACB52FD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string</w:t>
      </w:r>
      <w:r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]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aPartitionsFile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splitInputFile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aMatrixPath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053B7062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string</w:t>
      </w:r>
      <w:r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]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bPartitionsFile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splitInputFile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bMatrixPath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5453031E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IEnumerable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aMatrix</w:t>
      </w:r>
      <w:r w:rsidR="00BC00E4" w:rsidRPr="00834C22">
        <w:rPr>
          <w:rFonts w:ascii="Courier New" w:hAnsi="Courier New" w:cs="Courier New"/>
          <w:color w:val="2B91AF"/>
          <w:sz w:val="16"/>
          <w:szCs w:val="16"/>
        </w:rPr>
        <w:t>C</w:t>
      </w:r>
      <w:r w:rsidRPr="00834C22">
        <w:rPr>
          <w:rFonts w:ascii="Courier New" w:hAnsi="Courier New" w:cs="Courier New"/>
          <w:color w:val="2B91AF"/>
          <w:sz w:val="16"/>
          <w:szCs w:val="16"/>
        </w:rPr>
        <w:t>MatrixInput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inputAC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buildBlocksInputOfAMatrixCMatrix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834C22">
        <w:rPr>
          <w:rFonts w:ascii="Courier New" w:hAnsi="Courier New" w:cs="Courier New"/>
          <w:sz w:val="16"/>
          <w:szCs w:val="16"/>
        </w:rPr>
        <w:t>rowNum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colNum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0,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0FAB737D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DistributedQuery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aMatrix</w:t>
      </w:r>
      <w:r w:rsidR="00BC00E4" w:rsidRPr="00834C22">
        <w:rPr>
          <w:rFonts w:ascii="Courier New" w:hAnsi="Courier New" w:cs="Courier New"/>
          <w:color w:val="2B91AF"/>
          <w:sz w:val="16"/>
          <w:szCs w:val="16"/>
        </w:rPr>
        <w:t>C</w:t>
      </w:r>
      <w:r w:rsidRPr="00834C22">
        <w:rPr>
          <w:rFonts w:ascii="Courier New" w:hAnsi="Courier New" w:cs="Courier New"/>
          <w:color w:val="2B91AF"/>
          <w:sz w:val="16"/>
          <w:szCs w:val="16"/>
        </w:rPr>
        <w:t>MatrixInput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inputACquery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inputAC.AsDistributed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).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HashPartition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(x =&gt; x,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*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3F7A30DE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DistributedQuery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bMatrixInput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inputBquery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bPartitionsFile.AsDistributed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).Select(x =&gt;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build</w:t>
      </w:r>
      <w:r w:rsidR="00BC00E4" w:rsidRPr="00834C22">
        <w:rPr>
          <w:rFonts w:ascii="Courier New" w:hAnsi="Courier New" w:cs="Courier New"/>
          <w:sz w:val="16"/>
          <w:szCs w:val="16"/>
        </w:rPr>
        <w:t>B</w:t>
      </w:r>
      <w:r w:rsidRPr="00834C22">
        <w:rPr>
          <w:rFonts w:ascii="Courier New" w:hAnsi="Courier New" w:cs="Courier New"/>
          <w:sz w:val="16"/>
          <w:szCs w:val="16"/>
        </w:rPr>
        <w:t>MatrixInput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(x, 0,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)).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SelectMany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(x =&gt; x);</w:t>
      </w:r>
    </w:p>
    <w:p w14:paraId="4DB17FCD" w14:textId="77777777" w:rsidR="009A616A" w:rsidRPr="00834C22" w:rsidRDefault="009A616A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D80BC6E" w14:textId="77777777" w:rsidR="009A616A" w:rsidRPr="00834C22" w:rsidRDefault="009A616A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bookmarkStart w:id="34" w:name="_Toc288106631"/>
      <w:proofErr w:type="gramStart"/>
      <w:r w:rsidRPr="00834C22">
        <w:rPr>
          <w:rFonts w:ascii="Courier New" w:hAnsi="Courier New" w:cs="Courier New"/>
          <w:sz w:val="16"/>
          <w:szCs w:val="16"/>
        </w:rPr>
        <w:t>for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int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iterations = 0; iterations &lt;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; iterations++){</w:t>
      </w:r>
    </w:p>
    <w:p w14:paraId="3EC9A373" w14:textId="2BBB8757" w:rsidR="00EA0A44" w:rsidRPr="00834C22" w:rsidRDefault="00644099" w:rsidP="00644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hanging="180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="00EA0A44" w:rsidRPr="00834C22">
        <w:rPr>
          <w:rFonts w:ascii="Courier New" w:hAnsi="Courier New" w:cs="Courier New"/>
          <w:sz w:val="16"/>
          <w:szCs w:val="16"/>
        </w:rPr>
        <w:t>inputACquery</w:t>
      </w:r>
      <w:proofErr w:type="spellEnd"/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inputACquery.ApplyPerPartition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sublist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sublist.Select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ac</w:t>
      </w:r>
      <w:r w:rsidR="003B44D3" w:rsidRPr="00834C22">
        <w:rPr>
          <w:rFonts w:ascii="Courier New" w:hAnsi="Courier New" w:cs="Courier New"/>
          <w:sz w:val="16"/>
          <w:szCs w:val="16"/>
        </w:rPr>
        <w:t>B</w:t>
      </w:r>
      <w:r w:rsidR="00EA0A44" w:rsidRPr="00834C22">
        <w:rPr>
          <w:rFonts w:ascii="Courier New" w:hAnsi="Courier New" w:cs="Courier New"/>
          <w:sz w:val="16"/>
          <w:szCs w:val="16"/>
        </w:rPr>
        <w:t>lock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=&gt; </w:t>
      </w:r>
      <w:r w:rsidRPr="00834C22">
        <w:rPr>
          <w:rFonts w:ascii="Courier New" w:hAnsi="Courier New" w:cs="Courier New"/>
          <w:sz w:val="16"/>
          <w:szCs w:val="16"/>
        </w:rPr>
        <w:t xml:space="preserve">              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ac</w:t>
      </w:r>
      <w:r w:rsidR="003B44D3" w:rsidRPr="00834C22">
        <w:rPr>
          <w:rFonts w:ascii="Courier New" w:hAnsi="Courier New" w:cs="Courier New"/>
          <w:sz w:val="16"/>
          <w:szCs w:val="16"/>
        </w:rPr>
        <w:t>B</w:t>
      </w:r>
      <w:r w:rsidR="00EA0A44" w:rsidRPr="00834C22">
        <w:rPr>
          <w:rFonts w:ascii="Courier New" w:hAnsi="Courier New" w:cs="Courier New"/>
          <w:sz w:val="16"/>
          <w:szCs w:val="16"/>
        </w:rPr>
        <w:t>lock.updateAMatrixBlockFromFile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aPartitionsFile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[ac</w:t>
      </w:r>
      <w:r w:rsidR="003B44D3" w:rsidRPr="00834C22">
        <w:rPr>
          <w:rFonts w:ascii="Courier New" w:hAnsi="Courier New" w:cs="Courier New"/>
          <w:sz w:val="16"/>
          <w:szCs w:val="16"/>
        </w:rPr>
        <w:t>B</w:t>
      </w:r>
      <w:r w:rsidR="00EA0A44" w:rsidRPr="00834C22">
        <w:rPr>
          <w:rFonts w:ascii="Courier New" w:hAnsi="Courier New" w:cs="Courier New"/>
          <w:sz w:val="16"/>
          <w:szCs w:val="16"/>
        </w:rPr>
        <w:t>lock.ci],</w:t>
      </w:r>
      <w:r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iterations,nProcesses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)));</w:t>
      </w:r>
    </w:p>
    <w:p w14:paraId="5890444C" w14:textId="77777777" w:rsidR="00EA0A44" w:rsidRPr="00834C22" w:rsidRDefault="00644099" w:rsidP="00644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hanging="180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="00EA0A44" w:rsidRPr="00834C22">
        <w:rPr>
          <w:rFonts w:ascii="Courier New" w:hAnsi="Courier New" w:cs="Courier New"/>
          <w:sz w:val="16"/>
          <w:szCs w:val="16"/>
        </w:rPr>
        <w:t>inputACquery</w:t>
      </w:r>
      <w:proofErr w:type="spellEnd"/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inputACquery.Join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inputBquery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, x =&gt;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x.key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, y =&gt;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y.key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, (x, y) =&gt; </w:t>
      </w:r>
      <w:r w:rsidRPr="00834C22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x.task</w:t>
      </w:r>
      <w:r w:rsidR="003B44D3" w:rsidRPr="00834C22">
        <w:rPr>
          <w:rFonts w:ascii="Courier New" w:hAnsi="Courier New" w:cs="Courier New"/>
          <w:sz w:val="16"/>
          <w:szCs w:val="16"/>
        </w:rPr>
        <w:t>M</w:t>
      </w:r>
      <w:r w:rsidR="00EA0A44" w:rsidRPr="00834C22">
        <w:rPr>
          <w:rFonts w:ascii="Courier New" w:hAnsi="Courier New" w:cs="Courier New"/>
          <w:sz w:val="16"/>
          <w:szCs w:val="16"/>
        </w:rPr>
        <w:t>ultiply</w:t>
      </w:r>
      <w:r w:rsidR="003B44D3" w:rsidRPr="00834C22">
        <w:rPr>
          <w:rFonts w:ascii="Courier New" w:hAnsi="Courier New" w:cs="Courier New"/>
          <w:sz w:val="16"/>
          <w:szCs w:val="16"/>
        </w:rPr>
        <w:t>B</w:t>
      </w:r>
      <w:r w:rsidR="00EA0A44" w:rsidRPr="00834C22">
        <w:rPr>
          <w:rFonts w:ascii="Courier New" w:hAnsi="Courier New" w:cs="Courier New"/>
          <w:sz w:val="16"/>
          <w:szCs w:val="16"/>
        </w:rPr>
        <w:t>Block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y.bMatrix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));</w:t>
      </w:r>
    </w:p>
    <w:p w14:paraId="3199096D" w14:textId="77777777" w:rsidR="00EA0A44" w:rsidRPr="00834C22" w:rsidRDefault="00644099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="00EA0A44" w:rsidRPr="00834C22">
        <w:rPr>
          <w:rFonts w:ascii="Courier New" w:hAnsi="Courier New" w:cs="Courier New"/>
          <w:sz w:val="16"/>
          <w:szCs w:val="16"/>
        </w:rPr>
        <w:t>inputBquery</w:t>
      </w:r>
      <w:proofErr w:type="spellEnd"/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inputBquery.Select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(x =&gt;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x.updateIndex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));</w:t>
      </w:r>
    </w:p>
    <w:p w14:paraId="570B7110" w14:textId="77777777" w:rsidR="009A616A" w:rsidRPr="00834C22" w:rsidRDefault="009A616A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}</w:t>
      </w:r>
    </w:p>
    <w:p w14:paraId="4FF90BBB" w14:textId="0C15CD4D" w:rsidR="00085B60" w:rsidRPr="00664615" w:rsidRDefault="00387369" w:rsidP="009A616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B10F7C">
        <w:rPr>
          <w:rFonts w:ascii="Times New Roman" w:hAnsi="Times New Roman" w:cs="Times New Roman"/>
          <w:sz w:val="20"/>
          <w:szCs w:val="20"/>
        </w:rPr>
        <w:t>Fox-Hey</w:t>
      </w:r>
      <w:r w:rsidR="007F172F">
        <w:rPr>
          <w:rFonts w:ascii="Times New Roman" w:hAnsi="Times New Roman" w:cs="Times New Roman"/>
          <w:sz w:val="20"/>
          <w:szCs w:val="20"/>
        </w:rPr>
        <w:t xml:space="preserve"> algorithm wa</w:t>
      </w:r>
      <w:r w:rsidR="009A2E8A">
        <w:rPr>
          <w:rFonts w:ascii="Times New Roman" w:hAnsi="Times New Roman" w:cs="Times New Roman"/>
          <w:sz w:val="20"/>
          <w:szCs w:val="20"/>
        </w:rPr>
        <w:t>s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 originally implemented with MPI</w:t>
      </w:r>
      <w:r w:rsidR="003B6958">
        <w:rPr>
          <w:rFonts w:ascii="Times New Roman" w:hAnsi="Times New Roman" w:cs="Times New Roman"/>
          <w:sz w:val="20"/>
          <w:szCs w:val="20"/>
        </w:rPr>
        <w:t xml:space="preserve">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_Ref307779573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[17]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="00085B60" w:rsidRPr="00664615">
        <w:rPr>
          <w:rFonts w:ascii="Times New Roman" w:hAnsi="Times New Roman" w:cs="Times New Roman"/>
          <w:sz w:val="20"/>
          <w:szCs w:val="20"/>
        </w:rPr>
        <w:t>, which maintain</w:t>
      </w:r>
      <w:r w:rsidR="00364379">
        <w:rPr>
          <w:rFonts w:ascii="Times New Roman" w:hAnsi="Times New Roman" w:cs="Times New Roman"/>
          <w:sz w:val="20"/>
          <w:szCs w:val="20"/>
        </w:rPr>
        <w:t>ed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 intermediate status and data in processes during </w:t>
      </w:r>
      <w:r w:rsidR="00784E51">
        <w:rPr>
          <w:rFonts w:ascii="Times New Roman" w:hAnsi="Times New Roman" w:cs="Times New Roman"/>
          <w:sz w:val="20"/>
          <w:szCs w:val="20"/>
        </w:rPr>
        <w:t>parallel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 computation. </w:t>
      </w:r>
      <w:r w:rsidR="00364379">
        <w:rPr>
          <w:rFonts w:ascii="Times New Roman" w:hAnsi="Times New Roman" w:cs="Times New Roman"/>
          <w:sz w:val="20"/>
          <w:szCs w:val="20"/>
        </w:rPr>
        <w:t xml:space="preserve">However, </w:t>
      </w:r>
      <w:r w:rsidR="00085B60" w:rsidRPr="00664615">
        <w:rPr>
          <w:rFonts w:ascii="Times New Roman" w:hAnsi="Times New Roman" w:cs="Times New Roman"/>
          <w:sz w:val="20"/>
          <w:szCs w:val="20"/>
        </w:rPr>
        <w:t>Dryad uses a data</w:t>
      </w:r>
      <w:r>
        <w:rPr>
          <w:rFonts w:ascii="Times New Roman" w:hAnsi="Times New Roman" w:cs="Times New Roman"/>
          <w:sz w:val="20"/>
          <w:szCs w:val="20"/>
        </w:rPr>
        <w:t>-</w:t>
      </w:r>
      <w:r w:rsidR="00085B60" w:rsidRPr="00664615">
        <w:rPr>
          <w:rFonts w:ascii="Times New Roman" w:hAnsi="Times New Roman" w:cs="Times New Roman"/>
          <w:sz w:val="20"/>
          <w:szCs w:val="20"/>
        </w:rPr>
        <w:t>flow runtime</w:t>
      </w:r>
      <w:r w:rsidR="00532C1F">
        <w:rPr>
          <w:rFonts w:ascii="Times New Roman" w:hAnsi="Times New Roman" w:cs="Times New Roman"/>
          <w:sz w:val="20"/>
          <w:szCs w:val="20"/>
        </w:rPr>
        <w:t xml:space="preserve"> that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 does not support </w:t>
      </w:r>
      <w:r w:rsidR="00364379">
        <w:rPr>
          <w:rFonts w:ascii="Times New Roman" w:hAnsi="Times New Roman" w:cs="Times New Roman"/>
          <w:sz w:val="20"/>
          <w:szCs w:val="20"/>
        </w:rPr>
        <w:t xml:space="preserve">intermediate 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status of tasks during computation. </w:t>
      </w:r>
      <w:r w:rsidR="00364379">
        <w:rPr>
          <w:rFonts w:ascii="Times New Roman" w:hAnsi="Times New Roman" w:cs="Times New Roman"/>
          <w:sz w:val="20"/>
          <w:szCs w:val="20"/>
        </w:rPr>
        <w:t xml:space="preserve">To work around </w:t>
      </w:r>
      <w:r>
        <w:rPr>
          <w:rFonts w:ascii="Times New Roman" w:hAnsi="Times New Roman" w:cs="Times New Roman"/>
          <w:sz w:val="20"/>
          <w:szCs w:val="20"/>
        </w:rPr>
        <w:t>this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, </w:t>
      </w:r>
      <w:r w:rsidR="00620E2A" w:rsidRPr="00664615">
        <w:rPr>
          <w:rFonts w:ascii="Times New Roman" w:hAnsi="Times New Roman" w:cs="Times New Roman"/>
          <w:sz w:val="20"/>
          <w:szCs w:val="20"/>
        </w:rPr>
        <w:t xml:space="preserve">new </w:t>
      </w:r>
      <w:r w:rsidR="00620E2A">
        <w:rPr>
          <w:rFonts w:ascii="Times New Roman" w:hAnsi="Times New Roman" w:cs="Times New Roman"/>
          <w:sz w:val="20"/>
          <w:szCs w:val="20"/>
        </w:rPr>
        <w:t xml:space="preserve">values are assigned </w:t>
      </w:r>
      <w:r w:rsidR="00620E2A" w:rsidRPr="00664615">
        <w:rPr>
          <w:rFonts w:ascii="Times New Roman" w:hAnsi="Times New Roman" w:cs="Times New Roman"/>
          <w:sz w:val="20"/>
          <w:szCs w:val="20"/>
        </w:rPr>
        <w:t xml:space="preserve">to </w:t>
      </w:r>
      <w:proofErr w:type="spellStart"/>
      <w:r w:rsidR="00282BB5" w:rsidRPr="00532C1F">
        <w:rPr>
          <w:rFonts w:ascii="Times New Roman" w:hAnsi="Times New Roman" w:cs="Times New Roman"/>
          <w:i/>
          <w:sz w:val="20"/>
          <w:szCs w:val="20"/>
        </w:rPr>
        <w:t>DistributedQuery</w:t>
      </w:r>
      <w:proofErr w:type="spellEnd"/>
      <w:r w:rsidR="00282BB5" w:rsidRPr="00532C1F">
        <w:rPr>
          <w:rFonts w:ascii="Times New Roman" w:hAnsi="Times New Roman" w:cs="Times New Roman"/>
          <w:i/>
          <w:sz w:val="20"/>
          <w:szCs w:val="20"/>
        </w:rPr>
        <w:t>&lt;T&gt;</w:t>
      </w:r>
      <w:r w:rsidR="00282BB5" w:rsidRPr="00664615">
        <w:rPr>
          <w:rFonts w:ascii="Times New Roman" w:hAnsi="Times New Roman" w:cs="Times New Roman"/>
          <w:sz w:val="20"/>
          <w:szCs w:val="20"/>
        </w:rPr>
        <w:t xml:space="preserve"> objects</w:t>
      </w:r>
      <w:r w:rsidR="00282BB5">
        <w:rPr>
          <w:rFonts w:ascii="Times New Roman" w:hAnsi="Times New Roman" w:cs="Times New Roman"/>
          <w:sz w:val="20"/>
          <w:szCs w:val="20"/>
        </w:rPr>
        <w:t xml:space="preserve"> </w:t>
      </w:r>
      <w:r w:rsidR="006352F7">
        <w:rPr>
          <w:rFonts w:ascii="Times New Roman" w:hAnsi="Times New Roman" w:cs="Times New Roman"/>
          <w:sz w:val="20"/>
          <w:szCs w:val="20"/>
        </w:rPr>
        <w:t>by</w:t>
      </w:r>
      <w:r w:rsidR="00282BB5">
        <w:rPr>
          <w:rFonts w:ascii="Times New Roman" w:hAnsi="Times New Roman" w:cs="Times New Roman"/>
          <w:sz w:val="20"/>
          <w:szCs w:val="20"/>
        </w:rPr>
        <w:t xml:space="preserve"> an </w:t>
      </w:r>
      <w:r w:rsidR="00085B60" w:rsidRPr="00664615">
        <w:rPr>
          <w:rFonts w:ascii="Times New Roman" w:hAnsi="Times New Roman" w:cs="Times New Roman"/>
          <w:sz w:val="20"/>
          <w:szCs w:val="20"/>
        </w:rPr>
        <w:t>updat</w:t>
      </w:r>
      <w:r w:rsidR="00620E2A">
        <w:rPr>
          <w:rFonts w:ascii="Times New Roman" w:hAnsi="Times New Roman" w:cs="Times New Roman"/>
          <w:sz w:val="20"/>
          <w:szCs w:val="20"/>
        </w:rPr>
        <w:t>ing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 operation</w:t>
      </w:r>
      <w:r w:rsidR="00620E2A">
        <w:rPr>
          <w:rFonts w:ascii="Times New Roman" w:hAnsi="Times New Roman" w:cs="Times New Roman"/>
          <w:sz w:val="20"/>
          <w:szCs w:val="20"/>
        </w:rPr>
        <w:t xml:space="preserve"> </w:t>
      </w:r>
      <w:r w:rsidR="00532C1F">
        <w:rPr>
          <w:rFonts w:ascii="Times New Roman" w:hAnsi="Times New Roman" w:cs="Times New Roman"/>
          <w:sz w:val="20"/>
          <w:szCs w:val="20"/>
        </w:rPr>
        <w:t>as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647355">
        <w:rPr>
          <w:rFonts w:ascii="Times New Roman" w:hAnsi="Times New Roman" w:cs="Times New Roman"/>
          <w:sz w:val="20"/>
          <w:szCs w:val="20"/>
        </w:rPr>
        <w:t xml:space="preserve">shown in </w:t>
      </w:r>
      <w:r w:rsidR="00085B60" w:rsidRPr="00664615">
        <w:rPr>
          <w:rFonts w:ascii="Times New Roman" w:hAnsi="Times New Roman" w:cs="Times New Roman"/>
          <w:sz w:val="20"/>
          <w:szCs w:val="20"/>
        </w:rPr>
        <w:t xml:space="preserve">the </w:t>
      </w:r>
      <w:r w:rsidR="0030516E">
        <w:rPr>
          <w:rFonts w:ascii="Times New Roman" w:hAnsi="Times New Roman" w:cs="Times New Roman"/>
          <w:sz w:val="20"/>
          <w:szCs w:val="20"/>
        </w:rPr>
        <w:t xml:space="preserve">following </w:t>
      </w:r>
      <w:r w:rsidR="00085B60" w:rsidRPr="00664615">
        <w:rPr>
          <w:rFonts w:ascii="Times New Roman" w:hAnsi="Times New Roman" w:cs="Times New Roman"/>
          <w:sz w:val="20"/>
          <w:szCs w:val="20"/>
        </w:rPr>
        <w:t>pseudo code</w:t>
      </w:r>
      <w:r w:rsidR="0030516E">
        <w:rPr>
          <w:rFonts w:ascii="Times New Roman" w:hAnsi="Times New Roman" w:cs="Times New Roman"/>
          <w:sz w:val="20"/>
          <w:szCs w:val="20"/>
        </w:rPr>
        <w:t>.</w:t>
      </w:r>
    </w:p>
    <w:p w14:paraId="2043E8AA" w14:textId="77777777" w:rsidR="00085B60" w:rsidRPr="00834C22" w:rsidRDefault="00085B60" w:rsidP="00085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ourier New" w:hAnsi="Courier New" w:cs="Courier New"/>
          <w:sz w:val="16"/>
          <w:szCs w:val="16"/>
        </w:rPr>
      </w:pPr>
      <w:proofErr w:type="spell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DistributedQuery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&lt;</w:t>
      </w:r>
      <w:r w:rsidR="003B44D3"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Type</w:t>
      </w:r>
      <w:r w:rsidRPr="00834C22">
        <w:rPr>
          <w:rFonts w:ascii="Courier New" w:hAnsi="Courier New" w:cs="Courier New"/>
          <w:sz w:val="16"/>
          <w:szCs w:val="16"/>
        </w:rPr>
        <w:t xml:space="preserve">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inputData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inputObjects.AsDistributed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68419287" w14:textId="77777777" w:rsidR="00085B60" w:rsidRPr="00834C22" w:rsidRDefault="00085B60" w:rsidP="00085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inputData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inputData.Select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(data=&gt;update(data));</w:t>
      </w:r>
    </w:p>
    <w:p w14:paraId="369F3DE7" w14:textId="77777777" w:rsidR="00EA0A44" w:rsidRPr="00041BFC" w:rsidRDefault="00364D5C" w:rsidP="00041BFC">
      <w:pPr>
        <w:pStyle w:val="Heading2"/>
        <w:rPr>
          <w:rFonts w:ascii="Times New Roman" w:hAnsi="Times New Roman" w:cs="Times New Roman"/>
        </w:rPr>
      </w:pPr>
      <w:bookmarkStart w:id="35" w:name="_Toc308128535"/>
      <w:bookmarkEnd w:id="34"/>
      <w:r>
        <w:rPr>
          <w:rFonts w:ascii="Times New Roman" w:hAnsi="Times New Roman" w:cs="Times New Roman"/>
        </w:rPr>
        <w:t xml:space="preserve">4.3 </w:t>
      </w:r>
      <w:r w:rsidR="00EA0A44" w:rsidRPr="00041BFC">
        <w:rPr>
          <w:rFonts w:ascii="Times New Roman" w:hAnsi="Times New Roman" w:cs="Times New Roman"/>
        </w:rPr>
        <w:t>Multi-Core Technologies</w:t>
      </w:r>
      <w:bookmarkEnd w:id="35"/>
    </w:p>
    <w:p w14:paraId="1616A03C" w14:textId="422031B8" w:rsidR="00EA0A44" w:rsidRPr="00664615" w:rsidRDefault="00D7501B" w:rsidP="00EA0A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664615">
        <w:rPr>
          <w:rFonts w:ascii="Times New Roman" w:hAnsi="Times New Roman" w:cs="Times New Roman"/>
          <w:sz w:val="20"/>
          <w:szCs w:val="20"/>
        </w:rPr>
        <w:t xml:space="preserve">he sequential code </w:t>
      </w:r>
      <w:r>
        <w:rPr>
          <w:rFonts w:ascii="Times New Roman" w:hAnsi="Times New Roman" w:cs="Times New Roman"/>
          <w:sz w:val="20"/>
          <w:szCs w:val="20"/>
        </w:rPr>
        <w:t xml:space="preserve">of Matrix </w:t>
      </w:r>
      <w:r w:rsidR="00BB7590">
        <w:rPr>
          <w:rFonts w:ascii="Times New Roman" w:hAnsi="Times New Roman" w:cs="Times New Roman"/>
          <w:sz w:val="20"/>
          <w:szCs w:val="20"/>
        </w:rPr>
        <w:t>Multiplication</w:t>
      </w:r>
      <w:r w:rsidR="00BB7590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BB7590">
        <w:rPr>
          <w:rFonts w:ascii="Times New Roman" w:hAnsi="Times New Roman" w:cs="Times New Roman"/>
          <w:sz w:val="20"/>
          <w:szCs w:val="20"/>
        </w:rPr>
        <w:t>is</w:t>
      </w:r>
      <w:r w:rsidR="003E211E">
        <w:rPr>
          <w:rFonts w:ascii="Times New Roman" w:hAnsi="Times New Roman" w:cs="Times New Roman"/>
          <w:sz w:val="20"/>
          <w:szCs w:val="20"/>
        </w:rPr>
        <w:t xml:space="preserve"> </w:t>
      </w:r>
      <w:r w:rsidR="00FA46A6">
        <w:rPr>
          <w:rFonts w:ascii="Times New Roman" w:hAnsi="Times New Roman" w:cs="Times New Roman"/>
          <w:sz w:val="20"/>
          <w:szCs w:val="20"/>
        </w:rPr>
        <w:t>given below</w:t>
      </w:r>
      <w:r>
        <w:rPr>
          <w:rFonts w:ascii="Times New Roman" w:hAnsi="Times New Roman" w:cs="Times New Roman"/>
          <w:sz w:val="20"/>
          <w:szCs w:val="20"/>
        </w:rPr>
        <w:t>.</w:t>
      </w:r>
      <w:r w:rsidR="00431F98">
        <w:rPr>
          <w:rFonts w:ascii="Times New Roman" w:hAnsi="Times New Roman" w:cs="Times New Roman"/>
          <w:sz w:val="20"/>
          <w:szCs w:val="20"/>
        </w:rPr>
        <w:t xml:space="preserve"> In addition, we provide three </w:t>
      </w:r>
      <w:r w:rsidR="006C421E">
        <w:rPr>
          <w:rFonts w:ascii="Times New Roman" w:hAnsi="Times New Roman" w:cs="Times New Roman"/>
          <w:sz w:val="20"/>
          <w:szCs w:val="20"/>
        </w:rPr>
        <w:t xml:space="preserve">implementations to illustrate three </w:t>
      </w:r>
      <w:r w:rsidR="00431F98">
        <w:rPr>
          <w:rFonts w:ascii="Times New Roman" w:hAnsi="Times New Roman" w:cs="Times New Roman"/>
          <w:sz w:val="20"/>
          <w:szCs w:val="20"/>
        </w:rPr>
        <w:t xml:space="preserve">multithreaded </w:t>
      </w:r>
      <w:r w:rsidR="006C421E">
        <w:rPr>
          <w:rFonts w:ascii="Times New Roman" w:hAnsi="Times New Roman" w:cs="Times New Roman"/>
          <w:sz w:val="20"/>
          <w:szCs w:val="20"/>
        </w:rPr>
        <w:t>programming models</w:t>
      </w:r>
      <w:r w:rsidR="00431F98">
        <w:rPr>
          <w:rFonts w:ascii="Times New Roman" w:hAnsi="Times New Roman" w:cs="Times New Roman"/>
          <w:sz w:val="20"/>
          <w:szCs w:val="20"/>
        </w:rPr>
        <w:t>.</w:t>
      </w:r>
    </w:p>
    <w:p w14:paraId="7D0DE50D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while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localRows.MoveNext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())</w:t>
      </w:r>
    </w:p>
    <w:p w14:paraId="191919F6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{</w:t>
      </w:r>
    </w:p>
    <w:p w14:paraId="7305BE1E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lastRenderedPageBreak/>
        <w:t>double</w:t>
      </w:r>
      <w:r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]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row_result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color w:val="0000FF"/>
          <w:sz w:val="16"/>
          <w:szCs w:val="16"/>
        </w:rPr>
        <w:t>newdouble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[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colNum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];</w:t>
      </w:r>
    </w:p>
    <w:p w14:paraId="3E5B773D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i = 0; i &lt;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colNum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; i++)</w:t>
      </w:r>
    </w:p>
    <w:p w14:paraId="55FA4031" w14:textId="7F924365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{</w:t>
      </w:r>
    </w:p>
    <w:p w14:paraId="7C7D7A41" w14:textId="30201E43" w:rsidR="00EA0A44" w:rsidRPr="00834C22" w:rsidRDefault="00FE4CEB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double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= 0.0;</w:t>
      </w:r>
    </w:p>
    <w:p w14:paraId="74C80360" w14:textId="114A8DD5" w:rsidR="00EA0A44" w:rsidRPr="00834C22" w:rsidRDefault="00FE4CEB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j = 0; j &lt;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rowNum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; j++)</w:t>
      </w:r>
    </w:p>
    <w:p w14:paraId="38366C24" w14:textId="6FC66EE5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</w:t>
      </w:r>
      <w:r w:rsidR="00FE4CEB">
        <w:rPr>
          <w:rFonts w:ascii="Courier New" w:hAnsi="Courier New" w:cs="Courier New"/>
          <w:sz w:val="16"/>
          <w:szCs w:val="16"/>
        </w:rPr>
        <w:t xml:space="preserve">  </w:t>
      </w:r>
      <w:r w:rsidRPr="00834C22"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+=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localRows.Current.row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[j] * columns[i][j];</w:t>
      </w:r>
    </w:p>
    <w:p w14:paraId="1ADF7B12" w14:textId="1DCD2E34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</w:t>
      </w:r>
      <w:r w:rsidR="00FE4CEB">
        <w:rPr>
          <w:rFonts w:ascii="Courier New" w:hAnsi="Courier New" w:cs="Courier New"/>
          <w:sz w:val="16"/>
          <w:szCs w:val="16"/>
        </w:rPr>
        <w:t xml:space="preserve"> </w:t>
      </w:r>
      <w:r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row_result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[i]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;</w:t>
      </w:r>
    </w:p>
    <w:p w14:paraId="0A811ACA" w14:textId="0B07D85F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}</w:t>
      </w:r>
    </w:p>
    <w:p w14:paraId="15ED622B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yieldreturn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row_result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;</w:t>
      </w:r>
    </w:p>
    <w:p w14:paraId="4EDBDA98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}</w:t>
      </w:r>
    </w:p>
    <w:p w14:paraId="635DE44A" w14:textId="77777777" w:rsidR="003E211E" w:rsidRDefault="003E211E" w:rsidP="00EA0A44">
      <w:pPr>
        <w:contextualSpacing/>
        <w:rPr>
          <w:rFonts w:ascii="Times New Roman" w:hAnsi="Times New Roman" w:cs="Times New Roman"/>
          <w:sz w:val="20"/>
          <w:szCs w:val="20"/>
        </w:rPr>
      </w:pPr>
      <w:bookmarkStart w:id="36" w:name="OLE_LINK3"/>
      <w:bookmarkStart w:id="37" w:name="OLE_LINK4"/>
    </w:p>
    <w:p w14:paraId="240BDA61" w14:textId="42EE4133" w:rsidR="00EA0A44" w:rsidRPr="00664615" w:rsidRDefault="003E211E" w:rsidP="00EA0A44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1)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P</w:t>
      </w:r>
      <w:r w:rsidR="00EA0A44" w:rsidRPr="00664615">
        <w:rPr>
          <w:rFonts w:ascii="Times New Roman" w:hAnsi="Times New Roman" w:cs="Times New Roman"/>
          <w:sz w:val="20"/>
          <w:szCs w:val="20"/>
        </w:rPr>
        <w:t>arallel.For</w:t>
      </w:r>
      <w:proofErr w:type="spellEnd"/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version </w:t>
      </w:r>
      <w:r w:rsidR="0011012C">
        <w:rPr>
          <w:rFonts w:ascii="Times New Roman" w:hAnsi="Times New Roman" w:cs="Times New Roman"/>
          <w:sz w:val="20"/>
          <w:szCs w:val="20"/>
        </w:rPr>
        <w:t>of Matrix Multiplication</w:t>
      </w:r>
    </w:p>
    <w:p w14:paraId="75C57980" w14:textId="77777777" w:rsidR="00EA0A44" w:rsidRPr="00834C22" w:rsidRDefault="00EA0A44" w:rsidP="003E21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while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local</w:t>
      </w:r>
      <w:r w:rsidR="003E211E" w:rsidRPr="00834C22">
        <w:rPr>
          <w:rFonts w:ascii="Courier New" w:hAnsi="Courier New" w:cs="Courier New"/>
          <w:sz w:val="16"/>
          <w:szCs w:val="16"/>
        </w:rPr>
        <w:t>Rows</w:t>
      </w:r>
      <w:r w:rsidRPr="00834C22">
        <w:rPr>
          <w:rFonts w:ascii="Courier New" w:hAnsi="Courier New" w:cs="Courier New"/>
          <w:sz w:val="16"/>
          <w:szCs w:val="16"/>
        </w:rPr>
        <w:t>.MoveNext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())</w:t>
      </w:r>
    </w:p>
    <w:p w14:paraId="33D32188" w14:textId="54CF4514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{</w:t>
      </w:r>
    </w:p>
    <w:p w14:paraId="45BA25F6" w14:textId="77777777" w:rsidR="00EA0A44" w:rsidRPr="00834C22" w:rsidRDefault="002632C3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2B91AF"/>
          <w:sz w:val="16"/>
          <w:szCs w:val="16"/>
        </w:rPr>
        <w:t xml:space="preserve">       </w:t>
      </w:r>
      <w:proofErr w:type="spellStart"/>
      <w:proofErr w:type="gram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blockWrapper</w:t>
      </w:r>
      <w:proofErr w:type="spellEnd"/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rows_result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= </w:t>
      </w:r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new</w:t>
      </w:r>
      <w:r w:rsidR="003E211E" w:rsidRPr="00834C22">
        <w:rPr>
          <w:rFonts w:ascii="Courier New" w:hAnsi="Courier New" w:cs="Courier New"/>
          <w:color w:val="0000FF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blockWrapper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="003E211E" w:rsidRPr="00834C22">
        <w:rPr>
          <w:rFonts w:ascii="Courier New" w:hAnsi="Courier New" w:cs="Courier New"/>
          <w:sz w:val="16"/>
          <w:szCs w:val="16"/>
        </w:rPr>
        <w:t>size,colNum,rowNum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);</w:t>
      </w:r>
    </w:p>
    <w:p w14:paraId="114F3A1E" w14:textId="77777777" w:rsidR="00EA0A44" w:rsidRPr="00834C22" w:rsidRDefault="002632C3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2B91AF"/>
          <w:sz w:val="16"/>
          <w:szCs w:val="16"/>
        </w:rPr>
        <w:t xml:space="preserve">       </w:t>
      </w:r>
      <w:proofErr w:type="spellStart"/>
      <w:proofErr w:type="gram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Parallel</w:t>
      </w:r>
      <w:r w:rsidR="00EA0A44" w:rsidRPr="00834C22">
        <w:rPr>
          <w:rFonts w:ascii="Courier New" w:hAnsi="Courier New" w:cs="Courier New"/>
          <w:sz w:val="16"/>
          <w:szCs w:val="16"/>
        </w:rPr>
        <w:t>.For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>0, size, (</w:t>
      </w:r>
      <w:proofErr w:type="spell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k) =&gt;</w:t>
      </w:r>
    </w:p>
    <w:p w14:paraId="27754C05" w14:textId="61425B68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{</w:t>
      </w:r>
    </w:p>
    <w:p w14:paraId="59F21B5B" w14:textId="49B97DF3" w:rsidR="00EA0A44" w:rsidRPr="00834C22" w:rsidRDefault="00294433" w:rsidP="003E21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i = 0; i &lt;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colNum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; i++)</w:t>
      </w:r>
    </w:p>
    <w:p w14:paraId="38104D19" w14:textId="6F28E8DE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{</w:t>
      </w:r>
    </w:p>
    <w:p w14:paraId="646A8628" w14:textId="3F6F665D" w:rsidR="00EA0A44" w:rsidRPr="00834C22" w:rsidRDefault="002632C3" w:rsidP="003E21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r w:rsidR="00294433">
        <w:rPr>
          <w:rFonts w:ascii="Courier New" w:hAnsi="Courier New" w:cs="Courier New"/>
          <w:color w:val="0000FF"/>
          <w:sz w:val="16"/>
          <w:szCs w:val="16"/>
        </w:rPr>
        <w:t xml:space="preserve"> </w:t>
      </w:r>
      <w:r w:rsidRPr="00834C22"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double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= 0</w:t>
      </w:r>
      <w:r w:rsidR="003E211E" w:rsidRPr="00834C22">
        <w:rPr>
          <w:rFonts w:ascii="Courier New" w:hAnsi="Courier New" w:cs="Courier New"/>
          <w:sz w:val="16"/>
          <w:szCs w:val="16"/>
        </w:rPr>
        <w:t>.0</w:t>
      </w:r>
      <w:r w:rsidR="00EA0A44" w:rsidRPr="00834C22">
        <w:rPr>
          <w:rFonts w:ascii="Courier New" w:hAnsi="Courier New" w:cs="Courier New"/>
          <w:sz w:val="16"/>
          <w:szCs w:val="16"/>
        </w:rPr>
        <w:t>;</w:t>
      </w:r>
    </w:p>
    <w:p w14:paraId="65A990B5" w14:textId="7D8B1147" w:rsidR="00EA0A44" w:rsidRPr="00834C22" w:rsidRDefault="002632C3" w:rsidP="003E21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0000FF"/>
          <w:sz w:val="16"/>
          <w:szCs w:val="16"/>
        </w:rPr>
        <w:t xml:space="preserve">    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j = 0; j &lt;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rowNum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; j++)</w:t>
      </w:r>
    </w:p>
    <w:p w14:paraId="35216A56" w14:textId="33088BED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  </w:t>
      </w:r>
      <w:r w:rsidR="00294433">
        <w:rPr>
          <w:rFonts w:ascii="Courier New" w:hAnsi="Courier New" w:cs="Courier New"/>
          <w:sz w:val="16"/>
          <w:szCs w:val="16"/>
        </w:rPr>
        <w:t xml:space="preserve">    </w:t>
      </w:r>
      <w:r w:rsidR="002632C3" w:rsidRPr="00834C22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+= </w:t>
      </w:r>
      <w:proofErr w:type="spellStart"/>
      <w:r w:rsidR="003E211E" w:rsidRPr="00834C22">
        <w:rPr>
          <w:rFonts w:ascii="Courier New" w:hAnsi="Courier New" w:cs="Courier New"/>
          <w:sz w:val="16"/>
          <w:szCs w:val="16"/>
        </w:rPr>
        <w:t>localRows.Current.</w:t>
      </w:r>
      <w:r w:rsidRPr="00834C22">
        <w:rPr>
          <w:rFonts w:ascii="Courier New" w:hAnsi="Courier New" w:cs="Courier New"/>
          <w:sz w:val="16"/>
          <w:szCs w:val="16"/>
        </w:rPr>
        <w:t>rows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[k *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rowNum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+ j] * columns[i][j];</w:t>
      </w:r>
    </w:p>
    <w:p w14:paraId="5DF94560" w14:textId="66A830D5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   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rows_</w:t>
      </w:r>
      <w:proofErr w:type="gramStart"/>
      <w:r w:rsidRPr="00834C22">
        <w:rPr>
          <w:rFonts w:ascii="Courier New" w:hAnsi="Courier New" w:cs="Courier New"/>
          <w:sz w:val="16"/>
          <w:szCs w:val="16"/>
        </w:rPr>
        <w:t>result.block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k *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colNum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+ i]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;</w:t>
      </w:r>
    </w:p>
    <w:p w14:paraId="3EE74F70" w14:textId="0C21B380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}</w:t>
      </w:r>
    </w:p>
    <w:p w14:paraId="4ADF542D" w14:textId="4CDB3F14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});</w:t>
      </w:r>
    </w:p>
    <w:p w14:paraId="74AD300A" w14:textId="77777777" w:rsidR="00EA0A44" w:rsidRPr="00834C22" w:rsidRDefault="002632C3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0000FF"/>
          <w:sz w:val="16"/>
          <w:szCs w:val="16"/>
        </w:rPr>
        <w:t xml:space="preserve">       </w:t>
      </w:r>
      <w:proofErr w:type="spellStart"/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yieldreturn</w:t>
      </w:r>
      <w:proofErr w:type="spellEnd"/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rows_result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;</w:t>
      </w:r>
    </w:p>
    <w:p w14:paraId="3318ECD7" w14:textId="5324ADC0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}</w:t>
      </w:r>
    </w:p>
    <w:p w14:paraId="5E42BBA9" w14:textId="77777777" w:rsidR="003E211E" w:rsidRDefault="003E211E" w:rsidP="003E211E">
      <w:pPr>
        <w:spacing w:before="24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1262E24" w14:textId="711F0D5F" w:rsidR="00EA0A44" w:rsidRPr="00664615" w:rsidRDefault="00EA0A44" w:rsidP="003E211E">
      <w:pPr>
        <w:spacing w:before="24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 xml:space="preserve">2) The </w:t>
      </w:r>
      <w:proofErr w:type="spellStart"/>
      <w:r w:rsidR="003E211E">
        <w:rPr>
          <w:rFonts w:ascii="Times New Roman" w:hAnsi="Times New Roman" w:cs="Times New Roman"/>
          <w:sz w:val="20"/>
          <w:szCs w:val="20"/>
        </w:rPr>
        <w:t>T</w:t>
      </w:r>
      <w:r w:rsidRPr="00664615">
        <w:rPr>
          <w:rFonts w:ascii="Times New Roman" w:hAnsi="Times New Roman" w:cs="Times New Roman"/>
          <w:sz w:val="20"/>
          <w:szCs w:val="20"/>
        </w:rPr>
        <w:t>hread</w:t>
      </w:r>
      <w:r w:rsidR="003E211E">
        <w:rPr>
          <w:rFonts w:ascii="Times New Roman" w:hAnsi="Times New Roman" w:cs="Times New Roman"/>
          <w:sz w:val="20"/>
          <w:szCs w:val="20"/>
        </w:rPr>
        <w:t>P</w:t>
      </w:r>
      <w:r w:rsidRPr="00664615">
        <w:rPr>
          <w:rFonts w:ascii="Times New Roman" w:hAnsi="Times New Roman" w:cs="Times New Roman"/>
          <w:sz w:val="20"/>
          <w:szCs w:val="20"/>
        </w:rPr>
        <w:t>ool</w:t>
      </w:r>
      <w:proofErr w:type="spellEnd"/>
      <w:r w:rsidR="003E211E">
        <w:rPr>
          <w:rFonts w:ascii="Times New Roman" w:hAnsi="Times New Roman" w:cs="Times New Roman"/>
          <w:sz w:val="20"/>
          <w:szCs w:val="20"/>
        </w:rPr>
        <w:t xml:space="preserve"> version </w:t>
      </w:r>
      <w:r w:rsidR="0011012C">
        <w:rPr>
          <w:rFonts w:ascii="Times New Roman" w:hAnsi="Times New Roman" w:cs="Times New Roman"/>
          <w:sz w:val="20"/>
          <w:szCs w:val="20"/>
        </w:rPr>
        <w:t xml:space="preserve">of </w:t>
      </w:r>
      <w:r w:rsidR="003E211E">
        <w:rPr>
          <w:rFonts w:ascii="Times New Roman" w:hAnsi="Times New Roman" w:cs="Times New Roman"/>
          <w:sz w:val="20"/>
          <w:szCs w:val="20"/>
        </w:rPr>
        <w:t>Matrix Multiplication</w:t>
      </w:r>
    </w:p>
    <w:p w14:paraId="70C4FC8F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while</w:t>
      </w:r>
      <w:proofErr w:type="gramEnd"/>
      <w:r w:rsidR="003E211E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3E211E" w:rsidRPr="00834C22">
        <w:rPr>
          <w:rFonts w:ascii="Courier New" w:hAnsi="Courier New" w:cs="Courier New"/>
          <w:sz w:val="16"/>
          <w:szCs w:val="16"/>
        </w:rPr>
        <w:t>localRows</w:t>
      </w:r>
      <w:r w:rsidRPr="00834C22">
        <w:rPr>
          <w:rFonts w:ascii="Courier New" w:hAnsi="Courier New" w:cs="Courier New"/>
          <w:sz w:val="16"/>
          <w:szCs w:val="16"/>
        </w:rPr>
        <w:t>.MoveNext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())</w:t>
      </w:r>
    </w:p>
    <w:p w14:paraId="5019DFDA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{</w:t>
      </w:r>
    </w:p>
    <w:p w14:paraId="0BAD893D" w14:textId="7316458A" w:rsidR="00EA0A44" w:rsidRPr="00834C22" w:rsidRDefault="00C709CE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2B91AF"/>
          <w:sz w:val="16"/>
          <w:szCs w:val="16"/>
        </w:rPr>
        <w:t xml:space="preserve">   </w:t>
      </w:r>
      <w:proofErr w:type="spellStart"/>
      <w:proofErr w:type="gram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blockWrapper</w:t>
      </w:r>
      <w:proofErr w:type="spellEnd"/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rows_result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= </w:t>
      </w:r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new</w:t>
      </w:r>
      <w:r w:rsidR="007B5B65" w:rsidRPr="00834C22">
        <w:rPr>
          <w:rFonts w:ascii="Courier New" w:hAnsi="Courier New" w:cs="Courier New"/>
          <w:color w:val="0000FF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blockWrapper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r w:rsidR="003E211E" w:rsidRPr="00834C22">
        <w:rPr>
          <w:rFonts w:ascii="Courier New" w:hAnsi="Courier New" w:cs="Courier New"/>
          <w:sz w:val="16"/>
          <w:szCs w:val="16"/>
        </w:rPr>
        <w:t xml:space="preserve">size, </w:t>
      </w:r>
      <w:proofErr w:type="spellStart"/>
      <w:r w:rsidR="003E211E" w:rsidRPr="00834C22">
        <w:rPr>
          <w:rFonts w:ascii="Courier New" w:hAnsi="Courier New" w:cs="Courier New"/>
          <w:sz w:val="16"/>
          <w:szCs w:val="16"/>
        </w:rPr>
        <w:t>rowNum</w:t>
      </w:r>
      <w:proofErr w:type="spellEnd"/>
      <w:r w:rsidR="003E211E" w:rsidRPr="00834C22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="003E211E" w:rsidRPr="00834C22">
        <w:rPr>
          <w:rFonts w:ascii="Courier New" w:hAnsi="Courier New" w:cs="Courier New"/>
          <w:sz w:val="16"/>
          <w:szCs w:val="16"/>
        </w:rPr>
        <w:t>colNum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);</w:t>
      </w:r>
    </w:p>
    <w:p w14:paraId="1B7690E0" w14:textId="3876A15D" w:rsidR="00EA0A44" w:rsidRPr="00834C22" w:rsidRDefault="00C709CE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2B91AF"/>
          <w:sz w:val="16"/>
          <w:szCs w:val="16"/>
        </w:rPr>
        <w:t xml:space="preserve">   </w:t>
      </w:r>
      <w:proofErr w:type="spell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ManualResetEvent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signal = </w:t>
      </w:r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 xml:space="preserve">new </w:t>
      </w:r>
      <w:proofErr w:type="spellStart"/>
      <w:proofErr w:type="gram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ManualResetEvent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false</w:t>
      </w:r>
      <w:r w:rsidR="00EA0A44" w:rsidRPr="00834C22">
        <w:rPr>
          <w:rFonts w:ascii="Courier New" w:hAnsi="Courier New" w:cs="Courier New"/>
          <w:sz w:val="16"/>
          <w:szCs w:val="16"/>
        </w:rPr>
        <w:t>);</w:t>
      </w:r>
    </w:p>
    <w:p w14:paraId="2EA09F31" w14:textId="3A194BB8" w:rsidR="00EA0A44" w:rsidRPr="00834C22" w:rsidRDefault="00C709CE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n = 0; n &lt; size; n++)</w:t>
      </w:r>
    </w:p>
    <w:p w14:paraId="6307EF05" w14:textId="777AB100" w:rsidR="00EA0A44" w:rsidRPr="00834C22" w:rsidRDefault="00C709CE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</w:t>
      </w:r>
      <w:r w:rsidR="00EA0A44" w:rsidRPr="00834C22">
        <w:rPr>
          <w:rFonts w:ascii="Courier New" w:hAnsi="Courier New" w:cs="Courier New"/>
          <w:sz w:val="16"/>
          <w:szCs w:val="16"/>
        </w:rPr>
        <w:t>{</w:t>
      </w:r>
    </w:p>
    <w:p w14:paraId="426972F3" w14:textId="77777777" w:rsidR="00EA0A44" w:rsidRPr="00834C22" w:rsidRDefault="00EA0A44" w:rsidP="002632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k = n;</w:t>
      </w:r>
    </w:p>
    <w:p w14:paraId="626BAFD7" w14:textId="77777777" w:rsidR="00EA0A44" w:rsidRPr="00834C22" w:rsidRDefault="00EA0A44" w:rsidP="002632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834C22">
        <w:rPr>
          <w:rFonts w:ascii="Courier New" w:hAnsi="Courier New" w:cs="Courier New"/>
          <w:color w:val="2B91AF"/>
          <w:sz w:val="16"/>
          <w:szCs w:val="16"/>
        </w:rPr>
        <w:t>ThreadPool</w:t>
      </w:r>
      <w:r w:rsidRPr="00834C22">
        <w:rPr>
          <w:rFonts w:ascii="Courier New" w:hAnsi="Courier New" w:cs="Courier New"/>
          <w:sz w:val="16"/>
          <w:szCs w:val="16"/>
        </w:rPr>
        <w:t>.QueueUserWorkItem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_ =&gt;</w:t>
      </w:r>
    </w:p>
    <w:p w14:paraId="5845A398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{</w:t>
      </w:r>
    </w:p>
    <w:p w14:paraId="02A1EBEB" w14:textId="5D376293" w:rsidR="00EA0A44" w:rsidRPr="00834C22" w:rsidRDefault="00C709CE" w:rsidP="002632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i = 0; i &lt;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colNum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; i++)</w:t>
      </w:r>
    </w:p>
    <w:p w14:paraId="18E446DA" w14:textId="610C75DB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{</w:t>
      </w:r>
    </w:p>
    <w:p w14:paraId="087EE0AF" w14:textId="36124BDE" w:rsidR="00EA0A44" w:rsidRPr="00834C22" w:rsidRDefault="002632C3" w:rsidP="002632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0000FF"/>
          <w:sz w:val="16"/>
          <w:szCs w:val="16"/>
        </w:rPr>
        <w:t xml:space="preserve">    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double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= 0;</w:t>
      </w:r>
    </w:p>
    <w:p w14:paraId="067E48A2" w14:textId="76F56068" w:rsidR="00EA0A44" w:rsidRPr="00834C22" w:rsidRDefault="002632C3" w:rsidP="002632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0000FF"/>
          <w:sz w:val="16"/>
          <w:szCs w:val="16"/>
        </w:rPr>
        <w:t xml:space="preserve">    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 xml:space="preserve"> j = 0; j &lt;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rowNum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; j++)</w:t>
      </w:r>
    </w:p>
    <w:p w14:paraId="35B52507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            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+= </w:t>
      </w:r>
      <w:proofErr w:type="spellStart"/>
      <w:r w:rsidR="002632C3" w:rsidRPr="00834C22">
        <w:rPr>
          <w:rFonts w:ascii="Courier New" w:hAnsi="Courier New" w:cs="Courier New"/>
          <w:sz w:val="16"/>
          <w:szCs w:val="16"/>
        </w:rPr>
        <w:t>localRows.Current.</w:t>
      </w:r>
      <w:r w:rsidRPr="00834C22">
        <w:rPr>
          <w:rFonts w:ascii="Courier New" w:hAnsi="Courier New" w:cs="Courier New"/>
          <w:sz w:val="16"/>
          <w:szCs w:val="16"/>
        </w:rPr>
        <w:t>rows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[k *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rowNum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+ j] * columns[i][j];</w:t>
      </w:r>
    </w:p>
    <w:p w14:paraId="015A3D89" w14:textId="3E80710A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   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rows_</w:t>
      </w:r>
      <w:proofErr w:type="gramStart"/>
      <w:r w:rsidRPr="00834C22">
        <w:rPr>
          <w:rFonts w:ascii="Courier New" w:hAnsi="Courier New" w:cs="Courier New"/>
          <w:sz w:val="16"/>
          <w:szCs w:val="16"/>
        </w:rPr>
        <w:t>result.block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k *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colNum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+ i]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tmp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;</w:t>
      </w:r>
    </w:p>
    <w:p w14:paraId="7DF768E3" w14:textId="1A79D6D9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}</w:t>
      </w:r>
    </w:p>
    <w:p w14:paraId="177FCE8B" w14:textId="4F340692" w:rsidR="00EA0A44" w:rsidRPr="00834C22" w:rsidRDefault="00C709CE" w:rsidP="002632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if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Interlocked</w:t>
      </w:r>
      <w:r w:rsidR="00EA0A44" w:rsidRPr="00834C22">
        <w:rPr>
          <w:rFonts w:ascii="Courier New" w:hAnsi="Courier New" w:cs="Courier New"/>
          <w:sz w:val="16"/>
          <w:szCs w:val="16"/>
        </w:rPr>
        <w:t>.Decrement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ref</w:t>
      </w:r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iters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) == 0)</w:t>
      </w:r>
    </w:p>
    <w:p w14:paraId="1D23761A" w14:textId="1EC7D678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  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signal.Set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7476817C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});</w:t>
      </w:r>
    </w:p>
    <w:p w14:paraId="01525B2D" w14:textId="4DFDEA96" w:rsidR="00EA0A44" w:rsidRPr="00834C22" w:rsidRDefault="00C709CE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</w:t>
      </w:r>
      <w:r w:rsidR="00EA0A44" w:rsidRPr="00834C22">
        <w:rPr>
          <w:rFonts w:ascii="Courier New" w:hAnsi="Courier New" w:cs="Courier New"/>
          <w:sz w:val="16"/>
          <w:szCs w:val="16"/>
        </w:rPr>
        <w:t>}</w:t>
      </w:r>
    </w:p>
    <w:p w14:paraId="4F807AD4" w14:textId="211D6C4A" w:rsidR="00EA0A44" w:rsidRPr="00834C22" w:rsidRDefault="00C709CE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proofErr w:type="gramStart"/>
      <w:r w:rsidR="00EA0A44" w:rsidRPr="00834C22">
        <w:rPr>
          <w:rFonts w:ascii="Courier New" w:hAnsi="Courier New" w:cs="Courier New"/>
          <w:sz w:val="16"/>
          <w:szCs w:val="16"/>
        </w:rPr>
        <w:t>signal.WaitOne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>);</w:t>
      </w:r>
    </w:p>
    <w:p w14:paraId="0EF4FAAD" w14:textId="00D006AA" w:rsidR="00EA0A44" w:rsidRPr="00834C22" w:rsidRDefault="00C709CE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spellStart"/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yieldreturn</w:t>
      </w:r>
      <w:proofErr w:type="spellEnd"/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rows_result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;</w:t>
      </w:r>
    </w:p>
    <w:p w14:paraId="67416DC0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}</w:t>
      </w:r>
    </w:p>
    <w:p w14:paraId="541C53B6" w14:textId="77777777" w:rsidR="002632C3" w:rsidRDefault="002632C3" w:rsidP="00EA0A44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5DC45BB6" w14:textId="07B62110" w:rsidR="00EA0A44" w:rsidRPr="00664615" w:rsidRDefault="00EA0A44" w:rsidP="00EA0A44">
      <w:pPr>
        <w:contextualSpacing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 xml:space="preserve">3) </w:t>
      </w:r>
      <w:r w:rsidR="002632C3">
        <w:rPr>
          <w:rFonts w:ascii="Times New Roman" w:hAnsi="Times New Roman" w:cs="Times New Roman"/>
          <w:sz w:val="20"/>
          <w:szCs w:val="20"/>
        </w:rPr>
        <w:t xml:space="preserve">The PLINQ version </w:t>
      </w:r>
      <w:r w:rsidR="0011012C">
        <w:rPr>
          <w:rFonts w:ascii="Times New Roman" w:hAnsi="Times New Roman" w:cs="Times New Roman"/>
          <w:sz w:val="20"/>
          <w:szCs w:val="20"/>
        </w:rPr>
        <w:t>of Matrix Multiplication</w:t>
      </w:r>
    </w:p>
    <w:bookmarkEnd w:id="36"/>
    <w:bookmarkEnd w:id="37"/>
    <w:p w14:paraId="50FF32DA" w14:textId="77777777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while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local</w:t>
      </w:r>
      <w:r w:rsidR="002632C3" w:rsidRPr="00834C22">
        <w:rPr>
          <w:rFonts w:ascii="Courier New" w:hAnsi="Courier New" w:cs="Courier New"/>
          <w:sz w:val="16"/>
          <w:szCs w:val="16"/>
        </w:rPr>
        <w:t>Row</w:t>
      </w:r>
      <w:r w:rsidRPr="00834C22">
        <w:rPr>
          <w:rFonts w:ascii="Courier New" w:hAnsi="Courier New" w:cs="Courier New"/>
          <w:sz w:val="16"/>
          <w:szCs w:val="16"/>
        </w:rPr>
        <w:t>s.MoveNext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())</w:t>
      </w:r>
    </w:p>
    <w:p w14:paraId="694EB7F3" w14:textId="480956DF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{</w:t>
      </w:r>
    </w:p>
    <w:p w14:paraId="0BF3CE8E" w14:textId="3D421922" w:rsidR="00614F60" w:rsidRPr="00834C22" w:rsidRDefault="00614F60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0000FF"/>
          <w:sz w:val="16"/>
          <w:szCs w:val="16"/>
        </w:rPr>
        <w:t xml:space="preserve">   </w:t>
      </w:r>
      <w:proofErr w:type="gramStart"/>
      <w:r w:rsidRPr="00834C22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][]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rowsInput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initRows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localRows.Current.block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);</w:t>
      </w:r>
    </w:p>
    <w:p w14:paraId="2347D8EE" w14:textId="0EFEFDA8" w:rsidR="00EA0A44" w:rsidRPr="00834C22" w:rsidRDefault="00614F60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2B91AF"/>
          <w:sz w:val="16"/>
          <w:szCs w:val="16"/>
        </w:rPr>
        <w:t xml:space="preserve">   </w:t>
      </w:r>
      <w:proofErr w:type="spellStart"/>
      <w:r w:rsidR="00EA0A44" w:rsidRPr="00834C22">
        <w:rPr>
          <w:rFonts w:ascii="Courier New" w:hAnsi="Courier New" w:cs="Courier New"/>
          <w:color w:val="2B91AF"/>
          <w:sz w:val="16"/>
          <w:szCs w:val="16"/>
        </w:rPr>
        <w:t>IEnumerable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&lt;</w:t>
      </w:r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double</w:t>
      </w:r>
      <w:r w:rsidR="00EA0A44" w:rsidRPr="00834C22">
        <w:rPr>
          <w:rFonts w:ascii="Courier New" w:hAnsi="Courier New" w:cs="Courier New"/>
          <w:sz w:val="16"/>
          <w:szCs w:val="16"/>
        </w:rPr>
        <w:t>[</w:t>
      </w:r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>]&gt; result</w:t>
      </w:r>
      <w:r w:rsidRPr="00834C22">
        <w:rPr>
          <w:rFonts w:ascii="Courier New" w:hAnsi="Courier New" w:cs="Courier New"/>
          <w:sz w:val="16"/>
          <w:szCs w:val="16"/>
        </w:rPr>
        <w:t>s</w:t>
      </w:r>
      <w:r w:rsidR="00EA0A44"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rows</w:t>
      </w:r>
      <w:r w:rsidRPr="00834C22">
        <w:rPr>
          <w:rFonts w:ascii="Courier New" w:hAnsi="Courier New" w:cs="Courier New"/>
          <w:sz w:val="16"/>
          <w:szCs w:val="16"/>
        </w:rPr>
        <w:t>Input</w:t>
      </w:r>
      <w:r w:rsidR="00EA0A44" w:rsidRPr="00834C22">
        <w:rPr>
          <w:rFonts w:ascii="Courier New" w:hAnsi="Courier New" w:cs="Courier New"/>
          <w:sz w:val="16"/>
          <w:szCs w:val="16"/>
        </w:rPr>
        <w:t>.AsEnumerable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().</w:t>
      </w:r>
      <w:proofErr w:type="spellStart"/>
      <w:r w:rsidR="00EA0A44"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AsParallel</w:t>
      </w:r>
      <w:proofErr w:type="spellEnd"/>
      <w:r w:rsidR="00EA0A44"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()</w:t>
      </w:r>
      <w:r w:rsidR="00EA0A44" w:rsidRPr="00834C22">
        <w:rPr>
          <w:rFonts w:ascii="Courier New" w:hAnsi="Courier New" w:cs="Courier New"/>
          <w:sz w:val="16"/>
          <w:szCs w:val="16"/>
        </w:rPr>
        <w:t>.</w:t>
      </w:r>
      <w:proofErr w:type="spellStart"/>
      <w:r w:rsidR="00EA0A44" w:rsidRPr="00834C22">
        <w:rPr>
          <w:rFonts w:ascii="Courier New" w:hAnsi="Courier New" w:cs="Courier New"/>
          <w:sz w:val="16"/>
          <w:szCs w:val="16"/>
        </w:rPr>
        <w:t>AsOrdered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()</w:t>
      </w:r>
    </w:p>
    <w:p w14:paraId="1659F6E8" w14:textId="4BCD837C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       .Select(x =&gt;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oneRow</w:t>
      </w:r>
      <w:r w:rsidR="00614F60" w:rsidRPr="00834C22">
        <w:rPr>
          <w:rFonts w:ascii="Courier New" w:hAnsi="Courier New" w:cs="Courier New"/>
          <w:sz w:val="16"/>
          <w:szCs w:val="16"/>
        </w:rPr>
        <w:t>MultiplyColumns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(x, columns));</w:t>
      </w:r>
    </w:p>
    <w:p w14:paraId="1461F0F5" w14:textId="3A6AA3B6" w:rsidR="00614F60" w:rsidRPr="00834C22" w:rsidRDefault="00614F60" w:rsidP="00614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color w:val="2B91AF"/>
          <w:sz w:val="16"/>
          <w:szCs w:val="16"/>
        </w:rPr>
        <w:t xml:space="preserve">   </w:t>
      </w:r>
      <w:proofErr w:type="spellStart"/>
      <w:proofErr w:type="gramStart"/>
      <w:r w:rsidRPr="00834C22">
        <w:rPr>
          <w:rFonts w:ascii="Courier New" w:hAnsi="Courier New" w:cs="Courier New"/>
          <w:color w:val="2B91AF"/>
          <w:sz w:val="16"/>
          <w:szCs w:val="16"/>
        </w:rPr>
        <w:t>blockWrapper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outputResult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r w:rsidRPr="00834C22">
        <w:rPr>
          <w:rFonts w:ascii="Courier New" w:hAnsi="Courier New" w:cs="Courier New"/>
          <w:color w:val="0000FF"/>
          <w:sz w:val="16"/>
          <w:szCs w:val="16"/>
        </w:rPr>
        <w:t xml:space="preserve">new </w:t>
      </w:r>
      <w:proofErr w:type="spellStart"/>
      <w:r w:rsidRPr="00834C22">
        <w:rPr>
          <w:rFonts w:ascii="Courier New" w:hAnsi="Courier New" w:cs="Courier New"/>
          <w:color w:val="2B91AF"/>
          <w:sz w:val="16"/>
          <w:szCs w:val="16"/>
        </w:rPr>
        <w:t>blockWrapper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size,rowNum,colNum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, results);</w:t>
      </w:r>
    </w:p>
    <w:p w14:paraId="0C65B635" w14:textId="4013307C" w:rsidR="00EA0A44" w:rsidRPr="00834C22" w:rsidRDefault="00C709CE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color w:val="0000FF"/>
          <w:sz w:val="16"/>
          <w:szCs w:val="16"/>
        </w:rPr>
        <w:t xml:space="preserve"> </w:t>
      </w:r>
      <w:r w:rsidR="00614F60" w:rsidRPr="00834C22">
        <w:rPr>
          <w:rFonts w:ascii="Courier New" w:hAnsi="Courier New" w:cs="Courier New"/>
          <w:color w:val="0000FF"/>
          <w:sz w:val="16"/>
          <w:szCs w:val="16"/>
        </w:rPr>
        <w:t xml:space="preserve">  </w:t>
      </w:r>
      <w:proofErr w:type="spellStart"/>
      <w:proofErr w:type="gramStart"/>
      <w:r w:rsidR="00EA0A44" w:rsidRPr="00834C22">
        <w:rPr>
          <w:rFonts w:ascii="Courier New" w:hAnsi="Courier New" w:cs="Courier New"/>
          <w:color w:val="0000FF"/>
          <w:sz w:val="16"/>
          <w:szCs w:val="16"/>
        </w:rPr>
        <w:t>yieldreturn</w:t>
      </w:r>
      <w:proofErr w:type="spellEnd"/>
      <w:proofErr w:type="gramEnd"/>
      <w:r w:rsidR="00EA0A44" w:rsidRPr="00834C22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614F60" w:rsidRPr="00834C22">
        <w:rPr>
          <w:rFonts w:ascii="Courier New" w:hAnsi="Courier New" w:cs="Courier New"/>
          <w:sz w:val="16"/>
          <w:szCs w:val="16"/>
        </w:rPr>
        <w:t>outputR</w:t>
      </w:r>
      <w:r w:rsidR="00EA0A44" w:rsidRPr="00834C22">
        <w:rPr>
          <w:rFonts w:ascii="Courier New" w:hAnsi="Courier New" w:cs="Courier New"/>
          <w:sz w:val="16"/>
          <w:szCs w:val="16"/>
        </w:rPr>
        <w:t>esult</w:t>
      </w:r>
      <w:proofErr w:type="spellEnd"/>
      <w:r w:rsidR="00EA0A44" w:rsidRPr="00834C22">
        <w:rPr>
          <w:rFonts w:ascii="Courier New" w:hAnsi="Courier New" w:cs="Courier New"/>
          <w:sz w:val="16"/>
          <w:szCs w:val="16"/>
        </w:rPr>
        <w:t>;</w:t>
      </w:r>
    </w:p>
    <w:p w14:paraId="350BC281" w14:textId="208C038A" w:rsidR="00EA0A44" w:rsidRPr="00834C22" w:rsidRDefault="00EA0A44" w:rsidP="00EA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}</w:t>
      </w:r>
    </w:p>
    <w:p w14:paraId="1F31B1FF" w14:textId="77777777" w:rsidR="00EA0A44" w:rsidRPr="00041BFC" w:rsidRDefault="00364D5C" w:rsidP="00041BFC">
      <w:pPr>
        <w:pStyle w:val="Heading2"/>
        <w:rPr>
          <w:rFonts w:ascii="Times New Roman" w:hAnsi="Times New Roman" w:cs="Times New Roman"/>
        </w:rPr>
      </w:pPr>
      <w:bookmarkStart w:id="38" w:name="_Toc288106632"/>
      <w:bookmarkStart w:id="39" w:name="_Toc290627312"/>
      <w:bookmarkStart w:id="40" w:name="_Toc308128536"/>
      <w:r>
        <w:rPr>
          <w:rFonts w:ascii="Times New Roman" w:hAnsi="Times New Roman" w:cs="Times New Roman"/>
        </w:rPr>
        <w:lastRenderedPageBreak/>
        <w:t xml:space="preserve">4.4 </w:t>
      </w:r>
      <w:r w:rsidR="00EA0A44" w:rsidRPr="00041BFC">
        <w:rPr>
          <w:rFonts w:ascii="Times New Roman" w:hAnsi="Times New Roman" w:cs="Times New Roman"/>
        </w:rPr>
        <w:t>Performance Analysis in Hybrid Parallel Model</w:t>
      </w:r>
      <w:bookmarkEnd w:id="38"/>
      <w:bookmarkEnd w:id="39"/>
      <w:bookmarkEnd w:id="40"/>
    </w:p>
    <w:p w14:paraId="50864306" w14:textId="6A96AF55" w:rsidR="00EA0A44" w:rsidRPr="00041BFC" w:rsidRDefault="00EA0A44" w:rsidP="00041BFC">
      <w:pPr>
        <w:pStyle w:val="Heading3"/>
        <w:rPr>
          <w:rFonts w:ascii="Times New Roman" w:hAnsi="Times New Roman" w:cs="Times New Roman"/>
        </w:rPr>
      </w:pPr>
      <w:bookmarkStart w:id="41" w:name="_Toc288106633"/>
      <w:bookmarkStart w:id="42" w:name="_Toc290627313"/>
      <w:bookmarkStart w:id="43" w:name="_Toc308128537"/>
      <w:r w:rsidRPr="00041BFC">
        <w:rPr>
          <w:rFonts w:ascii="Times New Roman" w:hAnsi="Times New Roman" w:cs="Times New Roman"/>
        </w:rPr>
        <w:t xml:space="preserve">Performance </w:t>
      </w:r>
      <w:r w:rsidR="001B07CD">
        <w:rPr>
          <w:rFonts w:ascii="Times New Roman" w:hAnsi="Times New Roman" w:cs="Times New Roman"/>
        </w:rPr>
        <w:t>on</w:t>
      </w:r>
      <w:r w:rsidRPr="00041BFC">
        <w:rPr>
          <w:rFonts w:ascii="Times New Roman" w:hAnsi="Times New Roman" w:cs="Times New Roman"/>
        </w:rPr>
        <w:t xml:space="preserve"> Multi Core</w:t>
      </w:r>
      <w:bookmarkEnd w:id="41"/>
      <w:bookmarkEnd w:id="42"/>
      <w:bookmarkEnd w:id="43"/>
    </w:p>
    <w:p w14:paraId="4DB65899" w14:textId="4B2F7D07" w:rsidR="00FB2C4A" w:rsidRPr="00664615" w:rsidRDefault="00FD0BC0" w:rsidP="00FB2C4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baseline test of </w:t>
      </w:r>
      <w:r w:rsidR="00FB2C4A" w:rsidRPr="00664615">
        <w:rPr>
          <w:rFonts w:ascii="Times New Roman" w:hAnsi="Times New Roman" w:cs="Times New Roman"/>
          <w:sz w:val="20"/>
          <w:szCs w:val="20"/>
        </w:rPr>
        <w:t>Matrix Multiplication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D67BB">
        <w:rPr>
          <w:rFonts w:ascii="Times New Roman" w:hAnsi="Times New Roman" w:cs="Times New Roman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as</w:t>
      </w:r>
      <w:r w:rsidR="00FD67BB">
        <w:rPr>
          <w:rFonts w:ascii="Times New Roman" w:hAnsi="Times New Roman" w:cs="Times New Roman"/>
          <w:sz w:val="20"/>
          <w:szCs w:val="20"/>
        </w:rPr>
        <w:t xml:space="preserve"> executed 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on </w:t>
      </w:r>
      <w:r w:rsidR="002A5074">
        <w:rPr>
          <w:rFonts w:ascii="Times New Roman" w:hAnsi="Times New Roman" w:cs="Times New Roman"/>
          <w:sz w:val="20"/>
          <w:szCs w:val="20"/>
        </w:rPr>
        <w:t xml:space="preserve">the </w:t>
      </w:r>
      <w:r w:rsidR="00FB2C4A" w:rsidRPr="00664615">
        <w:rPr>
          <w:rFonts w:ascii="Times New Roman" w:hAnsi="Times New Roman" w:cs="Times New Roman"/>
          <w:sz w:val="20"/>
          <w:szCs w:val="20"/>
        </w:rPr>
        <w:t>TEMPEST</w:t>
      </w:r>
      <w:r w:rsidR="0077276D">
        <w:rPr>
          <w:rFonts w:ascii="Times New Roman" w:hAnsi="Times New Roman" w:cs="Times New Roman"/>
          <w:sz w:val="20"/>
          <w:szCs w:val="20"/>
        </w:rPr>
        <w:t xml:space="preserve"> </w:t>
      </w:r>
      <w:r w:rsidR="00355C9E">
        <w:rPr>
          <w:rFonts w:ascii="Times New Roman" w:hAnsi="Times New Roman" w:cs="Times New Roman"/>
          <w:sz w:val="20"/>
          <w:szCs w:val="20"/>
        </w:rPr>
        <w:t xml:space="preserve">cluster </w:t>
      </w:r>
      <w:r w:rsidR="0077276D">
        <w:rPr>
          <w:rFonts w:ascii="Times New Roman" w:hAnsi="Times New Roman" w:cs="Times New Roman"/>
          <w:sz w:val="20"/>
          <w:szCs w:val="20"/>
        </w:rPr>
        <w:t xml:space="preserve">[Appendix B] 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with </w:t>
      </w:r>
      <w:r w:rsidR="002A5074">
        <w:rPr>
          <w:rFonts w:ascii="Times New Roman" w:hAnsi="Times New Roman" w:cs="Times New Roman"/>
          <w:sz w:val="20"/>
          <w:szCs w:val="20"/>
        </w:rPr>
        <w:t xml:space="preserve">the three </w:t>
      </w:r>
      <w:r w:rsidR="008820D4">
        <w:rPr>
          <w:rFonts w:ascii="Times New Roman" w:hAnsi="Times New Roman" w:cs="Times New Roman"/>
          <w:sz w:val="20"/>
          <w:szCs w:val="20"/>
        </w:rPr>
        <w:t>afore</w:t>
      </w:r>
      <w:r w:rsidR="002A5074">
        <w:rPr>
          <w:rFonts w:ascii="Times New Roman" w:hAnsi="Times New Roman" w:cs="Times New Roman"/>
          <w:sz w:val="20"/>
          <w:szCs w:val="20"/>
        </w:rPr>
        <w:t xml:space="preserve">mentioned </w:t>
      </w:r>
      <w:r>
        <w:rPr>
          <w:rFonts w:ascii="Times New Roman" w:hAnsi="Times New Roman" w:cs="Times New Roman"/>
          <w:sz w:val="20"/>
          <w:szCs w:val="20"/>
        </w:rPr>
        <w:t>multithreaded programming models</w:t>
      </w:r>
      <w:r w:rsidR="006C421E">
        <w:rPr>
          <w:rFonts w:ascii="Times New Roman" w:hAnsi="Times New Roman" w:cs="Times New Roman"/>
          <w:sz w:val="20"/>
          <w:szCs w:val="20"/>
        </w:rPr>
        <w:t xml:space="preserve"> for parallelism, which are</w:t>
      </w:r>
      <w:r w:rsidR="008820D4">
        <w:rPr>
          <w:rFonts w:ascii="Times New Roman" w:hAnsi="Times New Roman" w:cs="Times New Roman"/>
          <w:sz w:val="20"/>
          <w:szCs w:val="20"/>
        </w:rPr>
        <w:t>: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Task Parallel Library (TPL), </w:t>
      </w:r>
      <w:r w:rsidR="0090441F">
        <w:rPr>
          <w:rFonts w:ascii="Times New Roman" w:hAnsi="Times New Roman" w:cs="Times New Roman"/>
          <w:sz w:val="20"/>
          <w:szCs w:val="20"/>
        </w:rPr>
        <w:t>T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hread </w:t>
      </w:r>
      <w:r w:rsidR="0090441F">
        <w:rPr>
          <w:rFonts w:ascii="Times New Roman" w:hAnsi="Times New Roman" w:cs="Times New Roman"/>
          <w:sz w:val="20"/>
          <w:szCs w:val="20"/>
        </w:rPr>
        <w:t>P</w:t>
      </w:r>
      <w:r w:rsidR="00FB2C4A" w:rsidRPr="00664615">
        <w:rPr>
          <w:rFonts w:ascii="Times New Roman" w:hAnsi="Times New Roman" w:cs="Times New Roman"/>
          <w:sz w:val="20"/>
          <w:szCs w:val="20"/>
        </w:rPr>
        <w:t>ool and PLINQ</w:t>
      </w:r>
      <w:r w:rsidR="00FB2C4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E3F9C">
        <w:rPr>
          <w:rFonts w:ascii="Times New Roman" w:hAnsi="Times New Roman" w:cs="Times New Roman"/>
          <w:sz w:val="20"/>
          <w:szCs w:val="20"/>
        </w:rPr>
        <w:t>Figure 18 shows</w:t>
      </w:r>
      <w:r w:rsidR="00FB2C4A">
        <w:rPr>
          <w:rFonts w:ascii="Times New Roman" w:hAnsi="Times New Roman" w:cs="Times New Roman"/>
          <w:sz w:val="20"/>
          <w:szCs w:val="20"/>
        </w:rPr>
        <w:t xml:space="preserve"> </w:t>
      </w:r>
      <w:r w:rsidR="00DE3F9C">
        <w:rPr>
          <w:rFonts w:ascii="Times New Roman" w:hAnsi="Times New Roman" w:cs="Times New Roman"/>
          <w:sz w:val="20"/>
          <w:szCs w:val="20"/>
        </w:rPr>
        <w:t xml:space="preserve">performance results </w:t>
      </w:r>
      <w:r w:rsidR="004F732D">
        <w:rPr>
          <w:rFonts w:ascii="Times New Roman" w:hAnsi="Times New Roman" w:cs="Times New Roman"/>
          <w:sz w:val="20"/>
          <w:szCs w:val="20"/>
        </w:rPr>
        <w:t>on a 24</w:t>
      </w:r>
      <w:r w:rsidR="00163FC5">
        <w:rPr>
          <w:rFonts w:ascii="Times New Roman" w:hAnsi="Times New Roman" w:cs="Times New Roman"/>
          <w:sz w:val="20"/>
          <w:szCs w:val="20"/>
        </w:rPr>
        <w:t>-</w:t>
      </w:r>
      <w:r w:rsidR="004F732D">
        <w:rPr>
          <w:rFonts w:ascii="Times New Roman" w:hAnsi="Times New Roman" w:cs="Times New Roman"/>
          <w:sz w:val="20"/>
          <w:szCs w:val="20"/>
        </w:rPr>
        <w:t xml:space="preserve">core </w:t>
      </w:r>
      <w:r w:rsidR="00695158">
        <w:rPr>
          <w:rFonts w:ascii="Times New Roman" w:hAnsi="Times New Roman" w:cs="Times New Roman"/>
          <w:sz w:val="20"/>
          <w:szCs w:val="20"/>
        </w:rPr>
        <w:t xml:space="preserve">compute </w:t>
      </w:r>
      <w:r w:rsidR="004F732D">
        <w:rPr>
          <w:rFonts w:ascii="Times New Roman" w:hAnsi="Times New Roman" w:cs="Times New Roman"/>
          <w:sz w:val="20"/>
          <w:szCs w:val="20"/>
        </w:rPr>
        <w:t xml:space="preserve">node </w:t>
      </w:r>
      <w:r w:rsidR="002A6155">
        <w:rPr>
          <w:rFonts w:ascii="Times New Roman" w:hAnsi="Times New Roman" w:cs="Times New Roman"/>
          <w:sz w:val="20"/>
          <w:szCs w:val="20"/>
        </w:rPr>
        <w:t xml:space="preserve">with </w:t>
      </w:r>
      <w:r w:rsidR="00FB2C4A">
        <w:rPr>
          <w:rFonts w:ascii="Times New Roman" w:hAnsi="Times New Roman" w:cs="Times New Roman"/>
          <w:sz w:val="20"/>
          <w:szCs w:val="20"/>
        </w:rPr>
        <w:t>m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atrix </w:t>
      </w:r>
      <w:r w:rsidR="004F732D">
        <w:rPr>
          <w:rFonts w:ascii="Times New Roman" w:hAnsi="Times New Roman" w:cs="Times New Roman"/>
          <w:sz w:val="20"/>
          <w:szCs w:val="20"/>
        </w:rPr>
        <w:t>size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3A1F20">
        <w:rPr>
          <w:rFonts w:ascii="Times New Roman" w:hAnsi="Times New Roman" w:cs="Times New Roman"/>
          <w:sz w:val="20"/>
          <w:szCs w:val="20"/>
        </w:rPr>
        <w:t xml:space="preserve">between </w:t>
      </w:r>
      <w:r w:rsidR="00FB2C4A" w:rsidRPr="00664615">
        <w:rPr>
          <w:rFonts w:ascii="Times New Roman" w:hAnsi="Times New Roman" w:cs="Times New Roman"/>
          <w:sz w:val="20"/>
          <w:szCs w:val="20"/>
        </w:rPr>
        <w:t>2</w:t>
      </w:r>
      <w:r w:rsidR="00163FC5">
        <w:rPr>
          <w:rFonts w:ascii="Times New Roman" w:hAnsi="Times New Roman" w:cs="Times New Roman"/>
          <w:sz w:val="20"/>
          <w:szCs w:val="20"/>
        </w:rPr>
        <w:t>,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400 </w:t>
      </w:r>
      <w:r w:rsidR="003A1F20">
        <w:rPr>
          <w:rFonts w:ascii="Times New Roman" w:hAnsi="Times New Roman" w:cs="Times New Roman"/>
          <w:sz w:val="20"/>
          <w:szCs w:val="20"/>
        </w:rPr>
        <w:t>and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19</w:t>
      </w:r>
      <w:r w:rsidR="00163FC5">
        <w:rPr>
          <w:rFonts w:ascii="Times New Roman" w:hAnsi="Times New Roman" w:cs="Times New Roman"/>
          <w:sz w:val="20"/>
          <w:szCs w:val="20"/>
        </w:rPr>
        <w:t>,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200 </w:t>
      </w:r>
      <w:r w:rsidR="002A6155">
        <w:rPr>
          <w:rFonts w:ascii="Times New Roman" w:hAnsi="Times New Roman" w:cs="Times New Roman"/>
          <w:sz w:val="20"/>
          <w:szCs w:val="20"/>
        </w:rPr>
        <w:t>dimensions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FB2C4A">
        <w:rPr>
          <w:rFonts w:ascii="Times New Roman" w:hAnsi="Times New Roman" w:cs="Times New Roman"/>
          <w:sz w:val="20"/>
          <w:szCs w:val="20"/>
        </w:rPr>
        <w:t>T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he </w:t>
      </w:r>
      <w:r w:rsidR="004F732D" w:rsidRPr="00664615">
        <w:rPr>
          <w:rFonts w:ascii="Times New Roman" w:hAnsi="Times New Roman" w:cs="Times New Roman"/>
          <w:sz w:val="20"/>
          <w:szCs w:val="20"/>
        </w:rPr>
        <w:t>speed</w:t>
      </w:r>
      <w:r w:rsidR="00163FC5">
        <w:rPr>
          <w:rFonts w:ascii="Times New Roman" w:hAnsi="Times New Roman" w:cs="Times New Roman"/>
          <w:sz w:val="20"/>
          <w:szCs w:val="20"/>
        </w:rPr>
        <w:t>-</w:t>
      </w:r>
      <w:r w:rsidR="004F732D" w:rsidRPr="00664615">
        <w:rPr>
          <w:rFonts w:ascii="Times New Roman" w:hAnsi="Times New Roman" w:cs="Times New Roman"/>
          <w:sz w:val="20"/>
          <w:szCs w:val="20"/>
        </w:rPr>
        <w:t xml:space="preserve">up </w:t>
      </w:r>
      <w:r w:rsidR="00695158">
        <w:rPr>
          <w:rFonts w:ascii="Times New Roman" w:hAnsi="Times New Roman" w:cs="Times New Roman"/>
          <w:sz w:val="20"/>
          <w:szCs w:val="20"/>
        </w:rPr>
        <w:t xml:space="preserve">charts </w:t>
      </w:r>
      <w:r w:rsidR="004F732D">
        <w:rPr>
          <w:rFonts w:ascii="Times New Roman" w:hAnsi="Times New Roman" w:cs="Times New Roman"/>
          <w:sz w:val="20"/>
          <w:szCs w:val="20"/>
        </w:rPr>
        <w:t>were</w:t>
      </w:r>
      <w:r w:rsidR="00FB2C4A">
        <w:rPr>
          <w:rFonts w:ascii="Times New Roman" w:hAnsi="Times New Roman" w:cs="Times New Roman"/>
          <w:sz w:val="20"/>
          <w:szCs w:val="20"/>
        </w:rPr>
        <w:t xml:space="preserve"> calculated 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using Equation 3. </w:t>
      </w:r>
      <w:proofErr w:type="gramStart"/>
      <w:r w:rsidR="00FB2C4A" w:rsidRPr="00664615">
        <w:rPr>
          <w:rFonts w:ascii="Times New Roman" w:hAnsi="Times New Roman" w:cs="Times New Roman"/>
          <w:sz w:val="20"/>
          <w:szCs w:val="20"/>
        </w:rPr>
        <w:t>T(</w:t>
      </w:r>
      <w:proofErr w:type="gramEnd"/>
      <w:r w:rsidR="00FB2C4A" w:rsidRPr="00664615">
        <w:rPr>
          <w:rFonts w:ascii="Times New Roman" w:hAnsi="Times New Roman" w:cs="Times New Roman"/>
          <w:sz w:val="20"/>
          <w:szCs w:val="20"/>
        </w:rPr>
        <w:t>P) standard</w:t>
      </w:r>
      <w:r w:rsidR="00DB6BBF">
        <w:rPr>
          <w:rFonts w:ascii="Times New Roman" w:hAnsi="Times New Roman" w:cs="Times New Roman"/>
          <w:sz w:val="20"/>
          <w:szCs w:val="20"/>
        </w:rPr>
        <w:t>s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for job turnaround time for Matrix Multiplication </w:t>
      </w:r>
      <w:r w:rsidR="000C3A17">
        <w:rPr>
          <w:rFonts w:ascii="Times New Roman" w:hAnsi="Times New Roman" w:cs="Times New Roman"/>
          <w:sz w:val="20"/>
          <w:szCs w:val="20"/>
        </w:rPr>
        <w:t>using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multi-core technologies, where P </w:t>
      </w:r>
      <w:r w:rsidR="00DB6BBF">
        <w:rPr>
          <w:rFonts w:ascii="Times New Roman" w:hAnsi="Times New Roman" w:cs="Times New Roman"/>
          <w:sz w:val="20"/>
          <w:szCs w:val="20"/>
        </w:rPr>
        <w:t>is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the number of cores across the cluster. T(S) </w:t>
      </w:r>
      <w:r w:rsidR="006D34EB">
        <w:rPr>
          <w:rFonts w:ascii="Times New Roman" w:hAnsi="Times New Roman" w:cs="Times New Roman"/>
          <w:sz w:val="20"/>
          <w:szCs w:val="20"/>
        </w:rPr>
        <w:t xml:space="preserve">refers to 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the job turnaround time of sequential Matrix Multiplication </w:t>
      </w:r>
      <w:r w:rsidR="003B4DE0">
        <w:rPr>
          <w:rFonts w:ascii="Times New Roman" w:hAnsi="Times New Roman" w:cs="Times New Roman"/>
          <w:sz w:val="20"/>
          <w:szCs w:val="20"/>
        </w:rPr>
        <w:t>on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one core. </w:t>
      </w:r>
    </w:p>
    <w:p w14:paraId="2619BC0C" w14:textId="77777777" w:rsidR="00EA0A44" w:rsidRPr="00EA0A44" w:rsidRDefault="00EA0A44" w:rsidP="0074149B">
      <w:pPr>
        <w:jc w:val="center"/>
        <w:rPr>
          <w:rFonts w:ascii="Cambria Math" w:hAnsi="Cambria Math"/>
        </w:rPr>
      </w:pPr>
      <w:r w:rsidRPr="00EA0A44">
        <w:rPr>
          <w:rFonts w:ascii="Cambria Math" w:hAnsi="Cambria Math"/>
        </w:rPr>
        <w:t>Speed-Up = T(S)/</w:t>
      </w:r>
      <w:proofErr w:type="gramStart"/>
      <w:r w:rsidRPr="00EA0A44">
        <w:rPr>
          <w:rFonts w:ascii="Cambria Math" w:hAnsi="Cambria Math"/>
        </w:rPr>
        <w:t>T(</w:t>
      </w:r>
      <w:proofErr w:type="gramEnd"/>
      <w:r w:rsidRPr="00EA0A44">
        <w:rPr>
          <w:rFonts w:ascii="Cambria Math" w:hAnsi="Cambria Math"/>
        </w:rPr>
        <w:t>P)</w:t>
      </w:r>
      <w:r w:rsidR="0074149B">
        <w:rPr>
          <w:rFonts w:ascii="Cambria Math" w:hAnsi="Cambria Math"/>
        </w:rPr>
        <w:tab/>
      </w:r>
      <w:r w:rsidRPr="00EA0A44">
        <w:rPr>
          <w:rFonts w:ascii="Cambria Math" w:hAnsi="Cambria Math"/>
        </w:rPr>
        <w:tab/>
        <w:t>(Eq. 4)</w:t>
      </w:r>
    </w:p>
    <w:p w14:paraId="60265CF2" w14:textId="2D51E54C" w:rsidR="006779D2" w:rsidRPr="00EA0A44" w:rsidRDefault="00EA0A44" w:rsidP="00EA0A44">
      <w:pPr>
        <w:contextualSpacing/>
        <w:jc w:val="center"/>
        <w:rPr>
          <w:sz w:val="28"/>
        </w:rPr>
      </w:pPr>
      <w:r w:rsidRPr="00EA0A44">
        <w:rPr>
          <w:noProof/>
          <w:lang w:eastAsia="en-US"/>
        </w:rPr>
        <w:drawing>
          <wp:inline distT="0" distB="0" distL="0" distR="0" wp14:anchorId="10CA527F" wp14:editId="6B0B5652">
            <wp:extent cx="2926080" cy="1828800"/>
            <wp:effectExtent l="0" t="0" r="26670" b="1905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B71C06A" w14:textId="77777777" w:rsidR="0030516E" w:rsidRDefault="00122382" w:rsidP="0030516E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1</w:t>
      </w:r>
      <w:r w:rsidR="00E4520E">
        <w:rPr>
          <w:rFonts w:ascii="Times New Roman" w:hAnsi="Times New Roman" w:cs="Times New Roman"/>
          <w:sz w:val="20"/>
          <w:szCs w:val="20"/>
        </w:rPr>
        <w:t>8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: </w:t>
      </w:r>
      <w:r w:rsidR="003B4DE0">
        <w:rPr>
          <w:rFonts w:ascii="Times New Roman" w:hAnsi="Times New Roman" w:cs="Times New Roman"/>
          <w:sz w:val="20"/>
          <w:szCs w:val="20"/>
        </w:rPr>
        <w:t>S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peedup </w:t>
      </w:r>
      <w:r w:rsidR="008149A2">
        <w:rPr>
          <w:rFonts w:ascii="Times New Roman" w:hAnsi="Times New Roman" w:cs="Times New Roman"/>
          <w:sz w:val="20"/>
          <w:szCs w:val="20"/>
        </w:rPr>
        <w:t>C</w:t>
      </w:r>
      <w:r w:rsidR="00EA0A44" w:rsidRPr="00765453">
        <w:rPr>
          <w:rFonts w:ascii="Times New Roman" w:hAnsi="Times New Roman" w:cs="Times New Roman"/>
          <w:sz w:val="20"/>
          <w:szCs w:val="20"/>
        </w:rPr>
        <w:t>hart</w:t>
      </w:r>
      <w:r w:rsidR="00645602">
        <w:rPr>
          <w:rFonts w:ascii="Times New Roman" w:hAnsi="Times New Roman" w:cs="Times New Roman"/>
          <w:sz w:val="20"/>
          <w:szCs w:val="20"/>
        </w:rPr>
        <w:t>s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for </w:t>
      </w:r>
      <w:r w:rsidR="003B4DE0">
        <w:rPr>
          <w:rFonts w:ascii="Times New Roman" w:hAnsi="Times New Roman" w:cs="Times New Roman"/>
          <w:sz w:val="20"/>
          <w:szCs w:val="20"/>
        </w:rPr>
        <w:t>TPL, Thread Pool</w:t>
      </w:r>
      <w:r w:rsidR="00676B2B">
        <w:rPr>
          <w:rFonts w:ascii="Times New Roman" w:hAnsi="Times New Roman" w:cs="Times New Roman"/>
          <w:sz w:val="20"/>
          <w:szCs w:val="20"/>
        </w:rPr>
        <w:t>,</w:t>
      </w:r>
      <w:r w:rsidR="003B4DE0">
        <w:rPr>
          <w:rFonts w:ascii="Times New Roman" w:hAnsi="Times New Roman" w:cs="Times New Roman"/>
          <w:sz w:val="20"/>
          <w:szCs w:val="20"/>
        </w:rPr>
        <w:t xml:space="preserve"> and PLINQ </w:t>
      </w:r>
      <w:r w:rsidR="008149A2">
        <w:rPr>
          <w:rFonts w:ascii="Times New Roman" w:hAnsi="Times New Roman" w:cs="Times New Roman"/>
          <w:sz w:val="20"/>
          <w:szCs w:val="20"/>
        </w:rPr>
        <w:t>I</w:t>
      </w:r>
      <w:r w:rsidR="003B4DE0">
        <w:rPr>
          <w:rFonts w:ascii="Times New Roman" w:hAnsi="Times New Roman" w:cs="Times New Roman"/>
          <w:sz w:val="20"/>
          <w:szCs w:val="20"/>
        </w:rPr>
        <w:t>mplementations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of </w:t>
      </w:r>
    </w:p>
    <w:p w14:paraId="45AA52A3" w14:textId="15EF7A40" w:rsidR="00EA0A44" w:rsidRPr="00765453" w:rsidRDefault="003B4DE0" w:rsidP="0030516E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Matrix Multiplication 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on </w:t>
      </w:r>
      <w:r w:rsidR="008149A2"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ne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</w:t>
      </w:r>
      <w:r w:rsidR="008149A2">
        <w:rPr>
          <w:rFonts w:ascii="Times New Roman" w:hAnsi="Times New Roman" w:cs="Times New Roman"/>
          <w:sz w:val="20"/>
          <w:szCs w:val="20"/>
        </w:rPr>
        <w:t>N</w:t>
      </w:r>
      <w:r w:rsidR="00EA0A44" w:rsidRPr="00765453">
        <w:rPr>
          <w:rFonts w:ascii="Times New Roman" w:hAnsi="Times New Roman" w:cs="Times New Roman"/>
          <w:sz w:val="20"/>
          <w:szCs w:val="20"/>
        </w:rPr>
        <w:t>ode</w:t>
      </w:r>
    </w:p>
    <w:p w14:paraId="270B0B16" w14:textId="359ACAEB" w:rsidR="00FB2C4A" w:rsidRPr="00664615" w:rsidRDefault="00516887" w:rsidP="00FB2C4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p</w:t>
      </w:r>
      <w:r w:rsidR="003B4DE0">
        <w:rPr>
          <w:rFonts w:ascii="Times New Roman" w:hAnsi="Times New Roman" w:cs="Times New Roman"/>
          <w:sz w:val="20"/>
          <w:szCs w:val="20"/>
        </w:rPr>
        <w:t xml:space="preserve">arallel </w:t>
      </w:r>
      <w:r w:rsidR="00FB2C4A" w:rsidRPr="00664615">
        <w:rPr>
          <w:rFonts w:ascii="Times New Roman" w:hAnsi="Times New Roman" w:cs="Times New Roman"/>
          <w:sz w:val="20"/>
          <w:szCs w:val="20"/>
        </w:rPr>
        <w:t>efficiency remains around 17 to 18 for TPL and Thread</w:t>
      </w:r>
      <w:r>
        <w:rPr>
          <w:rFonts w:ascii="Times New Roman" w:hAnsi="Times New Roman" w:cs="Times New Roman"/>
          <w:sz w:val="20"/>
          <w:szCs w:val="20"/>
        </w:rPr>
        <w:t xml:space="preserve"> Pool</w:t>
      </w:r>
      <w:r w:rsidR="00FB2C4A" w:rsidRPr="00664615">
        <w:rPr>
          <w:rFonts w:ascii="Times New Roman" w:hAnsi="Times New Roman" w:cs="Times New Roman"/>
          <w:sz w:val="20"/>
          <w:szCs w:val="20"/>
        </w:rPr>
        <w:t>. However</w:t>
      </w:r>
      <w:r w:rsidR="00676B2B">
        <w:rPr>
          <w:rFonts w:ascii="Times New Roman" w:hAnsi="Times New Roman" w:cs="Times New Roman"/>
          <w:sz w:val="20"/>
          <w:szCs w:val="20"/>
        </w:rPr>
        <w:t>,</w:t>
      </w:r>
      <w:r w:rsidR="004F732D">
        <w:rPr>
          <w:rFonts w:ascii="Times New Roman" w:hAnsi="Times New Roman" w:cs="Times New Roman"/>
          <w:sz w:val="20"/>
          <w:szCs w:val="20"/>
        </w:rPr>
        <w:t xml:space="preserve"> 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TPL </w:t>
      </w:r>
      <w:r>
        <w:rPr>
          <w:rFonts w:ascii="Times New Roman" w:hAnsi="Times New Roman" w:cs="Times New Roman"/>
          <w:sz w:val="20"/>
          <w:szCs w:val="20"/>
        </w:rPr>
        <w:t>out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performs </w:t>
      </w:r>
      <w:r>
        <w:rPr>
          <w:rFonts w:ascii="Times New Roman" w:hAnsi="Times New Roman" w:cs="Times New Roman"/>
          <w:sz w:val="20"/>
          <w:szCs w:val="20"/>
        </w:rPr>
        <w:t>T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hread </w:t>
      </w:r>
      <w:r>
        <w:rPr>
          <w:rFonts w:ascii="Times New Roman" w:hAnsi="Times New Roman" w:cs="Times New Roman"/>
          <w:sz w:val="20"/>
          <w:szCs w:val="20"/>
        </w:rPr>
        <w:t>P</w:t>
      </w:r>
      <w:r w:rsidR="00FB2C4A">
        <w:rPr>
          <w:rFonts w:ascii="Times New Roman" w:hAnsi="Times New Roman" w:cs="Times New Roman"/>
          <w:sz w:val="20"/>
          <w:szCs w:val="20"/>
        </w:rPr>
        <w:t>ool</w:t>
      </w:r>
      <w:r w:rsidR="004F732D">
        <w:rPr>
          <w:rFonts w:ascii="Times New Roman" w:hAnsi="Times New Roman" w:cs="Times New Roman"/>
          <w:sz w:val="20"/>
          <w:szCs w:val="20"/>
        </w:rPr>
        <w:t xml:space="preserve"> </w:t>
      </w:r>
      <w:r w:rsidR="00676B2B">
        <w:rPr>
          <w:rFonts w:ascii="Times New Roman" w:hAnsi="Times New Roman" w:cs="Times New Roman"/>
          <w:sz w:val="20"/>
          <w:szCs w:val="20"/>
        </w:rPr>
        <w:t xml:space="preserve">as </w:t>
      </w:r>
      <w:r w:rsidR="004F732D">
        <w:rPr>
          <w:rFonts w:ascii="Times New Roman" w:hAnsi="Times New Roman" w:cs="Times New Roman"/>
          <w:sz w:val="20"/>
          <w:szCs w:val="20"/>
        </w:rPr>
        <w:t>data size</w:t>
      </w:r>
      <w:r w:rsidR="00676B2B">
        <w:rPr>
          <w:rFonts w:ascii="Times New Roman" w:hAnsi="Times New Roman" w:cs="Times New Roman"/>
          <w:sz w:val="20"/>
          <w:szCs w:val="20"/>
        </w:rPr>
        <w:t xml:space="preserve"> increases</w:t>
      </w:r>
      <w:r w:rsidR="00FB2C4A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PLINQ </w:t>
      </w:r>
      <w:r w:rsidR="00676B2B">
        <w:rPr>
          <w:rFonts w:ascii="Times New Roman" w:hAnsi="Times New Roman" w:cs="Times New Roman"/>
          <w:sz w:val="20"/>
          <w:szCs w:val="20"/>
        </w:rPr>
        <w:t xml:space="preserve">consistently </w:t>
      </w:r>
      <w:r>
        <w:rPr>
          <w:rFonts w:ascii="Times New Roman" w:hAnsi="Times New Roman" w:cs="Times New Roman"/>
          <w:sz w:val="20"/>
          <w:szCs w:val="20"/>
        </w:rPr>
        <w:t>achieves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the best speed</w:t>
      </w:r>
      <w:r w:rsidR="00676B2B">
        <w:rPr>
          <w:rFonts w:ascii="Times New Roman" w:hAnsi="Times New Roman" w:cs="Times New Roman"/>
          <w:sz w:val="20"/>
          <w:szCs w:val="20"/>
        </w:rPr>
        <w:t>-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up </w:t>
      </w:r>
      <w:r w:rsidR="00676B2B">
        <w:rPr>
          <w:rFonts w:ascii="Times New Roman" w:hAnsi="Times New Roman" w:cs="Times New Roman"/>
          <w:sz w:val="20"/>
          <w:szCs w:val="20"/>
        </w:rPr>
        <w:t xml:space="preserve">with </w:t>
      </w:r>
      <w:r>
        <w:rPr>
          <w:rFonts w:ascii="Times New Roman" w:hAnsi="Times New Roman" w:cs="Times New Roman"/>
          <w:sz w:val="20"/>
          <w:szCs w:val="20"/>
        </w:rPr>
        <w:t>value</w:t>
      </w:r>
      <w:r w:rsidR="00676B2B">
        <w:rPr>
          <w:rFonts w:ascii="Times New Roman" w:hAnsi="Times New Roman" w:cs="Times New Roman"/>
          <w:sz w:val="20"/>
          <w:szCs w:val="20"/>
        </w:rPr>
        <w:t>s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larger than 22, mak</w:t>
      </w:r>
      <w:r>
        <w:rPr>
          <w:rFonts w:ascii="Times New Roman" w:hAnsi="Times New Roman" w:cs="Times New Roman"/>
          <w:sz w:val="20"/>
          <w:szCs w:val="20"/>
        </w:rPr>
        <w:t>ing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parallel efficiency over 90%</w:t>
      </w:r>
      <w:r w:rsidR="00695158">
        <w:rPr>
          <w:rFonts w:ascii="Times New Roman" w:hAnsi="Times New Roman" w:cs="Times New Roman"/>
          <w:sz w:val="20"/>
          <w:szCs w:val="20"/>
        </w:rPr>
        <w:t xml:space="preserve"> on 24 cores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5E6604">
        <w:rPr>
          <w:rFonts w:ascii="Times New Roman" w:hAnsi="Times New Roman" w:cs="Times New Roman"/>
          <w:sz w:val="20"/>
          <w:szCs w:val="20"/>
        </w:rPr>
        <w:t xml:space="preserve">We conclude that the main reason is due to </w:t>
      </w:r>
      <w:r w:rsidR="005E6604" w:rsidRPr="00664615">
        <w:rPr>
          <w:rFonts w:ascii="Times New Roman" w:hAnsi="Times New Roman" w:cs="Times New Roman"/>
          <w:sz w:val="20"/>
          <w:szCs w:val="20"/>
        </w:rPr>
        <w:t>PLINQ</w:t>
      </w:r>
      <w:r w:rsidR="005E6604">
        <w:rPr>
          <w:rFonts w:ascii="Times New Roman" w:hAnsi="Times New Roman" w:cs="Times New Roman"/>
          <w:sz w:val="20"/>
          <w:szCs w:val="20"/>
        </w:rPr>
        <w:t>’s memory/cache</w:t>
      </w:r>
      <w:r w:rsidR="005E660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5E6604">
        <w:rPr>
          <w:rFonts w:ascii="Times New Roman" w:hAnsi="Times New Roman" w:cs="Times New Roman"/>
          <w:sz w:val="20"/>
          <w:szCs w:val="20"/>
        </w:rPr>
        <w:t xml:space="preserve">usage being optimized </w:t>
      </w:r>
      <w:r w:rsidR="005E6604" w:rsidRPr="00664615">
        <w:rPr>
          <w:rFonts w:ascii="Times New Roman" w:hAnsi="Times New Roman" w:cs="Times New Roman"/>
          <w:sz w:val="20"/>
          <w:szCs w:val="20"/>
        </w:rPr>
        <w:t>for large data size on multicore system</w:t>
      </w:r>
      <w:r w:rsidR="005E6604">
        <w:rPr>
          <w:rFonts w:ascii="Times New Roman" w:hAnsi="Times New Roman" w:cs="Times New Roman"/>
          <w:sz w:val="20"/>
          <w:szCs w:val="20"/>
        </w:rPr>
        <w:t>s b</w:t>
      </w:r>
      <w:r w:rsidR="005617D6">
        <w:rPr>
          <w:rFonts w:ascii="Times New Roman" w:hAnsi="Times New Roman" w:cs="Times New Roman"/>
          <w:sz w:val="20"/>
          <w:szCs w:val="20"/>
        </w:rPr>
        <w:t xml:space="preserve">y </w:t>
      </w:r>
      <w:r w:rsidR="00016101" w:rsidRPr="00016101">
        <w:rPr>
          <w:rFonts w:ascii="Times New Roman" w:hAnsi="Times New Roman" w:cs="Times New Roman"/>
          <w:sz w:val="20"/>
          <w:szCs w:val="20"/>
        </w:rPr>
        <w:t>observ</w:t>
      </w:r>
      <w:r w:rsidR="005617D6">
        <w:rPr>
          <w:rFonts w:ascii="Times New Roman" w:hAnsi="Times New Roman" w:cs="Times New Roman"/>
          <w:sz w:val="20"/>
          <w:szCs w:val="20"/>
        </w:rPr>
        <w:t>ing</w:t>
      </w:r>
      <w:r w:rsidR="00016101" w:rsidRPr="00016101">
        <w:rPr>
          <w:rFonts w:ascii="Times New Roman" w:hAnsi="Times New Roman" w:cs="Times New Roman"/>
          <w:sz w:val="20"/>
          <w:szCs w:val="20"/>
        </w:rPr>
        <w:t xml:space="preserve"> metrics </w:t>
      </w:r>
      <w:r w:rsidR="005617D6">
        <w:rPr>
          <w:rFonts w:ascii="Times New Roman" w:hAnsi="Times New Roman" w:cs="Times New Roman"/>
          <w:sz w:val="20"/>
          <w:szCs w:val="20"/>
        </w:rPr>
        <w:t>of</w:t>
      </w:r>
      <w:r w:rsidR="00016101" w:rsidRPr="00016101">
        <w:rPr>
          <w:rFonts w:ascii="Times New Roman" w:hAnsi="Times New Roman" w:cs="Times New Roman"/>
          <w:sz w:val="20"/>
          <w:szCs w:val="20"/>
        </w:rPr>
        <w:t xml:space="preserve"> context switches</w:t>
      </w:r>
      <w:r w:rsidR="005617D6">
        <w:rPr>
          <w:rFonts w:ascii="Times New Roman" w:hAnsi="Times New Roman" w:cs="Times New Roman"/>
          <w:sz w:val="20"/>
          <w:szCs w:val="20"/>
        </w:rPr>
        <w:t xml:space="preserve"> and system calls of </w:t>
      </w:r>
      <w:r w:rsidR="00674B97">
        <w:rPr>
          <w:rFonts w:ascii="Times New Roman" w:hAnsi="Times New Roman" w:cs="Times New Roman"/>
          <w:sz w:val="20"/>
          <w:szCs w:val="20"/>
        </w:rPr>
        <w:t xml:space="preserve">the </w:t>
      </w:r>
      <w:r w:rsidR="005617D6">
        <w:rPr>
          <w:rFonts w:ascii="Times New Roman" w:hAnsi="Times New Roman" w:cs="Times New Roman"/>
          <w:sz w:val="20"/>
          <w:szCs w:val="20"/>
        </w:rPr>
        <w:t>heat map from</w:t>
      </w:r>
      <w:r w:rsidR="00016101" w:rsidRPr="00016101">
        <w:rPr>
          <w:rFonts w:ascii="Times New Roman" w:hAnsi="Times New Roman" w:cs="Times New Roman"/>
          <w:sz w:val="20"/>
          <w:szCs w:val="20"/>
        </w:rPr>
        <w:t xml:space="preserve"> </w:t>
      </w:r>
      <w:r w:rsidR="005E6604">
        <w:rPr>
          <w:rFonts w:ascii="Times New Roman" w:hAnsi="Times New Roman" w:cs="Times New Roman"/>
          <w:sz w:val="20"/>
          <w:szCs w:val="20"/>
        </w:rPr>
        <w:t xml:space="preserve">the </w:t>
      </w:r>
      <w:r w:rsidR="00016101" w:rsidRPr="00016101">
        <w:rPr>
          <w:rFonts w:ascii="Times New Roman" w:hAnsi="Times New Roman" w:cs="Times New Roman"/>
          <w:sz w:val="20"/>
          <w:szCs w:val="20"/>
        </w:rPr>
        <w:t>HPC c</w:t>
      </w:r>
      <w:r w:rsidR="005617D6">
        <w:rPr>
          <w:rFonts w:ascii="Times New Roman" w:hAnsi="Times New Roman" w:cs="Times New Roman"/>
          <w:sz w:val="20"/>
          <w:szCs w:val="20"/>
        </w:rPr>
        <w:t>luster manager.</w:t>
      </w:r>
    </w:p>
    <w:p w14:paraId="1EBB9F85" w14:textId="1EB3A89E" w:rsidR="00EA0A44" w:rsidRPr="00041BFC" w:rsidRDefault="00EA0A44" w:rsidP="00041BFC">
      <w:pPr>
        <w:pStyle w:val="Heading3"/>
        <w:rPr>
          <w:rFonts w:ascii="Times New Roman" w:hAnsi="Times New Roman" w:cs="Times New Roman"/>
        </w:rPr>
      </w:pPr>
      <w:bookmarkStart w:id="44" w:name="_Toc288106634"/>
      <w:bookmarkStart w:id="45" w:name="_Toc290627314"/>
      <w:bookmarkStart w:id="46" w:name="_Toc308128538"/>
      <w:r w:rsidRPr="00041BFC">
        <w:rPr>
          <w:rFonts w:ascii="Times New Roman" w:hAnsi="Times New Roman" w:cs="Times New Roman"/>
        </w:rPr>
        <w:t xml:space="preserve">Performance </w:t>
      </w:r>
      <w:r w:rsidR="001B07CD">
        <w:rPr>
          <w:rFonts w:ascii="Times New Roman" w:hAnsi="Times New Roman" w:cs="Times New Roman"/>
        </w:rPr>
        <w:t>on</w:t>
      </w:r>
      <w:r w:rsidRPr="00041BFC">
        <w:rPr>
          <w:rFonts w:ascii="Times New Roman" w:hAnsi="Times New Roman" w:cs="Times New Roman"/>
        </w:rPr>
        <w:t xml:space="preserve"> </w:t>
      </w:r>
      <w:r w:rsidR="001B07CD">
        <w:rPr>
          <w:rFonts w:ascii="Times New Roman" w:hAnsi="Times New Roman" w:cs="Times New Roman"/>
        </w:rPr>
        <w:t>a Cluster</w:t>
      </w:r>
      <w:bookmarkEnd w:id="44"/>
      <w:bookmarkEnd w:id="45"/>
      <w:bookmarkEnd w:id="46"/>
    </w:p>
    <w:p w14:paraId="434D62FD" w14:textId="66530D55" w:rsidR="00EA0A44" w:rsidRPr="00664615" w:rsidRDefault="00FD2A5D" w:rsidP="00EA0A4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We </w:t>
      </w:r>
      <w:r w:rsidR="00EA0A44" w:rsidRPr="00664615">
        <w:rPr>
          <w:rFonts w:ascii="Times New Roman" w:hAnsi="Times New Roman" w:cs="Times New Roman"/>
          <w:sz w:val="20"/>
          <w:szCs w:val="20"/>
        </w:rPr>
        <w:t>evaluate</w:t>
      </w:r>
      <w:r w:rsidR="002A5074">
        <w:rPr>
          <w:rFonts w:ascii="Times New Roman" w:hAnsi="Times New Roman" w:cs="Times New Roman"/>
          <w:sz w:val="20"/>
          <w:szCs w:val="20"/>
        </w:rPr>
        <w:t>d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3 different </w:t>
      </w:r>
      <w:r w:rsidR="00E9000F">
        <w:rPr>
          <w:rFonts w:ascii="Times New Roman" w:hAnsi="Times New Roman" w:cs="Times New Roman"/>
          <w:sz w:val="20"/>
          <w:szCs w:val="20"/>
        </w:rPr>
        <w:t>m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atrix </w:t>
      </w:r>
      <w:r w:rsidR="00E9000F">
        <w:rPr>
          <w:rFonts w:ascii="Times New Roman" w:hAnsi="Times New Roman" w:cs="Times New Roman"/>
          <w:sz w:val="20"/>
          <w:szCs w:val="20"/>
        </w:rPr>
        <w:t>m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ultiplication algorithms </w:t>
      </w:r>
      <w:r w:rsidR="008A65F8">
        <w:rPr>
          <w:rFonts w:ascii="Times New Roman" w:hAnsi="Times New Roman" w:cs="Times New Roman"/>
          <w:sz w:val="20"/>
          <w:szCs w:val="20"/>
        </w:rPr>
        <w:t xml:space="preserve">implemented with Dryad CTP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on 16 </w:t>
      </w:r>
      <w:r w:rsidR="008014B7">
        <w:rPr>
          <w:rFonts w:ascii="Times New Roman" w:hAnsi="Times New Roman" w:cs="Times New Roman"/>
          <w:sz w:val="20"/>
          <w:szCs w:val="20"/>
        </w:rPr>
        <w:t xml:space="preserve">compute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nodes </w:t>
      </w:r>
      <w:r w:rsidR="008014B7">
        <w:rPr>
          <w:rFonts w:ascii="Times New Roman" w:hAnsi="Times New Roman" w:cs="Times New Roman"/>
          <w:sz w:val="20"/>
          <w:szCs w:val="20"/>
        </w:rPr>
        <w:t xml:space="preserve">of </w:t>
      </w:r>
      <w:r w:rsidR="00E9000F">
        <w:rPr>
          <w:rFonts w:ascii="Times New Roman" w:hAnsi="Times New Roman" w:cs="Times New Roman"/>
          <w:sz w:val="20"/>
          <w:szCs w:val="20"/>
        </w:rPr>
        <w:t xml:space="preserve">the </w:t>
      </w:r>
      <w:r w:rsidR="00EA0A44" w:rsidRPr="00664615">
        <w:rPr>
          <w:rFonts w:ascii="Times New Roman" w:hAnsi="Times New Roman" w:cs="Times New Roman"/>
          <w:sz w:val="20"/>
          <w:szCs w:val="20"/>
        </w:rPr>
        <w:t>TEMPEST</w:t>
      </w:r>
      <w:r w:rsidR="008014B7">
        <w:rPr>
          <w:rFonts w:ascii="Times New Roman" w:hAnsi="Times New Roman" w:cs="Times New Roman"/>
          <w:sz w:val="20"/>
          <w:szCs w:val="20"/>
        </w:rPr>
        <w:t xml:space="preserve"> cluster using </w:t>
      </w:r>
      <w:r w:rsidR="008014B7" w:rsidRPr="00664615">
        <w:rPr>
          <w:rFonts w:ascii="Times New Roman" w:hAnsi="Times New Roman" w:cs="Times New Roman"/>
          <w:sz w:val="20"/>
          <w:szCs w:val="20"/>
        </w:rPr>
        <w:t xml:space="preserve">one core </w:t>
      </w:r>
      <w:r w:rsidR="008014B7">
        <w:rPr>
          <w:rFonts w:ascii="Times New Roman" w:hAnsi="Times New Roman" w:cs="Times New Roman"/>
          <w:sz w:val="20"/>
          <w:szCs w:val="20"/>
        </w:rPr>
        <w:t>per</w:t>
      </w:r>
      <w:r w:rsidR="008014B7" w:rsidRPr="00664615">
        <w:rPr>
          <w:rFonts w:ascii="Times New Roman" w:hAnsi="Times New Roman" w:cs="Times New Roman"/>
          <w:sz w:val="20"/>
          <w:szCs w:val="20"/>
        </w:rPr>
        <w:t xml:space="preserve"> node</w:t>
      </w:r>
      <w:r w:rsidR="00EA0A44" w:rsidRPr="00664615">
        <w:rPr>
          <w:rFonts w:ascii="Times New Roman" w:hAnsi="Times New Roman" w:cs="Times New Roman"/>
          <w:sz w:val="20"/>
          <w:szCs w:val="20"/>
        </w:rPr>
        <w:t>. T</w:t>
      </w:r>
      <w:r w:rsidR="009B2B7D">
        <w:rPr>
          <w:rFonts w:ascii="Times New Roman" w:hAnsi="Times New Roman" w:cs="Times New Roman"/>
          <w:sz w:val="20"/>
          <w:szCs w:val="20"/>
        </w:rPr>
        <w:t xml:space="preserve">he data size of input matrix ranges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from 2400 x 2400 to 19200 x 19200. </w:t>
      </w:r>
      <w:r w:rsidR="00904D8E">
        <w:rPr>
          <w:rFonts w:ascii="Times New Roman" w:hAnsi="Times New Roman" w:cs="Times New Roman"/>
          <w:sz w:val="20"/>
          <w:szCs w:val="20"/>
        </w:rPr>
        <w:t>A variance of</w:t>
      </w:r>
      <w:r w:rsidR="00E9000F">
        <w:rPr>
          <w:rFonts w:ascii="Times New Roman" w:hAnsi="Times New Roman" w:cs="Times New Roman"/>
          <w:sz w:val="20"/>
          <w:szCs w:val="20"/>
        </w:rPr>
        <w:t xml:space="preserve"> the</w:t>
      </w:r>
      <w:r w:rsidR="00904D8E">
        <w:rPr>
          <w:rFonts w:ascii="Times New Roman" w:hAnsi="Times New Roman" w:cs="Times New Roman"/>
          <w:sz w:val="20"/>
          <w:szCs w:val="20"/>
        </w:rPr>
        <w:t xml:space="preserve">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speed-up </w:t>
      </w:r>
      <w:r w:rsidR="00904D8E">
        <w:rPr>
          <w:rFonts w:ascii="Times New Roman" w:hAnsi="Times New Roman" w:cs="Times New Roman"/>
          <w:sz w:val="20"/>
          <w:szCs w:val="20"/>
        </w:rPr>
        <w:t>definition is give</w:t>
      </w:r>
      <w:r w:rsidR="00802F82">
        <w:rPr>
          <w:rFonts w:ascii="Times New Roman" w:hAnsi="Times New Roman" w:cs="Times New Roman"/>
          <w:sz w:val="20"/>
          <w:szCs w:val="20"/>
        </w:rPr>
        <w:t>n</w:t>
      </w:r>
      <w:r w:rsidR="00904D8E">
        <w:rPr>
          <w:rFonts w:ascii="Times New Roman" w:hAnsi="Times New Roman" w:cs="Times New Roman"/>
          <w:sz w:val="20"/>
          <w:szCs w:val="20"/>
        </w:rPr>
        <w:t xml:space="preserve"> in 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Equation </w:t>
      </w:r>
      <w:r w:rsidR="00904D8E">
        <w:rPr>
          <w:rFonts w:ascii="Times New Roman" w:hAnsi="Times New Roman" w:cs="Times New Roman"/>
          <w:sz w:val="20"/>
          <w:szCs w:val="20"/>
        </w:rPr>
        <w:t>5 where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EA0A44" w:rsidRPr="00664615">
        <w:rPr>
          <w:rFonts w:ascii="Times New Roman" w:hAnsi="Times New Roman" w:cs="Times New Roman"/>
          <w:sz w:val="20"/>
          <w:szCs w:val="20"/>
        </w:rPr>
        <w:t>T(</w:t>
      </w:r>
      <w:proofErr w:type="gramEnd"/>
      <w:r w:rsidR="00EA0A44" w:rsidRPr="00664615">
        <w:rPr>
          <w:rFonts w:ascii="Times New Roman" w:hAnsi="Times New Roman" w:cs="Times New Roman"/>
          <w:sz w:val="20"/>
          <w:szCs w:val="20"/>
        </w:rPr>
        <w:t xml:space="preserve">P) stands for job turnaround </w:t>
      </w:r>
      <w:r>
        <w:rPr>
          <w:rFonts w:ascii="Times New Roman" w:hAnsi="Times New Roman" w:cs="Times New Roman"/>
          <w:sz w:val="20"/>
          <w:szCs w:val="20"/>
        </w:rPr>
        <w:t xml:space="preserve">time </w:t>
      </w:r>
      <w:r w:rsidR="00EA0A44" w:rsidRPr="00664615">
        <w:rPr>
          <w:rFonts w:ascii="Times New Roman" w:hAnsi="Times New Roman" w:cs="Times New Roman"/>
          <w:sz w:val="20"/>
          <w:szCs w:val="20"/>
        </w:rPr>
        <w:t>on P compute</w:t>
      </w:r>
      <w:r w:rsidR="00793415">
        <w:rPr>
          <w:rFonts w:ascii="Times New Roman" w:hAnsi="Times New Roman" w:cs="Times New Roman"/>
          <w:sz w:val="20"/>
          <w:szCs w:val="20"/>
        </w:rPr>
        <w:t xml:space="preserve"> nodes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. T(S’) </w:t>
      </w:r>
      <w:r w:rsidR="00CD3BE3">
        <w:rPr>
          <w:rFonts w:ascii="Times New Roman" w:hAnsi="Times New Roman" w:cs="Times New Roman"/>
          <w:sz w:val="20"/>
          <w:szCs w:val="20"/>
        </w:rPr>
        <w:t>is an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approximation of job turnaround time </w:t>
      </w:r>
      <w:r w:rsidR="00CD3BE3">
        <w:rPr>
          <w:rFonts w:ascii="Times New Roman" w:hAnsi="Times New Roman" w:cs="Times New Roman"/>
          <w:sz w:val="20"/>
          <w:szCs w:val="20"/>
        </w:rPr>
        <w:t>for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CD3BE3">
        <w:rPr>
          <w:rFonts w:ascii="Times New Roman" w:hAnsi="Times New Roman" w:cs="Times New Roman"/>
          <w:sz w:val="20"/>
          <w:szCs w:val="20"/>
        </w:rPr>
        <w:t xml:space="preserve">the </w:t>
      </w:r>
      <w:r w:rsidR="00EA0A44" w:rsidRPr="00664615">
        <w:rPr>
          <w:rFonts w:ascii="Times New Roman" w:hAnsi="Times New Roman" w:cs="Times New Roman"/>
          <w:sz w:val="20"/>
          <w:szCs w:val="20"/>
        </w:rPr>
        <w:t>sequential</w:t>
      </w:r>
      <w:r w:rsidR="00CD3BE3">
        <w:rPr>
          <w:rFonts w:ascii="Times New Roman" w:hAnsi="Times New Roman" w:cs="Times New Roman"/>
          <w:sz w:val="20"/>
          <w:szCs w:val="20"/>
        </w:rPr>
        <w:t xml:space="preserve"> </w:t>
      </w:r>
      <w:r w:rsidR="00E9000F">
        <w:rPr>
          <w:rFonts w:ascii="Times New Roman" w:hAnsi="Times New Roman" w:cs="Times New Roman"/>
          <w:sz w:val="20"/>
          <w:szCs w:val="20"/>
        </w:rPr>
        <w:t>m</w:t>
      </w:r>
      <w:r w:rsidR="00CD3BE3">
        <w:rPr>
          <w:rFonts w:ascii="Times New Roman" w:hAnsi="Times New Roman" w:cs="Times New Roman"/>
          <w:sz w:val="20"/>
          <w:szCs w:val="20"/>
        </w:rPr>
        <w:t xml:space="preserve">atrix </w:t>
      </w:r>
      <w:r w:rsidR="00E9000F">
        <w:rPr>
          <w:rFonts w:ascii="Times New Roman" w:hAnsi="Times New Roman" w:cs="Times New Roman"/>
          <w:sz w:val="20"/>
          <w:szCs w:val="20"/>
        </w:rPr>
        <w:t>m</w:t>
      </w:r>
      <w:r w:rsidR="00CD3BE3">
        <w:rPr>
          <w:rFonts w:ascii="Times New Roman" w:hAnsi="Times New Roman" w:cs="Times New Roman"/>
          <w:sz w:val="20"/>
          <w:szCs w:val="20"/>
        </w:rPr>
        <w:t xml:space="preserve">ultiplication program where </w:t>
      </w:r>
      <w:r w:rsidR="00CD3BE3" w:rsidRPr="00664615">
        <w:rPr>
          <w:rFonts w:ascii="Times New Roman" w:hAnsi="Times New Roman" w:cs="Times New Roman"/>
          <w:sz w:val="20"/>
          <w:szCs w:val="20"/>
        </w:rPr>
        <w:t xml:space="preserve">a fitting function </w:t>
      </w:r>
      <w:r w:rsidR="008014B7">
        <w:rPr>
          <w:rFonts w:ascii="Times New Roman" w:hAnsi="Times New Roman" w:cs="Times New Roman"/>
          <w:sz w:val="20"/>
          <w:szCs w:val="20"/>
        </w:rPr>
        <w:t>[</w:t>
      </w:r>
      <w:r w:rsidR="00CD3BE3" w:rsidRPr="00664615">
        <w:rPr>
          <w:rFonts w:ascii="Times New Roman" w:hAnsi="Times New Roman" w:cs="Times New Roman"/>
          <w:sz w:val="20"/>
          <w:szCs w:val="20"/>
        </w:rPr>
        <w:t>Appendix E</w:t>
      </w:r>
      <w:r w:rsidR="008014B7">
        <w:rPr>
          <w:rFonts w:ascii="Times New Roman" w:hAnsi="Times New Roman" w:cs="Times New Roman"/>
          <w:sz w:val="20"/>
          <w:szCs w:val="20"/>
        </w:rPr>
        <w:t>]</w:t>
      </w:r>
      <w:r w:rsidR="00CD3BE3"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used to </w:t>
      </w:r>
      <w:r w:rsidR="00CD3BE3" w:rsidRPr="00664615">
        <w:rPr>
          <w:rFonts w:ascii="Times New Roman" w:hAnsi="Times New Roman" w:cs="Times New Roman"/>
          <w:sz w:val="20"/>
          <w:szCs w:val="20"/>
        </w:rPr>
        <w:t>calculate CPU time for large input data</w:t>
      </w:r>
      <w:r w:rsidR="00CD3BE3">
        <w:rPr>
          <w:rFonts w:ascii="Times New Roman" w:hAnsi="Times New Roman" w:cs="Times New Roman"/>
          <w:sz w:val="20"/>
          <w:szCs w:val="20"/>
        </w:rPr>
        <w:t>.</w:t>
      </w:r>
      <w:r w:rsidR="00CD3BE3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CD3BE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ADB5895" w14:textId="4EDABCA3" w:rsidR="00EA0A44" w:rsidRPr="00EA0A44" w:rsidRDefault="00EA0A44" w:rsidP="0074149B">
      <w:pPr>
        <w:jc w:val="center"/>
        <w:rPr>
          <w:rFonts w:ascii="Cambria Math" w:hAnsi="Cambria Math"/>
        </w:rPr>
      </w:pPr>
      <w:r w:rsidRPr="00EA0A44">
        <w:rPr>
          <w:rFonts w:ascii="Cambria Math" w:hAnsi="Cambria Math"/>
        </w:rPr>
        <w:t>Speed-</w:t>
      </w:r>
      <w:r w:rsidR="00CD3BE3">
        <w:rPr>
          <w:rFonts w:ascii="Cambria Math" w:hAnsi="Cambria Math"/>
        </w:rPr>
        <w:t>u</w:t>
      </w:r>
      <w:r w:rsidRPr="00EA0A44">
        <w:rPr>
          <w:rFonts w:ascii="Cambria Math" w:hAnsi="Cambria Math"/>
        </w:rPr>
        <w:t>p = T(S’)/</w:t>
      </w:r>
      <w:proofErr w:type="gramStart"/>
      <w:r w:rsidRPr="00EA0A44">
        <w:rPr>
          <w:rFonts w:ascii="Cambria Math" w:hAnsi="Cambria Math"/>
        </w:rPr>
        <w:t>T(</w:t>
      </w:r>
      <w:proofErr w:type="gramEnd"/>
      <w:r w:rsidRPr="00EA0A44">
        <w:rPr>
          <w:rFonts w:ascii="Cambria Math" w:hAnsi="Cambria Math"/>
        </w:rPr>
        <w:t xml:space="preserve">P)  </w:t>
      </w:r>
      <w:r w:rsidRPr="00EA0A44">
        <w:rPr>
          <w:rFonts w:ascii="Cambria Math" w:hAnsi="Cambria Math"/>
        </w:rPr>
        <w:tab/>
      </w:r>
      <w:r w:rsidRPr="00EA0A44">
        <w:rPr>
          <w:rFonts w:ascii="Cambria Math" w:hAnsi="Cambria Math"/>
        </w:rPr>
        <w:tab/>
        <w:t>(Eq. 5)</w:t>
      </w:r>
    </w:p>
    <w:p w14:paraId="7FD1D50A" w14:textId="06309CE8" w:rsidR="00FB2C4A" w:rsidRPr="00664615" w:rsidRDefault="00FB2C4A" w:rsidP="00FB2C4A">
      <w:pPr>
        <w:jc w:val="both"/>
        <w:rPr>
          <w:rFonts w:ascii="Times New Roman" w:hAnsi="Times New Roman" w:cs="Times New Roman"/>
          <w:sz w:val="20"/>
          <w:szCs w:val="20"/>
        </w:rPr>
      </w:pPr>
      <w:r w:rsidRPr="00664615">
        <w:rPr>
          <w:rFonts w:ascii="Times New Roman" w:hAnsi="Times New Roman" w:cs="Times New Roman"/>
          <w:sz w:val="20"/>
          <w:szCs w:val="20"/>
        </w:rPr>
        <w:t>As shown in Figure 1</w:t>
      </w:r>
      <w:r w:rsidR="00E4520E">
        <w:rPr>
          <w:rFonts w:ascii="Times New Roman" w:hAnsi="Times New Roman" w:cs="Times New Roman"/>
          <w:sz w:val="20"/>
          <w:szCs w:val="20"/>
        </w:rPr>
        <w:t>9</w:t>
      </w:r>
      <w:r w:rsidRPr="00664615">
        <w:rPr>
          <w:rFonts w:ascii="Times New Roman" w:hAnsi="Times New Roman" w:cs="Times New Roman"/>
          <w:sz w:val="20"/>
          <w:szCs w:val="20"/>
        </w:rPr>
        <w:t xml:space="preserve">, </w:t>
      </w:r>
      <w:r w:rsidR="00050221">
        <w:rPr>
          <w:rFonts w:ascii="Times New Roman" w:hAnsi="Times New Roman" w:cs="Times New Roman"/>
          <w:sz w:val="20"/>
          <w:szCs w:val="20"/>
        </w:rPr>
        <w:t xml:space="preserve">the </w:t>
      </w:r>
      <w:r w:rsidR="00816FF8">
        <w:rPr>
          <w:rFonts w:ascii="Times New Roman" w:hAnsi="Times New Roman" w:cs="Times New Roman"/>
          <w:sz w:val="20"/>
          <w:szCs w:val="20"/>
        </w:rPr>
        <w:t>performance of</w:t>
      </w:r>
      <w:r w:rsidR="003E7956">
        <w:rPr>
          <w:rFonts w:ascii="Times New Roman" w:hAnsi="Times New Roman" w:cs="Times New Roman"/>
          <w:sz w:val="20"/>
          <w:szCs w:val="20"/>
        </w:rPr>
        <w:t xml:space="preserve"> the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B10F7C">
        <w:rPr>
          <w:rFonts w:ascii="Times New Roman" w:hAnsi="Times New Roman" w:cs="Times New Roman"/>
          <w:sz w:val="20"/>
          <w:szCs w:val="20"/>
        </w:rPr>
        <w:t>Fox-Hey</w:t>
      </w:r>
      <w:r w:rsidRPr="00664615">
        <w:rPr>
          <w:rFonts w:ascii="Times New Roman" w:hAnsi="Times New Roman" w:cs="Times New Roman"/>
          <w:sz w:val="20"/>
          <w:szCs w:val="20"/>
        </w:rPr>
        <w:t xml:space="preserve"> algorithm</w:t>
      </w:r>
      <w:r w:rsidR="00816FF8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is </w:t>
      </w:r>
      <w:r w:rsidR="00816FF8">
        <w:rPr>
          <w:rFonts w:ascii="Times New Roman" w:hAnsi="Times New Roman" w:cs="Times New Roman"/>
          <w:sz w:val="20"/>
          <w:szCs w:val="20"/>
        </w:rPr>
        <w:t>similar to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050221">
        <w:rPr>
          <w:rFonts w:ascii="Times New Roman" w:hAnsi="Times New Roman" w:cs="Times New Roman"/>
          <w:sz w:val="20"/>
          <w:szCs w:val="20"/>
        </w:rPr>
        <w:t xml:space="preserve">that of </w:t>
      </w:r>
      <w:r w:rsidR="00D262F9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R</w:t>
      </w:r>
      <w:r w:rsidRPr="00664615">
        <w:rPr>
          <w:rFonts w:ascii="Times New Roman" w:hAnsi="Times New Roman" w:cs="Times New Roman"/>
          <w:sz w:val="20"/>
          <w:szCs w:val="20"/>
        </w:rPr>
        <w:t xml:space="preserve">ow </w:t>
      </w:r>
      <w:r w:rsidR="00816FF8">
        <w:rPr>
          <w:rFonts w:ascii="Times New Roman" w:hAnsi="Times New Roman" w:cs="Times New Roman"/>
          <w:sz w:val="20"/>
          <w:szCs w:val="20"/>
        </w:rPr>
        <w:t>Partition</w:t>
      </w:r>
      <w:r w:rsidRPr="00664615">
        <w:rPr>
          <w:rFonts w:ascii="Times New Roman" w:hAnsi="Times New Roman" w:cs="Times New Roman"/>
          <w:sz w:val="20"/>
          <w:szCs w:val="20"/>
        </w:rPr>
        <w:t xml:space="preserve"> algorithm</w:t>
      </w:r>
      <w:r w:rsidR="00D262F9">
        <w:rPr>
          <w:rFonts w:ascii="Times New Roman" w:hAnsi="Times New Roman" w:cs="Times New Roman"/>
          <w:sz w:val="20"/>
          <w:szCs w:val="20"/>
        </w:rPr>
        <w:t>, increasing quickly</w:t>
      </w:r>
      <w:r w:rsidRPr="00664615">
        <w:rPr>
          <w:rFonts w:ascii="Times New Roman" w:hAnsi="Times New Roman" w:cs="Times New Roman"/>
          <w:sz w:val="20"/>
          <w:szCs w:val="20"/>
        </w:rPr>
        <w:t xml:space="preserve"> as the input data size </w:t>
      </w:r>
      <w:r w:rsidR="00D262F9">
        <w:rPr>
          <w:rFonts w:ascii="Times New Roman" w:hAnsi="Times New Roman" w:cs="Times New Roman"/>
          <w:sz w:val="20"/>
          <w:szCs w:val="20"/>
        </w:rPr>
        <w:t>increases</w:t>
      </w:r>
      <w:r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D262F9">
        <w:rPr>
          <w:rFonts w:ascii="Times New Roman" w:hAnsi="Times New Roman" w:cs="Times New Roman"/>
          <w:sz w:val="20"/>
          <w:szCs w:val="20"/>
        </w:rPr>
        <w:t xml:space="preserve">The </w:t>
      </w:r>
      <w:r w:rsidRPr="00664615">
        <w:rPr>
          <w:rFonts w:ascii="Times New Roman" w:hAnsi="Times New Roman" w:cs="Times New Roman"/>
          <w:sz w:val="20"/>
          <w:szCs w:val="20"/>
        </w:rPr>
        <w:t>Row</w:t>
      </w:r>
      <w:r w:rsidR="00F246A8">
        <w:rPr>
          <w:rFonts w:ascii="Times New Roman" w:hAnsi="Times New Roman" w:cs="Times New Roman"/>
          <w:sz w:val="20"/>
          <w:szCs w:val="20"/>
        </w:rPr>
        <w:t>-C</w:t>
      </w:r>
      <w:r w:rsidRPr="00664615">
        <w:rPr>
          <w:rFonts w:ascii="Times New Roman" w:hAnsi="Times New Roman" w:cs="Times New Roman"/>
          <w:sz w:val="20"/>
          <w:szCs w:val="20"/>
        </w:rPr>
        <w:t xml:space="preserve">olumn </w:t>
      </w:r>
      <w:r w:rsidR="00F246A8">
        <w:rPr>
          <w:rFonts w:ascii="Times New Roman" w:hAnsi="Times New Roman" w:cs="Times New Roman"/>
          <w:sz w:val="20"/>
          <w:szCs w:val="20"/>
        </w:rPr>
        <w:t>Partition</w:t>
      </w:r>
      <w:r w:rsidRPr="00664615">
        <w:rPr>
          <w:rFonts w:ascii="Times New Roman" w:hAnsi="Times New Roman" w:cs="Times New Roman"/>
          <w:sz w:val="20"/>
          <w:szCs w:val="20"/>
        </w:rPr>
        <w:t xml:space="preserve"> Algorithm performs </w:t>
      </w:r>
      <w:r w:rsidR="00F246A8">
        <w:rPr>
          <w:rFonts w:ascii="Times New Roman" w:hAnsi="Times New Roman" w:cs="Times New Roman"/>
          <w:sz w:val="20"/>
          <w:szCs w:val="20"/>
        </w:rPr>
        <w:t xml:space="preserve">the </w:t>
      </w:r>
      <w:r w:rsidRPr="00664615">
        <w:rPr>
          <w:rFonts w:ascii="Times New Roman" w:hAnsi="Times New Roman" w:cs="Times New Roman"/>
          <w:sz w:val="20"/>
          <w:szCs w:val="20"/>
        </w:rPr>
        <w:t xml:space="preserve">worst </w:t>
      </w:r>
      <w:r w:rsidR="00F246A8">
        <w:rPr>
          <w:rFonts w:ascii="Times New Roman" w:hAnsi="Times New Roman" w:cs="Times New Roman"/>
          <w:sz w:val="20"/>
          <w:szCs w:val="20"/>
        </w:rPr>
        <w:t>since it</w:t>
      </w:r>
      <w:r w:rsidRPr="00664615">
        <w:rPr>
          <w:rFonts w:ascii="Times New Roman" w:hAnsi="Times New Roman" w:cs="Times New Roman"/>
          <w:sz w:val="20"/>
          <w:szCs w:val="20"/>
        </w:rPr>
        <w:t xml:space="preserve"> is an iterative algorithm </w:t>
      </w:r>
      <w:r w:rsidR="00F246A8">
        <w:rPr>
          <w:rFonts w:ascii="Times New Roman" w:hAnsi="Times New Roman" w:cs="Times New Roman"/>
          <w:sz w:val="20"/>
          <w:szCs w:val="20"/>
        </w:rPr>
        <w:t>that</w:t>
      </w:r>
      <w:r w:rsidRPr="00664615">
        <w:rPr>
          <w:rFonts w:ascii="Times New Roman" w:hAnsi="Times New Roman" w:cs="Times New Roman"/>
          <w:sz w:val="20"/>
          <w:szCs w:val="20"/>
        </w:rPr>
        <w:t xml:space="preserve"> need</w:t>
      </w:r>
      <w:r w:rsidR="00F246A8">
        <w:rPr>
          <w:rFonts w:ascii="Times New Roman" w:hAnsi="Times New Roman" w:cs="Times New Roman"/>
          <w:sz w:val="20"/>
          <w:szCs w:val="20"/>
        </w:rPr>
        <w:t>s</w:t>
      </w:r>
      <w:r w:rsidRPr="00664615">
        <w:rPr>
          <w:rFonts w:ascii="Times New Roman" w:hAnsi="Times New Roman" w:cs="Times New Roman"/>
          <w:sz w:val="20"/>
          <w:szCs w:val="20"/>
        </w:rPr>
        <w:t xml:space="preserve"> explicit evaluat</w:t>
      </w:r>
      <w:r w:rsidR="00F246A8">
        <w:rPr>
          <w:rFonts w:ascii="Times New Roman" w:hAnsi="Times New Roman" w:cs="Times New Roman"/>
          <w:sz w:val="20"/>
          <w:szCs w:val="20"/>
        </w:rPr>
        <w:t xml:space="preserve">ion of </w:t>
      </w:r>
      <w:r w:rsidRPr="00664615">
        <w:rPr>
          <w:rFonts w:ascii="Times New Roman" w:hAnsi="Times New Roman" w:cs="Times New Roman"/>
          <w:sz w:val="20"/>
          <w:szCs w:val="20"/>
        </w:rPr>
        <w:t>DryadLINQ quer</w:t>
      </w:r>
      <w:r w:rsidR="00F246A8">
        <w:rPr>
          <w:rFonts w:ascii="Times New Roman" w:hAnsi="Times New Roman" w:cs="Times New Roman"/>
          <w:sz w:val="20"/>
          <w:szCs w:val="20"/>
        </w:rPr>
        <w:t>ies</w:t>
      </w:r>
      <w:r w:rsidRPr="00664615">
        <w:rPr>
          <w:rFonts w:ascii="Times New Roman" w:hAnsi="Times New Roman" w:cs="Times New Roman"/>
          <w:sz w:val="20"/>
          <w:szCs w:val="20"/>
        </w:rPr>
        <w:t xml:space="preserve"> in </w:t>
      </w:r>
      <w:r w:rsidR="00F246A8">
        <w:rPr>
          <w:rFonts w:ascii="Times New Roman" w:hAnsi="Times New Roman" w:cs="Times New Roman"/>
          <w:sz w:val="20"/>
          <w:szCs w:val="20"/>
        </w:rPr>
        <w:t xml:space="preserve">each </w:t>
      </w:r>
      <w:r w:rsidRPr="00664615">
        <w:rPr>
          <w:rFonts w:ascii="Times New Roman" w:hAnsi="Times New Roman" w:cs="Times New Roman"/>
          <w:sz w:val="20"/>
          <w:szCs w:val="20"/>
        </w:rPr>
        <w:t xml:space="preserve">iteration to collect </w:t>
      </w:r>
      <w:r w:rsidR="00D262F9">
        <w:rPr>
          <w:rFonts w:ascii="Times New Roman" w:hAnsi="Times New Roman" w:cs="Times New Roman"/>
          <w:sz w:val="20"/>
          <w:szCs w:val="20"/>
        </w:rPr>
        <w:t xml:space="preserve">an </w:t>
      </w:r>
      <w:r w:rsidRPr="00664615">
        <w:rPr>
          <w:rFonts w:ascii="Times New Roman" w:hAnsi="Times New Roman" w:cs="Times New Roman"/>
          <w:sz w:val="20"/>
          <w:szCs w:val="20"/>
        </w:rPr>
        <w:t>intermediate result</w:t>
      </w:r>
      <w:r w:rsidR="00EA16E0">
        <w:rPr>
          <w:rFonts w:ascii="Times New Roman" w:hAnsi="Times New Roman" w:cs="Times New Roman"/>
          <w:sz w:val="20"/>
          <w:szCs w:val="20"/>
        </w:rPr>
        <w:t>. In particular, it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EA16E0">
        <w:rPr>
          <w:rFonts w:ascii="Times New Roman" w:hAnsi="Times New Roman" w:cs="Times New Roman"/>
          <w:sz w:val="20"/>
          <w:szCs w:val="20"/>
        </w:rPr>
        <w:t xml:space="preserve">invokes </w:t>
      </w:r>
      <w:r w:rsidRPr="00664615">
        <w:rPr>
          <w:rFonts w:ascii="Times New Roman" w:hAnsi="Times New Roman" w:cs="Times New Roman"/>
          <w:sz w:val="20"/>
          <w:szCs w:val="20"/>
        </w:rPr>
        <w:t>resubmi</w:t>
      </w:r>
      <w:r w:rsidR="00EA16E0">
        <w:rPr>
          <w:rFonts w:ascii="Times New Roman" w:hAnsi="Times New Roman" w:cs="Times New Roman"/>
          <w:sz w:val="20"/>
          <w:szCs w:val="20"/>
        </w:rPr>
        <w:t xml:space="preserve">ssion of </w:t>
      </w:r>
      <w:r w:rsidR="002B72B0">
        <w:rPr>
          <w:rFonts w:ascii="Times New Roman" w:hAnsi="Times New Roman" w:cs="Times New Roman"/>
          <w:sz w:val="20"/>
          <w:szCs w:val="20"/>
        </w:rPr>
        <w:t xml:space="preserve">a </w:t>
      </w:r>
      <w:r w:rsidRPr="00664615">
        <w:rPr>
          <w:rFonts w:ascii="Times New Roman" w:hAnsi="Times New Roman" w:cs="Times New Roman"/>
          <w:sz w:val="20"/>
          <w:szCs w:val="20"/>
        </w:rPr>
        <w:t xml:space="preserve">Dryad task to </w:t>
      </w:r>
      <w:r w:rsidR="00D262F9">
        <w:rPr>
          <w:rFonts w:ascii="Times New Roman" w:hAnsi="Times New Roman" w:cs="Times New Roman"/>
          <w:sz w:val="20"/>
          <w:szCs w:val="20"/>
        </w:rPr>
        <w:t xml:space="preserve">the </w:t>
      </w:r>
      <w:r w:rsidRPr="00664615">
        <w:rPr>
          <w:rFonts w:ascii="Times New Roman" w:hAnsi="Times New Roman" w:cs="Times New Roman"/>
          <w:sz w:val="20"/>
          <w:szCs w:val="20"/>
        </w:rPr>
        <w:t xml:space="preserve">HPC job manager </w:t>
      </w:r>
      <w:proofErr w:type="gramStart"/>
      <w:r w:rsidRPr="00664615">
        <w:rPr>
          <w:rFonts w:ascii="Times New Roman" w:hAnsi="Times New Roman" w:cs="Times New Roman"/>
          <w:sz w:val="20"/>
          <w:szCs w:val="20"/>
        </w:rPr>
        <w:t>during each iteration</w:t>
      </w:r>
      <w:proofErr w:type="gramEnd"/>
      <w:r w:rsidRPr="00664615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ECA0BFE" w14:textId="6F4119F8" w:rsidR="00EA0A44" w:rsidRPr="00041BFC" w:rsidRDefault="00EA0A44" w:rsidP="00041BFC">
      <w:pPr>
        <w:pStyle w:val="Heading3"/>
        <w:rPr>
          <w:rFonts w:ascii="Times New Roman" w:hAnsi="Times New Roman" w:cs="Times New Roman"/>
        </w:rPr>
      </w:pPr>
      <w:bookmarkStart w:id="47" w:name="_Toc308128539"/>
      <w:r w:rsidRPr="00041BFC">
        <w:rPr>
          <w:rFonts w:ascii="Times New Roman" w:hAnsi="Times New Roman" w:cs="Times New Roman"/>
        </w:rPr>
        <w:t xml:space="preserve">Performance </w:t>
      </w:r>
      <w:r w:rsidR="001B07CD">
        <w:rPr>
          <w:rFonts w:ascii="Times New Roman" w:hAnsi="Times New Roman" w:cs="Times New Roman"/>
        </w:rPr>
        <w:t>o</w:t>
      </w:r>
      <w:r w:rsidR="00B06DFF">
        <w:rPr>
          <w:rFonts w:ascii="Times New Roman" w:hAnsi="Times New Roman" w:cs="Times New Roman"/>
        </w:rPr>
        <w:t>f</w:t>
      </w:r>
      <w:r w:rsidRPr="00041BFC">
        <w:rPr>
          <w:rFonts w:ascii="Times New Roman" w:hAnsi="Times New Roman" w:cs="Times New Roman"/>
        </w:rPr>
        <w:t xml:space="preserve"> </w:t>
      </w:r>
      <w:r w:rsidR="00950CEF">
        <w:rPr>
          <w:rFonts w:ascii="Times New Roman" w:hAnsi="Times New Roman" w:cs="Times New Roman"/>
        </w:rPr>
        <w:t xml:space="preserve">a </w:t>
      </w:r>
      <w:r w:rsidRPr="00041BFC">
        <w:rPr>
          <w:rFonts w:ascii="Times New Roman" w:hAnsi="Times New Roman" w:cs="Times New Roman"/>
        </w:rPr>
        <w:t xml:space="preserve">Hybrid </w:t>
      </w:r>
      <w:r w:rsidR="001B07CD">
        <w:rPr>
          <w:rFonts w:ascii="Times New Roman" w:hAnsi="Times New Roman" w:cs="Times New Roman"/>
        </w:rPr>
        <w:t>M</w:t>
      </w:r>
      <w:r w:rsidRPr="00041BFC">
        <w:rPr>
          <w:rFonts w:ascii="Times New Roman" w:hAnsi="Times New Roman" w:cs="Times New Roman"/>
        </w:rPr>
        <w:t>odel</w:t>
      </w:r>
      <w:r w:rsidR="00D044A3">
        <w:rPr>
          <w:rFonts w:ascii="Times New Roman" w:hAnsi="Times New Roman" w:cs="Times New Roman"/>
        </w:rPr>
        <w:t xml:space="preserve"> with Dryad and PLINQ</w:t>
      </w:r>
      <w:bookmarkEnd w:id="47"/>
    </w:p>
    <w:p w14:paraId="28E1BF7C" w14:textId="22EE7AA1" w:rsidR="00B0488B" w:rsidRDefault="00FB2C4A" w:rsidP="00EB4C93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Pr="00664615">
        <w:rPr>
          <w:rFonts w:ascii="Times New Roman" w:hAnsi="Times New Roman" w:cs="Times New Roman"/>
          <w:sz w:val="20"/>
          <w:szCs w:val="20"/>
        </w:rPr>
        <w:t xml:space="preserve">orting multi-core technologies into Dryad tasks can </w:t>
      </w:r>
      <w:r w:rsidR="002A51A7">
        <w:rPr>
          <w:rFonts w:ascii="Times New Roman" w:hAnsi="Times New Roman" w:cs="Times New Roman"/>
          <w:sz w:val="20"/>
          <w:szCs w:val="20"/>
        </w:rPr>
        <w:t>potentially</w:t>
      </w:r>
      <w:r w:rsidR="002B72B0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>increase the overall performance</w:t>
      </w:r>
      <w:r w:rsidR="002A51A7">
        <w:rPr>
          <w:rFonts w:ascii="Times New Roman" w:hAnsi="Times New Roman" w:cs="Times New Roman"/>
          <w:sz w:val="20"/>
          <w:szCs w:val="20"/>
        </w:rPr>
        <w:t xml:space="preserve"> due to extra </w:t>
      </w:r>
      <w:r w:rsidR="002A51A7" w:rsidRPr="002A51A7">
        <w:rPr>
          <w:rFonts w:ascii="Times New Roman" w:hAnsi="Times New Roman" w:cs="Times New Roman"/>
          <w:sz w:val="20"/>
          <w:szCs w:val="20"/>
        </w:rPr>
        <w:t>processor cores</w:t>
      </w:r>
      <w:r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3E0744">
        <w:rPr>
          <w:rFonts w:ascii="Times New Roman" w:hAnsi="Times New Roman" w:cs="Times New Roman"/>
          <w:sz w:val="20"/>
          <w:szCs w:val="20"/>
        </w:rPr>
        <w:t xml:space="preserve">The hybrid model invokes </w:t>
      </w:r>
      <w:r w:rsidR="000448FB">
        <w:rPr>
          <w:rFonts w:ascii="Times New Roman" w:hAnsi="Times New Roman" w:cs="Times New Roman"/>
          <w:sz w:val="20"/>
          <w:szCs w:val="20"/>
        </w:rPr>
        <w:t xml:space="preserve">Dryad for inter-node tasks and </w:t>
      </w:r>
      <w:r w:rsidR="000944F2">
        <w:rPr>
          <w:rFonts w:ascii="Times New Roman" w:hAnsi="Times New Roman" w:cs="Times New Roman"/>
          <w:sz w:val="20"/>
          <w:szCs w:val="20"/>
        </w:rPr>
        <w:t>spawns concurrent threads</w:t>
      </w:r>
      <w:r w:rsidR="009D7509">
        <w:rPr>
          <w:rFonts w:ascii="Times New Roman" w:hAnsi="Times New Roman" w:cs="Times New Roman"/>
          <w:sz w:val="20"/>
          <w:szCs w:val="20"/>
        </w:rPr>
        <w:t xml:space="preserve"> through</w:t>
      </w:r>
      <w:r w:rsidR="000944F2">
        <w:rPr>
          <w:rFonts w:ascii="Times New Roman" w:hAnsi="Times New Roman" w:cs="Times New Roman"/>
          <w:sz w:val="20"/>
          <w:szCs w:val="20"/>
        </w:rPr>
        <w:t xml:space="preserve"> </w:t>
      </w:r>
      <w:r w:rsidR="000944F2" w:rsidRPr="00664615">
        <w:rPr>
          <w:rFonts w:ascii="Times New Roman" w:hAnsi="Times New Roman" w:cs="Times New Roman"/>
          <w:sz w:val="20"/>
          <w:szCs w:val="20"/>
        </w:rPr>
        <w:t>PLINQ</w:t>
      </w:r>
      <w:r w:rsidR="000944F2">
        <w:rPr>
          <w:rFonts w:ascii="Times New Roman" w:hAnsi="Times New Roman" w:cs="Times New Roman"/>
          <w:sz w:val="20"/>
          <w:szCs w:val="20"/>
        </w:rPr>
        <w:t xml:space="preserve">. </w:t>
      </w:r>
      <w:r w:rsidR="00CE7021">
        <w:rPr>
          <w:rFonts w:ascii="Times New Roman" w:hAnsi="Times New Roman" w:cs="Times New Roman"/>
          <w:sz w:val="20"/>
          <w:szCs w:val="20"/>
        </w:rPr>
        <w:t>Three</w:t>
      </w:r>
      <w:r w:rsidR="00AD5865">
        <w:rPr>
          <w:rFonts w:ascii="Times New Roman" w:hAnsi="Times New Roman" w:cs="Times New Roman"/>
          <w:sz w:val="20"/>
          <w:szCs w:val="20"/>
        </w:rPr>
        <w:t xml:space="preserve"> </w:t>
      </w:r>
      <w:r w:rsidR="00D262F9">
        <w:rPr>
          <w:rFonts w:ascii="Times New Roman" w:hAnsi="Times New Roman" w:cs="Times New Roman"/>
          <w:sz w:val="20"/>
          <w:szCs w:val="20"/>
        </w:rPr>
        <w:t>m</w:t>
      </w:r>
      <w:r w:rsidR="00AD5865">
        <w:rPr>
          <w:rFonts w:ascii="Times New Roman" w:hAnsi="Times New Roman" w:cs="Times New Roman"/>
          <w:sz w:val="20"/>
          <w:szCs w:val="20"/>
        </w:rPr>
        <w:t xml:space="preserve">atrix </w:t>
      </w:r>
      <w:r w:rsidR="00D262F9">
        <w:rPr>
          <w:rFonts w:ascii="Times New Roman" w:hAnsi="Times New Roman" w:cs="Times New Roman"/>
          <w:sz w:val="20"/>
          <w:szCs w:val="20"/>
        </w:rPr>
        <w:t>m</w:t>
      </w:r>
      <w:r w:rsidR="00AD5865">
        <w:rPr>
          <w:rFonts w:ascii="Times New Roman" w:hAnsi="Times New Roman" w:cs="Times New Roman"/>
          <w:sz w:val="20"/>
          <w:szCs w:val="20"/>
        </w:rPr>
        <w:t xml:space="preserve">ultiplication algorithms </w:t>
      </w:r>
      <w:r w:rsidR="002A5074">
        <w:rPr>
          <w:rFonts w:ascii="Times New Roman" w:hAnsi="Times New Roman" w:cs="Times New Roman"/>
          <w:sz w:val="20"/>
          <w:szCs w:val="20"/>
        </w:rPr>
        <w:t xml:space="preserve">were </w:t>
      </w:r>
      <w:r w:rsidR="00CE7021">
        <w:rPr>
          <w:rFonts w:ascii="Times New Roman" w:hAnsi="Times New Roman" w:cs="Times New Roman"/>
          <w:sz w:val="20"/>
          <w:szCs w:val="20"/>
        </w:rPr>
        <w:t>executed</w:t>
      </w:r>
      <w:r w:rsidR="003E0744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 xml:space="preserve">on 16 compute nodes </w:t>
      </w:r>
      <w:r w:rsidR="00D80A95">
        <w:rPr>
          <w:rFonts w:ascii="Times New Roman" w:hAnsi="Times New Roman" w:cs="Times New Roman"/>
          <w:sz w:val="20"/>
          <w:szCs w:val="20"/>
        </w:rPr>
        <w:t>of</w:t>
      </w:r>
      <w:r w:rsidR="00D262F9">
        <w:rPr>
          <w:rFonts w:ascii="Times New Roman" w:hAnsi="Times New Roman" w:cs="Times New Roman"/>
          <w:sz w:val="20"/>
          <w:szCs w:val="20"/>
        </w:rPr>
        <w:t xml:space="preserve"> the</w:t>
      </w:r>
      <w:r w:rsidR="00D80A95">
        <w:rPr>
          <w:rFonts w:ascii="Times New Roman" w:hAnsi="Times New Roman" w:cs="Times New Roman"/>
          <w:sz w:val="20"/>
          <w:szCs w:val="20"/>
        </w:rPr>
        <w:t xml:space="preserve"> TEMPEST c</w:t>
      </w:r>
      <w:r w:rsidR="00B319BF">
        <w:rPr>
          <w:rFonts w:ascii="Times New Roman" w:hAnsi="Times New Roman" w:cs="Times New Roman"/>
          <w:sz w:val="20"/>
          <w:szCs w:val="20"/>
        </w:rPr>
        <w:t xml:space="preserve">luster </w:t>
      </w:r>
      <w:r w:rsidR="00B319BF">
        <w:rPr>
          <w:rFonts w:ascii="Times New Roman" w:hAnsi="Times New Roman" w:cs="Times New Roman"/>
          <w:sz w:val="20"/>
          <w:szCs w:val="20"/>
        </w:rPr>
        <w:lastRenderedPageBreak/>
        <w:t>[</w:t>
      </w:r>
      <w:r w:rsidRPr="00664615">
        <w:rPr>
          <w:rFonts w:ascii="Times New Roman" w:hAnsi="Times New Roman" w:cs="Times New Roman"/>
          <w:sz w:val="20"/>
          <w:szCs w:val="20"/>
        </w:rPr>
        <w:t>Appendix B</w:t>
      </w:r>
      <w:r w:rsidR="00B319BF">
        <w:rPr>
          <w:rFonts w:ascii="Times New Roman" w:hAnsi="Times New Roman" w:cs="Times New Roman"/>
          <w:sz w:val="20"/>
          <w:szCs w:val="20"/>
        </w:rPr>
        <w:t>]</w:t>
      </w:r>
      <w:r w:rsidR="00CE7021">
        <w:rPr>
          <w:rFonts w:ascii="Times New Roman" w:hAnsi="Times New Roman" w:cs="Times New Roman"/>
          <w:sz w:val="20"/>
          <w:szCs w:val="20"/>
        </w:rPr>
        <w:t>.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2B36C2">
        <w:rPr>
          <w:rFonts w:ascii="Times New Roman" w:hAnsi="Times New Roman" w:cs="Times New Roman"/>
          <w:sz w:val="20"/>
          <w:szCs w:val="20"/>
        </w:rPr>
        <w:t xml:space="preserve">Compared to Figure 19, </w:t>
      </w:r>
      <w:r w:rsidR="00760555">
        <w:rPr>
          <w:rFonts w:ascii="Times New Roman" w:hAnsi="Times New Roman" w:cs="Times New Roman"/>
          <w:sz w:val="20"/>
          <w:szCs w:val="20"/>
        </w:rPr>
        <w:t xml:space="preserve">the </w:t>
      </w:r>
      <w:r w:rsidR="00760555" w:rsidRPr="00664615">
        <w:rPr>
          <w:rFonts w:ascii="Times New Roman" w:hAnsi="Times New Roman" w:cs="Times New Roman"/>
          <w:sz w:val="20"/>
          <w:szCs w:val="20"/>
        </w:rPr>
        <w:t>speed</w:t>
      </w:r>
      <w:r w:rsidR="00D262F9">
        <w:rPr>
          <w:rFonts w:ascii="Times New Roman" w:hAnsi="Times New Roman" w:cs="Times New Roman"/>
          <w:sz w:val="20"/>
          <w:szCs w:val="20"/>
        </w:rPr>
        <w:t>-</w:t>
      </w:r>
      <w:r w:rsidR="00760555" w:rsidRPr="00664615">
        <w:rPr>
          <w:rFonts w:ascii="Times New Roman" w:hAnsi="Times New Roman" w:cs="Times New Roman"/>
          <w:sz w:val="20"/>
          <w:szCs w:val="20"/>
        </w:rPr>
        <w:t xml:space="preserve">up </w:t>
      </w:r>
      <w:r w:rsidR="00760555">
        <w:rPr>
          <w:rFonts w:ascii="Times New Roman" w:hAnsi="Times New Roman" w:cs="Times New Roman"/>
          <w:sz w:val="20"/>
          <w:szCs w:val="20"/>
        </w:rPr>
        <w:t xml:space="preserve">charts of </w:t>
      </w:r>
      <w:r w:rsidRPr="00664615">
        <w:rPr>
          <w:rFonts w:ascii="Times New Roman" w:hAnsi="Times New Roman" w:cs="Times New Roman"/>
          <w:sz w:val="20"/>
          <w:szCs w:val="20"/>
        </w:rPr>
        <w:t xml:space="preserve">Figure </w:t>
      </w:r>
      <w:r w:rsidR="00E4520E">
        <w:rPr>
          <w:rFonts w:ascii="Times New Roman" w:hAnsi="Times New Roman" w:cs="Times New Roman"/>
          <w:sz w:val="20"/>
          <w:szCs w:val="20"/>
        </w:rPr>
        <w:t>20</w:t>
      </w:r>
      <w:r w:rsidR="00905208">
        <w:rPr>
          <w:rFonts w:ascii="Times New Roman" w:hAnsi="Times New Roman" w:cs="Times New Roman"/>
          <w:sz w:val="20"/>
          <w:szCs w:val="20"/>
        </w:rPr>
        <w:t xml:space="preserve"> </w:t>
      </w:r>
      <w:r w:rsidR="00760555">
        <w:rPr>
          <w:rFonts w:ascii="Times New Roman" w:hAnsi="Times New Roman" w:cs="Times New Roman"/>
          <w:sz w:val="20"/>
          <w:szCs w:val="20"/>
        </w:rPr>
        <w:t xml:space="preserve">show </w:t>
      </w:r>
      <w:r w:rsidR="00C70B33">
        <w:rPr>
          <w:rFonts w:ascii="Times New Roman" w:hAnsi="Times New Roman" w:cs="Times New Roman"/>
          <w:sz w:val="20"/>
          <w:szCs w:val="20"/>
        </w:rPr>
        <w:t>significant</w:t>
      </w:r>
      <w:r w:rsidR="00905208">
        <w:rPr>
          <w:rFonts w:ascii="Times New Roman" w:hAnsi="Times New Roman" w:cs="Times New Roman"/>
          <w:sz w:val="20"/>
          <w:szCs w:val="20"/>
        </w:rPr>
        <w:t xml:space="preserve"> </w:t>
      </w:r>
      <w:r w:rsidR="007B01F6">
        <w:rPr>
          <w:rFonts w:ascii="Times New Roman" w:hAnsi="Times New Roman" w:cs="Times New Roman"/>
          <w:sz w:val="20"/>
          <w:szCs w:val="20"/>
        </w:rPr>
        <w:t>performance</w:t>
      </w:r>
      <w:r w:rsidR="008C6BD3">
        <w:rPr>
          <w:rFonts w:ascii="Times New Roman" w:hAnsi="Times New Roman" w:cs="Times New Roman"/>
          <w:sz w:val="20"/>
          <w:szCs w:val="20"/>
        </w:rPr>
        <w:t xml:space="preserve"> </w:t>
      </w:r>
      <w:r w:rsidR="00905208">
        <w:rPr>
          <w:rFonts w:ascii="Times New Roman" w:hAnsi="Times New Roman" w:cs="Times New Roman"/>
          <w:sz w:val="20"/>
          <w:szCs w:val="20"/>
        </w:rPr>
        <w:t xml:space="preserve">gains </w:t>
      </w:r>
      <w:r w:rsidR="002B36C2">
        <w:rPr>
          <w:rFonts w:ascii="Times New Roman" w:hAnsi="Times New Roman" w:cs="Times New Roman"/>
          <w:sz w:val="20"/>
          <w:szCs w:val="20"/>
        </w:rPr>
        <w:t>by</w:t>
      </w:r>
      <w:r w:rsidRPr="00664615">
        <w:rPr>
          <w:rFonts w:ascii="Times New Roman" w:hAnsi="Times New Roman" w:cs="Times New Roman"/>
          <w:sz w:val="20"/>
          <w:szCs w:val="20"/>
        </w:rPr>
        <w:t xml:space="preserve"> utiliz</w:t>
      </w:r>
      <w:r w:rsidR="00905208">
        <w:rPr>
          <w:rFonts w:ascii="Times New Roman" w:hAnsi="Times New Roman" w:cs="Times New Roman"/>
          <w:sz w:val="20"/>
          <w:szCs w:val="20"/>
        </w:rPr>
        <w:t>ing</w:t>
      </w:r>
      <w:r w:rsidRPr="00664615">
        <w:rPr>
          <w:rFonts w:ascii="Times New Roman" w:hAnsi="Times New Roman" w:cs="Times New Roman"/>
          <w:sz w:val="20"/>
          <w:szCs w:val="20"/>
        </w:rPr>
        <w:t xml:space="preserve"> multicore technolog</w:t>
      </w:r>
      <w:r w:rsidR="00E52842">
        <w:rPr>
          <w:rFonts w:ascii="Times New Roman" w:hAnsi="Times New Roman" w:cs="Times New Roman"/>
          <w:sz w:val="20"/>
          <w:szCs w:val="20"/>
        </w:rPr>
        <w:t>ies</w:t>
      </w:r>
      <w:r w:rsidR="007B01F6">
        <w:rPr>
          <w:rFonts w:ascii="Times New Roman" w:hAnsi="Times New Roman" w:cs="Times New Roman"/>
          <w:sz w:val="20"/>
          <w:szCs w:val="20"/>
        </w:rPr>
        <w:t xml:space="preserve"> like PLINQ</w:t>
      </w:r>
      <w:r w:rsidR="008C6BD3">
        <w:rPr>
          <w:rFonts w:ascii="Times New Roman" w:hAnsi="Times New Roman" w:cs="Times New Roman"/>
          <w:sz w:val="20"/>
          <w:szCs w:val="20"/>
        </w:rPr>
        <w:t xml:space="preserve">, where a factor of 9 is </w:t>
      </w:r>
      <w:r w:rsidR="00E03949">
        <w:rPr>
          <w:rFonts w:ascii="Times New Roman" w:hAnsi="Times New Roman" w:cs="Times New Roman"/>
          <w:sz w:val="20"/>
          <w:szCs w:val="20"/>
        </w:rPr>
        <w:t>ultimately achieved as data size increases</w:t>
      </w:r>
      <w:r w:rsidR="008C6BD3">
        <w:rPr>
          <w:rFonts w:ascii="Times New Roman" w:hAnsi="Times New Roman" w:cs="Times New Roman"/>
          <w:sz w:val="20"/>
          <w:szCs w:val="20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57894" w14:paraId="2332DEC4" w14:textId="77777777" w:rsidTr="001D204D">
        <w:trPr>
          <w:trHeight w:val="3383"/>
        </w:trPr>
        <w:tc>
          <w:tcPr>
            <w:tcW w:w="4788" w:type="dxa"/>
            <w:vAlign w:val="center"/>
          </w:tcPr>
          <w:p w14:paraId="2290F526" w14:textId="7AAAEF94" w:rsidR="00E57894" w:rsidRDefault="00380A36" w:rsidP="00D43B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12E0"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0AB607A4" wp14:editId="63F5DD22">
                  <wp:extent cx="2926080" cy="1828800"/>
                  <wp:effectExtent l="0" t="0" r="26670" b="19050"/>
                  <wp:docPr id="12" name="Char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14:paraId="2E197F3C" w14:textId="526E14AC" w:rsidR="00E57894" w:rsidRDefault="001D204D" w:rsidP="00D43B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41BE79C" wp14:editId="60C796ED">
                  <wp:extent cx="2926080" cy="1828800"/>
                  <wp:effectExtent l="0" t="0" r="26670" b="19050"/>
                  <wp:docPr id="38" name="Chart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  <w:tr w:rsidR="00E57894" w14:paraId="476FED6E" w14:textId="77777777" w:rsidTr="00D43BDD">
        <w:trPr>
          <w:trHeight w:val="791"/>
        </w:trPr>
        <w:tc>
          <w:tcPr>
            <w:tcW w:w="4788" w:type="dxa"/>
          </w:tcPr>
          <w:p w14:paraId="7198C0FE" w14:textId="0F6D5BA8" w:rsidR="00E57894" w:rsidRDefault="00D43BDD" w:rsidP="004A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Figure 19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peedup </w:t>
            </w:r>
            <w:r w:rsidR="003F161A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AA6B5D">
              <w:rPr>
                <w:rFonts w:ascii="Times New Roman" w:hAnsi="Times New Roman" w:cs="Times New Roman"/>
                <w:sz w:val="20"/>
                <w:szCs w:val="20"/>
              </w:rPr>
              <w:t>hree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 Matrix</w:t>
            </w:r>
            <w:r w:rsidR="00A850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Multiplication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AA6B5D">
              <w:rPr>
                <w:rFonts w:ascii="Times New Roman" w:hAnsi="Times New Roman" w:cs="Times New Roman"/>
                <w:sz w:val="20"/>
                <w:szCs w:val="20"/>
              </w:rPr>
              <w:t>lgorithm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s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sing </w:t>
            </w:r>
            <w:r w:rsidR="00702276">
              <w:rPr>
                <w:rFonts w:ascii="Times New Roman" w:hAnsi="Times New Roman" w:cs="Times New Roman"/>
                <w:sz w:val="20"/>
                <w:szCs w:val="20"/>
              </w:rPr>
              <w:t xml:space="preserve">Dryad on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luster</w:t>
            </w:r>
          </w:p>
        </w:tc>
        <w:tc>
          <w:tcPr>
            <w:tcW w:w="4788" w:type="dxa"/>
          </w:tcPr>
          <w:p w14:paraId="0DA48A78" w14:textId="6998E356" w:rsidR="00E57894" w:rsidRPr="00765453" w:rsidRDefault="00E57894" w:rsidP="004A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Figure 20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Speedup </w:t>
            </w:r>
            <w:r w:rsidR="003F161A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AA6B5D">
              <w:rPr>
                <w:rFonts w:ascii="Times New Roman" w:hAnsi="Times New Roman" w:cs="Times New Roman"/>
                <w:sz w:val="20"/>
                <w:szCs w:val="20"/>
              </w:rPr>
              <w:t>hree Ma</w:t>
            </w:r>
            <w:r w:rsidR="008F5E51">
              <w:rPr>
                <w:rFonts w:ascii="Times New Roman" w:hAnsi="Times New Roman" w:cs="Times New Roman"/>
                <w:sz w:val="20"/>
                <w:szCs w:val="20"/>
              </w:rPr>
              <w:t xml:space="preserve">trix Multiplication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lgorithms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702276">
              <w:rPr>
                <w:rFonts w:ascii="Times New Roman" w:hAnsi="Times New Roman" w:cs="Times New Roman"/>
                <w:sz w:val="20"/>
                <w:szCs w:val="20"/>
              </w:rPr>
              <w:t xml:space="preserve">sing </w:t>
            </w:r>
            <w:r w:rsidR="00DB4750">
              <w:rPr>
                <w:rFonts w:ascii="Times New Roman" w:hAnsi="Times New Roman" w:cs="Times New Roman"/>
                <w:sz w:val="20"/>
                <w:szCs w:val="20"/>
              </w:rPr>
              <w:t xml:space="preserve">a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702276">
              <w:rPr>
                <w:rFonts w:ascii="Times New Roman" w:hAnsi="Times New Roman" w:cs="Times New Roman"/>
                <w:sz w:val="20"/>
                <w:szCs w:val="20"/>
              </w:rPr>
              <w:t xml:space="preserve">ybrid </w:t>
            </w:r>
            <w:r w:rsidR="008149A2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702276">
              <w:rPr>
                <w:rFonts w:ascii="Times New Roman" w:hAnsi="Times New Roman" w:cs="Times New Roman"/>
                <w:sz w:val="20"/>
                <w:szCs w:val="20"/>
              </w:rPr>
              <w:t xml:space="preserve">odel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with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4750">
              <w:rPr>
                <w:rFonts w:ascii="Times New Roman" w:hAnsi="Times New Roman" w:cs="Times New Roman"/>
                <w:sz w:val="20"/>
                <w:szCs w:val="20"/>
              </w:rPr>
              <w:t xml:space="preserve">Dryad and </w:t>
            </w:r>
            <w:r w:rsidRPr="00765453">
              <w:rPr>
                <w:rFonts w:ascii="Times New Roman" w:hAnsi="Times New Roman" w:cs="Times New Roman"/>
                <w:sz w:val="20"/>
                <w:szCs w:val="20"/>
              </w:rPr>
              <w:t>PLINQ</w:t>
            </w:r>
          </w:p>
          <w:p w14:paraId="0C30CE88" w14:textId="268B412A" w:rsidR="00E57894" w:rsidRDefault="00E57894" w:rsidP="00FB2C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E69C00B" w14:textId="6A5D0537" w:rsidR="00FB2C4A" w:rsidRPr="00664615" w:rsidRDefault="004A7700" w:rsidP="00FB2C4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Since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the computation</w:t>
      </w:r>
      <w:r w:rsidR="00E03949">
        <w:rPr>
          <w:rFonts w:ascii="Times New Roman" w:hAnsi="Times New Roman" w:cs="Times New Roman"/>
          <w:sz w:val="20"/>
          <w:szCs w:val="20"/>
        </w:rPr>
        <w:t>al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B91863">
        <w:rPr>
          <w:rFonts w:ascii="Times New Roman" w:hAnsi="Times New Roman" w:cs="Times New Roman"/>
          <w:sz w:val="20"/>
          <w:szCs w:val="20"/>
        </w:rPr>
        <w:t xml:space="preserve">complexity </w:t>
      </w:r>
      <w:r>
        <w:rPr>
          <w:rFonts w:ascii="Times New Roman" w:hAnsi="Times New Roman" w:cs="Times New Roman"/>
          <w:sz w:val="20"/>
          <w:szCs w:val="20"/>
        </w:rPr>
        <w:t xml:space="preserve">in matrix multiplication </w:t>
      </w:r>
      <w:r w:rsidR="00B91863">
        <w:rPr>
          <w:rFonts w:ascii="Times New Roman" w:hAnsi="Times New Roman" w:cs="Times New Roman"/>
          <w:sz w:val="20"/>
          <w:szCs w:val="20"/>
        </w:rPr>
        <w:t xml:space="preserve">is </w:t>
      </w:r>
      <w:r w:rsidR="00FB2C4A" w:rsidRPr="00664615">
        <w:rPr>
          <w:rFonts w:ascii="Times New Roman" w:hAnsi="Times New Roman" w:cs="Times New Roman"/>
          <w:sz w:val="20"/>
          <w:szCs w:val="20"/>
        </w:rPr>
        <w:t>O(n</w:t>
      </w:r>
      <w:r w:rsidR="00FB2C4A" w:rsidRPr="009247B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B2C4A" w:rsidRPr="0066461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which</w:t>
      </w:r>
      <w:r w:rsidR="00B91863">
        <w:rPr>
          <w:rFonts w:ascii="Times New Roman" w:hAnsi="Times New Roman" w:cs="Times New Roman"/>
          <w:sz w:val="20"/>
          <w:szCs w:val="20"/>
        </w:rPr>
        <w:t xml:space="preserve"> 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increases faster than </w:t>
      </w:r>
      <w:r w:rsidR="00B91863">
        <w:rPr>
          <w:rFonts w:ascii="Times New Roman" w:hAnsi="Times New Roman" w:cs="Times New Roman"/>
          <w:sz w:val="20"/>
          <w:szCs w:val="20"/>
        </w:rPr>
        <w:t xml:space="preserve">that of </w:t>
      </w:r>
      <w:r w:rsidR="00FB2C4A" w:rsidRPr="00664615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growth of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communication cost O(n</w:t>
      </w:r>
      <w:r w:rsidR="00FB2C4A" w:rsidRPr="009247B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B2C4A" w:rsidRPr="0066461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</w:t>
      </w:r>
      <w:r w:rsidR="00FB2C4A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Pr="00664615"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z w:val="20"/>
          <w:szCs w:val="20"/>
        </w:rPr>
        <w:t>ure</w:t>
      </w:r>
      <w:r w:rsidR="00E03949">
        <w:rPr>
          <w:rFonts w:ascii="Times New Roman" w:hAnsi="Times New Roman" w:cs="Times New Roman"/>
          <w:sz w:val="20"/>
          <w:szCs w:val="20"/>
        </w:rPr>
        <w:t>s</w:t>
      </w:r>
      <w:r w:rsidRPr="006646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19 and</w:t>
      </w:r>
      <w:r w:rsidR="00E0394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20</w:t>
      </w:r>
      <w:r w:rsidRPr="00664615">
        <w:rPr>
          <w:rFonts w:ascii="Times New Roman" w:hAnsi="Times New Roman" w:cs="Times New Roman"/>
          <w:sz w:val="20"/>
          <w:szCs w:val="20"/>
        </w:rPr>
        <w:t xml:space="preserve"> show that </w:t>
      </w:r>
      <w:r>
        <w:rPr>
          <w:rFonts w:ascii="Times New Roman" w:hAnsi="Times New Roman" w:cs="Times New Roman"/>
          <w:sz w:val="20"/>
          <w:szCs w:val="20"/>
        </w:rPr>
        <w:t>the speed</w:t>
      </w:r>
      <w:r w:rsidR="00E0394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up increases </w:t>
      </w:r>
      <w:r w:rsidR="00380372">
        <w:rPr>
          <w:rFonts w:ascii="Times New Roman" w:hAnsi="Times New Roman" w:cs="Times New Roman"/>
          <w:sz w:val="20"/>
          <w:szCs w:val="20"/>
        </w:rPr>
        <w:t>with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4F2C5D">
        <w:rPr>
          <w:rFonts w:ascii="Times New Roman" w:hAnsi="Times New Roman" w:cs="Times New Roman"/>
          <w:sz w:val="20"/>
          <w:szCs w:val="20"/>
        </w:rPr>
        <w:t xml:space="preserve">size of </w:t>
      </w:r>
      <w:r>
        <w:rPr>
          <w:rFonts w:ascii="Times New Roman" w:hAnsi="Times New Roman" w:cs="Times New Roman"/>
          <w:sz w:val="20"/>
          <w:szCs w:val="20"/>
        </w:rPr>
        <w:t>input data</w:t>
      </w:r>
      <w:r>
        <w:rPr>
          <w:rStyle w:val="CommentReference"/>
        </w:rPr>
        <w:t>.</w:t>
      </w:r>
      <w:r w:rsidR="00343C9A">
        <w:rPr>
          <w:rStyle w:val="CommentReference"/>
        </w:rPr>
        <w:t xml:space="preserve"> </w:t>
      </w:r>
      <w:r w:rsidR="00E03949" w:rsidRPr="0090441F">
        <w:rPr>
          <w:rStyle w:val="CommentReference"/>
          <w:rFonts w:ascii="Times New Roman" w:hAnsi="Times New Roman" w:cs="Times New Roman"/>
          <w:sz w:val="20"/>
          <w:szCs w:val="20"/>
        </w:rPr>
        <w:t>The</w:t>
      </w:r>
      <w:r w:rsidR="00E03949">
        <w:rPr>
          <w:rStyle w:val="CommentReference"/>
        </w:rPr>
        <w:t xml:space="preserve"> </w:t>
      </w:r>
      <w:r w:rsidR="00FF1039" w:rsidRPr="00FF1039">
        <w:rPr>
          <w:rFonts w:ascii="Times New Roman" w:hAnsi="Times New Roman" w:cs="Times New Roman"/>
          <w:sz w:val="20"/>
          <w:szCs w:val="20"/>
        </w:rPr>
        <w:t xml:space="preserve">Row </w:t>
      </w:r>
      <w:r w:rsidR="00FF1039">
        <w:rPr>
          <w:rFonts w:ascii="Times New Roman" w:hAnsi="Times New Roman" w:cs="Times New Roman"/>
          <w:sz w:val="20"/>
          <w:szCs w:val="20"/>
        </w:rPr>
        <w:t>Partition</w:t>
      </w:r>
      <w:r w:rsidR="00FF1039" w:rsidRPr="00FF1039">
        <w:rPr>
          <w:rFonts w:ascii="Times New Roman" w:hAnsi="Times New Roman" w:cs="Times New Roman"/>
          <w:sz w:val="20"/>
          <w:szCs w:val="20"/>
        </w:rPr>
        <w:t xml:space="preserve"> algorithm delivers the best performance</w:t>
      </w:r>
      <w:r w:rsidR="00FC2714">
        <w:rPr>
          <w:rFonts w:ascii="Times New Roman" w:hAnsi="Times New Roman" w:cs="Times New Roman"/>
          <w:sz w:val="20"/>
          <w:szCs w:val="20"/>
        </w:rPr>
        <w:t xml:space="preserve"> </w:t>
      </w:r>
      <w:r w:rsidR="00E03949">
        <w:rPr>
          <w:rFonts w:ascii="Times New Roman" w:hAnsi="Times New Roman" w:cs="Times New Roman"/>
          <w:sz w:val="20"/>
          <w:szCs w:val="20"/>
        </w:rPr>
        <w:t>for a</w:t>
      </w:r>
      <w:r w:rsidR="00E03949" w:rsidRPr="00FF1039">
        <w:rPr>
          <w:rFonts w:ascii="Times New Roman" w:hAnsi="Times New Roman" w:cs="Times New Roman"/>
          <w:sz w:val="20"/>
          <w:szCs w:val="20"/>
        </w:rPr>
        <w:t xml:space="preserve"> </w:t>
      </w:r>
      <w:r w:rsidR="00FC2714" w:rsidRPr="00FF1039">
        <w:rPr>
          <w:rFonts w:ascii="Times New Roman" w:hAnsi="Times New Roman" w:cs="Times New Roman"/>
          <w:sz w:val="20"/>
          <w:szCs w:val="20"/>
        </w:rPr>
        <w:t>hybrid model</w:t>
      </w:r>
      <w:r w:rsidR="00E03949">
        <w:rPr>
          <w:rFonts w:ascii="Times New Roman" w:hAnsi="Times New Roman" w:cs="Times New Roman"/>
          <w:sz w:val="20"/>
          <w:szCs w:val="20"/>
        </w:rPr>
        <w:t>, as shown</w:t>
      </w:r>
      <w:r w:rsidR="00C401F7">
        <w:rPr>
          <w:rFonts w:ascii="Times New Roman" w:hAnsi="Times New Roman" w:cs="Times New Roman"/>
          <w:sz w:val="20"/>
          <w:szCs w:val="20"/>
        </w:rPr>
        <w:t xml:space="preserve"> in </w:t>
      </w:r>
      <w:r w:rsidR="00C401F7" w:rsidRPr="00FF1039">
        <w:rPr>
          <w:rFonts w:ascii="Times New Roman" w:hAnsi="Times New Roman" w:cs="Times New Roman"/>
          <w:sz w:val="20"/>
          <w:szCs w:val="20"/>
        </w:rPr>
        <w:t>Figure 2</w:t>
      </w:r>
      <w:r w:rsidR="00C401F7">
        <w:rPr>
          <w:rFonts w:ascii="Times New Roman" w:hAnsi="Times New Roman" w:cs="Times New Roman"/>
          <w:sz w:val="20"/>
          <w:szCs w:val="20"/>
        </w:rPr>
        <w:t>0</w:t>
      </w:r>
      <w:r w:rsidR="00FD68A9">
        <w:rPr>
          <w:rFonts w:ascii="Times New Roman" w:hAnsi="Times New Roman" w:cs="Times New Roman"/>
          <w:sz w:val="20"/>
          <w:szCs w:val="20"/>
        </w:rPr>
        <w:t>.</w:t>
      </w:r>
      <w:r w:rsidR="00FF1039">
        <w:rPr>
          <w:rFonts w:ascii="Times New Roman" w:hAnsi="Times New Roman" w:cs="Times New Roman"/>
          <w:sz w:val="20"/>
          <w:szCs w:val="20"/>
        </w:rPr>
        <w:t xml:space="preserve"> </w:t>
      </w:r>
      <w:r w:rsidR="00E31CB6">
        <w:rPr>
          <w:rFonts w:ascii="Times New Roman" w:hAnsi="Times New Roman" w:cs="Times New Roman"/>
          <w:sz w:val="20"/>
          <w:szCs w:val="20"/>
        </w:rPr>
        <w:t xml:space="preserve">Compared to the other 2 iterative algorithms, </w:t>
      </w:r>
      <w:r w:rsidR="00223712">
        <w:rPr>
          <w:rFonts w:ascii="Times New Roman" w:hAnsi="Times New Roman" w:cs="Times New Roman"/>
          <w:sz w:val="20"/>
          <w:szCs w:val="20"/>
        </w:rPr>
        <w:t xml:space="preserve">job </w:t>
      </w:r>
      <w:r w:rsidR="00B435B6">
        <w:rPr>
          <w:rFonts w:ascii="Times New Roman" w:hAnsi="Times New Roman" w:cs="Times New Roman"/>
          <w:sz w:val="20"/>
          <w:szCs w:val="20"/>
        </w:rPr>
        <w:t>submission</w:t>
      </w:r>
      <w:r w:rsidR="00E03949">
        <w:rPr>
          <w:rFonts w:ascii="Times New Roman" w:hAnsi="Times New Roman" w:cs="Times New Roman"/>
          <w:sz w:val="20"/>
          <w:szCs w:val="20"/>
        </w:rPr>
        <w:t xml:space="preserve"> occurs only once</w:t>
      </w:r>
      <w:r w:rsidR="00B435B6">
        <w:rPr>
          <w:rFonts w:ascii="Times New Roman" w:hAnsi="Times New Roman" w:cs="Times New Roman"/>
          <w:sz w:val="20"/>
          <w:szCs w:val="20"/>
        </w:rPr>
        <w:t xml:space="preserve"> </w:t>
      </w:r>
      <w:r w:rsidR="00E03949">
        <w:rPr>
          <w:rFonts w:ascii="Times New Roman" w:hAnsi="Times New Roman" w:cs="Times New Roman"/>
          <w:sz w:val="20"/>
          <w:szCs w:val="20"/>
        </w:rPr>
        <w:t xml:space="preserve">with the </w:t>
      </w:r>
      <w:r w:rsidR="00E31CB6">
        <w:rPr>
          <w:rFonts w:ascii="Times New Roman" w:hAnsi="Times New Roman" w:cs="Times New Roman"/>
          <w:sz w:val="20"/>
          <w:szCs w:val="20"/>
        </w:rPr>
        <w:t xml:space="preserve">Row Partition algorithm. </w:t>
      </w:r>
      <w:r w:rsidR="009744F5">
        <w:rPr>
          <w:rFonts w:ascii="Times New Roman" w:hAnsi="Times New Roman" w:cs="Times New Roman"/>
          <w:sz w:val="20"/>
          <w:szCs w:val="20"/>
        </w:rPr>
        <w:t>The Row</w:t>
      </w:r>
      <w:r w:rsidR="00ED0C5F">
        <w:rPr>
          <w:rFonts w:ascii="Times New Roman" w:hAnsi="Times New Roman" w:cs="Times New Roman"/>
          <w:sz w:val="20"/>
          <w:szCs w:val="20"/>
        </w:rPr>
        <w:t>-</w:t>
      </w:r>
      <w:r w:rsidR="009744F5">
        <w:rPr>
          <w:rFonts w:ascii="Times New Roman" w:hAnsi="Times New Roman" w:cs="Times New Roman"/>
          <w:sz w:val="20"/>
          <w:szCs w:val="20"/>
        </w:rPr>
        <w:t xml:space="preserve">Column </w:t>
      </w:r>
      <w:r w:rsidR="00ED0C5F">
        <w:rPr>
          <w:rFonts w:ascii="Times New Roman" w:hAnsi="Times New Roman" w:cs="Times New Roman"/>
          <w:sz w:val="20"/>
          <w:szCs w:val="20"/>
        </w:rPr>
        <w:t>p</w:t>
      </w:r>
      <w:r w:rsidR="009744F5">
        <w:rPr>
          <w:rFonts w:ascii="Times New Roman" w:hAnsi="Times New Roman" w:cs="Times New Roman"/>
          <w:sz w:val="20"/>
          <w:szCs w:val="20"/>
        </w:rPr>
        <w:t xml:space="preserve">artition algorithm and </w:t>
      </w:r>
      <w:r w:rsidR="003469C7">
        <w:rPr>
          <w:rFonts w:ascii="Times New Roman" w:hAnsi="Times New Roman" w:cs="Times New Roman"/>
          <w:sz w:val="20"/>
          <w:szCs w:val="20"/>
        </w:rPr>
        <w:t xml:space="preserve">the </w:t>
      </w:r>
      <w:r w:rsidR="009744F5">
        <w:rPr>
          <w:rFonts w:ascii="Times New Roman" w:hAnsi="Times New Roman" w:cs="Times New Roman"/>
          <w:sz w:val="20"/>
          <w:szCs w:val="20"/>
        </w:rPr>
        <w:t>Fox-Hey algorithm both have 4 iterations and finer task granularity</w:t>
      </w:r>
      <w:r w:rsidR="003469C7">
        <w:rPr>
          <w:rFonts w:ascii="Times New Roman" w:hAnsi="Times New Roman" w:cs="Times New Roman"/>
          <w:sz w:val="20"/>
          <w:szCs w:val="20"/>
        </w:rPr>
        <w:t>,</w:t>
      </w:r>
      <w:r w:rsidR="009744F5">
        <w:rPr>
          <w:rFonts w:ascii="Times New Roman" w:hAnsi="Times New Roman" w:cs="Times New Roman"/>
          <w:sz w:val="20"/>
          <w:szCs w:val="20"/>
        </w:rPr>
        <w:t xml:space="preserve"> </w:t>
      </w:r>
      <w:r w:rsidR="003469C7">
        <w:rPr>
          <w:rFonts w:ascii="Times New Roman" w:hAnsi="Times New Roman" w:cs="Times New Roman"/>
          <w:sz w:val="20"/>
          <w:szCs w:val="20"/>
        </w:rPr>
        <w:t>leading</w:t>
      </w:r>
      <w:r w:rsidR="009744F5">
        <w:rPr>
          <w:rFonts w:ascii="Times New Roman" w:hAnsi="Times New Roman" w:cs="Times New Roman"/>
          <w:sz w:val="20"/>
          <w:szCs w:val="20"/>
        </w:rPr>
        <w:t xml:space="preserve"> to </w:t>
      </w:r>
      <w:r w:rsidR="00B93B30">
        <w:rPr>
          <w:rFonts w:ascii="Times New Roman" w:hAnsi="Times New Roman" w:cs="Times New Roman"/>
          <w:sz w:val="20"/>
          <w:szCs w:val="20"/>
        </w:rPr>
        <w:t>extra</w:t>
      </w:r>
      <w:r w:rsidR="009744F5">
        <w:rPr>
          <w:rFonts w:ascii="Times New Roman" w:hAnsi="Times New Roman" w:cs="Times New Roman"/>
          <w:sz w:val="20"/>
          <w:szCs w:val="20"/>
        </w:rPr>
        <w:t xml:space="preserve"> scheduling </w:t>
      </w:r>
      <w:r w:rsidR="00B04047">
        <w:rPr>
          <w:rFonts w:ascii="Times New Roman" w:hAnsi="Times New Roman" w:cs="Times New Roman"/>
          <w:sz w:val="20"/>
          <w:szCs w:val="20"/>
        </w:rPr>
        <w:t xml:space="preserve">and communication </w:t>
      </w:r>
      <w:r w:rsidR="009744F5">
        <w:rPr>
          <w:rFonts w:ascii="Times New Roman" w:hAnsi="Times New Roman" w:cs="Times New Roman"/>
          <w:sz w:val="20"/>
          <w:szCs w:val="20"/>
        </w:rPr>
        <w:t xml:space="preserve">overhead. </w:t>
      </w:r>
    </w:p>
    <w:p w14:paraId="27E9DE7F" w14:textId="025C94EA" w:rsidR="00EA0A44" w:rsidRPr="00041BFC" w:rsidRDefault="00EA0A44" w:rsidP="00041BFC">
      <w:pPr>
        <w:pStyle w:val="Heading3"/>
        <w:rPr>
          <w:rFonts w:ascii="Times New Roman" w:hAnsi="Times New Roman" w:cs="Times New Roman"/>
        </w:rPr>
      </w:pPr>
      <w:bookmarkStart w:id="48" w:name="_Toc290627315"/>
      <w:bookmarkStart w:id="49" w:name="_Toc308128540"/>
      <w:r w:rsidRPr="00041BFC">
        <w:rPr>
          <w:rFonts w:ascii="Times New Roman" w:hAnsi="Times New Roman" w:cs="Times New Roman"/>
        </w:rPr>
        <w:t>Performance</w:t>
      </w:r>
      <w:r w:rsidR="00AC0F9E" w:rsidRPr="00041BFC">
        <w:rPr>
          <w:rFonts w:ascii="Times New Roman" w:hAnsi="Times New Roman" w:cs="Times New Roman"/>
        </w:rPr>
        <w:t xml:space="preserve"> </w:t>
      </w:r>
      <w:r w:rsidR="000E2ABE">
        <w:rPr>
          <w:rFonts w:ascii="Times New Roman" w:hAnsi="Times New Roman" w:cs="Times New Roman"/>
        </w:rPr>
        <w:t xml:space="preserve">Comparison </w:t>
      </w:r>
      <w:r w:rsidR="00AC0F9E" w:rsidRPr="00041BFC">
        <w:rPr>
          <w:rFonts w:ascii="Times New Roman" w:hAnsi="Times New Roman" w:cs="Times New Roman"/>
        </w:rPr>
        <w:t xml:space="preserve">of </w:t>
      </w:r>
      <w:r w:rsidR="004A0E10">
        <w:rPr>
          <w:rFonts w:ascii="Times New Roman" w:hAnsi="Times New Roman" w:cs="Times New Roman"/>
        </w:rPr>
        <w:t xml:space="preserve">Three </w:t>
      </w:r>
      <w:r w:rsidRPr="00041BFC">
        <w:rPr>
          <w:rFonts w:ascii="Times New Roman" w:hAnsi="Times New Roman" w:cs="Times New Roman"/>
        </w:rPr>
        <w:t xml:space="preserve">Hybrid </w:t>
      </w:r>
      <w:r w:rsidR="00AC0F9E" w:rsidRPr="00041BFC">
        <w:rPr>
          <w:rFonts w:ascii="Times New Roman" w:hAnsi="Times New Roman" w:cs="Times New Roman"/>
        </w:rPr>
        <w:t>Parallel M</w:t>
      </w:r>
      <w:r w:rsidRPr="00041BFC">
        <w:rPr>
          <w:rFonts w:ascii="Times New Roman" w:hAnsi="Times New Roman" w:cs="Times New Roman"/>
        </w:rPr>
        <w:t>odel</w:t>
      </w:r>
      <w:bookmarkEnd w:id="48"/>
      <w:r w:rsidR="00AC0F9E" w:rsidRPr="00041BFC">
        <w:rPr>
          <w:rFonts w:ascii="Times New Roman" w:hAnsi="Times New Roman" w:cs="Times New Roman"/>
        </w:rPr>
        <w:t>s</w:t>
      </w:r>
      <w:bookmarkEnd w:id="49"/>
    </w:p>
    <w:p w14:paraId="52096B0D" w14:textId="75273B5E" w:rsidR="00017076" w:rsidRPr="00664615" w:rsidRDefault="00692B5E" w:rsidP="0001707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We studied three matrix multiplication algorithms in</w:t>
      </w:r>
      <w:r w:rsidR="00631484" w:rsidRPr="00664615">
        <w:rPr>
          <w:rFonts w:ascii="Times New Roman" w:hAnsi="Times New Roman" w:cs="Times New Roman"/>
          <w:sz w:val="20"/>
          <w:szCs w:val="20"/>
        </w:rPr>
        <w:t xml:space="preserve"> hybrid parallel programming models</w:t>
      </w:r>
      <w:r w:rsidR="00BA552B">
        <w:rPr>
          <w:rFonts w:ascii="Times New Roman" w:hAnsi="Times New Roman" w:cs="Times New Roman"/>
          <w:sz w:val="20"/>
          <w:szCs w:val="20"/>
        </w:rPr>
        <w:t xml:space="preserve"> with </w:t>
      </w:r>
      <w:r>
        <w:rPr>
          <w:rFonts w:ascii="Times New Roman" w:hAnsi="Times New Roman" w:cs="Times New Roman"/>
          <w:sz w:val="20"/>
          <w:szCs w:val="20"/>
        </w:rPr>
        <w:t>Task Parallel Library (TPL), Thread</w:t>
      </w:r>
      <w:r w:rsidR="003E7956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PLINQ </w:t>
      </w:r>
      <w:r w:rsidR="00C517BF">
        <w:rPr>
          <w:rFonts w:ascii="Times New Roman" w:hAnsi="Times New Roman" w:cs="Times New Roman"/>
          <w:sz w:val="20"/>
          <w:szCs w:val="20"/>
        </w:rPr>
        <w:t xml:space="preserve">on </w:t>
      </w:r>
      <w:r w:rsidR="00631484" w:rsidRPr="00664615">
        <w:rPr>
          <w:rFonts w:ascii="Times New Roman" w:hAnsi="Times New Roman" w:cs="Times New Roman"/>
          <w:sz w:val="20"/>
          <w:szCs w:val="20"/>
        </w:rPr>
        <w:t>multicore</w:t>
      </w:r>
      <w:r w:rsidR="00781933">
        <w:rPr>
          <w:rFonts w:ascii="Times New Roman" w:hAnsi="Times New Roman" w:cs="Times New Roman"/>
          <w:sz w:val="20"/>
          <w:szCs w:val="20"/>
        </w:rPr>
        <w:t xml:space="preserve"> processors</w:t>
      </w:r>
      <w:r w:rsidR="00631484" w:rsidRPr="00664615">
        <w:rPr>
          <w:rFonts w:ascii="Times New Roman" w:hAnsi="Times New Roman" w:cs="Times New Roman"/>
          <w:sz w:val="20"/>
          <w:szCs w:val="20"/>
        </w:rPr>
        <w:t>. Figure 2</w:t>
      </w:r>
      <w:r w:rsidR="00E4520E">
        <w:rPr>
          <w:rFonts w:ascii="Times New Roman" w:hAnsi="Times New Roman" w:cs="Times New Roman"/>
          <w:sz w:val="20"/>
          <w:szCs w:val="20"/>
        </w:rPr>
        <w:t>1</w:t>
      </w:r>
      <w:r w:rsidR="0063148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6D6B57">
        <w:rPr>
          <w:rFonts w:ascii="Times New Roman" w:hAnsi="Times New Roman" w:cs="Times New Roman"/>
          <w:sz w:val="20"/>
          <w:szCs w:val="20"/>
        </w:rPr>
        <w:t>shows</w:t>
      </w:r>
      <w:r w:rsidR="00781933">
        <w:rPr>
          <w:rFonts w:ascii="Times New Roman" w:hAnsi="Times New Roman" w:cs="Times New Roman"/>
          <w:sz w:val="20"/>
          <w:szCs w:val="20"/>
        </w:rPr>
        <w:t xml:space="preserve"> the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performance </w:t>
      </w:r>
      <w:r w:rsidR="00017076" w:rsidRPr="00664615">
        <w:rPr>
          <w:rFonts w:ascii="Times New Roman" w:hAnsi="Times New Roman" w:cs="Times New Roman"/>
          <w:sz w:val="20"/>
          <w:szCs w:val="20"/>
        </w:rPr>
        <w:t>results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EB3EE7">
        <w:rPr>
          <w:rFonts w:ascii="Times New Roman" w:hAnsi="Times New Roman" w:cs="Times New Roman"/>
          <w:sz w:val="20"/>
          <w:szCs w:val="20"/>
        </w:rPr>
        <w:t>of a 19200 by 19200</w:t>
      </w:r>
      <w:r w:rsidR="00C70B33" w:rsidRPr="00664615">
        <w:rPr>
          <w:rFonts w:ascii="Times New Roman" w:hAnsi="Times New Roman" w:cs="Times New Roman"/>
          <w:sz w:val="20"/>
          <w:szCs w:val="20"/>
        </w:rPr>
        <w:t xml:space="preserve"> matrix</w:t>
      </w:r>
      <w:r w:rsidR="00EB3EE7">
        <w:rPr>
          <w:rFonts w:ascii="Times New Roman" w:hAnsi="Times New Roman" w:cs="Times New Roman"/>
          <w:sz w:val="20"/>
          <w:szCs w:val="20"/>
        </w:rPr>
        <w:t xml:space="preserve"> on</w:t>
      </w:r>
      <w:r w:rsidR="009452FE">
        <w:rPr>
          <w:rFonts w:ascii="Times New Roman" w:hAnsi="Times New Roman" w:cs="Times New Roman"/>
          <w:sz w:val="20"/>
          <w:szCs w:val="20"/>
        </w:rPr>
        <w:t xml:space="preserve"> 16 nodes </w:t>
      </w:r>
      <w:r w:rsidR="005A06DC">
        <w:rPr>
          <w:rFonts w:ascii="Times New Roman" w:hAnsi="Times New Roman" w:cs="Times New Roman"/>
          <w:sz w:val="20"/>
          <w:szCs w:val="20"/>
        </w:rPr>
        <w:t>of</w:t>
      </w:r>
      <w:r w:rsidR="009452FE">
        <w:rPr>
          <w:rFonts w:ascii="Times New Roman" w:hAnsi="Times New Roman" w:cs="Times New Roman"/>
          <w:sz w:val="20"/>
          <w:szCs w:val="20"/>
        </w:rPr>
        <w:t xml:space="preserve"> </w:t>
      </w:r>
      <w:r w:rsidR="00781933">
        <w:rPr>
          <w:rFonts w:ascii="Times New Roman" w:hAnsi="Times New Roman" w:cs="Times New Roman"/>
          <w:sz w:val="20"/>
          <w:szCs w:val="20"/>
        </w:rPr>
        <w:t xml:space="preserve">the </w:t>
      </w:r>
      <w:r w:rsidR="009452FE">
        <w:rPr>
          <w:rFonts w:ascii="Times New Roman" w:hAnsi="Times New Roman" w:cs="Times New Roman"/>
          <w:sz w:val="20"/>
          <w:szCs w:val="20"/>
        </w:rPr>
        <w:t>TEMPEST</w:t>
      </w:r>
      <w:r w:rsidR="005A06DC">
        <w:rPr>
          <w:rFonts w:ascii="Times New Roman" w:hAnsi="Times New Roman" w:cs="Times New Roman"/>
          <w:sz w:val="20"/>
          <w:szCs w:val="20"/>
        </w:rPr>
        <w:t xml:space="preserve"> cluster </w:t>
      </w:r>
      <w:r w:rsidR="00FD1C8A">
        <w:rPr>
          <w:rFonts w:ascii="Times New Roman" w:hAnsi="Times New Roman" w:cs="Times New Roman"/>
          <w:sz w:val="20"/>
          <w:szCs w:val="20"/>
        </w:rPr>
        <w:t>with 24 cores on each node</w:t>
      </w:r>
      <w:r w:rsidR="00EA0A44"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781933">
        <w:rPr>
          <w:rFonts w:ascii="Times New Roman" w:hAnsi="Times New Roman" w:cs="Times New Roman"/>
          <w:sz w:val="20"/>
          <w:szCs w:val="20"/>
        </w:rPr>
        <w:t>I</w:t>
      </w:r>
      <w:r w:rsidR="00613311" w:rsidRPr="00664615">
        <w:rPr>
          <w:rFonts w:ascii="Times New Roman" w:hAnsi="Times New Roman" w:cs="Times New Roman"/>
          <w:sz w:val="20"/>
          <w:szCs w:val="20"/>
        </w:rPr>
        <w:t xml:space="preserve">n </w:t>
      </w:r>
      <w:r w:rsidR="008271D6">
        <w:rPr>
          <w:rFonts w:ascii="Times New Roman" w:hAnsi="Times New Roman" w:cs="Times New Roman"/>
          <w:sz w:val="20"/>
          <w:szCs w:val="20"/>
        </w:rPr>
        <w:t>all 3</w:t>
      </w:r>
      <w:r w:rsidR="00653308">
        <w:rPr>
          <w:rFonts w:ascii="Times New Roman" w:hAnsi="Times New Roman" w:cs="Times New Roman"/>
          <w:sz w:val="20"/>
          <w:szCs w:val="20"/>
        </w:rPr>
        <w:t xml:space="preserve"> matrix multiplication</w:t>
      </w:r>
      <w:r w:rsidR="008271D6">
        <w:rPr>
          <w:rFonts w:ascii="Times New Roman" w:hAnsi="Times New Roman" w:cs="Times New Roman"/>
          <w:sz w:val="20"/>
          <w:szCs w:val="20"/>
        </w:rPr>
        <w:t xml:space="preserve"> algorithms</w:t>
      </w:r>
      <w:r w:rsidR="00613311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781933" w:rsidRPr="00664615">
        <w:rPr>
          <w:rFonts w:ascii="Times New Roman" w:hAnsi="Times New Roman" w:cs="Times New Roman"/>
          <w:sz w:val="20"/>
          <w:szCs w:val="20"/>
        </w:rPr>
        <w:t xml:space="preserve">PLINQ </w:t>
      </w:r>
      <w:r w:rsidR="00723680">
        <w:rPr>
          <w:rFonts w:ascii="Times New Roman" w:hAnsi="Times New Roman" w:cs="Times New Roman"/>
          <w:sz w:val="20"/>
          <w:szCs w:val="20"/>
        </w:rPr>
        <w:t>achieves better speed</w:t>
      </w:r>
      <w:r w:rsidR="00781933">
        <w:rPr>
          <w:rFonts w:ascii="Times New Roman" w:hAnsi="Times New Roman" w:cs="Times New Roman"/>
          <w:sz w:val="20"/>
          <w:szCs w:val="20"/>
        </w:rPr>
        <w:t>-</w:t>
      </w:r>
      <w:r w:rsidR="00723680">
        <w:rPr>
          <w:rFonts w:ascii="Times New Roman" w:hAnsi="Times New Roman" w:cs="Times New Roman"/>
          <w:sz w:val="20"/>
          <w:szCs w:val="20"/>
        </w:rPr>
        <w:t>up</w:t>
      </w:r>
      <w:r w:rsidR="00613311" w:rsidRPr="00664615">
        <w:rPr>
          <w:rFonts w:ascii="Times New Roman" w:hAnsi="Times New Roman" w:cs="Times New Roman"/>
          <w:sz w:val="20"/>
          <w:szCs w:val="20"/>
        </w:rPr>
        <w:t xml:space="preserve"> than </w:t>
      </w:r>
      <w:r w:rsidR="000762F2">
        <w:rPr>
          <w:rFonts w:ascii="Times New Roman" w:hAnsi="Times New Roman" w:cs="Times New Roman"/>
          <w:sz w:val="20"/>
          <w:szCs w:val="20"/>
        </w:rPr>
        <w:t>TPL and Thread</w:t>
      </w:r>
      <w:r w:rsidR="00613311" w:rsidRPr="00664615">
        <w:rPr>
          <w:rFonts w:ascii="Times New Roman" w:hAnsi="Times New Roman" w:cs="Times New Roman"/>
          <w:sz w:val="20"/>
          <w:szCs w:val="20"/>
        </w:rPr>
        <w:t xml:space="preserve">, </w:t>
      </w:r>
      <w:r w:rsidR="00A2354E">
        <w:rPr>
          <w:rFonts w:ascii="Times New Roman" w:hAnsi="Times New Roman" w:cs="Times New Roman"/>
          <w:sz w:val="20"/>
          <w:szCs w:val="20"/>
        </w:rPr>
        <w:t>which supports</w:t>
      </w:r>
      <w:r w:rsidR="00E923EF">
        <w:rPr>
          <w:rFonts w:ascii="Times New Roman" w:hAnsi="Times New Roman" w:cs="Times New Roman"/>
          <w:sz w:val="20"/>
          <w:szCs w:val="20"/>
        </w:rPr>
        <w:t xml:space="preserve"> earlier</w:t>
      </w:r>
      <w:r w:rsidR="00A2354E">
        <w:rPr>
          <w:rFonts w:ascii="Times New Roman" w:hAnsi="Times New Roman" w:cs="Times New Roman"/>
          <w:sz w:val="20"/>
          <w:szCs w:val="20"/>
        </w:rPr>
        <w:t xml:space="preserve"> performance</w:t>
      </w:r>
      <w:r w:rsidR="008271D6">
        <w:rPr>
          <w:rFonts w:ascii="Times New Roman" w:hAnsi="Times New Roman" w:cs="Times New Roman"/>
          <w:sz w:val="20"/>
          <w:szCs w:val="20"/>
        </w:rPr>
        <w:t xml:space="preserve"> </w:t>
      </w:r>
      <w:r w:rsidR="00A2354E">
        <w:rPr>
          <w:rFonts w:ascii="Times New Roman" w:hAnsi="Times New Roman" w:cs="Times New Roman"/>
          <w:sz w:val="20"/>
          <w:szCs w:val="20"/>
        </w:rPr>
        <w:t>result</w:t>
      </w:r>
      <w:r w:rsidR="0029705F">
        <w:rPr>
          <w:rFonts w:ascii="Times New Roman" w:hAnsi="Times New Roman" w:cs="Times New Roman"/>
          <w:sz w:val="20"/>
          <w:szCs w:val="20"/>
        </w:rPr>
        <w:t>s</w:t>
      </w:r>
      <w:r w:rsidR="00A2354E">
        <w:rPr>
          <w:rFonts w:ascii="Times New Roman" w:hAnsi="Times New Roman" w:cs="Times New Roman"/>
          <w:sz w:val="20"/>
          <w:szCs w:val="20"/>
        </w:rPr>
        <w:t xml:space="preserve"> </w:t>
      </w:r>
      <w:r w:rsidR="00B435B6">
        <w:rPr>
          <w:rFonts w:ascii="Times New Roman" w:hAnsi="Times New Roman" w:cs="Times New Roman"/>
          <w:sz w:val="20"/>
          <w:szCs w:val="20"/>
        </w:rPr>
        <w:t>shown</w:t>
      </w:r>
      <w:r w:rsidR="00256103">
        <w:rPr>
          <w:rFonts w:ascii="Times New Roman" w:hAnsi="Times New Roman" w:cs="Times New Roman"/>
          <w:sz w:val="20"/>
          <w:szCs w:val="20"/>
        </w:rPr>
        <w:t xml:space="preserve"> </w:t>
      </w:r>
      <w:r w:rsidR="008271D6">
        <w:rPr>
          <w:rFonts w:ascii="Times New Roman" w:hAnsi="Times New Roman" w:cs="Times New Roman"/>
          <w:sz w:val="20"/>
          <w:szCs w:val="20"/>
        </w:rPr>
        <w:t xml:space="preserve">in </w:t>
      </w:r>
      <w:r w:rsidR="00A2354E">
        <w:rPr>
          <w:rFonts w:ascii="Times New Roman" w:hAnsi="Times New Roman" w:cs="Times New Roman"/>
          <w:sz w:val="20"/>
          <w:szCs w:val="20"/>
        </w:rPr>
        <w:t xml:space="preserve">Figure 18. </w:t>
      </w:r>
    </w:p>
    <w:p w14:paraId="139898B0" w14:textId="39D66648" w:rsidR="006779D2" w:rsidRPr="00EA0A44" w:rsidRDefault="00355C9E" w:rsidP="00EA0A44">
      <w:pPr>
        <w:jc w:val="center"/>
        <w:rPr>
          <w:color w:val="FF0000"/>
          <w:sz w:val="20"/>
          <w:szCs w:val="20"/>
        </w:rPr>
      </w:pPr>
      <w:r>
        <w:rPr>
          <w:noProof/>
          <w:lang w:eastAsia="en-US"/>
        </w:rPr>
        <w:drawing>
          <wp:inline distT="0" distB="0" distL="0" distR="0" wp14:anchorId="03C1E019" wp14:editId="44870A11">
            <wp:extent cx="2926080" cy="1828800"/>
            <wp:effectExtent l="0" t="0" r="2667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80E385E" w14:textId="38CCFF15" w:rsidR="00EA0A44" w:rsidRPr="00765453" w:rsidRDefault="00765453" w:rsidP="00EA0A4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3D2DC5">
        <w:rPr>
          <w:rFonts w:ascii="Times New Roman" w:hAnsi="Times New Roman" w:cs="Times New Roman"/>
          <w:sz w:val="20"/>
          <w:szCs w:val="20"/>
        </w:rPr>
        <w:t>2</w:t>
      </w:r>
      <w:r w:rsidR="00E4520E">
        <w:rPr>
          <w:rFonts w:ascii="Times New Roman" w:hAnsi="Times New Roman" w:cs="Times New Roman"/>
          <w:sz w:val="20"/>
          <w:szCs w:val="20"/>
        </w:rPr>
        <w:t>1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: The </w:t>
      </w:r>
      <w:r w:rsidR="008149A2">
        <w:rPr>
          <w:rFonts w:ascii="Times New Roman" w:hAnsi="Times New Roman" w:cs="Times New Roman"/>
          <w:sz w:val="20"/>
          <w:szCs w:val="20"/>
        </w:rPr>
        <w:t>S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peedup </w:t>
      </w:r>
      <w:r w:rsidR="008149A2">
        <w:rPr>
          <w:rFonts w:ascii="Times New Roman" w:hAnsi="Times New Roman" w:cs="Times New Roman"/>
          <w:sz w:val="20"/>
          <w:szCs w:val="20"/>
        </w:rPr>
        <w:t>C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hart </w:t>
      </w:r>
      <w:r w:rsidR="00C06380">
        <w:rPr>
          <w:rFonts w:ascii="Times New Roman" w:hAnsi="Times New Roman" w:cs="Times New Roman"/>
          <w:sz w:val="20"/>
          <w:szCs w:val="20"/>
        </w:rPr>
        <w:t>of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</w:t>
      </w:r>
      <w:r w:rsidR="00C06380">
        <w:rPr>
          <w:rFonts w:ascii="Times New Roman" w:hAnsi="Times New Roman" w:cs="Times New Roman"/>
          <w:sz w:val="20"/>
          <w:szCs w:val="20"/>
        </w:rPr>
        <w:t>TPL, Thread, and PLINQ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</w:t>
      </w:r>
      <w:r w:rsidR="00C06380">
        <w:rPr>
          <w:rFonts w:ascii="Times New Roman" w:hAnsi="Times New Roman" w:cs="Times New Roman"/>
          <w:sz w:val="20"/>
          <w:szCs w:val="20"/>
        </w:rPr>
        <w:t>for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</w:t>
      </w:r>
      <w:r w:rsidR="00C06380">
        <w:rPr>
          <w:rFonts w:ascii="Times New Roman" w:hAnsi="Times New Roman" w:cs="Times New Roman"/>
          <w:sz w:val="20"/>
          <w:szCs w:val="20"/>
        </w:rPr>
        <w:t xml:space="preserve">Three </w:t>
      </w:r>
      <w:r w:rsidR="00EA0A44" w:rsidRPr="00765453">
        <w:rPr>
          <w:rFonts w:ascii="Times New Roman" w:hAnsi="Times New Roman" w:cs="Times New Roman"/>
          <w:sz w:val="20"/>
          <w:szCs w:val="20"/>
        </w:rPr>
        <w:t>Matrix Multiplication</w:t>
      </w:r>
      <w:r w:rsidR="00C06380">
        <w:rPr>
          <w:rFonts w:ascii="Times New Roman" w:hAnsi="Times New Roman" w:cs="Times New Roman"/>
          <w:sz w:val="20"/>
          <w:szCs w:val="20"/>
        </w:rPr>
        <w:t xml:space="preserve"> Algorithms</w:t>
      </w:r>
    </w:p>
    <w:p w14:paraId="34D4B40A" w14:textId="03A35463" w:rsidR="00472146" w:rsidRPr="00664615" w:rsidRDefault="0019134C" w:rsidP="00A1372B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50" w:name="_Toc288106636"/>
      <w:bookmarkStart w:id="51" w:name="_Toc290627316"/>
      <w:r>
        <w:rPr>
          <w:rFonts w:ascii="Times New Roman" w:hAnsi="Times New Roman" w:cs="Times New Roman"/>
          <w:sz w:val="20"/>
          <w:szCs w:val="20"/>
        </w:rPr>
        <w:t>W</w:t>
      </w:r>
      <w:r w:rsidR="00F773BC">
        <w:rPr>
          <w:rFonts w:ascii="Times New Roman" w:hAnsi="Times New Roman" w:cs="Times New Roman"/>
          <w:sz w:val="20"/>
          <w:szCs w:val="20"/>
        </w:rPr>
        <w:t>hen</w:t>
      </w:r>
      <w:r w:rsidR="00904307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F773BC">
        <w:rPr>
          <w:rFonts w:ascii="Times New Roman" w:hAnsi="Times New Roman" w:cs="Times New Roman"/>
          <w:sz w:val="20"/>
          <w:szCs w:val="20"/>
        </w:rPr>
        <w:t xml:space="preserve">a </w:t>
      </w:r>
      <w:r w:rsidR="00904307" w:rsidRPr="00664615">
        <w:rPr>
          <w:rFonts w:ascii="Times New Roman" w:hAnsi="Times New Roman" w:cs="Times New Roman"/>
          <w:sz w:val="20"/>
          <w:szCs w:val="20"/>
        </w:rPr>
        <w:t xml:space="preserve">problem size </w:t>
      </w:r>
      <w:r w:rsidR="00F773BC">
        <w:rPr>
          <w:rFonts w:ascii="Times New Roman" w:hAnsi="Times New Roman" w:cs="Times New Roman"/>
          <w:sz w:val="20"/>
          <w:szCs w:val="20"/>
        </w:rPr>
        <w:t xml:space="preserve">is </w:t>
      </w:r>
      <w:r w:rsidR="00904307" w:rsidRPr="00664615">
        <w:rPr>
          <w:rFonts w:ascii="Times New Roman" w:hAnsi="Times New Roman" w:cs="Times New Roman"/>
          <w:sz w:val="20"/>
          <w:szCs w:val="20"/>
        </w:rPr>
        <w:t xml:space="preserve">fixed, </w:t>
      </w:r>
      <w:r w:rsidR="0061272D" w:rsidRPr="00664615">
        <w:rPr>
          <w:rFonts w:ascii="Times New Roman" w:hAnsi="Times New Roman" w:cs="Times New Roman"/>
          <w:sz w:val="20"/>
          <w:szCs w:val="20"/>
        </w:rPr>
        <w:t xml:space="preserve">parallel efficiency </w:t>
      </w:r>
      <w:r>
        <w:rPr>
          <w:rFonts w:ascii="Times New Roman" w:hAnsi="Times New Roman" w:cs="Times New Roman"/>
          <w:sz w:val="20"/>
          <w:szCs w:val="20"/>
        </w:rPr>
        <w:t xml:space="preserve">drops </w:t>
      </w:r>
      <w:r w:rsidR="00A1372B">
        <w:rPr>
          <w:rFonts w:ascii="Times New Roman" w:hAnsi="Times New Roman" w:cs="Times New Roman"/>
          <w:sz w:val="20"/>
          <w:szCs w:val="20"/>
        </w:rPr>
        <w:t>when multicore parallelism used</w:t>
      </w:r>
      <w:r w:rsidR="0061272D" w:rsidRPr="00664615">
        <w:rPr>
          <w:rFonts w:ascii="Times New Roman" w:hAnsi="Times New Roman" w:cs="Times New Roman"/>
          <w:sz w:val="20"/>
          <w:szCs w:val="20"/>
        </w:rPr>
        <w:t xml:space="preserve">. </w:t>
      </w:r>
      <w:r w:rsidR="00AE03B1">
        <w:rPr>
          <w:rFonts w:ascii="Times New Roman" w:hAnsi="Times New Roman" w:cs="Times New Roman"/>
          <w:sz w:val="20"/>
          <w:szCs w:val="20"/>
        </w:rPr>
        <w:t>T</w:t>
      </w:r>
      <w:r w:rsidR="00470F22">
        <w:rPr>
          <w:rFonts w:ascii="Times New Roman" w:hAnsi="Times New Roman" w:cs="Times New Roman"/>
          <w:sz w:val="20"/>
          <w:szCs w:val="20"/>
        </w:rPr>
        <w:t>his can be illustrated</w:t>
      </w:r>
      <w:r w:rsidR="00541E0D">
        <w:rPr>
          <w:rFonts w:ascii="Times New Roman" w:hAnsi="Times New Roman" w:cs="Times New Roman"/>
          <w:sz w:val="20"/>
          <w:szCs w:val="20"/>
        </w:rPr>
        <w:t xml:space="preserve"> by</w:t>
      </w:r>
      <w:r w:rsidR="00470F22">
        <w:rPr>
          <w:rFonts w:ascii="Times New Roman" w:hAnsi="Times New Roman" w:cs="Times New Roman"/>
          <w:sz w:val="20"/>
          <w:szCs w:val="20"/>
        </w:rPr>
        <w:t xml:space="preserve"> </w:t>
      </w:r>
      <w:r w:rsidR="00810E94">
        <w:rPr>
          <w:rFonts w:ascii="Times New Roman" w:hAnsi="Times New Roman" w:cs="Times New Roman"/>
          <w:sz w:val="20"/>
          <w:szCs w:val="20"/>
        </w:rPr>
        <w:t xml:space="preserve">the </w:t>
      </w:r>
      <w:r w:rsidR="00541E0D">
        <w:rPr>
          <w:rFonts w:ascii="Times New Roman" w:hAnsi="Times New Roman" w:cs="Times New Roman"/>
          <w:sz w:val="20"/>
          <w:szCs w:val="20"/>
        </w:rPr>
        <w:t xml:space="preserve">Row </w:t>
      </w:r>
      <w:r w:rsidR="00A1372B">
        <w:rPr>
          <w:rFonts w:ascii="Times New Roman" w:hAnsi="Times New Roman" w:cs="Times New Roman"/>
          <w:sz w:val="20"/>
          <w:szCs w:val="20"/>
        </w:rPr>
        <w:t>Partition</w:t>
      </w:r>
      <w:r w:rsidR="00541E0D">
        <w:rPr>
          <w:rFonts w:ascii="Times New Roman" w:hAnsi="Times New Roman" w:cs="Times New Roman"/>
          <w:sz w:val="20"/>
          <w:szCs w:val="20"/>
        </w:rPr>
        <w:t xml:space="preserve"> algorithm running with or without PLINQ</w:t>
      </w:r>
      <w:r w:rsidR="00323B1D">
        <w:rPr>
          <w:rFonts w:ascii="Times New Roman" w:hAnsi="Times New Roman" w:cs="Times New Roman"/>
          <w:sz w:val="20"/>
          <w:szCs w:val="20"/>
        </w:rPr>
        <w:t xml:space="preserve"> on 16 nodes</w:t>
      </w:r>
      <w:r w:rsidR="000B6BE2">
        <w:rPr>
          <w:rFonts w:ascii="Times New Roman" w:hAnsi="Times New Roman" w:cs="Times New Roman"/>
          <w:sz w:val="20"/>
          <w:szCs w:val="20"/>
        </w:rPr>
        <w:t xml:space="preserve"> (each has 24 cores)</w:t>
      </w:r>
      <w:r w:rsidR="00323B1D">
        <w:rPr>
          <w:rFonts w:ascii="Times New Roman" w:hAnsi="Times New Roman" w:cs="Times New Roman"/>
          <w:sz w:val="20"/>
          <w:szCs w:val="20"/>
        </w:rPr>
        <w:t xml:space="preserve">, where the parallel efficiency is 17.3/16 = 108.1% </w:t>
      </w:r>
      <w:r w:rsidR="00A1372B">
        <w:rPr>
          <w:rFonts w:ascii="Times New Roman" w:hAnsi="Times New Roman" w:cs="Times New Roman"/>
          <w:sz w:val="20"/>
          <w:szCs w:val="20"/>
        </w:rPr>
        <w:t xml:space="preserve">when </w:t>
      </w:r>
      <w:r w:rsidR="00323B1D">
        <w:rPr>
          <w:rFonts w:ascii="Times New Roman" w:hAnsi="Times New Roman" w:cs="Times New Roman"/>
          <w:sz w:val="20"/>
          <w:szCs w:val="20"/>
        </w:rPr>
        <w:t xml:space="preserve">using one core per node </w:t>
      </w:r>
      <w:r w:rsidR="00810E94">
        <w:rPr>
          <w:rFonts w:ascii="Times New Roman" w:hAnsi="Times New Roman" w:cs="Times New Roman"/>
          <w:sz w:val="20"/>
          <w:szCs w:val="20"/>
        </w:rPr>
        <w:t>(</w:t>
      </w:r>
      <w:r w:rsidR="00323B1D">
        <w:rPr>
          <w:rFonts w:ascii="Times New Roman" w:hAnsi="Times New Roman" w:cs="Times New Roman"/>
          <w:sz w:val="20"/>
          <w:szCs w:val="20"/>
        </w:rPr>
        <w:t>Figure 19</w:t>
      </w:r>
      <w:r w:rsidR="00810E94">
        <w:rPr>
          <w:rFonts w:ascii="Times New Roman" w:hAnsi="Times New Roman" w:cs="Times New Roman"/>
          <w:sz w:val="20"/>
          <w:szCs w:val="20"/>
        </w:rPr>
        <w:t>),</w:t>
      </w:r>
      <w:r w:rsidR="000B6BE2">
        <w:rPr>
          <w:rFonts w:ascii="Times New Roman" w:hAnsi="Times New Roman" w:cs="Times New Roman"/>
          <w:sz w:val="20"/>
          <w:szCs w:val="20"/>
        </w:rPr>
        <w:t xml:space="preserve"> but becomes 156.2/384 = 40.68% over </w:t>
      </w:r>
      <w:r w:rsidR="000B6BE2">
        <w:rPr>
          <w:rFonts w:ascii="Times New Roman" w:hAnsi="Times New Roman" w:cs="Times New Roman"/>
          <w:sz w:val="20"/>
          <w:szCs w:val="20"/>
        </w:rPr>
        <w:lastRenderedPageBreak/>
        <w:t>384 cores</w:t>
      </w:r>
      <w:r w:rsidR="00810E94">
        <w:rPr>
          <w:rFonts w:ascii="Times New Roman" w:hAnsi="Times New Roman" w:cs="Times New Roman"/>
          <w:sz w:val="20"/>
          <w:szCs w:val="20"/>
        </w:rPr>
        <w:t xml:space="preserve"> (</w:t>
      </w:r>
      <w:r w:rsidR="000B6BE2">
        <w:rPr>
          <w:rFonts w:ascii="Times New Roman" w:hAnsi="Times New Roman" w:cs="Times New Roman"/>
          <w:sz w:val="20"/>
          <w:szCs w:val="20"/>
        </w:rPr>
        <w:t>Figure 21</w:t>
      </w:r>
      <w:r w:rsidR="00810E94">
        <w:rPr>
          <w:rFonts w:ascii="Times New Roman" w:hAnsi="Times New Roman" w:cs="Times New Roman"/>
          <w:sz w:val="20"/>
          <w:szCs w:val="20"/>
        </w:rPr>
        <w:t>)</w:t>
      </w:r>
      <w:r w:rsidR="000B6BE2">
        <w:rPr>
          <w:rFonts w:ascii="Times New Roman" w:hAnsi="Times New Roman" w:cs="Times New Roman"/>
          <w:sz w:val="20"/>
          <w:szCs w:val="20"/>
        </w:rPr>
        <w:t>.</w:t>
      </w:r>
      <w:r w:rsidR="00541E0D">
        <w:rPr>
          <w:rFonts w:ascii="Times New Roman" w:hAnsi="Times New Roman" w:cs="Times New Roman"/>
          <w:sz w:val="20"/>
          <w:szCs w:val="20"/>
        </w:rPr>
        <w:t xml:space="preserve"> </w:t>
      </w:r>
      <w:r w:rsidR="0061272D" w:rsidRPr="00664615">
        <w:rPr>
          <w:rFonts w:ascii="Times New Roman" w:hAnsi="Times New Roman" w:cs="Times New Roman"/>
          <w:sz w:val="20"/>
          <w:szCs w:val="20"/>
        </w:rPr>
        <w:t xml:space="preserve">This is because the task granularity </w:t>
      </w:r>
      <w:r w:rsidR="009C5409">
        <w:rPr>
          <w:rFonts w:ascii="Times New Roman" w:hAnsi="Times New Roman" w:cs="Times New Roman"/>
          <w:sz w:val="20"/>
          <w:szCs w:val="20"/>
        </w:rPr>
        <w:t>of Dryad on</w:t>
      </w:r>
      <w:r w:rsidR="0061272D" w:rsidRPr="00664615">
        <w:rPr>
          <w:rFonts w:ascii="Times New Roman" w:hAnsi="Times New Roman" w:cs="Times New Roman"/>
          <w:sz w:val="20"/>
          <w:szCs w:val="20"/>
        </w:rPr>
        <w:t xml:space="preserve"> each core becomes fine</w:t>
      </w:r>
      <w:r w:rsidR="009744F5">
        <w:rPr>
          <w:rFonts w:ascii="Times New Roman" w:hAnsi="Times New Roman" w:cs="Times New Roman"/>
          <w:sz w:val="20"/>
          <w:szCs w:val="20"/>
        </w:rPr>
        <w:t>r</w:t>
      </w:r>
      <w:r w:rsidR="00A1372B">
        <w:rPr>
          <w:rFonts w:ascii="Times New Roman" w:hAnsi="Times New Roman" w:cs="Times New Roman"/>
          <w:sz w:val="20"/>
          <w:szCs w:val="20"/>
        </w:rPr>
        <w:t xml:space="preserve"> and the node execution time decreases</w:t>
      </w:r>
      <w:r w:rsidR="009744F5">
        <w:rPr>
          <w:rFonts w:ascii="Times New Roman" w:hAnsi="Times New Roman" w:cs="Times New Roman"/>
          <w:sz w:val="20"/>
          <w:szCs w:val="20"/>
        </w:rPr>
        <w:t>, while the</w:t>
      </w:r>
      <w:r w:rsidR="00304AA1">
        <w:rPr>
          <w:rFonts w:ascii="Times New Roman" w:hAnsi="Times New Roman" w:cs="Times New Roman"/>
          <w:sz w:val="20"/>
          <w:szCs w:val="20"/>
        </w:rPr>
        <w:t xml:space="preserve"> overhead of</w:t>
      </w:r>
      <w:r w:rsidR="009744F5">
        <w:rPr>
          <w:rFonts w:ascii="Times New Roman" w:hAnsi="Times New Roman" w:cs="Times New Roman"/>
          <w:sz w:val="20"/>
          <w:szCs w:val="20"/>
        </w:rPr>
        <w:t xml:space="preserve"> scheduling,</w:t>
      </w:r>
      <w:r w:rsidR="0061272D" w:rsidRPr="00664615">
        <w:rPr>
          <w:rFonts w:ascii="Times New Roman" w:hAnsi="Times New Roman" w:cs="Times New Roman"/>
          <w:sz w:val="20"/>
          <w:szCs w:val="20"/>
        </w:rPr>
        <w:t xml:space="preserve"> communication</w:t>
      </w:r>
      <w:r w:rsidR="00810E94">
        <w:rPr>
          <w:rFonts w:ascii="Times New Roman" w:hAnsi="Times New Roman" w:cs="Times New Roman"/>
          <w:sz w:val="20"/>
          <w:szCs w:val="20"/>
        </w:rPr>
        <w:t>,</w:t>
      </w:r>
      <w:r w:rsidR="0061272D" w:rsidRPr="00664615">
        <w:rPr>
          <w:rFonts w:ascii="Times New Roman" w:hAnsi="Times New Roman" w:cs="Times New Roman"/>
          <w:sz w:val="20"/>
          <w:szCs w:val="20"/>
        </w:rPr>
        <w:t xml:space="preserve"> </w:t>
      </w:r>
      <w:r w:rsidR="009744F5">
        <w:rPr>
          <w:rFonts w:ascii="Times New Roman" w:hAnsi="Times New Roman" w:cs="Times New Roman"/>
          <w:sz w:val="20"/>
          <w:szCs w:val="20"/>
        </w:rPr>
        <w:t xml:space="preserve">and disk I/O </w:t>
      </w:r>
      <w:r w:rsidR="00304AA1">
        <w:rPr>
          <w:rFonts w:ascii="Times New Roman" w:hAnsi="Times New Roman" w:cs="Times New Roman"/>
          <w:sz w:val="20"/>
          <w:szCs w:val="20"/>
        </w:rPr>
        <w:t>r</w:t>
      </w:r>
      <w:r w:rsidR="0061272D" w:rsidRPr="00664615">
        <w:rPr>
          <w:rFonts w:ascii="Times New Roman" w:hAnsi="Times New Roman" w:cs="Times New Roman"/>
          <w:sz w:val="20"/>
          <w:szCs w:val="20"/>
        </w:rPr>
        <w:t>emain</w:t>
      </w:r>
      <w:r w:rsidR="00304AA1">
        <w:rPr>
          <w:rFonts w:ascii="Times New Roman" w:hAnsi="Times New Roman" w:cs="Times New Roman"/>
          <w:sz w:val="20"/>
          <w:szCs w:val="20"/>
        </w:rPr>
        <w:t>s</w:t>
      </w:r>
      <w:r w:rsidR="0061272D" w:rsidRPr="00664615">
        <w:rPr>
          <w:rFonts w:ascii="Times New Roman" w:hAnsi="Times New Roman" w:cs="Times New Roman"/>
          <w:sz w:val="20"/>
          <w:szCs w:val="20"/>
        </w:rPr>
        <w:t xml:space="preserve"> the same or </w:t>
      </w:r>
      <w:r w:rsidR="00F773BC">
        <w:rPr>
          <w:rFonts w:ascii="Times New Roman" w:hAnsi="Times New Roman" w:cs="Times New Roman"/>
          <w:sz w:val="20"/>
          <w:szCs w:val="20"/>
        </w:rPr>
        <w:t xml:space="preserve">even </w:t>
      </w:r>
      <w:r w:rsidR="0061272D" w:rsidRPr="00664615">
        <w:rPr>
          <w:rFonts w:ascii="Times New Roman" w:hAnsi="Times New Roman" w:cs="Times New Roman"/>
          <w:sz w:val="20"/>
          <w:szCs w:val="20"/>
        </w:rPr>
        <w:t>increase</w:t>
      </w:r>
      <w:r w:rsidR="00304AA1">
        <w:rPr>
          <w:rFonts w:ascii="Times New Roman" w:hAnsi="Times New Roman" w:cs="Times New Roman"/>
          <w:sz w:val="20"/>
          <w:szCs w:val="20"/>
        </w:rPr>
        <w:t>s</w:t>
      </w:r>
      <w:r w:rsidR="0061272D" w:rsidRPr="00664615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5F0BBE98" w14:textId="7C7C6747" w:rsidR="00EA0A44" w:rsidRPr="00EA0A44" w:rsidRDefault="0079503B" w:rsidP="00EA0A44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 wp14:anchorId="2A2F36EC" wp14:editId="734BCFF9">
            <wp:extent cx="3249738" cy="2815563"/>
            <wp:effectExtent l="19050" t="19050" r="27305" b="234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U_usage_vs_Network_Usag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61" cy="2814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9BBAB0" w14:textId="6E4186AD" w:rsidR="00EA0A44" w:rsidRPr="00765453" w:rsidRDefault="00765453" w:rsidP="00EA0A4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F65548">
        <w:rPr>
          <w:rFonts w:ascii="Times New Roman" w:hAnsi="Times New Roman" w:cs="Times New Roman"/>
          <w:sz w:val="20"/>
          <w:szCs w:val="20"/>
        </w:rPr>
        <w:t>2</w:t>
      </w:r>
      <w:r w:rsidR="0095107E">
        <w:rPr>
          <w:rFonts w:ascii="Times New Roman" w:hAnsi="Times New Roman" w:cs="Times New Roman"/>
          <w:sz w:val="20"/>
          <w:szCs w:val="20"/>
        </w:rPr>
        <w:t>2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: The CPU </w:t>
      </w:r>
      <w:r w:rsidR="00EB2953">
        <w:rPr>
          <w:rFonts w:ascii="Times New Roman" w:hAnsi="Times New Roman" w:cs="Times New Roman"/>
          <w:sz w:val="20"/>
          <w:szCs w:val="20"/>
        </w:rPr>
        <w:t>U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sage and </w:t>
      </w:r>
      <w:r w:rsidR="00EB2953">
        <w:rPr>
          <w:rFonts w:ascii="Times New Roman" w:hAnsi="Times New Roman" w:cs="Times New Roman"/>
          <w:sz w:val="20"/>
          <w:szCs w:val="20"/>
        </w:rPr>
        <w:t>N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etwork </w:t>
      </w:r>
      <w:r w:rsidR="00EB2953">
        <w:rPr>
          <w:rFonts w:ascii="Times New Roman" w:hAnsi="Times New Roman" w:cs="Times New Roman"/>
          <w:sz w:val="20"/>
          <w:szCs w:val="20"/>
        </w:rPr>
        <w:t>A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ctivity on </w:t>
      </w:r>
      <w:r w:rsidR="00EB2953">
        <w:rPr>
          <w:rFonts w:ascii="Times New Roman" w:hAnsi="Times New Roman" w:cs="Times New Roman"/>
          <w:sz w:val="20"/>
          <w:szCs w:val="20"/>
        </w:rPr>
        <w:t>O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ne </w:t>
      </w:r>
      <w:r w:rsidR="00EB2953">
        <w:rPr>
          <w:rFonts w:ascii="Times New Roman" w:hAnsi="Times New Roman" w:cs="Times New Roman"/>
          <w:sz w:val="20"/>
          <w:szCs w:val="20"/>
        </w:rPr>
        <w:t>C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ompute </w:t>
      </w:r>
      <w:r w:rsidR="00EB2953">
        <w:rPr>
          <w:rFonts w:ascii="Times New Roman" w:hAnsi="Times New Roman" w:cs="Times New Roman"/>
          <w:sz w:val="20"/>
          <w:szCs w:val="20"/>
        </w:rPr>
        <w:t>N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ode for </w:t>
      </w:r>
      <w:r w:rsidR="00EB2953">
        <w:rPr>
          <w:rFonts w:ascii="Times New Roman" w:hAnsi="Times New Roman" w:cs="Times New Roman"/>
          <w:sz w:val="20"/>
          <w:szCs w:val="20"/>
        </w:rPr>
        <w:t>M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ultiple </w:t>
      </w:r>
      <w:r w:rsidR="00EB2953">
        <w:rPr>
          <w:rFonts w:ascii="Times New Roman" w:hAnsi="Times New Roman" w:cs="Times New Roman"/>
          <w:sz w:val="20"/>
          <w:szCs w:val="20"/>
        </w:rPr>
        <w:t>A</w:t>
      </w:r>
      <w:r w:rsidR="00EA0A44" w:rsidRPr="00765453">
        <w:rPr>
          <w:rFonts w:ascii="Times New Roman" w:hAnsi="Times New Roman" w:cs="Times New Roman"/>
          <w:sz w:val="20"/>
          <w:szCs w:val="20"/>
        </w:rPr>
        <w:t>lgorithms</w:t>
      </w:r>
    </w:p>
    <w:p w14:paraId="4CBA6D97" w14:textId="7682CA2E" w:rsidR="00C96034" w:rsidRPr="00041BFC" w:rsidRDefault="00B426C3" w:rsidP="00F07F67">
      <w:pPr>
        <w:jc w:val="both"/>
        <w:rPr>
          <w:rFonts w:ascii="Times New Roman" w:hAnsi="Times New Roman" w:cs="Times New Roman"/>
          <w:sz w:val="20"/>
          <w:szCs w:val="20"/>
        </w:rPr>
      </w:pPr>
      <w:r w:rsidRPr="00041BFC">
        <w:rPr>
          <w:rFonts w:ascii="Times New Roman" w:hAnsi="Times New Roman" w:cs="Times New Roman"/>
          <w:sz w:val="20"/>
          <w:szCs w:val="20"/>
        </w:rPr>
        <w:t>Figure 2</w:t>
      </w:r>
      <w:r w:rsidR="0095107E">
        <w:rPr>
          <w:rFonts w:ascii="Times New Roman" w:hAnsi="Times New Roman" w:cs="Times New Roman"/>
          <w:sz w:val="20"/>
          <w:szCs w:val="20"/>
        </w:rPr>
        <w:t>2</w:t>
      </w:r>
      <w:r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8B682B">
        <w:rPr>
          <w:rFonts w:ascii="Times New Roman" w:hAnsi="Times New Roman" w:cs="Times New Roman"/>
          <w:sz w:val="20"/>
          <w:szCs w:val="20"/>
        </w:rPr>
        <w:t>shows</w:t>
      </w:r>
      <w:r w:rsidR="008D07CA">
        <w:rPr>
          <w:rFonts w:ascii="Times New Roman" w:hAnsi="Times New Roman" w:cs="Times New Roman"/>
          <w:sz w:val="20"/>
          <w:szCs w:val="20"/>
        </w:rPr>
        <w:t xml:space="preserve"> </w:t>
      </w:r>
      <w:r w:rsidRPr="00041BFC">
        <w:rPr>
          <w:rFonts w:ascii="Times New Roman" w:hAnsi="Times New Roman" w:cs="Times New Roman"/>
          <w:sz w:val="20"/>
          <w:szCs w:val="20"/>
        </w:rPr>
        <w:t>chart</w:t>
      </w:r>
      <w:r w:rsidR="00AB647C">
        <w:rPr>
          <w:rFonts w:ascii="Times New Roman" w:hAnsi="Times New Roman" w:cs="Times New Roman"/>
          <w:sz w:val="20"/>
          <w:szCs w:val="20"/>
        </w:rPr>
        <w:t>s</w:t>
      </w:r>
      <w:r w:rsidRPr="00041BFC">
        <w:rPr>
          <w:rFonts w:ascii="Times New Roman" w:hAnsi="Times New Roman" w:cs="Times New Roman"/>
          <w:sz w:val="20"/>
          <w:szCs w:val="20"/>
        </w:rPr>
        <w:t xml:space="preserve"> of CPU utilization and network activity on one node </w:t>
      </w:r>
      <w:r w:rsidR="00B867E3" w:rsidRPr="00041BFC">
        <w:rPr>
          <w:rFonts w:ascii="Times New Roman" w:hAnsi="Times New Roman" w:cs="Times New Roman"/>
          <w:sz w:val="20"/>
          <w:szCs w:val="20"/>
        </w:rPr>
        <w:t>of the TEMPEST</w:t>
      </w:r>
      <w:r w:rsidR="00251678">
        <w:rPr>
          <w:rFonts w:ascii="Times New Roman" w:hAnsi="Times New Roman" w:cs="Times New Roman"/>
          <w:sz w:val="20"/>
          <w:szCs w:val="20"/>
        </w:rPr>
        <w:t xml:space="preserve"> cluster for</w:t>
      </w:r>
      <w:r w:rsidR="00AB647C">
        <w:rPr>
          <w:rFonts w:ascii="Times New Roman" w:hAnsi="Times New Roman" w:cs="Times New Roman"/>
          <w:sz w:val="20"/>
          <w:szCs w:val="20"/>
        </w:rPr>
        <w:t xml:space="preserve"> </w:t>
      </w:r>
      <w:r w:rsidR="00251678">
        <w:rPr>
          <w:rFonts w:ascii="Times New Roman" w:hAnsi="Times New Roman" w:cs="Times New Roman"/>
          <w:sz w:val="20"/>
          <w:szCs w:val="20"/>
        </w:rPr>
        <w:t>t</w:t>
      </w:r>
      <w:r w:rsidR="002229FA" w:rsidRPr="00041BFC">
        <w:rPr>
          <w:rFonts w:ascii="Times New Roman" w:hAnsi="Times New Roman" w:cs="Times New Roman"/>
          <w:sz w:val="20"/>
          <w:szCs w:val="20"/>
        </w:rPr>
        <w:t>hree 19200 x 19200 matrix multiplication</w:t>
      </w:r>
      <w:r w:rsidRPr="00041BFC">
        <w:rPr>
          <w:rFonts w:ascii="Times New Roman" w:hAnsi="Times New Roman" w:cs="Times New Roman"/>
          <w:sz w:val="20"/>
          <w:szCs w:val="20"/>
        </w:rPr>
        <w:t xml:space="preserve"> jobs using </w:t>
      </w:r>
      <w:r w:rsidR="002229FA" w:rsidRPr="00041BFC">
        <w:rPr>
          <w:rFonts w:ascii="Times New Roman" w:hAnsi="Times New Roman" w:cs="Times New Roman"/>
          <w:sz w:val="20"/>
          <w:szCs w:val="20"/>
        </w:rPr>
        <w:t>PLINQ</w:t>
      </w:r>
      <w:r w:rsidR="0052264C">
        <w:rPr>
          <w:rFonts w:ascii="Times New Roman" w:hAnsi="Times New Roman" w:cs="Times New Roman"/>
          <w:sz w:val="20"/>
          <w:szCs w:val="20"/>
        </w:rPr>
        <w:t xml:space="preserve">. </w:t>
      </w:r>
      <w:r w:rsidR="008B682B">
        <w:rPr>
          <w:rFonts w:ascii="Times New Roman" w:hAnsi="Times New Roman" w:cs="Times New Roman"/>
          <w:sz w:val="20"/>
          <w:szCs w:val="20"/>
        </w:rPr>
        <w:t xml:space="preserve">It is observed that </w:t>
      </w:r>
      <w:r w:rsidR="00691DB8" w:rsidRPr="00041BFC">
        <w:rPr>
          <w:rFonts w:ascii="Times New Roman" w:hAnsi="Times New Roman" w:cs="Times New Roman"/>
          <w:sz w:val="20"/>
          <w:szCs w:val="20"/>
        </w:rPr>
        <w:t xml:space="preserve">the Row </w:t>
      </w:r>
      <w:r w:rsidR="004F377A">
        <w:rPr>
          <w:rFonts w:ascii="Times New Roman" w:hAnsi="Times New Roman" w:cs="Times New Roman"/>
          <w:sz w:val="20"/>
          <w:szCs w:val="20"/>
        </w:rPr>
        <w:t>Partition</w:t>
      </w:r>
      <w:r w:rsidR="00691DB8" w:rsidRPr="00041BFC">
        <w:rPr>
          <w:rFonts w:ascii="Times New Roman" w:hAnsi="Times New Roman" w:cs="Times New Roman"/>
          <w:sz w:val="20"/>
          <w:szCs w:val="20"/>
        </w:rPr>
        <w:t xml:space="preserve"> Algorithm</w:t>
      </w:r>
      <w:r w:rsidR="00AC0F9E" w:rsidRPr="00041BFC">
        <w:rPr>
          <w:rFonts w:ascii="Times New Roman" w:hAnsi="Times New Roman" w:cs="Times New Roman"/>
          <w:sz w:val="20"/>
          <w:szCs w:val="20"/>
        </w:rPr>
        <w:t xml:space="preserve"> with PLINQ</w:t>
      </w:r>
      <w:r w:rsidR="00691DB8" w:rsidRPr="00041BFC">
        <w:rPr>
          <w:rFonts w:ascii="Times New Roman" w:hAnsi="Times New Roman" w:cs="Times New Roman"/>
          <w:sz w:val="20"/>
          <w:szCs w:val="20"/>
        </w:rPr>
        <w:t xml:space="preserve"> can reach a CPU utilization rate </w:t>
      </w:r>
      <w:r w:rsidR="00E75474">
        <w:rPr>
          <w:rFonts w:ascii="Times New Roman" w:hAnsi="Times New Roman" w:cs="Times New Roman"/>
          <w:sz w:val="20"/>
          <w:szCs w:val="20"/>
        </w:rPr>
        <w:t>of</w:t>
      </w:r>
      <w:r w:rsidR="00E75474"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691DB8" w:rsidRPr="00041BFC">
        <w:rPr>
          <w:rFonts w:ascii="Times New Roman" w:hAnsi="Times New Roman" w:cs="Times New Roman"/>
          <w:sz w:val="20"/>
          <w:szCs w:val="20"/>
        </w:rPr>
        <w:t>100</w:t>
      </w:r>
      <w:r w:rsidR="003E5D0D">
        <w:rPr>
          <w:rFonts w:ascii="Times New Roman" w:hAnsi="Times New Roman" w:cs="Times New Roman"/>
          <w:sz w:val="20"/>
          <w:szCs w:val="20"/>
        </w:rPr>
        <w:t>%</w:t>
      </w:r>
      <w:r w:rsidR="00691DB8"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AC0F9E" w:rsidRPr="00041BFC">
        <w:rPr>
          <w:rFonts w:ascii="Times New Roman" w:hAnsi="Times New Roman" w:cs="Times New Roman"/>
          <w:sz w:val="20"/>
          <w:szCs w:val="20"/>
        </w:rPr>
        <w:t xml:space="preserve">for </w:t>
      </w:r>
      <w:r w:rsidR="00E75474">
        <w:rPr>
          <w:rFonts w:ascii="Times New Roman" w:hAnsi="Times New Roman" w:cs="Times New Roman"/>
          <w:sz w:val="20"/>
          <w:szCs w:val="20"/>
        </w:rPr>
        <w:t xml:space="preserve">a </w:t>
      </w:r>
      <w:r w:rsidR="00AC0F9E" w:rsidRPr="00041BFC">
        <w:rPr>
          <w:rFonts w:ascii="Times New Roman" w:hAnsi="Times New Roman" w:cs="Times New Roman"/>
          <w:sz w:val="20"/>
          <w:szCs w:val="20"/>
        </w:rPr>
        <w:t>longer time than the other two approaches</w:t>
      </w:r>
      <w:r w:rsidR="00691DB8" w:rsidRPr="00041BFC">
        <w:rPr>
          <w:rFonts w:ascii="Times New Roman" w:hAnsi="Times New Roman" w:cs="Times New Roman"/>
          <w:sz w:val="20"/>
          <w:szCs w:val="20"/>
        </w:rPr>
        <w:t xml:space="preserve">. </w:t>
      </w:r>
      <w:r w:rsidR="00E75474">
        <w:rPr>
          <w:rFonts w:ascii="Times New Roman" w:hAnsi="Times New Roman" w:cs="Times New Roman"/>
          <w:sz w:val="20"/>
          <w:szCs w:val="20"/>
        </w:rPr>
        <w:t>Further</w:t>
      </w:r>
      <w:r w:rsidR="00237F98" w:rsidRPr="00041BFC">
        <w:rPr>
          <w:rFonts w:ascii="Times New Roman" w:hAnsi="Times New Roman" w:cs="Times New Roman"/>
          <w:sz w:val="20"/>
          <w:szCs w:val="20"/>
        </w:rPr>
        <w:t>, its aggregated network overhead is less than</w:t>
      </w:r>
      <w:r w:rsidR="00E75474">
        <w:rPr>
          <w:rFonts w:ascii="Times New Roman" w:hAnsi="Times New Roman" w:cs="Times New Roman"/>
          <w:sz w:val="20"/>
          <w:szCs w:val="20"/>
        </w:rPr>
        <w:t xml:space="preserve"> that of</w:t>
      </w:r>
      <w:r w:rsidR="00237F98" w:rsidRPr="00041BFC">
        <w:rPr>
          <w:rFonts w:ascii="Times New Roman" w:hAnsi="Times New Roman" w:cs="Times New Roman"/>
          <w:sz w:val="20"/>
          <w:szCs w:val="20"/>
        </w:rPr>
        <w:t xml:space="preserve"> the other two approaches as well. Thus</w:t>
      </w:r>
      <w:r w:rsidR="00E75474">
        <w:rPr>
          <w:rFonts w:ascii="Times New Roman" w:hAnsi="Times New Roman" w:cs="Times New Roman"/>
          <w:sz w:val="20"/>
          <w:szCs w:val="20"/>
        </w:rPr>
        <w:t>, the</w:t>
      </w:r>
      <w:r w:rsidR="00237F98" w:rsidRPr="00041BFC">
        <w:rPr>
          <w:rFonts w:ascii="Times New Roman" w:hAnsi="Times New Roman" w:cs="Times New Roman"/>
          <w:sz w:val="20"/>
          <w:szCs w:val="20"/>
        </w:rPr>
        <w:t xml:space="preserve"> Row </w:t>
      </w:r>
      <w:r w:rsidR="004F377A">
        <w:rPr>
          <w:rFonts w:ascii="Times New Roman" w:hAnsi="Times New Roman" w:cs="Times New Roman"/>
          <w:sz w:val="20"/>
          <w:szCs w:val="20"/>
        </w:rPr>
        <w:t>Partition</w:t>
      </w:r>
      <w:r w:rsidR="00237F98" w:rsidRPr="00041BFC">
        <w:rPr>
          <w:rFonts w:ascii="Times New Roman" w:hAnsi="Times New Roman" w:cs="Times New Roman"/>
          <w:sz w:val="20"/>
          <w:szCs w:val="20"/>
        </w:rPr>
        <w:t xml:space="preserve"> algorithm with PLINQ has the shortest job turnaround time. </w:t>
      </w:r>
      <w:r w:rsidR="00E75474">
        <w:rPr>
          <w:rFonts w:ascii="Times New Roman" w:hAnsi="Times New Roman" w:cs="Times New Roman"/>
          <w:sz w:val="20"/>
          <w:szCs w:val="20"/>
        </w:rPr>
        <w:t xml:space="preserve">The </w:t>
      </w:r>
      <w:r w:rsidR="00B10F7C">
        <w:rPr>
          <w:rFonts w:ascii="Times New Roman" w:hAnsi="Times New Roman" w:cs="Times New Roman"/>
          <w:sz w:val="20"/>
          <w:szCs w:val="20"/>
        </w:rPr>
        <w:t>Fox-Hey</w:t>
      </w:r>
      <w:r w:rsidR="00237F98" w:rsidRPr="00041BFC">
        <w:rPr>
          <w:rFonts w:ascii="Times New Roman" w:hAnsi="Times New Roman" w:cs="Times New Roman"/>
          <w:sz w:val="20"/>
          <w:szCs w:val="20"/>
        </w:rPr>
        <w:t xml:space="preserve"> algorithm deliver</w:t>
      </w:r>
      <w:r w:rsidR="00F27636" w:rsidRPr="00041BFC">
        <w:rPr>
          <w:rFonts w:ascii="Times New Roman" w:hAnsi="Times New Roman" w:cs="Times New Roman"/>
          <w:sz w:val="20"/>
          <w:szCs w:val="20"/>
        </w:rPr>
        <w:t>s</w:t>
      </w:r>
      <w:r w:rsidR="00237F98" w:rsidRPr="00041BFC">
        <w:rPr>
          <w:rFonts w:ascii="Times New Roman" w:hAnsi="Times New Roman" w:cs="Times New Roman"/>
          <w:sz w:val="20"/>
          <w:szCs w:val="20"/>
        </w:rPr>
        <w:t xml:space="preserve"> good performance in the sequential </w:t>
      </w:r>
      <w:r w:rsidR="0000035B">
        <w:rPr>
          <w:rFonts w:ascii="Times New Roman" w:hAnsi="Times New Roman" w:cs="Times New Roman"/>
          <w:sz w:val="20"/>
          <w:szCs w:val="20"/>
        </w:rPr>
        <w:t>implementation</w:t>
      </w:r>
      <w:r w:rsidR="00237F98" w:rsidRPr="00041BFC">
        <w:rPr>
          <w:rFonts w:ascii="Times New Roman" w:hAnsi="Times New Roman" w:cs="Times New Roman"/>
          <w:sz w:val="20"/>
          <w:szCs w:val="20"/>
        </w:rPr>
        <w:t xml:space="preserve"> due to</w:t>
      </w:r>
      <w:r w:rsidR="00E75474">
        <w:rPr>
          <w:rFonts w:ascii="Times New Roman" w:hAnsi="Times New Roman" w:cs="Times New Roman"/>
          <w:sz w:val="20"/>
          <w:szCs w:val="20"/>
        </w:rPr>
        <w:t xml:space="preserve"> its</w:t>
      </w:r>
      <w:r w:rsidR="00237F98"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F27636" w:rsidRPr="00041BFC">
        <w:rPr>
          <w:rFonts w:ascii="Times New Roman" w:hAnsi="Times New Roman" w:cs="Times New Roman"/>
          <w:sz w:val="20"/>
          <w:szCs w:val="20"/>
        </w:rPr>
        <w:t xml:space="preserve">cache and paging advantage </w:t>
      </w:r>
      <w:r w:rsidR="00366E82">
        <w:rPr>
          <w:rFonts w:ascii="Times New Roman" w:hAnsi="Times New Roman" w:cs="Times New Roman"/>
          <w:sz w:val="20"/>
          <w:szCs w:val="20"/>
        </w:rPr>
        <w:t>with</w:t>
      </w:r>
      <w:r w:rsidR="00F07F67" w:rsidRPr="00041BFC">
        <w:rPr>
          <w:rFonts w:ascii="Times New Roman" w:hAnsi="Times New Roman" w:cs="Times New Roman"/>
          <w:sz w:val="20"/>
          <w:szCs w:val="20"/>
        </w:rPr>
        <w:t xml:space="preserve"> finer task granularity. </w:t>
      </w:r>
    </w:p>
    <w:p w14:paraId="65A22A01" w14:textId="51AF5F6B" w:rsidR="00FE73F6" w:rsidRPr="00041BFC" w:rsidRDefault="002E39CB" w:rsidP="009247BC">
      <w:pPr>
        <w:jc w:val="both"/>
        <w:rPr>
          <w:rFonts w:ascii="Times New Roman" w:hAnsi="Times New Roman" w:cs="Times New Roman"/>
          <w:sz w:val="20"/>
          <w:szCs w:val="20"/>
        </w:rPr>
      </w:pPr>
      <w:r w:rsidRPr="00041BFC">
        <w:rPr>
          <w:rFonts w:ascii="Times New Roman" w:hAnsi="Times New Roman" w:cs="Times New Roman"/>
          <w:sz w:val="20"/>
          <w:szCs w:val="20"/>
        </w:rPr>
        <w:t>Figure 2</w:t>
      </w:r>
      <w:r>
        <w:rPr>
          <w:rFonts w:ascii="Times New Roman" w:hAnsi="Times New Roman" w:cs="Times New Roman"/>
          <w:sz w:val="20"/>
          <w:szCs w:val="20"/>
        </w:rPr>
        <w:t xml:space="preserve">3 </w:t>
      </w:r>
      <w:r w:rsidR="008271D6" w:rsidRPr="008271D6">
        <w:rPr>
          <w:rFonts w:ascii="Times New Roman" w:hAnsi="Times New Roman" w:cs="Times New Roman"/>
          <w:sz w:val="20"/>
          <w:szCs w:val="20"/>
        </w:rPr>
        <w:t>show</w:t>
      </w:r>
      <w:r w:rsidR="008271D6">
        <w:rPr>
          <w:rFonts w:ascii="Times New Roman" w:hAnsi="Times New Roman" w:cs="Times New Roman"/>
          <w:sz w:val="20"/>
          <w:szCs w:val="20"/>
        </w:rPr>
        <w:t>s</w:t>
      </w:r>
      <w:r w:rsidR="008271D6" w:rsidRPr="008271D6">
        <w:rPr>
          <w:rFonts w:ascii="Times New Roman" w:hAnsi="Times New Roman" w:cs="Times New Roman"/>
          <w:sz w:val="20"/>
          <w:szCs w:val="20"/>
        </w:rPr>
        <w:t xml:space="preserve"> the CPU and </w:t>
      </w:r>
      <w:r w:rsidR="00FF2D04">
        <w:rPr>
          <w:rFonts w:ascii="Times New Roman" w:hAnsi="Times New Roman" w:cs="Times New Roman"/>
          <w:sz w:val="20"/>
          <w:szCs w:val="20"/>
        </w:rPr>
        <w:t>n</w:t>
      </w:r>
      <w:r w:rsidR="008271D6" w:rsidRPr="008271D6">
        <w:rPr>
          <w:rFonts w:ascii="Times New Roman" w:hAnsi="Times New Roman" w:cs="Times New Roman"/>
          <w:sz w:val="20"/>
          <w:szCs w:val="20"/>
        </w:rPr>
        <w:t xml:space="preserve">etwork </w:t>
      </w:r>
      <w:r>
        <w:rPr>
          <w:rFonts w:ascii="Times New Roman" w:hAnsi="Times New Roman" w:cs="Times New Roman"/>
          <w:sz w:val="20"/>
          <w:szCs w:val="20"/>
        </w:rPr>
        <w:t>utilization</w:t>
      </w:r>
      <w:r w:rsidR="008271D6" w:rsidRPr="008271D6">
        <w:rPr>
          <w:rFonts w:ascii="Times New Roman" w:hAnsi="Times New Roman" w:cs="Times New Roman"/>
          <w:sz w:val="20"/>
          <w:szCs w:val="20"/>
        </w:rPr>
        <w:t xml:space="preserve"> of </w:t>
      </w:r>
      <w:r w:rsidR="00FF2D04">
        <w:rPr>
          <w:rFonts w:ascii="Times New Roman" w:hAnsi="Times New Roman" w:cs="Times New Roman"/>
          <w:sz w:val="20"/>
          <w:szCs w:val="20"/>
        </w:rPr>
        <w:t xml:space="preserve">the </w:t>
      </w:r>
      <w:r w:rsidR="008271D6" w:rsidRPr="008271D6">
        <w:rPr>
          <w:rFonts w:ascii="Times New Roman" w:hAnsi="Times New Roman" w:cs="Times New Roman"/>
          <w:sz w:val="20"/>
          <w:szCs w:val="20"/>
        </w:rPr>
        <w:t xml:space="preserve">Fox-Hey algorithm on </w:t>
      </w:r>
      <w:r w:rsidR="008271D6">
        <w:rPr>
          <w:rFonts w:ascii="Times New Roman" w:hAnsi="Times New Roman" w:cs="Times New Roman"/>
          <w:sz w:val="20"/>
          <w:szCs w:val="20"/>
        </w:rPr>
        <w:t xml:space="preserve">square </w:t>
      </w:r>
      <w:r w:rsidR="008271D6" w:rsidRPr="008271D6">
        <w:rPr>
          <w:rFonts w:ascii="Times New Roman" w:hAnsi="Times New Roman" w:cs="Times New Roman"/>
          <w:sz w:val="20"/>
          <w:szCs w:val="20"/>
        </w:rPr>
        <w:t>matrices of 19</w:t>
      </w:r>
      <w:r w:rsidR="00FF2D04">
        <w:rPr>
          <w:rFonts w:ascii="Times New Roman" w:hAnsi="Times New Roman" w:cs="Times New Roman"/>
          <w:sz w:val="20"/>
          <w:szCs w:val="20"/>
        </w:rPr>
        <w:t>,</w:t>
      </w:r>
      <w:r w:rsidR="008271D6" w:rsidRPr="008271D6">
        <w:rPr>
          <w:rFonts w:ascii="Times New Roman" w:hAnsi="Times New Roman" w:cs="Times New Roman"/>
          <w:sz w:val="20"/>
          <w:szCs w:val="20"/>
        </w:rPr>
        <w:t>200 and 28</w:t>
      </w:r>
      <w:r w:rsidR="00FF2D04">
        <w:rPr>
          <w:rFonts w:ascii="Times New Roman" w:hAnsi="Times New Roman" w:cs="Times New Roman"/>
          <w:sz w:val="20"/>
          <w:szCs w:val="20"/>
        </w:rPr>
        <w:t>,</w:t>
      </w:r>
      <w:r w:rsidR="008271D6" w:rsidRPr="008271D6">
        <w:rPr>
          <w:rFonts w:ascii="Times New Roman" w:hAnsi="Times New Roman" w:cs="Times New Roman"/>
          <w:sz w:val="20"/>
          <w:szCs w:val="20"/>
        </w:rPr>
        <w:t>800</w:t>
      </w:r>
      <w:r w:rsidR="00533DDB">
        <w:rPr>
          <w:rFonts w:ascii="Times New Roman" w:hAnsi="Times New Roman" w:cs="Times New Roman"/>
          <w:sz w:val="20"/>
          <w:szCs w:val="20"/>
        </w:rPr>
        <w:t xml:space="preserve"> dimensions</w:t>
      </w:r>
      <w:r>
        <w:rPr>
          <w:rFonts w:ascii="Times New Roman" w:hAnsi="Times New Roman" w:cs="Times New Roman"/>
          <w:sz w:val="20"/>
          <w:szCs w:val="20"/>
        </w:rPr>
        <w:t>. Not only</w:t>
      </w:r>
      <w:r w:rsidR="00FF2D04">
        <w:rPr>
          <w:rFonts w:ascii="Times New Roman" w:hAnsi="Times New Roman" w:cs="Times New Roman"/>
          <w:sz w:val="20"/>
          <w:szCs w:val="20"/>
        </w:rPr>
        <w:t xml:space="preserve"> do</w:t>
      </w:r>
      <w:r>
        <w:rPr>
          <w:rFonts w:ascii="Times New Roman" w:hAnsi="Times New Roman" w:cs="Times New Roman"/>
          <w:sz w:val="20"/>
          <w:szCs w:val="20"/>
        </w:rPr>
        <w:t xml:space="preserve"> they </w:t>
      </w:r>
      <w:r w:rsidR="00366E82">
        <w:rPr>
          <w:rFonts w:ascii="Times New Roman" w:hAnsi="Times New Roman" w:cs="Times New Roman"/>
          <w:sz w:val="20"/>
          <w:szCs w:val="20"/>
        </w:rPr>
        <w:t xml:space="preserve">CPU and Network utilization </w:t>
      </w:r>
      <w:r>
        <w:rPr>
          <w:rFonts w:ascii="Times New Roman" w:hAnsi="Times New Roman" w:cs="Times New Roman"/>
          <w:sz w:val="20"/>
          <w:szCs w:val="20"/>
        </w:rPr>
        <w:t xml:space="preserve">increase with size of input data, </w:t>
      </w:r>
      <w:r w:rsidR="00FF2D04">
        <w:rPr>
          <w:rFonts w:ascii="Times New Roman" w:hAnsi="Times New Roman" w:cs="Times New Roman"/>
          <w:sz w:val="20"/>
          <w:szCs w:val="20"/>
        </w:rPr>
        <w:t>but t</w:t>
      </w:r>
      <w:r w:rsidRPr="00041BFC">
        <w:rPr>
          <w:rFonts w:ascii="Times New Roman" w:hAnsi="Times New Roman" w:cs="Times New Roman"/>
          <w:sz w:val="20"/>
          <w:szCs w:val="20"/>
        </w:rPr>
        <w:t xml:space="preserve">he rate of </w:t>
      </w:r>
      <w:r w:rsidR="009639A0">
        <w:rPr>
          <w:rFonts w:ascii="Times New Roman" w:hAnsi="Times New Roman" w:cs="Times New Roman"/>
          <w:sz w:val="20"/>
          <w:szCs w:val="20"/>
        </w:rPr>
        <w:t xml:space="preserve">increase in </w:t>
      </w:r>
      <w:r w:rsidRPr="00041BFC">
        <w:rPr>
          <w:rFonts w:ascii="Times New Roman" w:hAnsi="Times New Roman" w:cs="Times New Roman"/>
          <w:sz w:val="20"/>
          <w:szCs w:val="20"/>
        </w:rPr>
        <w:t>CPU utilization is faster than that of network uti</w:t>
      </w:r>
      <w:r>
        <w:rPr>
          <w:rFonts w:ascii="Times New Roman" w:hAnsi="Times New Roman" w:cs="Times New Roman"/>
          <w:sz w:val="20"/>
          <w:szCs w:val="20"/>
        </w:rPr>
        <w:t xml:space="preserve">lization, which follows the ratio of computation complexity </w:t>
      </w:r>
      <w:r w:rsidRPr="00664615">
        <w:rPr>
          <w:rFonts w:ascii="Times New Roman" w:hAnsi="Times New Roman" w:cs="Times New Roman"/>
          <w:sz w:val="20"/>
          <w:szCs w:val="20"/>
        </w:rPr>
        <w:t>O(n^3)</w:t>
      </w:r>
      <w:r>
        <w:rPr>
          <w:rFonts w:ascii="Times New Roman" w:hAnsi="Times New Roman" w:cs="Times New Roman"/>
          <w:sz w:val="20"/>
          <w:szCs w:val="20"/>
        </w:rPr>
        <w:t xml:space="preserve"> vs. communication complexity </w:t>
      </w:r>
      <w:r w:rsidRPr="00664615">
        <w:rPr>
          <w:rFonts w:ascii="Times New Roman" w:hAnsi="Times New Roman" w:cs="Times New Roman"/>
          <w:sz w:val="20"/>
          <w:szCs w:val="20"/>
        </w:rPr>
        <w:t>O(n^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66461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041BF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041BFC">
        <w:rPr>
          <w:rFonts w:ascii="Times New Roman" w:hAnsi="Times New Roman" w:cs="Times New Roman"/>
          <w:sz w:val="20"/>
          <w:szCs w:val="20"/>
        </w:rPr>
        <w:t>he overall speed</w:t>
      </w:r>
      <w:r w:rsidR="009639A0">
        <w:rPr>
          <w:rFonts w:ascii="Times New Roman" w:hAnsi="Times New Roman" w:cs="Times New Roman"/>
          <w:sz w:val="20"/>
          <w:szCs w:val="20"/>
        </w:rPr>
        <w:t>-</w:t>
      </w:r>
      <w:r w:rsidRPr="00041BFC">
        <w:rPr>
          <w:rFonts w:ascii="Times New Roman" w:hAnsi="Times New Roman" w:cs="Times New Roman"/>
          <w:sz w:val="20"/>
          <w:szCs w:val="20"/>
        </w:rPr>
        <w:t xml:space="preserve">up will </w:t>
      </w:r>
      <w:r w:rsidR="009639A0">
        <w:rPr>
          <w:rFonts w:ascii="Times New Roman" w:hAnsi="Times New Roman" w:cs="Times New Roman"/>
          <w:sz w:val="20"/>
          <w:szCs w:val="20"/>
        </w:rPr>
        <w:t>continue to increase</w:t>
      </w:r>
      <w:r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9639A0">
        <w:rPr>
          <w:rFonts w:ascii="Times New Roman" w:hAnsi="Times New Roman" w:cs="Times New Roman"/>
          <w:sz w:val="20"/>
          <w:szCs w:val="20"/>
        </w:rPr>
        <w:t>as</w:t>
      </w:r>
      <w:r w:rsidR="009639A0"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Pr="00041BFC">
        <w:rPr>
          <w:rFonts w:ascii="Times New Roman" w:hAnsi="Times New Roman" w:cs="Times New Roman"/>
          <w:sz w:val="20"/>
          <w:szCs w:val="20"/>
        </w:rPr>
        <w:t>we increase the data size.</w:t>
      </w:r>
    </w:p>
    <w:p w14:paraId="19324C05" w14:textId="1BC31C2E" w:rsidR="00EA0A44" w:rsidRPr="00EA0A44" w:rsidRDefault="003041AF" w:rsidP="00D62EE1">
      <w:pPr>
        <w:jc w:val="center"/>
        <w:rPr>
          <w:sz w:val="20"/>
          <w:szCs w:val="2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3600" behindDoc="0" locked="0" layoutInCell="1" allowOverlap="1" wp14:anchorId="7902E45D" wp14:editId="0C184701">
            <wp:simplePos x="0" y="0"/>
            <wp:positionH relativeFrom="column">
              <wp:posOffset>3536950</wp:posOffset>
            </wp:positionH>
            <wp:positionV relativeFrom="paragraph">
              <wp:posOffset>2764790</wp:posOffset>
            </wp:positionV>
            <wp:extent cx="1409700" cy="1035050"/>
            <wp:effectExtent l="0" t="0" r="19050" b="12700"/>
            <wp:wrapNone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en-US"/>
        </w:rPr>
        <w:drawing>
          <wp:inline distT="0" distB="0" distL="0" distR="0" wp14:anchorId="1CD8A493" wp14:editId="2C57C871">
            <wp:extent cx="4114878" cy="3927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-16-modifed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78" cy="392759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399B259F" w14:textId="44D7924C" w:rsidR="00EA0A44" w:rsidRPr="00765453" w:rsidRDefault="00122382" w:rsidP="00EA0A4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="00C2377B" w:rsidRPr="00765453">
        <w:rPr>
          <w:rFonts w:ascii="Times New Roman" w:hAnsi="Times New Roman" w:cs="Times New Roman"/>
          <w:sz w:val="20"/>
          <w:szCs w:val="20"/>
        </w:rPr>
        <w:t xml:space="preserve"> 2</w:t>
      </w:r>
      <w:r w:rsidR="0095107E">
        <w:rPr>
          <w:rFonts w:ascii="Times New Roman" w:hAnsi="Times New Roman" w:cs="Times New Roman"/>
          <w:sz w:val="20"/>
          <w:szCs w:val="20"/>
        </w:rPr>
        <w:t>3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: The CPU </w:t>
      </w:r>
      <w:r w:rsidR="001C6C5E">
        <w:rPr>
          <w:rFonts w:ascii="Times New Roman" w:hAnsi="Times New Roman" w:cs="Times New Roman"/>
          <w:sz w:val="20"/>
          <w:szCs w:val="20"/>
        </w:rPr>
        <w:t>U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sage and </w:t>
      </w:r>
      <w:r w:rsidR="001C6C5E">
        <w:rPr>
          <w:rFonts w:ascii="Times New Roman" w:hAnsi="Times New Roman" w:cs="Times New Roman"/>
          <w:sz w:val="20"/>
          <w:szCs w:val="20"/>
        </w:rPr>
        <w:t>N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etwork </w:t>
      </w:r>
      <w:r w:rsidR="001C6C5E">
        <w:rPr>
          <w:rFonts w:ascii="Times New Roman" w:hAnsi="Times New Roman" w:cs="Times New Roman"/>
          <w:sz w:val="20"/>
          <w:szCs w:val="20"/>
        </w:rPr>
        <w:t>A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ctivity for </w:t>
      </w:r>
      <w:r w:rsidR="009639A0">
        <w:rPr>
          <w:rFonts w:ascii="Times New Roman" w:hAnsi="Times New Roman" w:cs="Times New Roman"/>
          <w:sz w:val="20"/>
          <w:szCs w:val="20"/>
        </w:rPr>
        <w:t xml:space="preserve">the </w:t>
      </w:r>
      <w:r w:rsidR="00B10F7C">
        <w:rPr>
          <w:rFonts w:ascii="Times New Roman" w:hAnsi="Times New Roman" w:cs="Times New Roman"/>
          <w:sz w:val="20"/>
          <w:szCs w:val="20"/>
        </w:rPr>
        <w:t>Fox-Hey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 Algorithm-DSC </w:t>
      </w:r>
      <w:r w:rsidR="009639A0">
        <w:rPr>
          <w:rFonts w:ascii="Times New Roman" w:hAnsi="Times New Roman" w:cs="Times New Roman"/>
          <w:sz w:val="20"/>
          <w:szCs w:val="20"/>
        </w:rPr>
        <w:t>with</w:t>
      </w:r>
      <w:r w:rsidR="001C6C5E">
        <w:rPr>
          <w:rFonts w:ascii="Times New Roman" w:hAnsi="Times New Roman" w:cs="Times New Roman"/>
          <w:sz w:val="20"/>
          <w:szCs w:val="20"/>
        </w:rPr>
        <w:t xml:space="preserve"> D</w:t>
      </w:r>
      <w:r w:rsidR="00EA0A44" w:rsidRPr="00765453">
        <w:rPr>
          <w:rFonts w:ascii="Times New Roman" w:hAnsi="Times New Roman" w:cs="Times New Roman"/>
          <w:sz w:val="20"/>
          <w:szCs w:val="20"/>
        </w:rPr>
        <w:t xml:space="preserve">ifferent </w:t>
      </w:r>
      <w:r w:rsidR="001C6C5E">
        <w:rPr>
          <w:rFonts w:ascii="Times New Roman" w:hAnsi="Times New Roman" w:cs="Times New Roman"/>
          <w:sz w:val="20"/>
          <w:szCs w:val="20"/>
        </w:rPr>
        <w:t>D</w:t>
      </w:r>
      <w:r w:rsidR="009639A0">
        <w:rPr>
          <w:rFonts w:ascii="Times New Roman" w:hAnsi="Times New Roman" w:cs="Times New Roman"/>
          <w:sz w:val="20"/>
          <w:szCs w:val="20"/>
        </w:rPr>
        <w:t xml:space="preserve">ata </w:t>
      </w:r>
      <w:r w:rsidR="001C6C5E">
        <w:rPr>
          <w:rFonts w:ascii="Times New Roman" w:hAnsi="Times New Roman" w:cs="Times New Roman"/>
          <w:sz w:val="20"/>
          <w:szCs w:val="20"/>
        </w:rPr>
        <w:t>S</w:t>
      </w:r>
      <w:r w:rsidR="00EA0A44" w:rsidRPr="00765453">
        <w:rPr>
          <w:rFonts w:ascii="Times New Roman" w:hAnsi="Times New Roman" w:cs="Times New Roman"/>
          <w:sz w:val="20"/>
          <w:szCs w:val="20"/>
        </w:rPr>
        <w:t>izes</w:t>
      </w:r>
    </w:p>
    <w:p w14:paraId="7D8D09B9" w14:textId="6546997D" w:rsidR="005C6F7F" w:rsidRPr="00474DA7" w:rsidRDefault="00065ED4" w:rsidP="00065ED4">
      <w:pPr>
        <w:pStyle w:val="Heading2"/>
      </w:pPr>
      <w:bookmarkStart w:id="52" w:name="_Toc303857531"/>
      <w:bookmarkStart w:id="53" w:name="_Toc308128541"/>
      <w:r>
        <w:t xml:space="preserve">4.5 </w:t>
      </w:r>
      <w:r w:rsidR="005C6F7F" w:rsidRPr="00474DA7">
        <w:t xml:space="preserve">Timing Analysis for Fox-Hey on </w:t>
      </w:r>
      <w:r w:rsidR="009639A0">
        <w:t xml:space="preserve">the </w:t>
      </w:r>
      <w:r w:rsidR="005C6F7F" w:rsidRPr="00474DA7">
        <w:t>Windows HPC cluster</w:t>
      </w:r>
      <w:bookmarkEnd w:id="52"/>
      <w:bookmarkEnd w:id="53"/>
    </w:p>
    <w:p w14:paraId="70AD3DA5" w14:textId="32CCCFA8" w:rsidR="005C6F7F" w:rsidRPr="005C6F7F" w:rsidRDefault="00930038" w:rsidP="005C6F7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5C6F7F" w:rsidRPr="005C6F7F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design</w:t>
      </w:r>
      <w:r w:rsidR="007A73D5">
        <w:rPr>
          <w:rFonts w:ascii="Times New Roman" w:hAnsi="Times New Roman" w:cs="Times New Roman"/>
          <w:sz w:val="20"/>
          <w:szCs w:val="20"/>
        </w:rPr>
        <w:t>ed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timing model for</w:t>
      </w:r>
      <w:r w:rsidR="003E7956">
        <w:rPr>
          <w:rFonts w:ascii="Times New Roman" w:hAnsi="Times New Roman" w:cs="Times New Roman"/>
          <w:sz w:val="20"/>
          <w:szCs w:val="20"/>
        </w:rPr>
        <w:t xml:space="preserve"> the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Fox-Hey algorithm </w:t>
      </w:r>
      <w:r>
        <w:rPr>
          <w:rFonts w:ascii="Times New Roman" w:hAnsi="Times New Roman" w:cs="Times New Roman"/>
          <w:sz w:val="20"/>
          <w:szCs w:val="20"/>
        </w:rPr>
        <w:t>to conduct detailed evaluation</w:t>
      </w:r>
      <w:r w:rsidR="00C47A4C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5E55">
        <w:rPr>
          <w:rFonts w:ascii="Times New Roman" w:hAnsi="Times New Roman" w:cs="Times New Roman"/>
          <w:sz w:val="20"/>
          <w:szCs w:val="20"/>
        </w:rPr>
        <w:t>Tcomm</w:t>
      </w:r>
      <w:proofErr w:type="spellEnd"/>
      <w:r w:rsidR="00765E55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765E55">
        <w:rPr>
          <w:rFonts w:ascii="Times New Roman" w:hAnsi="Times New Roman" w:cs="Times New Roman"/>
          <w:sz w:val="20"/>
          <w:szCs w:val="20"/>
        </w:rPr>
        <w:t>Tflops</w:t>
      </w:r>
      <w:proofErr w:type="spellEnd"/>
      <w:r w:rsidR="00765E55">
        <w:rPr>
          <w:rFonts w:ascii="Times New Roman" w:hAnsi="Times New Roman" w:cs="Times New Roman"/>
          <w:sz w:val="20"/>
          <w:szCs w:val="20"/>
        </w:rPr>
        <w:t xml:space="preserve"> </w:t>
      </w:r>
      <w:r w:rsidR="00844FDC">
        <w:rPr>
          <w:rFonts w:ascii="Times New Roman" w:hAnsi="Times New Roman" w:cs="Times New Roman"/>
          <w:sz w:val="20"/>
          <w:szCs w:val="20"/>
        </w:rPr>
        <w:t>represents</w:t>
      </w:r>
      <w:r w:rsidR="00765E55">
        <w:rPr>
          <w:rFonts w:ascii="Times New Roman" w:hAnsi="Times New Roman" w:cs="Times New Roman"/>
          <w:sz w:val="20"/>
          <w:szCs w:val="20"/>
        </w:rPr>
        <w:t xml:space="preserve"> the communication</w:t>
      </w:r>
      <w:r w:rsidR="00505F41">
        <w:rPr>
          <w:rFonts w:ascii="Times New Roman" w:hAnsi="Times New Roman" w:cs="Times New Roman"/>
          <w:sz w:val="20"/>
          <w:szCs w:val="20"/>
        </w:rPr>
        <w:t xml:space="preserve"> </w:t>
      </w:r>
      <w:r w:rsidR="00765E55">
        <w:rPr>
          <w:rFonts w:ascii="Times New Roman" w:hAnsi="Times New Roman" w:cs="Times New Roman"/>
          <w:sz w:val="20"/>
          <w:szCs w:val="20"/>
        </w:rPr>
        <w:t>overhead per double point operation</w:t>
      </w:r>
      <w:r>
        <w:rPr>
          <w:rFonts w:ascii="Times New Roman" w:hAnsi="Times New Roman" w:cs="Times New Roman"/>
          <w:sz w:val="20"/>
          <w:szCs w:val="20"/>
        </w:rPr>
        <w:t xml:space="preserve"> using Dryad on </w:t>
      </w:r>
      <w:r w:rsidR="007A73D5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TEMPEST cluster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. Assume the M*M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atrix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ultiplication jobs are partitioned </w:t>
      </w:r>
      <w:r w:rsidR="00166614">
        <w:rPr>
          <w:rFonts w:ascii="Times New Roman" w:hAnsi="Times New Roman" w:cs="Times New Roman"/>
          <w:sz w:val="20"/>
          <w:szCs w:val="20"/>
        </w:rPr>
        <w:t>to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run on a mesh of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</m:rad>
        <m:r>
          <w:rPr>
            <w:rFonts w:ascii="Cambria Math" w:hAnsi="Cambria Math" w:cs="Times New Roman"/>
            <w:sz w:val="20"/>
            <w:szCs w:val="20"/>
          </w:rPr>
          <m:t>*√N</m:t>
        </m:r>
      </m:oMath>
      <w:r w:rsidR="005C6F7F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765E55">
        <w:rPr>
          <w:rFonts w:ascii="Times New Roman" w:hAnsi="Times New Roman" w:cs="Times New Roman"/>
          <w:sz w:val="20"/>
          <w:szCs w:val="20"/>
        </w:rPr>
        <w:t xml:space="preserve">compute </w:t>
      </w:r>
      <w:r w:rsidR="005C6F7F" w:rsidRPr="005C6F7F">
        <w:rPr>
          <w:rFonts w:ascii="Times New Roman" w:hAnsi="Times New Roman" w:cs="Times New Roman"/>
          <w:sz w:val="20"/>
          <w:szCs w:val="20"/>
        </w:rPr>
        <w:t>nodes. The size of sub</w:t>
      </w:r>
      <w:r w:rsidR="003E7956">
        <w:rPr>
          <w:rFonts w:ascii="Times New Roman" w:hAnsi="Times New Roman" w:cs="Times New Roman"/>
          <w:sz w:val="20"/>
          <w:szCs w:val="20"/>
        </w:rPr>
        <w:t>-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blocks in each node is m*m, where </w:t>
      </w:r>
      <m:oMath>
        <m:r>
          <w:rPr>
            <w:rFonts w:ascii="Cambria Math" w:hAnsi="Cambria Math" w:cs="Times New Roman"/>
            <w:sz w:val="20"/>
            <w:szCs w:val="20"/>
          </w:rPr>
          <m:t>m=M/√N</m:t>
        </m:r>
      </m:oMath>
      <w:r w:rsidR="005C6F7F" w:rsidRPr="005C6F7F">
        <w:rPr>
          <w:rFonts w:ascii="Times New Roman" w:hAnsi="Times New Roman" w:cs="Times New Roman"/>
          <w:sz w:val="20"/>
          <w:szCs w:val="20"/>
        </w:rPr>
        <w:t>. The “broadcast-multiply-roll” cycle of the algorithm</w:t>
      </w:r>
      <w:r w:rsidR="007A73D5">
        <w:rPr>
          <w:rFonts w:ascii="Times New Roman" w:hAnsi="Times New Roman" w:cs="Times New Roman"/>
          <w:sz w:val="20"/>
          <w:szCs w:val="20"/>
        </w:rPr>
        <w:t xml:space="preserve">, </w:t>
      </w:r>
      <w:r w:rsidR="00166614">
        <w:rPr>
          <w:rFonts w:ascii="Times New Roman" w:hAnsi="Times New Roman" w:cs="Times New Roman"/>
          <w:sz w:val="20"/>
          <w:szCs w:val="20"/>
        </w:rPr>
        <w:t>as shown in Figure 16</w:t>
      </w:r>
      <w:r w:rsidR="007A73D5">
        <w:rPr>
          <w:rFonts w:ascii="Times New Roman" w:hAnsi="Times New Roman" w:cs="Times New Roman"/>
          <w:sz w:val="20"/>
          <w:szCs w:val="20"/>
        </w:rPr>
        <w:t>,</w:t>
      </w:r>
      <w:r w:rsidR="00166614">
        <w:rPr>
          <w:rFonts w:ascii="Times New Roman" w:hAnsi="Times New Roman" w:cs="Times New Roman"/>
          <w:sz w:val="20"/>
          <w:szCs w:val="20"/>
        </w:rPr>
        <w:t xml:space="preserve">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is repeated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</m:rad>
      </m:oMath>
      <w:r w:rsidR="005C6F7F" w:rsidRPr="005C6F7F">
        <w:rPr>
          <w:rFonts w:ascii="Times New Roman" w:hAnsi="Times New Roman" w:cs="Times New Roman"/>
          <w:sz w:val="20"/>
          <w:szCs w:val="20"/>
        </w:rPr>
        <w:t xml:space="preserve"> times. </w:t>
      </w:r>
    </w:p>
    <w:p w14:paraId="70AD8891" w14:textId="7041AE7E" w:rsidR="005C6F7F" w:rsidRPr="005C6F7F" w:rsidRDefault="005C6F7F" w:rsidP="00CD1BA8">
      <w:pPr>
        <w:rPr>
          <w:rFonts w:ascii="Times New Roman" w:hAnsi="Times New Roman" w:cs="Times New Roman"/>
          <w:sz w:val="20"/>
          <w:szCs w:val="20"/>
        </w:rPr>
      </w:pPr>
      <w:r w:rsidRPr="005C6F7F">
        <w:rPr>
          <w:rFonts w:ascii="Times New Roman" w:hAnsi="Times New Roman" w:cs="Times New Roman"/>
          <w:sz w:val="20"/>
          <w:szCs w:val="20"/>
        </w:rPr>
        <w:t>For each such cycle</w:t>
      </w:r>
      <w:r w:rsidR="00817506">
        <w:rPr>
          <w:rFonts w:ascii="Times New Roman" w:hAnsi="Times New Roman" w:cs="Times New Roman"/>
          <w:sz w:val="20"/>
          <w:szCs w:val="20"/>
        </w:rPr>
        <w:t xml:space="preserve"> in our initial </w:t>
      </w:r>
      <w:r w:rsidR="0049624F">
        <w:rPr>
          <w:rFonts w:ascii="Times New Roman" w:hAnsi="Times New Roman" w:cs="Times New Roman"/>
          <w:sz w:val="20"/>
          <w:szCs w:val="20"/>
        </w:rPr>
        <w:t>implementation</w:t>
      </w:r>
      <w:r w:rsidR="007A73D5">
        <w:rPr>
          <w:rFonts w:ascii="Times New Roman" w:hAnsi="Times New Roman" w:cs="Times New Roman"/>
          <w:sz w:val="20"/>
          <w:szCs w:val="20"/>
        </w:rPr>
        <w:t xml:space="preserve"> </w:t>
      </w:r>
      <w:r w:rsidR="007A73D5" w:rsidRPr="005C6F7F">
        <w:rPr>
          <w:rFonts w:ascii="Times New Roman" w:hAnsi="Times New Roman" w:cs="Times New Roman"/>
          <w:sz w:val="20"/>
          <w:szCs w:val="20"/>
        </w:rPr>
        <w:t xml:space="preserve">it takes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</m:rad>
        <m:r>
          <w:rPr>
            <w:rFonts w:ascii="Cambria Math" w:hAnsi="Cambria Math" w:cs="Times New Roman"/>
            <w:sz w:val="20"/>
            <w:szCs w:val="20"/>
          </w:rPr>
          <m:t>-1</m:t>
        </m:r>
      </m:oMath>
      <w:r w:rsidR="007A73D5" w:rsidRPr="005C6F7F">
        <w:rPr>
          <w:rFonts w:ascii="Times New Roman" w:hAnsi="Times New Roman" w:cs="Times New Roman"/>
          <w:sz w:val="20"/>
          <w:szCs w:val="20"/>
        </w:rPr>
        <w:t xml:space="preserve"> steps to broadcast sub</w:t>
      </w:r>
      <w:r w:rsidR="007A73D5">
        <w:rPr>
          <w:rFonts w:ascii="Times New Roman" w:hAnsi="Times New Roman" w:cs="Times New Roman"/>
          <w:sz w:val="20"/>
          <w:szCs w:val="20"/>
        </w:rPr>
        <w:t xml:space="preserve">blocks of matrix A </w:t>
      </w:r>
      <w:r w:rsidR="007A73D5" w:rsidRPr="005C6F7F">
        <w:rPr>
          <w:rFonts w:ascii="Times New Roman" w:hAnsi="Times New Roman" w:cs="Times New Roman"/>
          <w:sz w:val="20"/>
          <w:szCs w:val="20"/>
        </w:rPr>
        <w:t xml:space="preserve">to the other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</m:rad>
        <m:r>
          <w:rPr>
            <w:rFonts w:ascii="Cambria Math" w:hAnsi="Cambria Math" w:cs="Times New Roman"/>
            <w:sz w:val="20"/>
            <w:szCs w:val="20"/>
          </w:rPr>
          <m:t>-1</m:t>
        </m:r>
      </m:oMath>
      <w:r w:rsidR="007A73D5" w:rsidRPr="005C6F7F">
        <w:rPr>
          <w:rFonts w:ascii="Times New Roman" w:hAnsi="Times New Roman" w:cs="Times New Roman"/>
          <w:sz w:val="20"/>
          <w:szCs w:val="20"/>
        </w:rPr>
        <w:t xml:space="preserve"> nodes in the same row of mesh</w:t>
      </w:r>
      <w:r w:rsidR="007A73D5">
        <w:rPr>
          <w:rFonts w:ascii="Times New Roman" w:hAnsi="Times New Roman" w:cs="Times New Roman"/>
          <w:sz w:val="20"/>
          <w:szCs w:val="20"/>
        </w:rPr>
        <w:t xml:space="preserve"> processors</w:t>
      </w:r>
      <w:r w:rsidR="00CD1BA8">
        <w:rPr>
          <w:rFonts w:ascii="Times New Roman" w:hAnsi="Times New Roman" w:cs="Times New Roman"/>
          <w:sz w:val="20"/>
          <w:szCs w:val="20"/>
        </w:rPr>
        <w:t>, a</w:t>
      </w:r>
      <w:r w:rsidRPr="005C6F7F">
        <w:rPr>
          <w:rFonts w:ascii="Times New Roman" w:hAnsi="Times New Roman" w:cs="Times New Roman"/>
          <w:sz w:val="20"/>
          <w:szCs w:val="20"/>
        </w:rPr>
        <w:t xml:space="preserve">s the network topology of </w:t>
      </w:r>
      <w:r w:rsidR="00E9000F">
        <w:rPr>
          <w:rFonts w:ascii="Times New Roman" w:hAnsi="Times New Roman" w:cs="Times New Roman"/>
          <w:sz w:val="20"/>
          <w:szCs w:val="20"/>
        </w:rPr>
        <w:t>TEMPEST</w:t>
      </w:r>
      <w:r w:rsidR="00E9000F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Pr="005C6F7F">
        <w:rPr>
          <w:rFonts w:ascii="Times New Roman" w:hAnsi="Times New Roman" w:cs="Times New Roman"/>
          <w:sz w:val="20"/>
          <w:szCs w:val="20"/>
        </w:rPr>
        <w:t>is simply</w:t>
      </w:r>
      <w:r w:rsidR="007A73D5">
        <w:rPr>
          <w:rFonts w:ascii="Times New Roman" w:hAnsi="Times New Roman" w:cs="Times New Roman"/>
          <w:sz w:val="20"/>
          <w:szCs w:val="20"/>
        </w:rPr>
        <w:t xml:space="preserve"> a</w:t>
      </w:r>
      <w:r w:rsidRPr="005C6F7F">
        <w:rPr>
          <w:rFonts w:ascii="Times New Roman" w:hAnsi="Times New Roman" w:cs="Times New Roman"/>
          <w:sz w:val="20"/>
          <w:szCs w:val="20"/>
        </w:rPr>
        <w:t xml:space="preserve"> star rather than </w:t>
      </w:r>
      <w:r w:rsidR="007A73D5">
        <w:rPr>
          <w:rFonts w:ascii="Times New Roman" w:hAnsi="Times New Roman" w:cs="Times New Roman"/>
          <w:sz w:val="20"/>
          <w:szCs w:val="20"/>
        </w:rPr>
        <w:t xml:space="preserve">a </w:t>
      </w:r>
      <w:r w:rsidRPr="005C6F7F">
        <w:rPr>
          <w:rFonts w:ascii="Times New Roman" w:hAnsi="Times New Roman" w:cs="Times New Roman"/>
          <w:sz w:val="20"/>
          <w:szCs w:val="20"/>
        </w:rPr>
        <w:t>mesh. In each step the overhead of transferring data between two process</w:t>
      </w:r>
      <w:r w:rsidR="005329FE">
        <w:rPr>
          <w:rFonts w:ascii="Times New Roman" w:hAnsi="Times New Roman" w:cs="Times New Roman"/>
          <w:sz w:val="20"/>
          <w:szCs w:val="20"/>
        </w:rPr>
        <w:t>ors</w:t>
      </w:r>
      <w:r w:rsidRPr="005C6F7F">
        <w:rPr>
          <w:rFonts w:ascii="Times New Roman" w:hAnsi="Times New Roman" w:cs="Times New Roman"/>
          <w:sz w:val="20"/>
          <w:szCs w:val="20"/>
        </w:rPr>
        <w:t xml:space="preserve"> include</w:t>
      </w:r>
      <w:r w:rsidR="00DF0CE4">
        <w:rPr>
          <w:rFonts w:ascii="Times New Roman" w:hAnsi="Times New Roman" w:cs="Times New Roman"/>
          <w:sz w:val="20"/>
          <w:szCs w:val="20"/>
        </w:rPr>
        <w:t>s:</w:t>
      </w:r>
      <w:r w:rsidRPr="005C6F7F">
        <w:rPr>
          <w:rFonts w:ascii="Times New Roman" w:hAnsi="Times New Roman" w:cs="Times New Roman"/>
          <w:sz w:val="20"/>
          <w:szCs w:val="20"/>
        </w:rPr>
        <w:t xml:space="preserve"> 1) the startup time (latency</w:t>
      </w:r>
      <w:r w:rsidR="008A21F8">
        <w:rPr>
          <w:rFonts w:ascii="Times New Roman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lat</m:t>
            </m:r>
          </m:sub>
        </m:sSub>
      </m:oMath>
      <w:r w:rsidRPr="005C6F7F">
        <w:rPr>
          <w:rFonts w:ascii="Times New Roman" w:hAnsi="Times New Roman" w:cs="Times New Roman"/>
          <w:sz w:val="20"/>
          <w:szCs w:val="20"/>
        </w:rPr>
        <w:t xml:space="preserve">), 2) the network time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comm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 w:rsidRPr="005C6F7F">
        <w:rPr>
          <w:rFonts w:ascii="Times New Roman" w:hAnsi="Times New Roman" w:cs="Times New Roman"/>
          <w:sz w:val="20"/>
          <w:szCs w:val="20"/>
        </w:rPr>
        <w:t xml:space="preserve">to transfer </w:t>
      </w:r>
      <w:r w:rsidR="000C4C8F" w:rsidRPr="005C6F7F">
        <w:rPr>
          <w:rFonts w:ascii="Times New Roman" w:hAnsi="Times New Roman" w:cs="Times New Roman"/>
          <w:sz w:val="20"/>
          <w:szCs w:val="20"/>
        </w:rPr>
        <w:t xml:space="preserve">m*m </w:t>
      </w:r>
      <w:r w:rsidRPr="005C6F7F">
        <w:rPr>
          <w:rFonts w:ascii="Times New Roman" w:hAnsi="Times New Roman" w:cs="Times New Roman"/>
          <w:sz w:val="20"/>
          <w:szCs w:val="20"/>
        </w:rPr>
        <w:t xml:space="preserve">data, </w:t>
      </w:r>
      <w:r w:rsidR="00DF0CE4">
        <w:rPr>
          <w:rFonts w:ascii="Times New Roman" w:hAnsi="Times New Roman" w:cs="Times New Roman"/>
          <w:sz w:val="20"/>
          <w:szCs w:val="20"/>
        </w:rPr>
        <w:t xml:space="preserve">and </w:t>
      </w:r>
      <w:r w:rsidRPr="005C6F7F">
        <w:rPr>
          <w:rFonts w:ascii="Times New Roman" w:hAnsi="Times New Roman" w:cs="Times New Roman"/>
          <w:sz w:val="20"/>
          <w:szCs w:val="20"/>
        </w:rPr>
        <w:t xml:space="preserve">3) the disk IO time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io</m:t>
            </m:r>
          </m:sub>
        </m:sSub>
      </m:oMath>
      <w:r w:rsidR="00DF0CE4">
        <w:rPr>
          <w:rFonts w:ascii="Times New Roman" w:hAnsi="Times New Roman" w:cs="Times New Roman"/>
          <w:sz w:val="20"/>
          <w:szCs w:val="20"/>
        </w:rPr>
        <w:t>for</w:t>
      </w:r>
      <w:r w:rsidRPr="005C6F7F">
        <w:rPr>
          <w:rFonts w:ascii="Times New Roman" w:hAnsi="Times New Roman" w:cs="Times New Roman"/>
          <w:sz w:val="20"/>
          <w:szCs w:val="20"/>
        </w:rPr>
        <w:t xml:space="preserve"> writing data </w:t>
      </w:r>
      <w:r w:rsidR="00DF0CE4">
        <w:rPr>
          <w:rFonts w:ascii="Times New Roman" w:hAnsi="Times New Roman" w:cs="Times New Roman"/>
          <w:sz w:val="20"/>
          <w:szCs w:val="20"/>
        </w:rPr>
        <w:t>on</w:t>
      </w:r>
      <w:r w:rsidRPr="005C6F7F">
        <w:rPr>
          <w:rFonts w:ascii="Times New Roman" w:hAnsi="Times New Roman" w:cs="Times New Roman"/>
          <w:sz w:val="20"/>
          <w:szCs w:val="20"/>
        </w:rPr>
        <w:t xml:space="preserve">to </w:t>
      </w:r>
      <w:r w:rsidR="00DF0CE4">
        <w:rPr>
          <w:rFonts w:ascii="Times New Roman" w:hAnsi="Times New Roman" w:cs="Times New Roman"/>
          <w:sz w:val="20"/>
          <w:szCs w:val="20"/>
        </w:rPr>
        <w:t xml:space="preserve">the </w:t>
      </w:r>
      <w:r w:rsidRPr="005C6F7F">
        <w:rPr>
          <w:rFonts w:ascii="Times New Roman" w:hAnsi="Times New Roman" w:cs="Times New Roman"/>
          <w:sz w:val="20"/>
          <w:szCs w:val="20"/>
        </w:rPr>
        <w:t xml:space="preserve">local disk and reloading data from disk to memory. </w:t>
      </w:r>
      <w:r w:rsidR="000474B0">
        <w:rPr>
          <w:rFonts w:ascii="Times New Roman" w:hAnsi="Times New Roman" w:cs="Times New Roman"/>
          <w:sz w:val="20"/>
          <w:szCs w:val="20"/>
        </w:rPr>
        <w:t>T</w:t>
      </w:r>
      <w:r w:rsidRPr="005C6F7F">
        <w:rPr>
          <w:rFonts w:ascii="Times New Roman" w:hAnsi="Times New Roman" w:cs="Times New Roman"/>
          <w:sz w:val="20"/>
          <w:szCs w:val="20"/>
        </w:rPr>
        <w:t xml:space="preserve">he extra disk IO overhead is common in </w:t>
      </w:r>
      <w:r w:rsidR="00A850AE">
        <w:rPr>
          <w:rFonts w:ascii="Times New Roman" w:hAnsi="Times New Roman" w:cs="Times New Roman"/>
          <w:sz w:val="20"/>
          <w:szCs w:val="20"/>
        </w:rPr>
        <w:t>c</w:t>
      </w:r>
      <w:r w:rsidRPr="005C6F7F">
        <w:rPr>
          <w:rFonts w:ascii="Times New Roman" w:hAnsi="Times New Roman" w:cs="Times New Roman"/>
          <w:sz w:val="20"/>
          <w:szCs w:val="20"/>
        </w:rPr>
        <w:t>loud runtime</w:t>
      </w:r>
      <w:r w:rsidR="003E7956">
        <w:rPr>
          <w:rFonts w:ascii="Times New Roman" w:hAnsi="Times New Roman" w:cs="Times New Roman"/>
          <w:sz w:val="20"/>
          <w:szCs w:val="20"/>
        </w:rPr>
        <w:t>s,</w:t>
      </w:r>
      <w:r w:rsidRPr="005C6F7F">
        <w:rPr>
          <w:rFonts w:ascii="Times New Roman" w:hAnsi="Times New Roman" w:cs="Times New Roman"/>
          <w:sz w:val="20"/>
          <w:szCs w:val="20"/>
        </w:rPr>
        <w:t xml:space="preserve"> such as </w:t>
      </w:r>
      <w:proofErr w:type="spellStart"/>
      <w:r w:rsidRPr="005C6F7F">
        <w:rPr>
          <w:rFonts w:ascii="Times New Roman" w:hAnsi="Times New Roman" w:cs="Times New Roman"/>
          <w:sz w:val="20"/>
          <w:szCs w:val="20"/>
        </w:rPr>
        <w:t>Hadoop</w:t>
      </w:r>
      <w:proofErr w:type="spellEnd"/>
      <w:r w:rsidR="003B6958">
        <w:rPr>
          <w:rFonts w:ascii="Times New Roman" w:hAnsi="Times New Roman" w:cs="Times New Roman"/>
          <w:sz w:val="20"/>
          <w:szCs w:val="20"/>
        </w:rPr>
        <w:t xml:space="preserve"> </w:t>
      </w:r>
      <w:r w:rsidR="00DB16D7">
        <w:rPr>
          <w:rFonts w:ascii="Times New Roman" w:hAnsi="Times New Roman" w:cs="Times New Roman"/>
          <w:sz w:val="20"/>
          <w:szCs w:val="20"/>
        </w:rPr>
        <w:fldChar w:fldCharType="begin"/>
      </w:r>
      <w:r w:rsidR="00DB16D7">
        <w:rPr>
          <w:rFonts w:ascii="Times New Roman" w:hAnsi="Times New Roman" w:cs="Times New Roman"/>
          <w:sz w:val="20"/>
          <w:szCs w:val="20"/>
        </w:rPr>
        <w:instrText xml:space="preserve"> REF _Ref307779597 \r \h </w:instrText>
      </w:r>
      <w:r w:rsidR="00DB16D7">
        <w:rPr>
          <w:rFonts w:ascii="Times New Roman" w:hAnsi="Times New Roman" w:cs="Times New Roman"/>
          <w:sz w:val="20"/>
          <w:szCs w:val="20"/>
        </w:rPr>
      </w:r>
      <w:r w:rsidR="00DB16D7">
        <w:rPr>
          <w:rFonts w:ascii="Times New Roman" w:hAnsi="Times New Roman" w:cs="Times New Roman"/>
          <w:sz w:val="20"/>
          <w:szCs w:val="20"/>
        </w:rPr>
        <w:fldChar w:fldCharType="separate"/>
      </w:r>
      <w:r w:rsidR="00DB16D7">
        <w:rPr>
          <w:rFonts w:ascii="Times New Roman" w:hAnsi="Times New Roman" w:cs="Times New Roman"/>
          <w:sz w:val="20"/>
          <w:szCs w:val="20"/>
        </w:rPr>
        <w:t>[18]</w:t>
      </w:r>
      <w:r w:rsidR="00DB16D7">
        <w:rPr>
          <w:rFonts w:ascii="Times New Roman" w:hAnsi="Times New Roman" w:cs="Times New Roman"/>
          <w:sz w:val="20"/>
          <w:szCs w:val="20"/>
        </w:rPr>
        <w:fldChar w:fldCharType="end"/>
      </w:r>
      <w:r w:rsidRPr="005C6F7F">
        <w:rPr>
          <w:rFonts w:ascii="Times New Roman" w:hAnsi="Times New Roman" w:cs="Times New Roman"/>
          <w:sz w:val="20"/>
          <w:szCs w:val="20"/>
        </w:rPr>
        <w:t>. In Dryad, the data transfer usually go</w:t>
      </w:r>
      <w:r w:rsidR="00ED2CAA">
        <w:rPr>
          <w:rFonts w:ascii="Times New Roman" w:hAnsi="Times New Roman" w:cs="Times New Roman"/>
          <w:sz w:val="20"/>
          <w:szCs w:val="20"/>
        </w:rPr>
        <w:t>es</w:t>
      </w:r>
      <w:r w:rsidRPr="005C6F7F">
        <w:rPr>
          <w:rFonts w:ascii="Times New Roman" w:hAnsi="Times New Roman" w:cs="Times New Roman"/>
          <w:sz w:val="20"/>
          <w:szCs w:val="20"/>
        </w:rPr>
        <w:t xml:space="preserve"> through </w:t>
      </w:r>
      <w:r w:rsidR="00A850AE">
        <w:rPr>
          <w:rFonts w:ascii="Times New Roman" w:hAnsi="Times New Roman" w:cs="Times New Roman"/>
          <w:sz w:val="20"/>
          <w:szCs w:val="20"/>
        </w:rPr>
        <w:t xml:space="preserve">a </w:t>
      </w:r>
      <w:r w:rsidRPr="005C6F7F">
        <w:rPr>
          <w:rFonts w:ascii="Times New Roman" w:hAnsi="Times New Roman" w:cs="Times New Roman"/>
          <w:sz w:val="20"/>
          <w:szCs w:val="20"/>
        </w:rPr>
        <w:t xml:space="preserve">file pipe over NTFS. Therefore, the time </w:t>
      </w:r>
      <w:r w:rsidR="00A850AE">
        <w:rPr>
          <w:rFonts w:ascii="Times New Roman" w:hAnsi="Times New Roman" w:cs="Times New Roman"/>
          <w:sz w:val="20"/>
          <w:szCs w:val="20"/>
        </w:rPr>
        <w:t>for</w:t>
      </w:r>
      <w:r w:rsidR="00A850AE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Pr="005C6F7F">
        <w:rPr>
          <w:rFonts w:ascii="Times New Roman" w:hAnsi="Times New Roman" w:cs="Times New Roman"/>
          <w:sz w:val="20"/>
          <w:szCs w:val="20"/>
        </w:rPr>
        <w:t xml:space="preserve">broadcasting </w:t>
      </w:r>
      <w:r w:rsidR="00E166FB">
        <w:rPr>
          <w:rFonts w:ascii="Times New Roman" w:hAnsi="Times New Roman" w:cs="Times New Roman"/>
          <w:sz w:val="20"/>
          <w:szCs w:val="20"/>
        </w:rPr>
        <w:t>a sub</w:t>
      </w:r>
      <w:r w:rsidR="003E7956">
        <w:rPr>
          <w:rFonts w:ascii="Times New Roman" w:hAnsi="Times New Roman" w:cs="Times New Roman"/>
          <w:sz w:val="20"/>
          <w:szCs w:val="20"/>
        </w:rPr>
        <w:t>-</w:t>
      </w:r>
      <w:r w:rsidR="00E166FB">
        <w:rPr>
          <w:rFonts w:ascii="Times New Roman" w:hAnsi="Times New Roman" w:cs="Times New Roman"/>
          <w:sz w:val="20"/>
          <w:szCs w:val="20"/>
        </w:rPr>
        <w:t xml:space="preserve">block </w:t>
      </w:r>
      <w:r w:rsidRPr="005C6F7F">
        <w:rPr>
          <w:rFonts w:ascii="Times New Roman" w:hAnsi="Times New Roman" w:cs="Times New Roman"/>
          <w:sz w:val="20"/>
          <w:szCs w:val="20"/>
        </w:rPr>
        <w:t>is:</w:t>
      </w:r>
    </w:p>
    <w:p w14:paraId="4C5D04D5" w14:textId="282D63F0" w:rsidR="005C6F7F" w:rsidRPr="005C6F7F" w:rsidRDefault="00614415" w:rsidP="00366E82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</m:rad>
            <m:r>
              <w:rPr>
                <w:rFonts w:ascii="Cambria Math" w:hAnsi="Cambria Math" w:cs="Times New Roman"/>
                <w:sz w:val="20"/>
                <w:szCs w:val="20"/>
              </w:rPr>
              <m:t>-1</m:t>
            </m: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e>
        </m:d>
        <m:r>
          <w:rPr>
            <w:rFonts w:ascii="Cambria Math" w:hAnsi="Cambria Math" w:cs="Times New Roman"/>
            <w:sz w:val="20"/>
            <w:szCs w:val="20"/>
          </w:rPr>
          <m:t>*(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lat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*(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io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comm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))</m:t>
        </m:r>
      </m:oMath>
      <w:r w:rsidR="00A850AE">
        <w:rPr>
          <w:rFonts w:ascii="Times New Roman" w:hAnsi="Times New Roman" w:cs="Times New Roman"/>
          <w:sz w:val="20"/>
          <w:szCs w:val="20"/>
        </w:rPr>
        <w:t>.</w:t>
      </w:r>
    </w:p>
    <w:p w14:paraId="278F376C" w14:textId="57277A09" w:rsidR="005C6F7F" w:rsidRPr="005C6F7F" w:rsidRDefault="005C6F7F" w:rsidP="005C6F7F">
      <w:pPr>
        <w:rPr>
          <w:rFonts w:ascii="Times New Roman" w:hAnsi="Times New Roman" w:cs="Times New Roman"/>
          <w:sz w:val="20"/>
          <w:szCs w:val="20"/>
        </w:rPr>
      </w:pPr>
      <w:r w:rsidRPr="00ED2CAA">
        <w:rPr>
          <w:rFonts w:ascii="Times New Roman" w:hAnsi="Times New Roman" w:cs="Times New Roman"/>
          <w:color w:val="000000" w:themeColor="text1"/>
          <w:sz w:val="20"/>
          <w:szCs w:val="20"/>
        </w:rPr>
        <w:t>Note</w:t>
      </w:r>
      <w:r w:rsidR="00ED2CA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that</w:t>
      </w:r>
      <w:r w:rsidRPr="005C6F7F">
        <w:t xml:space="preserve"> </w:t>
      </w:r>
      <w:r w:rsidR="00ED2CAA">
        <w:t>i</w:t>
      </w:r>
      <w:r w:rsidRPr="005C6F7F">
        <w:rPr>
          <w:rFonts w:ascii="Times New Roman" w:hAnsi="Times New Roman" w:cs="Times New Roman"/>
          <w:sz w:val="20"/>
          <w:szCs w:val="20"/>
        </w:rPr>
        <w:t>n a</w:t>
      </w:r>
      <w:r w:rsidR="00ED2CAA">
        <w:rPr>
          <w:rFonts w:ascii="Times New Roman" w:hAnsi="Times New Roman" w:cs="Times New Roman"/>
          <w:sz w:val="20"/>
          <w:szCs w:val="20"/>
        </w:rPr>
        <w:t xml:space="preserve">n optimized </w:t>
      </w:r>
      <w:r w:rsidRPr="005C6F7F">
        <w:rPr>
          <w:rFonts w:ascii="Times New Roman" w:hAnsi="Times New Roman" w:cs="Times New Roman"/>
          <w:sz w:val="20"/>
          <w:szCs w:val="20"/>
        </w:rPr>
        <w:t xml:space="preserve">implementation </w:t>
      </w:r>
      <w:r w:rsidR="00ED2CAA">
        <w:rPr>
          <w:rFonts w:ascii="Times New Roman" w:hAnsi="Times New Roman" w:cs="Times New Roman"/>
          <w:sz w:val="20"/>
          <w:szCs w:val="20"/>
        </w:rPr>
        <w:t xml:space="preserve">of </w:t>
      </w:r>
      <w:r w:rsidRPr="005C6F7F">
        <w:rPr>
          <w:rFonts w:ascii="Times New Roman" w:hAnsi="Times New Roman" w:cs="Times New Roman"/>
          <w:sz w:val="20"/>
          <w:szCs w:val="20"/>
        </w:rPr>
        <w:t>pipelining</w:t>
      </w:r>
      <w:r w:rsidR="00ED2CAA">
        <w:rPr>
          <w:rFonts w:ascii="Times New Roman" w:hAnsi="Times New Roman" w:cs="Times New Roman"/>
          <w:sz w:val="20"/>
          <w:szCs w:val="20"/>
        </w:rPr>
        <w:t xml:space="preserve"> it is possible to</w:t>
      </w:r>
      <w:r w:rsidRPr="005C6F7F">
        <w:rPr>
          <w:rFonts w:ascii="Times New Roman" w:hAnsi="Times New Roman" w:cs="Times New Roman"/>
          <w:sz w:val="20"/>
          <w:szCs w:val="20"/>
        </w:rPr>
        <w:t xml:space="preserve"> remove factor </w:t>
      </w:r>
      <m:oMath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</m:rad>
            <m:r>
              <w:rPr>
                <w:rFonts w:ascii="Cambria Math" w:hAnsi="Cambria Math" w:cs="Times New Roman"/>
                <w:sz w:val="20"/>
                <w:szCs w:val="20"/>
              </w:rPr>
              <m:t>-1</m:t>
            </m: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e>
        </m:d>
      </m:oMath>
      <w:r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A850AE">
        <w:rPr>
          <w:rFonts w:ascii="Times New Roman" w:hAnsi="Times New Roman" w:cs="Times New Roman"/>
          <w:sz w:val="20"/>
          <w:szCs w:val="20"/>
        </w:rPr>
        <w:t>of</w:t>
      </w:r>
      <w:r w:rsidR="00A850AE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Pr="005C6F7F">
        <w:rPr>
          <w:rFonts w:ascii="Times New Roman" w:hAnsi="Times New Roman" w:cs="Times New Roman"/>
          <w:sz w:val="20"/>
          <w:szCs w:val="20"/>
        </w:rPr>
        <w:t>broadcast time</w:t>
      </w:r>
      <w:r w:rsidR="00ED2CAA">
        <w:rPr>
          <w:rFonts w:ascii="Times New Roman" w:hAnsi="Times New Roman" w:cs="Times New Roman"/>
          <w:sz w:val="20"/>
          <w:szCs w:val="20"/>
        </w:rPr>
        <w:t>.</w:t>
      </w:r>
    </w:p>
    <w:p w14:paraId="3C4DEE1F" w14:textId="2081A209" w:rsidR="005C6F7F" w:rsidRPr="005C6F7F" w:rsidRDefault="00054E02" w:rsidP="005C6F7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Since </w:t>
      </w:r>
      <w:r w:rsidR="005C6F7F" w:rsidRPr="005C6F7F">
        <w:rPr>
          <w:rFonts w:ascii="Times New Roman" w:hAnsi="Times New Roman" w:cs="Times New Roman"/>
          <w:sz w:val="20"/>
          <w:szCs w:val="20"/>
        </w:rPr>
        <w:t>the process to “roll” sub</w:t>
      </w:r>
      <w:r w:rsidR="00A850AE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blocks of </w:t>
      </w:r>
      <w:r w:rsidR="00A850AE">
        <w:rPr>
          <w:rFonts w:ascii="Times New Roman" w:hAnsi="Times New Roman" w:cs="Times New Roman"/>
          <w:sz w:val="20"/>
          <w:szCs w:val="20"/>
        </w:rPr>
        <w:t>M</w:t>
      </w:r>
      <w:r w:rsidR="005C6F7F" w:rsidRPr="005C6F7F">
        <w:rPr>
          <w:rFonts w:ascii="Times New Roman" w:hAnsi="Times New Roman" w:cs="Times New Roman"/>
          <w:sz w:val="20"/>
          <w:szCs w:val="20"/>
        </w:rPr>
        <w:t>atrix</w:t>
      </w:r>
      <w:r>
        <w:rPr>
          <w:rFonts w:ascii="Times New Roman" w:hAnsi="Times New Roman" w:cs="Times New Roman"/>
          <w:sz w:val="20"/>
          <w:szCs w:val="20"/>
        </w:rPr>
        <w:t xml:space="preserve"> B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can be parallelized </w:t>
      </w:r>
      <w:r>
        <w:rPr>
          <w:rFonts w:ascii="Times New Roman" w:hAnsi="Times New Roman" w:cs="Times New Roman"/>
          <w:sz w:val="20"/>
          <w:szCs w:val="20"/>
        </w:rPr>
        <w:t xml:space="preserve">to </w:t>
      </w:r>
      <w:r w:rsidR="000474B0">
        <w:rPr>
          <w:rFonts w:ascii="Times New Roman" w:hAnsi="Times New Roman" w:cs="Times New Roman"/>
          <w:sz w:val="20"/>
          <w:szCs w:val="20"/>
        </w:rPr>
        <w:t>complete</w:t>
      </w:r>
      <w:r w:rsidR="000474B0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within one step, </w:t>
      </w:r>
      <w:r>
        <w:rPr>
          <w:rFonts w:ascii="Times New Roman" w:hAnsi="Times New Roman" w:cs="Times New Roman"/>
          <w:sz w:val="20"/>
          <w:szCs w:val="20"/>
        </w:rPr>
        <w:t>the o</w:t>
      </w:r>
      <w:r w:rsidR="005C6F7F" w:rsidRPr="005C6F7F">
        <w:rPr>
          <w:rFonts w:ascii="Times New Roman" w:hAnsi="Times New Roman" w:cs="Times New Roman"/>
          <w:sz w:val="20"/>
          <w:szCs w:val="20"/>
        </w:rPr>
        <w:t>verhead is:</w:t>
      </w:r>
    </w:p>
    <w:p w14:paraId="14B4E478" w14:textId="4A856EBD" w:rsidR="005C6F7F" w:rsidRPr="005C6F7F" w:rsidRDefault="00614415" w:rsidP="00C47A4C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lat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+m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(T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io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com</m:t>
            </m:r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="00A850AE">
        <w:rPr>
          <w:rFonts w:ascii="Times New Roman" w:hAnsi="Times New Roman" w:cs="Times New Roman"/>
          <w:sz w:val="20"/>
          <w:szCs w:val="20"/>
        </w:rPr>
        <w:t>.</w:t>
      </w:r>
    </w:p>
    <w:p w14:paraId="7AAD94D3" w14:textId="2831F9EE" w:rsidR="005C6F7F" w:rsidRPr="005C6F7F" w:rsidRDefault="005C6F7F" w:rsidP="005C6F7F">
      <w:pPr>
        <w:rPr>
          <w:rFonts w:ascii="Times New Roman" w:hAnsi="Times New Roman" w:cs="Times New Roman"/>
          <w:sz w:val="20"/>
          <w:szCs w:val="20"/>
        </w:rPr>
      </w:pPr>
      <w:r w:rsidRPr="005C6F7F">
        <w:rPr>
          <w:rFonts w:ascii="Times New Roman" w:hAnsi="Times New Roman" w:cs="Times New Roman"/>
          <w:sz w:val="20"/>
          <w:szCs w:val="20"/>
        </w:rPr>
        <w:lastRenderedPageBreak/>
        <w:t xml:space="preserve">The actual </w:t>
      </w:r>
      <w:r w:rsidR="00054E02" w:rsidRPr="005C6F7F">
        <w:rPr>
          <w:rFonts w:ascii="Times New Roman" w:hAnsi="Times New Roman" w:cs="Times New Roman"/>
          <w:sz w:val="20"/>
          <w:szCs w:val="20"/>
        </w:rPr>
        <w:t xml:space="preserve">time </w:t>
      </w:r>
      <w:r w:rsidR="00A850AE">
        <w:rPr>
          <w:rFonts w:ascii="Times New Roman" w:hAnsi="Times New Roman" w:cs="Times New Roman"/>
          <w:sz w:val="20"/>
          <w:szCs w:val="20"/>
        </w:rPr>
        <w:t xml:space="preserve">required </w:t>
      </w:r>
      <w:r w:rsidRPr="005C6F7F">
        <w:rPr>
          <w:rFonts w:ascii="Times New Roman" w:hAnsi="Times New Roman" w:cs="Times New Roman"/>
          <w:sz w:val="20"/>
          <w:szCs w:val="20"/>
        </w:rPr>
        <w:t>to compute the sub</w:t>
      </w:r>
      <w:r w:rsidR="00A850AE">
        <w:rPr>
          <w:rFonts w:ascii="Times New Roman" w:hAnsi="Times New Roman" w:cs="Times New Roman"/>
          <w:sz w:val="20"/>
          <w:szCs w:val="20"/>
        </w:rPr>
        <w:t>-</w:t>
      </w:r>
      <w:r w:rsidRPr="005C6F7F">
        <w:rPr>
          <w:rFonts w:ascii="Times New Roman" w:hAnsi="Times New Roman" w:cs="Times New Roman"/>
          <w:sz w:val="20"/>
          <w:szCs w:val="20"/>
        </w:rPr>
        <w:t>matrix product (include the multiplication and addition) is:</w:t>
      </w:r>
    </w:p>
    <w:p w14:paraId="70335C8F" w14:textId="055BA5D8" w:rsidR="005C6F7F" w:rsidRPr="005C6F7F" w:rsidRDefault="005C6F7F" w:rsidP="005C6F7F">
      <w:pPr>
        <w:rPr>
          <w:rFonts w:ascii="Times New Roman" w:hAnsi="Times New Roman" w:cs="Times New Roman"/>
          <w:sz w:val="20"/>
          <w:szCs w:val="20"/>
        </w:rPr>
      </w:pPr>
      <w:r w:rsidRPr="005C6F7F">
        <w:rPr>
          <w:rFonts w:ascii="Times New Roman" w:hAnsi="Times New Roman" w:cs="Times New Roman"/>
          <w:sz w:val="20"/>
          <w:szCs w:val="20"/>
        </w:rPr>
        <w:tab/>
      </w:r>
      <w:r w:rsidRPr="005C6F7F">
        <w:rPr>
          <w:rFonts w:ascii="Times New Roman" w:hAnsi="Times New Roman" w:cs="Times New Roman"/>
          <w:sz w:val="20"/>
          <w:szCs w:val="20"/>
        </w:rPr>
        <w:tab/>
      </w:r>
      <w:r w:rsidRPr="005C6F7F">
        <w:rPr>
          <w:rFonts w:ascii="Times New Roman" w:hAnsi="Times New Roman" w:cs="Times New Roman"/>
          <w:sz w:val="20"/>
          <w:szCs w:val="20"/>
        </w:rPr>
        <w:tab/>
      </w:r>
      <w:r w:rsidRPr="005C6F7F">
        <w:rPr>
          <w:rFonts w:ascii="Times New Roman" w:hAnsi="Times New Roman" w:cs="Times New Roman"/>
          <w:sz w:val="20"/>
          <w:szCs w:val="20"/>
        </w:rPr>
        <w:tab/>
      </w:r>
      <w:r w:rsidRPr="005C6F7F">
        <w:rPr>
          <w:rFonts w:ascii="Times New Roman" w:hAnsi="Times New Roman" w:cs="Times New Roman"/>
          <w:sz w:val="20"/>
          <w:szCs w:val="20"/>
        </w:rPr>
        <w:tab/>
        <w:t xml:space="preserve">          2*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flops</m:t>
            </m:r>
          </m:sub>
        </m:sSub>
      </m:oMath>
      <w:r w:rsidR="00A850AE">
        <w:rPr>
          <w:rFonts w:ascii="Times New Roman" w:hAnsi="Times New Roman" w:cs="Times New Roman"/>
          <w:sz w:val="20"/>
          <w:szCs w:val="20"/>
        </w:rPr>
        <w:t>.</w:t>
      </w:r>
    </w:p>
    <w:p w14:paraId="7D72C82A" w14:textId="66489FD9" w:rsidR="005C6F7F" w:rsidRPr="005C6F7F" w:rsidRDefault="00054E02" w:rsidP="005C6F7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Therefore, t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he total computation time of </w:t>
      </w:r>
      <w:r w:rsidR="00A850AE">
        <w:rPr>
          <w:rFonts w:ascii="Times New Roman" w:hAnsi="Times New Roman" w:cs="Times New Roman"/>
          <w:sz w:val="20"/>
          <w:szCs w:val="20"/>
        </w:rPr>
        <w:t xml:space="preserve">the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Fox-Hey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atrix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="005C6F7F" w:rsidRPr="005C6F7F">
        <w:rPr>
          <w:rFonts w:ascii="Times New Roman" w:hAnsi="Times New Roman" w:cs="Times New Roman"/>
          <w:sz w:val="20"/>
          <w:szCs w:val="20"/>
        </w:rPr>
        <w:t>ultiplication is</w:t>
      </w:r>
      <w:r w:rsidR="00EC6498">
        <w:rPr>
          <w:rFonts w:ascii="Times New Roman" w:hAnsi="Times New Roman" w:cs="Times New Roman"/>
          <w:sz w:val="20"/>
          <w:szCs w:val="20"/>
        </w:rPr>
        <w:t xml:space="preserve"> defined </w:t>
      </w:r>
      <w:r w:rsidR="00383B1D">
        <w:rPr>
          <w:rFonts w:ascii="Times New Roman" w:hAnsi="Times New Roman" w:cs="Times New Roman"/>
          <w:sz w:val="20"/>
          <w:szCs w:val="20"/>
        </w:rPr>
        <w:t>as the following</w:t>
      </w:r>
      <w:r w:rsidR="00EC6498">
        <w:rPr>
          <w:rFonts w:ascii="Times New Roman" w:hAnsi="Times New Roman" w:cs="Times New Roman"/>
          <w:sz w:val="20"/>
          <w:szCs w:val="20"/>
        </w:rPr>
        <w:t>:</w:t>
      </w:r>
    </w:p>
    <w:p w14:paraId="3775FAF4" w14:textId="0B29293E" w:rsidR="005C6F7F" w:rsidRDefault="005C6F7F" w:rsidP="005C6F7F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>T=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</m:rad>
        <m:r>
          <w:rPr>
            <w:rFonts w:ascii="Cambria Math" w:hAnsi="Cambria Math" w:cs="Times New Roman"/>
            <w:sz w:val="20"/>
            <w:szCs w:val="20"/>
          </w:rPr>
          <m:t>*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</m:rad>
            <m:r>
              <w:rPr>
                <w:rFonts w:ascii="Cambria Math" w:hAnsi="Cambria Math" w:cs="Times New Roman"/>
                <w:sz w:val="20"/>
                <w:szCs w:val="20"/>
              </w:rPr>
              <m:t>*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lat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*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io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comm</m:t>
                        </m:r>
                      </m:sub>
                    </m:sSub>
                  </m:e>
                </m:d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+2*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flops</m:t>
                </m:r>
              </m:sub>
            </m:sSub>
          </m:e>
        </m:d>
      </m:oMath>
      <w:r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A850AE">
        <w:rPr>
          <w:rFonts w:ascii="Times New Roman" w:hAnsi="Times New Roman" w:cs="Times New Roman"/>
          <w:sz w:val="20"/>
          <w:szCs w:val="20"/>
        </w:rPr>
        <w:t>.</w:t>
      </w:r>
      <w:r w:rsidRPr="005C6F7F">
        <w:rPr>
          <w:rFonts w:ascii="Times New Roman" w:hAnsi="Times New Roman" w:cs="Times New Roman"/>
          <w:sz w:val="20"/>
          <w:szCs w:val="20"/>
        </w:rPr>
        <w:tab/>
        <w:t>(1)</w:t>
      </w:r>
    </w:p>
    <w:p w14:paraId="68128DFE" w14:textId="1AA12E7D" w:rsidR="00887403" w:rsidRPr="005C6F7F" w:rsidRDefault="00887403" w:rsidP="0088740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By substituting 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m 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with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</m:rad>
          </m:den>
        </m:f>
        <m:r>
          <w:rPr>
            <w:rFonts w:ascii="Cambria Math" w:hAnsi="Cambria Math" w:cs="Times New Roman"/>
            <w:sz w:val="20"/>
            <w:szCs w:val="20"/>
          </w:rPr>
          <m:t>,</m:t>
        </m:r>
      </m:oMath>
      <w:r>
        <w:rPr>
          <w:rFonts w:ascii="Times New Roman" w:hAnsi="Times New Roman" w:cs="Times New Roman"/>
          <w:sz w:val="20"/>
          <w:szCs w:val="20"/>
        </w:rPr>
        <w:t xml:space="preserve"> the equation becomes</w:t>
      </w:r>
    </w:p>
    <w:p w14:paraId="44293AAE" w14:textId="77777777" w:rsidR="005C6F7F" w:rsidRPr="005C6F7F" w:rsidRDefault="005C6F7F" w:rsidP="005C6F7F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>T=N*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lat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(T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io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+T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comm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)+2*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(M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/N)*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flops</m:t>
            </m:r>
          </m:sub>
        </m:sSub>
      </m:oMath>
      <w:r w:rsidRPr="005C6F7F">
        <w:rPr>
          <w:rFonts w:ascii="Times New Roman" w:hAnsi="Times New Roman" w:cs="Times New Roman"/>
          <w:sz w:val="20"/>
          <w:szCs w:val="20"/>
        </w:rPr>
        <w:tab/>
      </w:r>
      <w:r w:rsidRPr="005C6F7F">
        <w:rPr>
          <w:rFonts w:ascii="Times New Roman" w:hAnsi="Times New Roman" w:cs="Times New Roman"/>
          <w:sz w:val="20"/>
          <w:szCs w:val="20"/>
        </w:rPr>
        <w:tab/>
      </w:r>
      <w:r w:rsidRPr="005C6F7F">
        <w:rPr>
          <w:rFonts w:ascii="Times New Roman" w:hAnsi="Times New Roman" w:cs="Times New Roman"/>
          <w:sz w:val="20"/>
          <w:szCs w:val="20"/>
        </w:rPr>
        <w:tab/>
        <w:t>(2)</w:t>
      </w:r>
    </w:p>
    <w:p w14:paraId="7CBD0F75" w14:textId="4E28E870" w:rsidR="005C6F7F" w:rsidRPr="005C6F7F" w:rsidRDefault="005C6F7F" w:rsidP="005C6F7F">
      <w:pPr>
        <w:rPr>
          <w:rFonts w:ascii="Times New Roman" w:hAnsi="Times New Roman" w:cs="Times New Roman"/>
          <w:sz w:val="20"/>
          <w:szCs w:val="20"/>
        </w:rPr>
      </w:pPr>
      <w:r w:rsidRPr="005C6F7F">
        <w:rPr>
          <w:rFonts w:ascii="Times New Roman" w:hAnsi="Times New Roman" w:cs="Times New Roman"/>
          <w:sz w:val="20"/>
          <w:szCs w:val="20"/>
        </w:rPr>
        <w:t xml:space="preserve">The last term in equation (2) is the expected </w:t>
      </w:r>
      <w:r w:rsidR="00A850AE">
        <w:rPr>
          <w:rFonts w:ascii="Times New Roman" w:hAnsi="Times New Roman" w:cs="Times New Roman"/>
          <w:sz w:val="20"/>
          <w:szCs w:val="20"/>
        </w:rPr>
        <w:t>“</w:t>
      </w:r>
      <w:r w:rsidRPr="005C6F7F">
        <w:rPr>
          <w:rFonts w:ascii="Times New Roman" w:hAnsi="Times New Roman" w:cs="Times New Roman"/>
          <w:sz w:val="20"/>
          <w:szCs w:val="20"/>
        </w:rPr>
        <w:t>perfect linear speedup</w:t>
      </w:r>
      <w:r w:rsidR="00A850AE">
        <w:rPr>
          <w:rFonts w:ascii="Times New Roman" w:hAnsi="Times New Roman" w:cs="Times New Roman"/>
          <w:sz w:val="20"/>
          <w:szCs w:val="20"/>
        </w:rPr>
        <w:t>”</w:t>
      </w:r>
      <w:r w:rsidRPr="005C6F7F">
        <w:rPr>
          <w:rFonts w:ascii="Times New Roman" w:hAnsi="Times New Roman" w:cs="Times New Roman"/>
          <w:sz w:val="20"/>
          <w:szCs w:val="20"/>
        </w:rPr>
        <w:t xml:space="preserve"> while the other terms represent communication overheads.  In the following paragraph we investigate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flops</m:t>
            </m:r>
          </m:sub>
        </m:sSub>
      </m:oMath>
      <w:r w:rsidRPr="005C6F7F">
        <w:rPr>
          <w:rFonts w:ascii="Times New Roman" w:hAnsi="Times New Roman" w:cs="Times New Roman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io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+T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comm</m:t>
            </m:r>
          </m:sub>
        </m:sSub>
      </m:oMath>
      <w:r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625149">
        <w:rPr>
          <w:rFonts w:ascii="Times New Roman" w:hAnsi="Times New Roman" w:cs="Times New Roman"/>
          <w:sz w:val="20"/>
          <w:szCs w:val="20"/>
        </w:rPr>
        <w:t>by fitting measured performance as a function of matrix size</w:t>
      </w:r>
      <w:r w:rsidRPr="005C6F7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C06EB12" w14:textId="77777777" w:rsidR="005C6F7F" w:rsidRPr="005C6F7F" w:rsidRDefault="005C6F7F" w:rsidP="005C6F7F">
      <w:pPr>
        <w:jc w:val="center"/>
        <w:rPr>
          <w:rFonts w:ascii="Times New Roman" w:hAnsi="Times New Roman" w:cs="Times New Roman"/>
          <w:sz w:val="20"/>
          <w:szCs w:val="20"/>
        </w:rPr>
      </w:pPr>
      <w:r w:rsidRPr="00474DA7">
        <w:rPr>
          <w:noProof/>
          <w:sz w:val="18"/>
          <w:lang w:eastAsia="en-US"/>
        </w:rPr>
        <w:drawing>
          <wp:inline distT="0" distB="0" distL="0" distR="0" wp14:anchorId="1914EC3A" wp14:editId="75A5ED42">
            <wp:extent cx="2926080" cy="1828800"/>
            <wp:effectExtent l="0" t="0" r="26670" b="1905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074FD36" w14:textId="2B4CC796" w:rsidR="005C6F7F" w:rsidRPr="005C6F7F" w:rsidRDefault="005C6F7F" w:rsidP="005C6F7F">
      <w:pPr>
        <w:jc w:val="center"/>
        <w:rPr>
          <w:rFonts w:ascii="Times New Roman" w:hAnsi="Times New Roman" w:cs="Times New Roman"/>
          <w:sz w:val="20"/>
          <w:szCs w:val="20"/>
        </w:rPr>
      </w:pPr>
      <w:r w:rsidRPr="005C6F7F">
        <w:rPr>
          <w:rFonts w:ascii="Times New Roman" w:hAnsi="Times New Roman" w:cs="Times New Roman"/>
          <w:sz w:val="20"/>
          <w:szCs w:val="20"/>
        </w:rPr>
        <w:t>Fig</w:t>
      </w:r>
      <w:r w:rsidR="00CD5FB5">
        <w:rPr>
          <w:rFonts w:ascii="Times New Roman" w:hAnsi="Times New Roman" w:cs="Times New Roman"/>
          <w:sz w:val="20"/>
          <w:szCs w:val="20"/>
        </w:rPr>
        <w:t>ure</w:t>
      </w:r>
      <w:r w:rsidRPr="005C6F7F">
        <w:rPr>
          <w:rFonts w:ascii="Times New Roman" w:hAnsi="Times New Roman" w:cs="Times New Roman"/>
          <w:sz w:val="20"/>
          <w:szCs w:val="20"/>
        </w:rPr>
        <w:t xml:space="preserve"> 24: Execution Time </w:t>
      </w:r>
      <w:r w:rsidR="00B34539">
        <w:rPr>
          <w:rFonts w:ascii="Times New Roman" w:hAnsi="Times New Roman" w:cs="Times New Roman"/>
          <w:sz w:val="20"/>
          <w:szCs w:val="20"/>
        </w:rPr>
        <w:t>of</w:t>
      </w:r>
      <w:r w:rsidRPr="005C6F7F">
        <w:rPr>
          <w:rFonts w:ascii="Times New Roman" w:hAnsi="Times New Roman" w:cs="Times New Roman"/>
          <w:sz w:val="20"/>
          <w:szCs w:val="20"/>
        </w:rPr>
        <w:t xml:space="preserve"> Sequential and PLINQ </w:t>
      </w:r>
      <w:r w:rsidR="00F946BC">
        <w:rPr>
          <w:rFonts w:ascii="Times New Roman" w:hAnsi="Times New Roman" w:cs="Times New Roman"/>
          <w:sz w:val="20"/>
          <w:szCs w:val="20"/>
        </w:rPr>
        <w:t>E</w:t>
      </w:r>
      <w:r w:rsidR="00B34539">
        <w:rPr>
          <w:rFonts w:ascii="Times New Roman" w:hAnsi="Times New Roman" w:cs="Times New Roman"/>
          <w:sz w:val="20"/>
          <w:szCs w:val="20"/>
        </w:rPr>
        <w:t xml:space="preserve">xecution </w:t>
      </w:r>
      <w:r w:rsidRPr="005C6F7F">
        <w:rPr>
          <w:rFonts w:ascii="Times New Roman" w:hAnsi="Times New Roman" w:cs="Times New Roman"/>
          <w:sz w:val="20"/>
          <w:szCs w:val="20"/>
        </w:rPr>
        <w:t>of</w:t>
      </w:r>
      <w:r w:rsidR="00B4743F">
        <w:rPr>
          <w:rFonts w:ascii="Times New Roman" w:hAnsi="Times New Roman" w:cs="Times New Roman"/>
          <w:sz w:val="20"/>
          <w:szCs w:val="20"/>
        </w:rPr>
        <w:t xml:space="preserve"> the</w:t>
      </w:r>
      <w:r w:rsidRPr="005C6F7F">
        <w:rPr>
          <w:rFonts w:ascii="Times New Roman" w:hAnsi="Times New Roman" w:cs="Times New Roman"/>
          <w:sz w:val="20"/>
          <w:szCs w:val="20"/>
        </w:rPr>
        <w:t xml:space="preserve"> Fox-Hey Algorithm</w:t>
      </w:r>
    </w:p>
    <w:p w14:paraId="1322DB35" w14:textId="06D431D8" w:rsidR="005C6F7F" w:rsidRPr="005C6F7F" w:rsidRDefault="00614415" w:rsidP="005C6F7F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1node_1core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=5.3s+5.8us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*M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+35.78*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-3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us*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sup>
        </m:sSup>
      </m:oMath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  <w:t>(3)</w:t>
      </w:r>
    </w:p>
    <w:p w14:paraId="3B404AE2" w14:textId="1588D9ED" w:rsidR="005C6F7F" w:rsidRPr="005C6F7F" w:rsidRDefault="00614415" w:rsidP="005C6F7F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16nodes_1core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=21s+3.24us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*M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+1.33*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-3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us*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sup>
        </m:sSup>
      </m:oMath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  <w:t>(4)</w:t>
      </w:r>
    </w:p>
    <w:p w14:paraId="2C8596A5" w14:textId="6C83A8BD" w:rsidR="005C6F7F" w:rsidRPr="005C6F7F" w:rsidRDefault="00614415" w:rsidP="005C6F7F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16nodes_24cores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=61s+1.55us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*M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+4.96*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-5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us*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sup>
        </m:sSup>
      </m:oMath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B46648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>(5)</w:t>
      </w:r>
    </w:p>
    <w:p w14:paraId="1BF109EA" w14:textId="23A47AA0" w:rsidR="005C6F7F" w:rsidRPr="005C6F7F" w:rsidRDefault="00D5683E" w:rsidP="005C6F7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t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iming equation for the sequential algorithm running on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="005C6F7F" w:rsidRPr="005C6F7F">
        <w:rPr>
          <w:rFonts w:ascii="Times New Roman" w:hAnsi="Times New Roman" w:cs="Times New Roman"/>
          <w:sz w:val="20"/>
          <w:szCs w:val="20"/>
        </w:rPr>
        <w:t>one</w:t>
      </w:r>
      <w:r>
        <w:rPr>
          <w:rFonts w:ascii="Times New Roman" w:hAnsi="Times New Roman" w:cs="Times New Roman"/>
          <w:sz w:val="20"/>
          <w:szCs w:val="20"/>
        </w:rPr>
        <w:t>-</w:t>
      </w:r>
      <w:r w:rsidR="005C6F7F" w:rsidRPr="005C6F7F">
        <w:rPr>
          <w:rFonts w:ascii="Times New Roman" w:hAnsi="Times New Roman" w:cs="Times New Roman"/>
          <w:sz w:val="20"/>
          <w:szCs w:val="20"/>
        </w:rPr>
        <w:t>core single node is shown in equation (3). Fig</w:t>
      </w:r>
      <w:r w:rsidR="00CD5FB5">
        <w:rPr>
          <w:rFonts w:ascii="Times New Roman" w:hAnsi="Times New Roman" w:cs="Times New Roman"/>
          <w:sz w:val="20"/>
          <w:szCs w:val="20"/>
        </w:rPr>
        <w:t xml:space="preserve">ure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24 and equation (4) </w:t>
      </w:r>
      <w:r>
        <w:rPr>
          <w:rFonts w:ascii="Times New Roman" w:hAnsi="Times New Roman" w:cs="Times New Roman"/>
          <w:sz w:val="20"/>
          <w:szCs w:val="20"/>
        </w:rPr>
        <w:t xml:space="preserve">represent the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timing 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 w:rsidR="003E7956">
        <w:rPr>
          <w:rFonts w:ascii="Times New Roman" w:hAnsi="Times New Roman" w:cs="Times New Roman"/>
          <w:sz w:val="20"/>
          <w:szCs w:val="20"/>
        </w:rPr>
        <w:t>the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Fox-Hey algorithm running with one core per node on 16 nodes. Fig</w:t>
      </w:r>
      <w:r w:rsidR="00CD5FB5">
        <w:rPr>
          <w:rFonts w:ascii="Times New Roman" w:hAnsi="Times New Roman" w:cs="Times New Roman"/>
          <w:sz w:val="20"/>
          <w:szCs w:val="20"/>
        </w:rPr>
        <w:t xml:space="preserve">ure </w:t>
      </w:r>
      <w:r w:rsidR="005C6F7F" w:rsidRPr="005C6F7F">
        <w:rPr>
          <w:rFonts w:ascii="Times New Roman" w:hAnsi="Times New Roman" w:cs="Times New Roman"/>
          <w:sz w:val="20"/>
          <w:szCs w:val="20"/>
        </w:rPr>
        <w:t>2</w:t>
      </w:r>
      <w:r w:rsidR="007C1EC9">
        <w:rPr>
          <w:rFonts w:ascii="Times New Roman" w:hAnsi="Times New Roman" w:cs="Times New Roman"/>
          <w:sz w:val="20"/>
          <w:szCs w:val="20"/>
        </w:rPr>
        <w:t>4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and equation (5) represent the timing 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 w:rsidR="003E7956">
        <w:rPr>
          <w:rFonts w:ascii="Times New Roman" w:hAnsi="Times New Roman" w:cs="Times New Roman"/>
          <w:sz w:val="20"/>
          <w:szCs w:val="20"/>
        </w:rPr>
        <w:t>the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Fox-Hey/PLINQ algorithm </w:t>
      </w:r>
      <w:r>
        <w:rPr>
          <w:rFonts w:ascii="Times New Roman" w:hAnsi="Times New Roman" w:cs="Times New Roman"/>
          <w:sz w:val="20"/>
          <w:szCs w:val="20"/>
        </w:rPr>
        <w:t>that executes</w:t>
      </w:r>
      <w:r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with 24 cores per node on 16 nodes. Equation (6) is the value of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flops-single core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flops-24 cores</m:t>
                </m:r>
              </m:sub>
            </m:sSub>
          </m:den>
        </m:f>
      </m:oMath>
      <w:r w:rsidR="005C6F7F" w:rsidRPr="005C6F7F">
        <w:rPr>
          <w:rFonts w:ascii="Times New Roman" w:hAnsi="Times New Roman" w:cs="Times New Roman"/>
          <w:sz w:val="20"/>
          <w:szCs w:val="20"/>
        </w:rPr>
        <w:t xml:space="preserve"> for large </w:t>
      </w:r>
      <w:r w:rsidR="00990758" w:rsidRPr="005C6F7F">
        <w:rPr>
          <w:rFonts w:ascii="Times New Roman" w:hAnsi="Times New Roman" w:cs="Times New Roman"/>
          <w:sz w:val="20"/>
          <w:szCs w:val="20"/>
        </w:rPr>
        <w:t>matri</w:t>
      </w:r>
      <w:r w:rsidR="00990758">
        <w:rPr>
          <w:rFonts w:ascii="Times New Roman" w:hAnsi="Times New Roman" w:cs="Times New Roman"/>
          <w:sz w:val="20"/>
          <w:szCs w:val="20"/>
        </w:rPr>
        <w:t>ces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. </w:t>
      </w:r>
      <w:r w:rsidR="00990758">
        <w:rPr>
          <w:rFonts w:ascii="Times New Roman" w:hAnsi="Times New Roman" w:cs="Times New Roman"/>
          <w:sz w:val="20"/>
          <w:szCs w:val="20"/>
        </w:rPr>
        <w:t>A</w:t>
      </w:r>
      <w:r w:rsidR="00990758" w:rsidRPr="005C6F7F">
        <w:rPr>
          <w:rFonts w:ascii="Times New Roman" w:hAnsi="Times New Roman" w:cs="Times New Roman"/>
          <w:sz w:val="20"/>
          <w:szCs w:val="20"/>
        </w:rPr>
        <w:t>s 26.8 is</w:t>
      </w:r>
      <w:r w:rsidR="00A4679A">
        <w:rPr>
          <w:rFonts w:ascii="Times New Roman" w:hAnsi="Times New Roman" w:cs="Times New Roman"/>
          <w:sz w:val="20"/>
          <w:szCs w:val="20"/>
        </w:rPr>
        <w:t xml:space="preserve"> close to</w:t>
      </w:r>
      <w:r w:rsidR="00990758" w:rsidRPr="005C6F7F">
        <w:rPr>
          <w:rFonts w:ascii="Times New Roman" w:hAnsi="Times New Roman" w:cs="Times New Roman"/>
          <w:sz w:val="20"/>
          <w:szCs w:val="20"/>
        </w:rPr>
        <w:t xml:space="preserve"> 24</w:t>
      </w:r>
      <w:r w:rsidR="00990758">
        <w:rPr>
          <w:rFonts w:ascii="Times New Roman" w:hAnsi="Times New Roman" w:cs="Times New Roman"/>
          <w:sz w:val="20"/>
          <w:szCs w:val="20"/>
        </w:rPr>
        <w:t xml:space="preserve">, </w:t>
      </w:r>
      <w:r w:rsidR="00D52EB6">
        <w:rPr>
          <w:rFonts w:ascii="Times New Roman" w:hAnsi="Times New Roman" w:cs="Times New Roman"/>
          <w:sz w:val="20"/>
          <w:szCs w:val="20"/>
        </w:rPr>
        <w:t xml:space="preserve">i.e. </w:t>
      </w:r>
      <w:r w:rsidR="00990758" w:rsidRPr="005C6F7F">
        <w:rPr>
          <w:rFonts w:ascii="Times New Roman" w:hAnsi="Times New Roman" w:cs="Times New Roman"/>
          <w:sz w:val="20"/>
          <w:szCs w:val="20"/>
        </w:rPr>
        <w:t xml:space="preserve">the number of cores </w:t>
      </w:r>
      <w:r w:rsidR="00990758">
        <w:rPr>
          <w:rFonts w:ascii="Times New Roman" w:hAnsi="Times New Roman" w:cs="Times New Roman"/>
          <w:sz w:val="20"/>
          <w:szCs w:val="20"/>
        </w:rPr>
        <w:t>per</w:t>
      </w:r>
      <w:r w:rsidR="00990758" w:rsidRPr="005C6F7F">
        <w:rPr>
          <w:rFonts w:ascii="Times New Roman" w:hAnsi="Times New Roman" w:cs="Times New Roman"/>
          <w:sz w:val="20"/>
          <w:szCs w:val="20"/>
        </w:rPr>
        <w:t xml:space="preserve"> node</w:t>
      </w:r>
      <w:r w:rsidR="00990758">
        <w:rPr>
          <w:rFonts w:ascii="Times New Roman" w:hAnsi="Times New Roman" w:cs="Times New Roman"/>
          <w:sz w:val="20"/>
          <w:szCs w:val="20"/>
        </w:rPr>
        <w:t>, i</w:t>
      </w:r>
      <w:r w:rsidR="00990758" w:rsidRPr="005C6F7F">
        <w:rPr>
          <w:rFonts w:ascii="Times New Roman" w:hAnsi="Times New Roman" w:cs="Times New Roman"/>
          <w:sz w:val="20"/>
          <w:szCs w:val="20"/>
        </w:rPr>
        <w:t xml:space="preserve">t </w:t>
      </w:r>
      <w:r w:rsidR="00A05192">
        <w:rPr>
          <w:rFonts w:ascii="Times New Roman" w:hAnsi="Times New Roman" w:cs="Times New Roman"/>
          <w:sz w:val="20"/>
          <w:szCs w:val="20"/>
        </w:rPr>
        <w:t xml:space="preserve">approximately </w:t>
      </w:r>
      <w:r w:rsidR="005C6F7F" w:rsidRPr="005C6F7F">
        <w:rPr>
          <w:rFonts w:ascii="Times New Roman" w:hAnsi="Times New Roman" w:cs="Times New Roman"/>
          <w:sz w:val="20"/>
          <w:szCs w:val="20"/>
        </w:rPr>
        <w:t>verifies the correctness of the cubic term coefficient of equation (</w:t>
      </w:r>
      <w:r w:rsidR="00990758">
        <w:rPr>
          <w:rFonts w:ascii="Times New Roman" w:hAnsi="Times New Roman" w:cs="Times New Roman"/>
          <w:sz w:val="20"/>
          <w:szCs w:val="20"/>
        </w:rPr>
        <w:t>4</w:t>
      </w:r>
      <w:r w:rsidR="005C6F7F" w:rsidRPr="005C6F7F">
        <w:rPr>
          <w:rFonts w:ascii="Times New Roman" w:hAnsi="Times New Roman" w:cs="Times New Roman"/>
          <w:sz w:val="20"/>
          <w:szCs w:val="20"/>
        </w:rPr>
        <w:t>) &amp; (</w:t>
      </w:r>
      <w:r w:rsidR="00990758">
        <w:rPr>
          <w:rFonts w:ascii="Times New Roman" w:hAnsi="Times New Roman" w:cs="Times New Roman"/>
          <w:sz w:val="20"/>
          <w:szCs w:val="20"/>
        </w:rPr>
        <w:t>5</w:t>
      </w:r>
      <w:r w:rsidR="005C6F7F" w:rsidRPr="005C6F7F">
        <w:rPr>
          <w:rFonts w:ascii="Times New Roman" w:hAnsi="Times New Roman" w:cs="Times New Roman"/>
          <w:sz w:val="20"/>
          <w:szCs w:val="20"/>
        </w:rPr>
        <w:t>)</w:t>
      </w:r>
      <w:r w:rsidR="00990758">
        <w:rPr>
          <w:rFonts w:ascii="Times New Roman" w:hAnsi="Times New Roman" w:cs="Times New Roman"/>
          <w:sz w:val="20"/>
          <w:szCs w:val="20"/>
        </w:rPr>
        <w:t>.</w:t>
      </w:r>
      <w:r w:rsidR="00990758" w:rsidRPr="005C6F7F" w:rsidDel="00990758">
        <w:rPr>
          <w:rFonts w:ascii="Times New Roman" w:hAnsi="Times New Roman" w:cs="Times New Roman"/>
          <w:sz w:val="20"/>
          <w:szCs w:val="20"/>
        </w:rPr>
        <w:t xml:space="preserve">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Equation (7) is the value of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comm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io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)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single core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comm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io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)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24 cores</m:t>
                </m:r>
              </m:sub>
            </m:sSub>
          </m:den>
        </m:f>
      </m:oMath>
      <w:r w:rsidR="005C6F7F" w:rsidRPr="005C6F7F">
        <w:rPr>
          <w:rFonts w:ascii="Times New Roman" w:hAnsi="Times New Roman" w:cs="Times New Roman"/>
          <w:sz w:val="20"/>
          <w:szCs w:val="20"/>
        </w:rPr>
        <w:t xml:space="preserve"> for large </w:t>
      </w:r>
      <w:r w:rsidR="00990758" w:rsidRPr="005C6F7F">
        <w:rPr>
          <w:rFonts w:ascii="Times New Roman" w:hAnsi="Times New Roman" w:cs="Times New Roman"/>
          <w:sz w:val="20"/>
          <w:szCs w:val="20"/>
        </w:rPr>
        <w:t>matri</w:t>
      </w:r>
      <w:r w:rsidR="00990758">
        <w:rPr>
          <w:rFonts w:ascii="Times New Roman" w:hAnsi="Times New Roman" w:cs="Times New Roman"/>
          <w:sz w:val="20"/>
          <w:szCs w:val="20"/>
        </w:rPr>
        <w:t>ces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. The value is 2.08, while the ideal value </w:t>
      </w:r>
      <w:r w:rsidR="00A05192">
        <w:rPr>
          <w:rFonts w:ascii="Times New Roman" w:hAnsi="Times New Roman" w:cs="Times New Roman"/>
          <w:sz w:val="20"/>
          <w:szCs w:val="20"/>
        </w:rPr>
        <w:t>is expected to be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1.0. </w:t>
      </w:r>
      <w:r w:rsidR="00A05192">
        <w:rPr>
          <w:rFonts w:ascii="Times New Roman" w:hAnsi="Times New Roman" w:cs="Times New Roman"/>
          <w:sz w:val="20"/>
          <w:szCs w:val="20"/>
        </w:rPr>
        <w:t>We have investigated the differences between the ideal values and the measurements of equations (6) and (7)</w:t>
      </w:r>
      <w:r w:rsidR="007F035A">
        <w:rPr>
          <w:rFonts w:ascii="Times New Roman" w:hAnsi="Times New Roman" w:cs="Times New Roman"/>
          <w:sz w:val="20"/>
          <w:szCs w:val="20"/>
        </w:rPr>
        <w:t>,</w:t>
      </w:r>
      <w:r w:rsidR="00A05192">
        <w:rPr>
          <w:rFonts w:ascii="Times New Roman" w:hAnsi="Times New Roman" w:cs="Times New Roman"/>
          <w:sz w:val="20"/>
          <w:szCs w:val="20"/>
        </w:rPr>
        <w:t xml:space="preserve"> and find </w:t>
      </w:r>
      <w:r w:rsidR="007F035A">
        <w:rPr>
          <w:rFonts w:ascii="Times New Roman" w:hAnsi="Times New Roman" w:cs="Times New Roman"/>
          <w:sz w:val="20"/>
          <w:szCs w:val="20"/>
        </w:rPr>
        <w:t xml:space="preserve">that </w:t>
      </w:r>
      <w:r w:rsidR="00A05192">
        <w:rPr>
          <w:rFonts w:ascii="Times New Roman" w:hAnsi="Times New Roman" w:cs="Times New Roman"/>
          <w:sz w:val="20"/>
          <w:szCs w:val="20"/>
        </w:rPr>
        <w:t xml:space="preserve">a dominant </w:t>
      </w:r>
      <w:r w:rsidR="008C717B">
        <w:rPr>
          <w:rFonts w:ascii="Times New Roman" w:hAnsi="Times New Roman" w:cs="Times New Roman"/>
          <w:sz w:val="20"/>
          <w:szCs w:val="20"/>
        </w:rPr>
        <w:t xml:space="preserve">issue </w:t>
      </w:r>
      <w:r w:rsidR="00A05192">
        <w:rPr>
          <w:rFonts w:ascii="Times New Roman" w:hAnsi="Times New Roman" w:cs="Times New Roman"/>
          <w:sz w:val="20"/>
          <w:szCs w:val="20"/>
        </w:rPr>
        <w:t xml:space="preserve">is the effect of </w:t>
      </w:r>
      <w:r w:rsidR="007F035A">
        <w:rPr>
          <w:rFonts w:ascii="Times New Roman" w:hAnsi="Times New Roman" w:cs="Times New Roman"/>
          <w:sz w:val="20"/>
          <w:szCs w:val="20"/>
        </w:rPr>
        <w:t xml:space="preserve">the </w:t>
      </w:r>
      <w:r w:rsidR="00A05192">
        <w:rPr>
          <w:rFonts w:ascii="Times New Roman" w:hAnsi="Times New Roman" w:cs="Times New Roman"/>
          <w:sz w:val="20"/>
          <w:szCs w:val="20"/>
        </w:rPr>
        <w:t>cache</w:t>
      </w:r>
      <w:r w:rsidR="007F035A">
        <w:rPr>
          <w:rFonts w:ascii="Times New Roman" w:hAnsi="Times New Roman" w:cs="Times New Roman"/>
          <w:sz w:val="20"/>
          <w:szCs w:val="20"/>
        </w:rPr>
        <w:t>,</w:t>
      </w:r>
      <w:r w:rsidR="00A05192">
        <w:rPr>
          <w:rFonts w:ascii="Times New Roman" w:hAnsi="Times New Roman" w:cs="Times New Roman"/>
          <w:sz w:val="20"/>
          <w:szCs w:val="20"/>
        </w:rPr>
        <w:t xml:space="preserve"> which improves performance </w:t>
      </w:r>
      <w:r w:rsidR="007F035A">
        <w:rPr>
          <w:rFonts w:ascii="Times New Roman" w:hAnsi="Times New Roman" w:cs="Times New Roman"/>
          <w:sz w:val="20"/>
          <w:szCs w:val="20"/>
        </w:rPr>
        <w:t xml:space="preserve">in the </w:t>
      </w:r>
      <w:r w:rsidR="00A05192">
        <w:rPr>
          <w:rFonts w:ascii="Times New Roman" w:hAnsi="Times New Roman" w:cs="Times New Roman"/>
          <w:sz w:val="20"/>
          <w:szCs w:val="20"/>
        </w:rPr>
        <w:t>parallel 24</w:t>
      </w:r>
      <w:r w:rsidR="007F035A">
        <w:rPr>
          <w:rFonts w:ascii="Times New Roman" w:hAnsi="Times New Roman" w:cs="Times New Roman"/>
          <w:sz w:val="20"/>
          <w:szCs w:val="20"/>
        </w:rPr>
        <w:t>-</w:t>
      </w:r>
      <w:r w:rsidR="00A05192">
        <w:rPr>
          <w:rFonts w:ascii="Times New Roman" w:hAnsi="Times New Roman" w:cs="Times New Roman"/>
          <w:sz w:val="20"/>
          <w:szCs w:val="20"/>
        </w:rPr>
        <w:t xml:space="preserve">core case and is not included </w:t>
      </w:r>
      <w:r w:rsidR="008C717B">
        <w:rPr>
          <w:rFonts w:ascii="Times New Roman" w:hAnsi="Times New Roman" w:cs="Times New Roman"/>
          <w:sz w:val="20"/>
          <w:szCs w:val="20"/>
        </w:rPr>
        <w:t xml:space="preserve">in </w:t>
      </w:r>
      <w:r w:rsidR="00A05192">
        <w:rPr>
          <w:rFonts w:ascii="Times New Roman" w:hAnsi="Times New Roman" w:cs="Times New Roman"/>
          <w:sz w:val="20"/>
          <w:szCs w:val="20"/>
        </w:rPr>
        <w:t>above</w:t>
      </w:r>
      <w:r w:rsidR="008C717B">
        <w:rPr>
          <w:rFonts w:ascii="Times New Roman" w:hAnsi="Times New Roman" w:cs="Times New Roman"/>
          <w:sz w:val="20"/>
          <w:szCs w:val="20"/>
        </w:rPr>
        <w:t xml:space="preserve"> formulae</w:t>
      </w:r>
      <w:r w:rsidR="00A05192">
        <w:rPr>
          <w:rFonts w:ascii="Times New Roman" w:hAnsi="Times New Roman" w:cs="Times New Roman"/>
          <w:sz w:val="20"/>
          <w:szCs w:val="20"/>
        </w:rPr>
        <w:t xml:space="preserve">.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The </w:t>
      </w:r>
      <w:r w:rsidR="008C717B">
        <w:rPr>
          <w:rFonts w:ascii="Times New Roman" w:hAnsi="Times New Roman" w:cs="Times New Roman"/>
          <w:sz w:val="20"/>
          <w:szCs w:val="20"/>
        </w:rPr>
        <w:t>constant term</w:t>
      </w:r>
      <w:r w:rsidR="008C717B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in equation (3), (4), and (5) </w:t>
      </w:r>
      <w:r w:rsidR="007F035A">
        <w:rPr>
          <w:rFonts w:ascii="Times New Roman" w:hAnsi="Times New Roman" w:cs="Times New Roman"/>
          <w:sz w:val="20"/>
          <w:szCs w:val="20"/>
        </w:rPr>
        <w:t>accounts for</w:t>
      </w:r>
      <w:r w:rsidR="007F035A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the cost of initialization </w:t>
      </w:r>
      <w:r w:rsidR="00A05192">
        <w:rPr>
          <w:rFonts w:ascii="Times New Roman" w:hAnsi="Times New Roman" w:cs="Times New Roman"/>
          <w:sz w:val="20"/>
          <w:szCs w:val="20"/>
        </w:rPr>
        <w:t xml:space="preserve">of </w:t>
      </w:r>
      <w:r w:rsidR="005C6F7F" w:rsidRPr="005C6F7F">
        <w:rPr>
          <w:rFonts w:ascii="Times New Roman" w:hAnsi="Times New Roman" w:cs="Times New Roman"/>
          <w:sz w:val="20"/>
          <w:szCs w:val="20"/>
        </w:rPr>
        <w:t>the computation, such as runtime startup</w:t>
      </w:r>
      <w:r w:rsidR="00A4679A">
        <w:rPr>
          <w:rFonts w:ascii="Times New Roman" w:hAnsi="Times New Roman" w:cs="Times New Roman"/>
          <w:sz w:val="20"/>
          <w:szCs w:val="20"/>
        </w:rPr>
        <w:t xml:space="preserve"> and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7F035A">
        <w:rPr>
          <w:rFonts w:ascii="Times New Roman" w:hAnsi="Times New Roman" w:cs="Times New Roman"/>
          <w:sz w:val="20"/>
          <w:szCs w:val="20"/>
        </w:rPr>
        <w:t>the allocation of</w:t>
      </w:r>
      <w:r w:rsidR="005C6F7F" w:rsidRPr="005C6F7F">
        <w:rPr>
          <w:rFonts w:ascii="Times New Roman" w:hAnsi="Times New Roman" w:cs="Times New Roman"/>
          <w:sz w:val="20"/>
          <w:szCs w:val="20"/>
        </w:rPr>
        <w:t xml:space="preserve"> memory for matrices. </w:t>
      </w:r>
    </w:p>
    <w:p w14:paraId="091624E9" w14:textId="77777777" w:rsidR="005C6F7F" w:rsidRPr="005C6F7F" w:rsidRDefault="00614415" w:rsidP="005C6F7F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flops-single core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flops-24 cores</m:t>
                </m:r>
              </m:sub>
            </m:sSub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1.33*10^-3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4.96*10^-5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≈26.8</m:t>
        </m:r>
      </m:oMath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  <w:t>(6)</w:t>
      </w:r>
    </w:p>
    <w:p w14:paraId="3192BC63" w14:textId="77777777" w:rsidR="005C6F7F" w:rsidRPr="005C6F7F" w:rsidRDefault="00614415" w:rsidP="005C6F7F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comm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io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)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single core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comm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io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)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24 cores</m:t>
                </m:r>
              </m:sub>
            </m:sSub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3.24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1.55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≈2.08</m:t>
        </m:r>
      </m:oMath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  <w:t>(7)</w:t>
      </w:r>
    </w:p>
    <w:p w14:paraId="6551EF37" w14:textId="77777777" w:rsidR="005C6F7F" w:rsidRPr="005C6F7F" w:rsidRDefault="00614415" w:rsidP="005C6F7F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comm</m:t>
                </m:r>
              </m:sub>
            </m:sSub>
          </m:den>
        </m:f>
        <m:r>
          <w:rPr>
            <w:rFonts w:ascii="Cambria Math" w:hAnsi="Cambria Math" w:cs="Times New Roman"/>
            <w:sz w:val="20"/>
            <w:szCs w:val="20"/>
          </w:rPr>
          <m:t>≈5</m:t>
        </m:r>
      </m:oMath>
      <w:r w:rsidR="005C6F7F" w:rsidRPr="005C6F7F">
        <w:rPr>
          <w:rFonts w:ascii="Times New Roman" w:hAnsi="Times New Roman" w:cs="Times New Roman"/>
          <w:sz w:val="20"/>
          <w:szCs w:val="20"/>
        </w:rPr>
        <w:t xml:space="preserve"> </w:t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</w:r>
      <w:r w:rsidR="005C6F7F" w:rsidRPr="005C6F7F">
        <w:rPr>
          <w:rFonts w:ascii="Times New Roman" w:hAnsi="Times New Roman" w:cs="Times New Roman"/>
          <w:sz w:val="20"/>
          <w:szCs w:val="20"/>
        </w:rPr>
        <w:tab/>
        <w:t>(8)</w:t>
      </w:r>
    </w:p>
    <w:p w14:paraId="1352F53D" w14:textId="3E025F82" w:rsidR="005C6F7F" w:rsidRPr="005C6F7F" w:rsidRDefault="005C6F7F" w:rsidP="005C6F7F">
      <w:pPr>
        <w:jc w:val="both"/>
        <w:rPr>
          <w:rFonts w:ascii="Times New Roman" w:hAnsi="Times New Roman" w:cs="Times New Roman"/>
          <w:sz w:val="20"/>
          <w:szCs w:val="20"/>
        </w:rPr>
      </w:pPr>
      <w:r w:rsidRPr="005C6F7F">
        <w:rPr>
          <w:rFonts w:ascii="Times New Roman" w:hAnsi="Times New Roman" w:cs="Times New Roman"/>
          <w:sz w:val="20"/>
          <w:szCs w:val="20"/>
        </w:rPr>
        <w:t>Equation (8) represent</w:t>
      </w:r>
      <w:r w:rsidR="00990758">
        <w:rPr>
          <w:rFonts w:ascii="Times New Roman" w:hAnsi="Times New Roman" w:cs="Times New Roman"/>
          <w:sz w:val="20"/>
          <w:szCs w:val="20"/>
        </w:rPr>
        <w:t>s</w:t>
      </w:r>
      <w:r w:rsidR="00AF7B4E">
        <w:rPr>
          <w:rFonts w:ascii="Times New Roman" w:hAnsi="Times New Roman" w:cs="Times New Roman"/>
          <w:sz w:val="20"/>
          <w:szCs w:val="20"/>
        </w:rPr>
        <w:t xml:space="preserve"> the</w:t>
      </w:r>
      <w:r w:rsidRPr="005C6F7F">
        <w:rPr>
          <w:rFonts w:ascii="Times New Roman" w:hAnsi="Times New Roman" w:cs="Times New Roman"/>
          <w:sz w:val="20"/>
          <w:szCs w:val="20"/>
        </w:rPr>
        <w:t xml:space="preserve"> value of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comm</m:t>
                </m:r>
              </m:sub>
            </m:sSub>
          </m:den>
        </m:f>
      </m:oMath>
      <w:r w:rsidRPr="005C6F7F">
        <w:rPr>
          <w:rFonts w:ascii="Times New Roman" w:hAnsi="Times New Roman" w:cs="Times New Roman"/>
          <w:sz w:val="20"/>
          <w:szCs w:val="20"/>
        </w:rPr>
        <w:t xml:space="preserve"> for large </w:t>
      </w:r>
      <w:proofErr w:type="spellStart"/>
      <w:r w:rsidRPr="005C6F7F">
        <w:rPr>
          <w:rFonts w:ascii="Times New Roman" w:hAnsi="Times New Roman" w:cs="Times New Roman"/>
          <w:sz w:val="20"/>
          <w:szCs w:val="20"/>
        </w:rPr>
        <w:t>submatrix</w:t>
      </w:r>
      <w:proofErr w:type="spellEnd"/>
      <w:r w:rsidRPr="005C6F7F">
        <w:rPr>
          <w:rFonts w:ascii="Times New Roman" w:hAnsi="Times New Roman" w:cs="Times New Roman"/>
          <w:sz w:val="20"/>
          <w:szCs w:val="20"/>
        </w:rPr>
        <w:t xml:space="preserve"> sizes. The value illustrates that though the disk IO cost has more effect on communication overhead than </w:t>
      </w:r>
      <w:r w:rsidR="00AF7B4E">
        <w:rPr>
          <w:rFonts w:ascii="Times New Roman" w:hAnsi="Times New Roman" w:cs="Times New Roman"/>
          <w:sz w:val="20"/>
          <w:szCs w:val="20"/>
        </w:rPr>
        <w:t xml:space="preserve">does </w:t>
      </w:r>
      <w:r w:rsidRPr="005C6F7F">
        <w:rPr>
          <w:rFonts w:ascii="Times New Roman" w:hAnsi="Times New Roman" w:cs="Times New Roman"/>
          <w:sz w:val="20"/>
          <w:szCs w:val="20"/>
        </w:rPr>
        <w:t>network cost, they are of the same order for large sub</w:t>
      </w:r>
      <w:r w:rsidR="00AF7B4E">
        <w:rPr>
          <w:rFonts w:ascii="Times New Roman" w:hAnsi="Times New Roman" w:cs="Times New Roman"/>
          <w:sz w:val="20"/>
          <w:szCs w:val="20"/>
        </w:rPr>
        <w:t>-</w:t>
      </w:r>
      <w:r w:rsidRPr="005C6F7F">
        <w:rPr>
          <w:rFonts w:ascii="Times New Roman" w:hAnsi="Times New Roman" w:cs="Times New Roman"/>
          <w:sz w:val="20"/>
          <w:szCs w:val="20"/>
        </w:rPr>
        <w:t>matrix sizes, thus we assign the sum of them as the coefficient of the quadratic term in equation (2).  Besides, one must bear in mind that the so</w:t>
      </w:r>
      <w:r w:rsidR="00AF7B4E">
        <w:rPr>
          <w:rFonts w:ascii="Times New Roman" w:hAnsi="Times New Roman" w:cs="Times New Roman"/>
          <w:sz w:val="20"/>
          <w:szCs w:val="20"/>
        </w:rPr>
        <w:t>-</w:t>
      </w:r>
      <w:r w:rsidRPr="005C6F7F">
        <w:rPr>
          <w:rFonts w:ascii="Times New Roman" w:hAnsi="Times New Roman" w:cs="Times New Roman"/>
          <w:sz w:val="20"/>
          <w:szCs w:val="20"/>
        </w:rPr>
        <w:t>called communication and IO overhead actually include other overheads</w:t>
      </w:r>
      <w:r w:rsidR="00AF7B4E">
        <w:rPr>
          <w:rFonts w:ascii="Times New Roman" w:hAnsi="Times New Roman" w:cs="Times New Roman"/>
          <w:sz w:val="20"/>
          <w:szCs w:val="20"/>
        </w:rPr>
        <w:t>,</w:t>
      </w:r>
      <w:r w:rsidRPr="005C6F7F">
        <w:rPr>
          <w:rFonts w:ascii="Times New Roman" w:hAnsi="Times New Roman" w:cs="Times New Roman"/>
          <w:sz w:val="20"/>
          <w:szCs w:val="20"/>
        </w:rPr>
        <w:t xml:space="preserve"> such as string parsing</w:t>
      </w:r>
      <w:r w:rsidR="00AF7B4E">
        <w:rPr>
          <w:rFonts w:ascii="Times New Roman" w:hAnsi="Times New Roman" w:cs="Times New Roman"/>
          <w:sz w:val="20"/>
          <w:szCs w:val="20"/>
        </w:rPr>
        <w:t xml:space="preserve"> and</w:t>
      </w:r>
      <w:r w:rsidRPr="005C6F7F">
        <w:rPr>
          <w:rFonts w:ascii="Times New Roman" w:hAnsi="Times New Roman" w:cs="Times New Roman"/>
          <w:sz w:val="20"/>
          <w:szCs w:val="20"/>
        </w:rPr>
        <w:t xml:space="preserve"> index initialization, which are dependent upon how one writes the code. </w:t>
      </w:r>
    </w:p>
    <w:p w14:paraId="0FCD7C7E" w14:textId="4AC236F6" w:rsidR="00EA0A44" w:rsidRPr="00041BFC" w:rsidRDefault="00364D5C" w:rsidP="00041BFC">
      <w:pPr>
        <w:pStyle w:val="Heading2"/>
        <w:rPr>
          <w:rFonts w:ascii="Times New Roman" w:hAnsi="Times New Roman" w:cs="Times New Roman"/>
        </w:rPr>
      </w:pPr>
      <w:bookmarkStart w:id="54" w:name="_Toc308128542"/>
      <w:r>
        <w:rPr>
          <w:rFonts w:ascii="Times New Roman" w:hAnsi="Times New Roman" w:cs="Times New Roman"/>
        </w:rPr>
        <w:t>4.</w:t>
      </w:r>
      <w:r w:rsidR="005C6F7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="00EA0A44" w:rsidRPr="00041BFC">
        <w:rPr>
          <w:rFonts w:ascii="Times New Roman" w:hAnsi="Times New Roman" w:cs="Times New Roman"/>
        </w:rPr>
        <w:t>Conclusion</w:t>
      </w:r>
      <w:bookmarkEnd w:id="50"/>
      <w:bookmarkEnd w:id="51"/>
      <w:bookmarkEnd w:id="54"/>
    </w:p>
    <w:p w14:paraId="592DABE3" w14:textId="1EB2F5CF" w:rsidR="00EA0A44" w:rsidRDefault="00EC0A0E" w:rsidP="0039074A">
      <w:pPr>
        <w:jc w:val="both"/>
        <w:rPr>
          <w:rFonts w:ascii="Times New Roman" w:hAnsi="Times New Roman" w:cs="Times New Roman"/>
          <w:sz w:val="20"/>
          <w:szCs w:val="20"/>
        </w:rPr>
      </w:pPr>
      <w:r w:rsidRPr="00041BFC">
        <w:rPr>
          <w:rFonts w:ascii="Times New Roman" w:hAnsi="Times New Roman" w:cs="Times New Roman"/>
          <w:sz w:val="20"/>
          <w:szCs w:val="20"/>
        </w:rPr>
        <w:t>We investigate</w:t>
      </w:r>
      <w:r w:rsidR="008050B0">
        <w:rPr>
          <w:rFonts w:ascii="Times New Roman" w:hAnsi="Times New Roman" w:cs="Times New Roman"/>
          <w:sz w:val="20"/>
          <w:szCs w:val="20"/>
        </w:rPr>
        <w:t>d</w:t>
      </w:r>
      <w:r w:rsidRPr="00041BFC">
        <w:rPr>
          <w:rFonts w:ascii="Times New Roman" w:hAnsi="Times New Roman" w:cs="Times New Roman"/>
          <w:sz w:val="20"/>
          <w:szCs w:val="20"/>
        </w:rPr>
        <w:t xml:space="preserve"> hybrid parallel programming models with th</w:t>
      </w:r>
      <w:r w:rsidR="0029521E">
        <w:rPr>
          <w:rFonts w:ascii="Times New Roman" w:hAnsi="Times New Roman" w:cs="Times New Roman"/>
          <w:sz w:val="20"/>
          <w:szCs w:val="20"/>
        </w:rPr>
        <w:t>ree</w:t>
      </w:r>
      <w:r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Pr="00041BFC">
        <w:rPr>
          <w:rFonts w:ascii="Times New Roman" w:hAnsi="Times New Roman" w:cs="Times New Roman"/>
          <w:sz w:val="20"/>
          <w:szCs w:val="20"/>
        </w:rPr>
        <w:t xml:space="preserve">atrix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Pr="00041BFC">
        <w:rPr>
          <w:rFonts w:ascii="Times New Roman" w:hAnsi="Times New Roman" w:cs="Times New Roman"/>
          <w:sz w:val="20"/>
          <w:szCs w:val="20"/>
        </w:rPr>
        <w:t>ultiplication application</w:t>
      </w:r>
      <w:r w:rsidR="0029521E">
        <w:rPr>
          <w:rFonts w:ascii="Times New Roman" w:hAnsi="Times New Roman" w:cs="Times New Roman"/>
          <w:sz w:val="20"/>
          <w:szCs w:val="20"/>
        </w:rPr>
        <w:t>s</w:t>
      </w:r>
      <w:r w:rsidRPr="00041BFC">
        <w:rPr>
          <w:rFonts w:ascii="Times New Roman" w:hAnsi="Times New Roman" w:cs="Times New Roman"/>
          <w:sz w:val="20"/>
          <w:szCs w:val="20"/>
        </w:rPr>
        <w:t>. We show</w:t>
      </w:r>
      <w:r w:rsidR="00555FA6">
        <w:rPr>
          <w:rFonts w:ascii="Times New Roman" w:hAnsi="Times New Roman" w:cs="Times New Roman"/>
          <w:sz w:val="20"/>
          <w:szCs w:val="20"/>
        </w:rPr>
        <w:t>ed</w:t>
      </w:r>
      <w:r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2A5074">
        <w:rPr>
          <w:rFonts w:ascii="Times New Roman" w:hAnsi="Times New Roman" w:cs="Times New Roman"/>
          <w:sz w:val="20"/>
          <w:szCs w:val="20"/>
        </w:rPr>
        <w:t xml:space="preserve">how </w:t>
      </w:r>
      <w:r w:rsidRPr="00041BFC">
        <w:rPr>
          <w:rFonts w:ascii="Times New Roman" w:hAnsi="Times New Roman" w:cs="Times New Roman"/>
          <w:sz w:val="20"/>
          <w:szCs w:val="20"/>
        </w:rPr>
        <w:t>inte</w:t>
      </w:r>
      <w:r w:rsidR="0039074A" w:rsidRPr="00041BFC">
        <w:rPr>
          <w:rFonts w:ascii="Times New Roman" w:hAnsi="Times New Roman" w:cs="Times New Roman"/>
          <w:sz w:val="20"/>
          <w:szCs w:val="20"/>
        </w:rPr>
        <w:t>grating multicore technologies</w:t>
      </w:r>
      <w:r w:rsidRPr="00041BFC">
        <w:rPr>
          <w:rFonts w:ascii="Times New Roman" w:hAnsi="Times New Roman" w:cs="Times New Roman"/>
          <w:sz w:val="20"/>
          <w:szCs w:val="20"/>
        </w:rPr>
        <w:t xml:space="preserve"> into Dryad tasks can increase the overall utilization of </w:t>
      </w:r>
      <w:r w:rsidR="00D3231A">
        <w:rPr>
          <w:rFonts w:ascii="Times New Roman" w:hAnsi="Times New Roman" w:cs="Times New Roman"/>
          <w:sz w:val="20"/>
          <w:szCs w:val="20"/>
        </w:rPr>
        <w:t xml:space="preserve">a </w:t>
      </w:r>
      <w:r w:rsidRPr="00041BFC">
        <w:rPr>
          <w:rFonts w:ascii="Times New Roman" w:hAnsi="Times New Roman" w:cs="Times New Roman"/>
          <w:sz w:val="20"/>
          <w:szCs w:val="20"/>
        </w:rPr>
        <w:t xml:space="preserve">cluster. </w:t>
      </w:r>
      <w:r w:rsidR="00555FA6">
        <w:rPr>
          <w:rFonts w:ascii="Times New Roman" w:hAnsi="Times New Roman" w:cs="Times New Roman"/>
          <w:sz w:val="20"/>
          <w:szCs w:val="20"/>
        </w:rPr>
        <w:t>Further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, different combinations of multicore technologies and parallel algorithms </w:t>
      </w:r>
      <w:r w:rsidR="00555FA6">
        <w:rPr>
          <w:rFonts w:ascii="Times New Roman" w:hAnsi="Times New Roman" w:cs="Times New Roman"/>
          <w:sz w:val="20"/>
          <w:szCs w:val="20"/>
        </w:rPr>
        <w:t>perform differently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555FA6">
        <w:rPr>
          <w:rFonts w:ascii="Times New Roman" w:hAnsi="Times New Roman" w:cs="Times New Roman"/>
          <w:sz w:val="20"/>
          <w:szCs w:val="20"/>
        </w:rPr>
        <w:t>due to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 task granularity, caching</w:t>
      </w:r>
      <w:r w:rsidR="00555FA6">
        <w:rPr>
          <w:rFonts w:ascii="Times New Roman" w:hAnsi="Times New Roman" w:cs="Times New Roman"/>
          <w:sz w:val="20"/>
          <w:szCs w:val="20"/>
        </w:rPr>
        <w:t>,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 and paging issues. We also find that</w:t>
      </w:r>
      <w:r w:rsidRPr="00041BFC">
        <w:rPr>
          <w:rFonts w:ascii="Times New Roman" w:hAnsi="Times New Roman" w:cs="Times New Roman"/>
          <w:sz w:val="20"/>
          <w:szCs w:val="20"/>
        </w:rPr>
        <w:t xml:space="preserve"> the parallel efficiency of jobs decreases dramatically 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after integrating </w:t>
      </w:r>
      <w:r w:rsidR="00555FA6">
        <w:rPr>
          <w:rFonts w:ascii="Times New Roman" w:hAnsi="Times New Roman" w:cs="Times New Roman"/>
          <w:sz w:val="20"/>
          <w:szCs w:val="20"/>
        </w:rPr>
        <w:t xml:space="preserve">these 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multicore technologies </w:t>
      </w:r>
      <w:r w:rsidR="00555FA6">
        <w:rPr>
          <w:rFonts w:ascii="Times New Roman" w:hAnsi="Times New Roman" w:cs="Times New Roman"/>
          <w:sz w:val="20"/>
          <w:szCs w:val="20"/>
        </w:rPr>
        <w:t>given that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Pr="00041BFC">
        <w:rPr>
          <w:rFonts w:ascii="Times New Roman" w:hAnsi="Times New Roman" w:cs="Times New Roman"/>
          <w:sz w:val="20"/>
          <w:szCs w:val="20"/>
        </w:rPr>
        <w:t>the task granularity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555FA6">
        <w:rPr>
          <w:rFonts w:ascii="Times New Roman" w:hAnsi="Times New Roman" w:cs="Times New Roman"/>
          <w:sz w:val="20"/>
          <w:szCs w:val="20"/>
        </w:rPr>
        <w:t>becomes</w:t>
      </w:r>
      <w:r w:rsidR="00555FA6" w:rsidRPr="00041BFC">
        <w:rPr>
          <w:rFonts w:ascii="Times New Roman" w:hAnsi="Times New Roman" w:cs="Times New Roman"/>
          <w:sz w:val="20"/>
          <w:szCs w:val="20"/>
        </w:rPr>
        <w:t xml:space="preserve"> </w:t>
      </w:r>
      <w:r w:rsidR="0039074A" w:rsidRPr="00041BFC">
        <w:rPr>
          <w:rFonts w:ascii="Times New Roman" w:hAnsi="Times New Roman" w:cs="Times New Roman"/>
          <w:sz w:val="20"/>
          <w:szCs w:val="20"/>
        </w:rPr>
        <w:t>too small</w:t>
      </w:r>
      <w:r w:rsidR="002653A9">
        <w:rPr>
          <w:rFonts w:ascii="Times New Roman" w:hAnsi="Times New Roman" w:cs="Times New Roman"/>
          <w:sz w:val="20"/>
          <w:szCs w:val="20"/>
        </w:rPr>
        <w:t xml:space="preserve"> per core</w:t>
      </w:r>
      <w:r w:rsidRPr="00041BFC">
        <w:rPr>
          <w:rFonts w:ascii="Times New Roman" w:hAnsi="Times New Roman" w:cs="Times New Roman"/>
          <w:sz w:val="20"/>
          <w:szCs w:val="20"/>
        </w:rPr>
        <w:t xml:space="preserve">. </w:t>
      </w:r>
      <w:r w:rsidR="0039074A" w:rsidRPr="00041BFC">
        <w:rPr>
          <w:rFonts w:ascii="Times New Roman" w:hAnsi="Times New Roman" w:cs="Times New Roman"/>
          <w:sz w:val="20"/>
          <w:szCs w:val="20"/>
        </w:rPr>
        <w:t>Increasing</w:t>
      </w:r>
      <w:r w:rsidRPr="00041BFC">
        <w:rPr>
          <w:rFonts w:ascii="Times New Roman" w:hAnsi="Times New Roman" w:cs="Times New Roman"/>
          <w:sz w:val="20"/>
          <w:szCs w:val="20"/>
        </w:rPr>
        <w:t xml:space="preserve"> the scale of inpu</w:t>
      </w:r>
      <w:r w:rsidR="0039074A" w:rsidRPr="00041BFC">
        <w:rPr>
          <w:rFonts w:ascii="Times New Roman" w:hAnsi="Times New Roman" w:cs="Times New Roman"/>
          <w:sz w:val="20"/>
          <w:szCs w:val="20"/>
        </w:rPr>
        <w:t xml:space="preserve">t data can alleviate this issue. </w:t>
      </w:r>
    </w:p>
    <w:p w14:paraId="7D8E20EE" w14:textId="77777777" w:rsidR="008351E4" w:rsidRPr="007208B5" w:rsidRDefault="008351E4" w:rsidP="008351E4">
      <w:pPr>
        <w:pStyle w:val="Heading1"/>
        <w:rPr>
          <w:rFonts w:ascii="Times New Roman" w:hAnsi="Times New Roman" w:cs="Times New Roman"/>
        </w:rPr>
      </w:pPr>
      <w:bookmarkStart w:id="55" w:name="_Toc308128543"/>
      <w:r>
        <w:rPr>
          <w:rFonts w:ascii="Times New Roman" w:hAnsi="Times New Roman" w:cs="Times New Roman"/>
        </w:rPr>
        <w:t xml:space="preserve">5 </w:t>
      </w:r>
      <w:r w:rsidRPr="007208B5">
        <w:rPr>
          <w:rFonts w:ascii="Times New Roman" w:hAnsi="Times New Roman" w:cs="Times New Roman"/>
        </w:rPr>
        <w:t>Distributed Grouped Aggregation</w:t>
      </w:r>
      <w:bookmarkEnd w:id="55"/>
    </w:p>
    <w:p w14:paraId="50923502" w14:textId="77777777" w:rsidR="008351E4" w:rsidRPr="007208B5" w:rsidRDefault="008351E4" w:rsidP="008351E4">
      <w:pPr>
        <w:pStyle w:val="Heading2"/>
        <w:rPr>
          <w:rFonts w:ascii="Times New Roman" w:hAnsi="Times New Roman" w:cs="Times New Roman"/>
        </w:rPr>
      </w:pPr>
      <w:bookmarkStart w:id="56" w:name="_Toc308128544"/>
      <w:r>
        <w:rPr>
          <w:rFonts w:ascii="Times New Roman" w:hAnsi="Times New Roman" w:cs="Times New Roman"/>
        </w:rPr>
        <w:t xml:space="preserve">5.1 </w:t>
      </w:r>
      <w:r w:rsidRPr="007208B5">
        <w:rPr>
          <w:rFonts w:ascii="Times New Roman" w:hAnsi="Times New Roman" w:cs="Times New Roman"/>
        </w:rPr>
        <w:t>Introduction</w:t>
      </w:r>
      <w:bookmarkEnd w:id="56"/>
    </w:p>
    <w:p w14:paraId="140872F5" w14:textId="7D542127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Distributed Grouped Aggregation is a core primitive operator in many data mining applications, such as </w:t>
      </w:r>
      <w:r w:rsidRPr="002A7B67">
        <w:rPr>
          <w:rFonts w:ascii="Times New Roman" w:hAnsi="Times New Roman" w:cs="Times New Roman"/>
          <w:sz w:val="20"/>
          <w:szCs w:val="20"/>
        </w:rPr>
        <w:t>sales data summarizations, log data analysis, and social</w:t>
      </w:r>
      <w:r>
        <w:rPr>
          <w:rFonts w:ascii="Times New Roman" w:hAnsi="Times New Roman" w:cs="Times New Roman"/>
          <w:sz w:val="20"/>
          <w:szCs w:val="20"/>
        </w:rPr>
        <w:t xml:space="preserve"> network influence analysis. </w:t>
      </w:r>
      <w:r w:rsidRPr="007208B5">
        <w:rPr>
          <w:rFonts w:ascii="Times New Roman" w:hAnsi="Times New Roman" w:cs="Times New Roman"/>
          <w:sz w:val="20"/>
          <w:szCs w:val="20"/>
        </w:rPr>
        <w:t xml:space="preserve">We </w:t>
      </w:r>
      <w:r>
        <w:rPr>
          <w:rFonts w:ascii="Times New Roman" w:hAnsi="Times New Roman" w:cs="Times New Roman"/>
          <w:sz w:val="20"/>
          <w:szCs w:val="20"/>
        </w:rPr>
        <w:t>investigated the usability and performance of a programming interface for a</w:t>
      </w:r>
      <w:r w:rsidRPr="007208B5">
        <w:rPr>
          <w:rFonts w:ascii="Times New Roman" w:hAnsi="Times New Roman" w:cs="Times New Roman"/>
          <w:sz w:val="20"/>
          <w:szCs w:val="20"/>
        </w:rPr>
        <w:t xml:space="preserve"> distributed grouped aggregation in DryadLINQ CTP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7208B5">
        <w:rPr>
          <w:rFonts w:ascii="Times New Roman" w:hAnsi="Times New Roman" w:cs="Times New Roman"/>
          <w:sz w:val="20"/>
          <w:szCs w:val="20"/>
        </w:rPr>
        <w:t xml:space="preserve">hree distributed grouped aggregation approaches </w:t>
      </w:r>
      <w:r>
        <w:rPr>
          <w:rFonts w:ascii="Times New Roman" w:hAnsi="Times New Roman" w:cs="Times New Roman"/>
          <w:sz w:val="20"/>
          <w:szCs w:val="20"/>
        </w:rPr>
        <w:t>were implemented</w:t>
      </w:r>
      <w:r w:rsidRPr="007208B5">
        <w:rPr>
          <w:rFonts w:ascii="Times New Roman" w:hAnsi="Times New Roman" w:cs="Times New Roman"/>
          <w:sz w:val="20"/>
          <w:szCs w:val="20"/>
        </w:rPr>
        <w:t>: Hash Partition, Hierarchical Aggregation</w:t>
      </w:r>
      <w:r w:rsidR="001250CE"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and Aggregation Tree. </w:t>
      </w:r>
    </w:p>
    <w:p w14:paraId="232EE3B1" w14:textId="1F88CB2F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>PageRank is a well-</w:t>
      </w:r>
      <w:r>
        <w:rPr>
          <w:rFonts w:ascii="Times New Roman" w:hAnsi="Times New Roman" w:cs="Times New Roman"/>
          <w:sz w:val="20"/>
          <w:szCs w:val="20"/>
        </w:rPr>
        <w:t>known</w:t>
      </w:r>
      <w:r w:rsidRPr="007208B5">
        <w:rPr>
          <w:rFonts w:ascii="Times New Roman" w:hAnsi="Times New Roman" w:cs="Times New Roman"/>
          <w:sz w:val="20"/>
          <w:szCs w:val="20"/>
        </w:rPr>
        <w:t xml:space="preserve"> web graph ranking algorithm. It calculates the numerical value of a hyperlinked set of web pages, which reflects the probability </w:t>
      </w:r>
      <w:r>
        <w:rPr>
          <w:rFonts w:ascii="Times New Roman" w:hAnsi="Times New Roman" w:cs="Times New Roman"/>
          <w:sz w:val="20"/>
          <w:szCs w:val="20"/>
        </w:rPr>
        <w:t>of a</w:t>
      </w:r>
      <w:r w:rsidRPr="007208B5">
        <w:rPr>
          <w:rFonts w:ascii="Times New Roman" w:hAnsi="Times New Roman" w:cs="Times New Roman"/>
          <w:sz w:val="20"/>
          <w:szCs w:val="20"/>
        </w:rPr>
        <w:t xml:space="preserve"> random surfer access</w:t>
      </w:r>
      <w:r>
        <w:rPr>
          <w:rFonts w:ascii="Times New Roman" w:hAnsi="Times New Roman" w:cs="Times New Roman"/>
          <w:sz w:val="20"/>
          <w:szCs w:val="20"/>
        </w:rPr>
        <w:t>ing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those pages. The process of PageRank can be understood as a Markov Chain </w:t>
      </w:r>
      <w:r>
        <w:rPr>
          <w:rFonts w:ascii="Times New Roman" w:hAnsi="Times New Roman" w:cs="Times New Roman"/>
          <w:sz w:val="20"/>
          <w:szCs w:val="20"/>
        </w:rPr>
        <w:t>that</w:t>
      </w:r>
      <w:r w:rsidRPr="007208B5">
        <w:rPr>
          <w:rFonts w:ascii="Times New Roman" w:hAnsi="Times New Roman" w:cs="Times New Roman"/>
          <w:sz w:val="20"/>
          <w:szCs w:val="20"/>
        </w:rPr>
        <w:t xml:space="preserve"> needs recursive calculation to converge. </w:t>
      </w:r>
      <w:proofErr w:type="gramStart"/>
      <w:r>
        <w:rPr>
          <w:rFonts w:ascii="Times New Roman" w:hAnsi="Times New Roman" w:cs="Times New Roman"/>
          <w:sz w:val="20"/>
          <w:szCs w:val="20"/>
        </w:rPr>
        <w:t>In each</w:t>
      </w:r>
      <w:r w:rsidRPr="007208B5">
        <w:rPr>
          <w:rFonts w:ascii="Times New Roman" w:hAnsi="Times New Roman" w:cs="Times New Roman"/>
          <w:sz w:val="20"/>
          <w:szCs w:val="20"/>
        </w:rPr>
        <w:t xml:space="preserve"> iteration</w:t>
      </w:r>
      <w:proofErr w:type="gramEnd"/>
      <w:r w:rsidRPr="007208B5">
        <w:rPr>
          <w:rFonts w:ascii="Times New Roman" w:hAnsi="Times New Roman" w:cs="Times New Roman"/>
          <w:sz w:val="20"/>
          <w:szCs w:val="20"/>
        </w:rPr>
        <w:t xml:space="preserve"> the algorithm calculates</w:t>
      </w:r>
      <w:r>
        <w:rPr>
          <w:rFonts w:ascii="Times New Roman" w:hAnsi="Times New Roman" w:cs="Times New Roman"/>
          <w:sz w:val="20"/>
          <w:szCs w:val="20"/>
        </w:rPr>
        <w:t xml:space="preserve"> a</w:t>
      </w:r>
      <w:r w:rsidRPr="007208B5">
        <w:rPr>
          <w:rFonts w:ascii="Times New Roman" w:hAnsi="Times New Roman" w:cs="Times New Roman"/>
          <w:sz w:val="20"/>
          <w:szCs w:val="20"/>
        </w:rPr>
        <w:t xml:space="preserve"> new access probability for each web page based on values calculated in the previous computation. The iterations will not stop until the </w:t>
      </w:r>
      <w:r>
        <w:rPr>
          <w:rFonts w:ascii="Times New Roman" w:hAnsi="Times New Roman" w:cs="Times New Roman"/>
          <w:sz w:val="20"/>
          <w:szCs w:val="20"/>
        </w:rPr>
        <w:t>values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between two subsequent rank vectors </w:t>
      </w:r>
      <w:r>
        <w:rPr>
          <w:rFonts w:ascii="Times New Roman" w:hAnsi="Times New Roman" w:cs="Times New Roman"/>
          <w:sz w:val="20"/>
          <w:szCs w:val="20"/>
        </w:rPr>
        <w:t>are smaller th</w:t>
      </w:r>
      <w:r w:rsidRPr="007208B5">
        <w:rPr>
          <w:rFonts w:ascii="Times New Roman" w:hAnsi="Times New Roman" w:cs="Times New Roman"/>
          <w:sz w:val="20"/>
          <w:szCs w:val="20"/>
        </w:rPr>
        <w:t xml:space="preserve">an a predefined threshold. </w:t>
      </w:r>
      <w:r>
        <w:rPr>
          <w:rFonts w:ascii="Times New Roman" w:hAnsi="Times New Roman" w:cs="Times New Roman"/>
          <w:sz w:val="20"/>
          <w:szCs w:val="20"/>
        </w:rPr>
        <w:t xml:space="preserve">Our </w:t>
      </w:r>
      <w:r w:rsidRPr="007208B5">
        <w:rPr>
          <w:rFonts w:ascii="Times New Roman" w:hAnsi="Times New Roman" w:cs="Times New Roman"/>
          <w:sz w:val="20"/>
          <w:szCs w:val="20"/>
        </w:rPr>
        <w:t xml:space="preserve">DryadLINQ PageRank </w:t>
      </w:r>
      <w:r>
        <w:rPr>
          <w:rFonts w:ascii="Times New Roman" w:hAnsi="Times New Roman" w:cs="Times New Roman"/>
          <w:sz w:val="20"/>
          <w:szCs w:val="20"/>
        </w:rPr>
        <w:t>implementation uses</w:t>
      </w:r>
      <w:r w:rsidR="001250CE">
        <w:rPr>
          <w:rFonts w:ascii="Times New Roman" w:hAnsi="Times New Roman" w:cs="Times New Roman"/>
          <w:sz w:val="20"/>
          <w:szCs w:val="20"/>
        </w:rPr>
        <w:t xml:space="preserve">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 xml:space="preserve">ClueWeb09 data set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_Ref307779660 \r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t>[22]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which contains 50 million web pages.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58E1CA1A" w14:textId="07544193" w:rsidR="008351E4" w:rsidRPr="007208B5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We used </w:t>
      </w:r>
      <w:r w:rsidR="001250CE">
        <w:rPr>
          <w:rFonts w:ascii="Times New Roman" w:hAnsi="Times New Roman" w:cs="Times New Roman"/>
          <w:sz w:val="20"/>
          <w:szCs w:val="20"/>
        </w:rPr>
        <w:t xml:space="preserve">the </w:t>
      </w:r>
      <w:r w:rsidRPr="002F1FAC">
        <w:rPr>
          <w:rFonts w:ascii="Times New Roman" w:hAnsi="Times New Roman" w:cs="Times New Roman"/>
          <w:sz w:val="20"/>
          <w:szCs w:val="20"/>
        </w:rPr>
        <w:t xml:space="preserve">PageRank </w:t>
      </w:r>
      <w:r>
        <w:rPr>
          <w:rFonts w:ascii="Times New Roman" w:hAnsi="Times New Roman" w:cs="Times New Roman"/>
          <w:sz w:val="20"/>
          <w:szCs w:val="20"/>
        </w:rPr>
        <w:t xml:space="preserve">application to study </w:t>
      </w:r>
      <w:r w:rsidRPr="007208B5">
        <w:rPr>
          <w:rFonts w:ascii="Times New Roman" w:hAnsi="Times New Roman" w:cs="Times New Roman"/>
          <w:sz w:val="20"/>
          <w:szCs w:val="20"/>
        </w:rPr>
        <w:t xml:space="preserve">the features of input data that affect the performance of distributed grouped aggregation implementations. </w:t>
      </w:r>
      <w:r>
        <w:rPr>
          <w:rFonts w:ascii="Times New Roman" w:hAnsi="Times New Roman" w:cs="Times New Roman"/>
          <w:sz w:val="20"/>
          <w:szCs w:val="20"/>
        </w:rPr>
        <w:t>In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the end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the performance of </w:t>
      </w:r>
      <w:r>
        <w:rPr>
          <w:rFonts w:ascii="Times New Roman" w:hAnsi="Times New Roman" w:cs="Times New Roman"/>
          <w:sz w:val="20"/>
          <w:szCs w:val="20"/>
        </w:rPr>
        <w:t xml:space="preserve">Dryad </w:t>
      </w:r>
      <w:r w:rsidRPr="007208B5">
        <w:rPr>
          <w:rFonts w:ascii="Times New Roman" w:hAnsi="Times New Roman" w:cs="Times New Roman"/>
          <w:sz w:val="20"/>
          <w:szCs w:val="20"/>
        </w:rPr>
        <w:t xml:space="preserve">distributed grouped aggregation </w:t>
      </w:r>
      <w:r>
        <w:rPr>
          <w:rFonts w:ascii="Times New Roman" w:hAnsi="Times New Roman" w:cs="Times New Roman"/>
          <w:sz w:val="20"/>
          <w:szCs w:val="20"/>
        </w:rPr>
        <w:t>was compared with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four </w:t>
      </w:r>
      <w:r w:rsidR="001250CE">
        <w:rPr>
          <w:rFonts w:ascii="Times New Roman" w:hAnsi="Times New Roman" w:cs="Times New Roman"/>
          <w:sz w:val="20"/>
          <w:szCs w:val="20"/>
        </w:rPr>
        <w:t xml:space="preserve">other </w:t>
      </w:r>
      <w:r w:rsidRPr="007208B5">
        <w:rPr>
          <w:rFonts w:ascii="Times New Roman" w:hAnsi="Times New Roman" w:cs="Times New Roman"/>
          <w:sz w:val="20"/>
          <w:szCs w:val="20"/>
        </w:rPr>
        <w:t>executi</w:t>
      </w:r>
      <w:r>
        <w:rPr>
          <w:rFonts w:ascii="Times New Roman" w:hAnsi="Times New Roman" w:cs="Times New Roman"/>
          <w:sz w:val="20"/>
          <w:szCs w:val="20"/>
        </w:rPr>
        <w:t xml:space="preserve">on engines: MPI, </w:t>
      </w:r>
      <w:proofErr w:type="spellStart"/>
      <w:r>
        <w:rPr>
          <w:rFonts w:ascii="Times New Roman" w:hAnsi="Times New Roman" w:cs="Times New Roman"/>
          <w:sz w:val="20"/>
          <w:szCs w:val="20"/>
        </w:rPr>
        <w:t>Hadoop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Haloop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_Ref307779626 \r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t>[19]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="00662B8F"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and Twister</w:t>
      </w:r>
      <w:r w:rsidR="006144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_Ref307779633 \r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t>[20</w:t>
      </w:r>
      <w:proofErr w:type="gramStart"/>
      <w:r>
        <w:rPr>
          <w:rFonts w:ascii="Times New Roman" w:hAnsi="Times New Roman" w:cs="Times New Roman"/>
          <w:sz w:val="20"/>
          <w:szCs w:val="20"/>
        </w:rPr>
        <w:t>]</w:t>
      </w:r>
      <w:proofErr w:type="gramEnd"/>
      <w:r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_Ref307779635 \r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t>[21]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9132840" w14:textId="77777777" w:rsidR="008351E4" w:rsidRPr="007208B5" w:rsidRDefault="008351E4" w:rsidP="008351E4">
      <w:pPr>
        <w:pStyle w:val="Heading2"/>
        <w:rPr>
          <w:rFonts w:ascii="Times New Roman" w:hAnsi="Times New Roman" w:cs="Times New Roman"/>
        </w:rPr>
      </w:pPr>
      <w:bookmarkStart w:id="57" w:name="_Toc308128545"/>
      <w:r>
        <w:rPr>
          <w:rFonts w:ascii="Times New Roman" w:hAnsi="Times New Roman" w:cs="Times New Roman"/>
        </w:rPr>
        <w:t xml:space="preserve">5.2 </w:t>
      </w:r>
      <w:r w:rsidRPr="007208B5">
        <w:rPr>
          <w:rFonts w:ascii="Times New Roman" w:hAnsi="Times New Roman" w:cs="Times New Roman"/>
        </w:rPr>
        <w:t>Distributed Grouped Aggregation Approaches</w:t>
      </w:r>
      <w:bookmarkEnd w:id="57"/>
    </w:p>
    <w:p w14:paraId="1EFC132B" w14:textId="59946CC5" w:rsidR="008351E4" w:rsidRDefault="008351E4" w:rsidP="008351E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26 shows the </w:t>
      </w:r>
      <w:r w:rsidR="00E2585D">
        <w:rPr>
          <w:rFonts w:ascii="Times New Roman" w:hAnsi="Times New Roman" w:cs="Times New Roman"/>
          <w:sz w:val="20"/>
          <w:szCs w:val="20"/>
        </w:rPr>
        <w:t>workflow</w:t>
      </w:r>
      <w:r>
        <w:rPr>
          <w:rFonts w:ascii="Times New Roman" w:hAnsi="Times New Roman" w:cs="Times New Roman"/>
          <w:sz w:val="20"/>
          <w:szCs w:val="20"/>
        </w:rPr>
        <w:t xml:space="preserve"> of </w:t>
      </w:r>
      <w:r w:rsidR="00A42147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three distributed grouped aggregation approaches implemented with </w:t>
      </w:r>
      <w:proofErr w:type="spellStart"/>
      <w:r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47780C06" w14:textId="77777777" w:rsidR="008351E4" w:rsidRDefault="008351E4" w:rsidP="008351E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63720CE2" w14:textId="419A8E0C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The Hash Partition </w:t>
      </w:r>
      <w:r>
        <w:rPr>
          <w:rFonts w:ascii="Times New Roman" w:hAnsi="Times New Roman" w:cs="Times New Roman"/>
          <w:sz w:val="20"/>
          <w:szCs w:val="20"/>
        </w:rPr>
        <w:t xml:space="preserve">approach </w:t>
      </w:r>
      <w:r w:rsidRPr="007208B5">
        <w:rPr>
          <w:rFonts w:ascii="Times New Roman" w:hAnsi="Times New Roman" w:cs="Times New Roman"/>
          <w:sz w:val="20"/>
          <w:szCs w:val="20"/>
        </w:rPr>
        <w:t xml:space="preserve">uses </w:t>
      </w:r>
      <w:r w:rsidR="00967D69"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 xml:space="preserve">hash partition operator to redistribute records to compute nodes so that identical records </w:t>
      </w:r>
      <w:r w:rsidR="00967D69">
        <w:rPr>
          <w:rFonts w:ascii="Times New Roman" w:hAnsi="Times New Roman" w:cs="Times New Roman"/>
          <w:sz w:val="20"/>
          <w:szCs w:val="20"/>
        </w:rPr>
        <w:t xml:space="preserve">are </w:t>
      </w:r>
      <w:r w:rsidRPr="007208B5">
        <w:rPr>
          <w:rFonts w:ascii="Times New Roman" w:hAnsi="Times New Roman" w:cs="Times New Roman"/>
          <w:sz w:val="20"/>
          <w:szCs w:val="20"/>
        </w:rPr>
        <w:t>store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7208B5">
        <w:rPr>
          <w:rFonts w:ascii="Times New Roman" w:hAnsi="Times New Roman" w:cs="Times New Roman"/>
          <w:sz w:val="20"/>
          <w:szCs w:val="20"/>
        </w:rPr>
        <w:t xml:space="preserve"> on the same node</w:t>
      </w:r>
      <w:r>
        <w:rPr>
          <w:rFonts w:ascii="Times New Roman" w:hAnsi="Times New Roman" w:cs="Times New Roman"/>
          <w:sz w:val="20"/>
          <w:szCs w:val="20"/>
        </w:rPr>
        <w:t xml:space="preserve"> and form the group</w:t>
      </w:r>
      <w:r w:rsidRPr="007208B5">
        <w:rPr>
          <w:rFonts w:ascii="Times New Roman" w:hAnsi="Times New Roman" w:cs="Times New Roman"/>
          <w:sz w:val="20"/>
          <w:szCs w:val="20"/>
        </w:rPr>
        <w:t xml:space="preserve">. Then </w:t>
      </w:r>
      <w:r w:rsidR="0044111F">
        <w:rPr>
          <w:rFonts w:ascii="Times New Roman" w:hAnsi="Times New Roman" w:cs="Times New Roman"/>
          <w:sz w:val="20"/>
          <w:szCs w:val="20"/>
        </w:rPr>
        <w:t>the operator</w:t>
      </w:r>
      <w:r w:rsidR="0044111F"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usually aggregates certain values of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the records </w:t>
      </w:r>
      <w:r>
        <w:rPr>
          <w:rFonts w:ascii="Times New Roman" w:hAnsi="Times New Roman" w:cs="Times New Roman"/>
          <w:sz w:val="20"/>
          <w:szCs w:val="20"/>
        </w:rPr>
        <w:t>in</w:t>
      </w:r>
      <w:r w:rsidRPr="007208B5">
        <w:rPr>
          <w:rFonts w:ascii="Times New Roman" w:hAnsi="Times New Roman" w:cs="Times New Roman"/>
          <w:sz w:val="20"/>
          <w:szCs w:val="20"/>
        </w:rPr>
        <w:t xml:space="preserve"> each group. The hash partition </w:t>
      </w:r>
      <w:r>
        <w:rPr>
          <w:rFonts w:ascii="Times New Roman" w:hAnsi="Times New Roman" w:cs="Times New Roman"/>
          <w:sz w:val="20"/>
          <w:szCs w:val="20"/>
        </w:rPr>
        <w:t xml:space="preserve">approach </w:t>
      </w:r>
      <w:r w:rsidRPr="007208B5">
        <w:rPr>
          <w:rFonts w:ascii="Times New Roman" w:hAnsi="Times New Roman" w:cs="Times New Roman"/>
          <w:sz w:val="20"/>
          <w:szCs w:val="20"/>
        </w:rPr>
        <w:t xml:space="preserve">is simple </w:t>
      </w:r>
      <w:r>
        <w:rPr>
          <w:rFonts w:ascii="Times New Roman" w:hAnsi="Times New Roman" w:cs="Times New Roman"/>
          <w:sz w:val="20"/>
          <w:szCs w:val="20"/>
        </w:rPr>
        <w:t xml:space="preserve">in </w:t>
      </w:r>
      <w:r w:rsidRPr="007208B5">
        <w:rPr>
          <w:rFonts w:ascii="Times New Roman" w:hAnsi="Times New Roman" w:cs="Times New Roman"/>
          <w:sz w:val="20"/>
          <w:szCs w:val="20"/>
        </w:rPr>
        <w:t>implementation</w:t>
      </w:r>
      <w:r w:rsidR="0044111F"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but cause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 xml:space="preserve">lot of network traffic when the number of input records </w:t>
      </w:r>
      <w:r>
        <w:rPr>
          <w:rFonts w:ascii="Times New Roman" w:hAnsi="Times New Roman" w:cs="Times New Roman"/>
          <w:sz w:val="20"/>
          <w:szCs w:val="20"/>
        </w:rPr>
        <w:t>becomes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very large. </w:t>
      </w:r>
    </w:p>
    <w:p w14:paraId="2965179D" w14:textId="378C3135" w:rsidR="008351E4" w:rsidRDefault="008351E4" w:rsidP="0061441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lastRenderedPageBreak/>
        <w:t>A common way to optimize this approach is to apply partial pre-aggregation</w:t>
      </w:r>
      <w:r>
        <w:rPr>
          <w:rFonts w:ascii="Times New Roman" w:hAnsi="Times New Roman" w:cs="Times New Roman"/>
          <w:sz w:val="20"/>
          <w:szCs w:val="20"/>
        </w:rPr>
        <w:t>, which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first </w:t>
      </w:r>
      <w:r w:rsidRPr="007208B5">
        <w:rPr>
          <w:rFonts w:ascii="Times New Roman" w:hAnsi="Times New Roman" w:cs="Times New Roman"/>
          <w:sz w:val="20"/>
          <w:szCs w:val="20"/>
        </w:rPr>
        <w:t xml:space="preserve">aggregates the records </w:t>
      </w:r>
      <w:r>
        <w:rPr>
          <w:rFonts w:ascii="Times New Roman" w:hAnsi="Times New Roman" w:cs="Times New Roman"/>
          <w:sz w:val="20"/>
          <w:szCs w:val="20"/>
        </w:rPr>
        <w:t xml:space="preserve">on local compute </w:t>
      </w:r>
      <w:r w:rsidRPr="007208B5">
        <w:rPr>
          <w:rFonts w:ascii="Times New Roman" w:hAnsi="Times New Roman" w:cs="Times New Roman"/>
          <w:sz w:val="20"/>
          <w:szCs w:val="20"/>
        </w:rPr>
        <w:t>node</w:t>
      </w:r>
      <w:r w:rsidR="0044111F"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and then </w:t>
      </w:r>
      <w:r>
        <w:rPr>
          <w:rFonts w:ascii="Times New Roman" w:hAnsi="Times New Roman" w:cs="Times New Roman"/>
          <w:sz w:val="20"/>
          <w:szCs w:val="20"/>
        </w:rPr>
        <w:t>redistributes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aggregated partial results across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>cluster based on their key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>. Th</w:t>
      </w:r>
      <w:r>
        <w:rPr>
          <w:rFonts w:ascii="Times New Roman" w:hAnsi="Times New Roman" w:cs="Times New Roman"/>
          <w:sz w:val="20"/>
          <w:szCs w:val="20"/>
        </w:rPr>
        <w:t>e optimized</w:t>
      </w:r>
      <w:r w:rsidRPr="007208B5">
        <w:rPr>
          <w:rFonts w:ascii="Times New Roman" w:hAnsi="Times New Roman" w:cs="Times New Roman"/>
          <w:sz w:val="20"/>
          <w:szCs w:val="20"/>
        </w:rPr>
        <w:t xml:space="preserve"> approach is better than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 xml:space="preserve">direct hash partition because the number of records transferring across </w:t>
      </w:r>
      <w:r>
        <w:rPr>
          <w:rFonts w:ascii="Times New Roman" w:hAnsi="Times New Roman" w:cs="Times New Roman"/>
          <w:sz w:val="20"/>
          <w:szCs w:val="20"/>
        </w:rPr>
        <w:t xml:space="preserve">a cluster </w:t>
      </w:r>
      <w:r w:rsidR="0044111F">
        <w:rPr>
          <w:rFonts w:ascii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hAnsi="Times New Roman" w:cs="Times New Roman"/>
          <w:sz w:val="20"/>
          <w:szCs w:val="20"/>
        </w:rPr>
        <w:t xml:space="preserve">drastically reduced </w:t>
      </w:r>
      <w:r w:rsidRPr="007208B5">
        <w:rPr>
          <w:rFonts w:ascii="Times New Roman" w:hAnsi="Times New Roman" w:cs="Times New Roman"/>
          <w:sz w:val="20"/>
          <w:szCs w:val="20"/>
        </w:rPr>
        <w:t>after</w:t>
      </w:r>
      <w:r w:rsidR="0044111F">
        <w:rPr>
          <w:rFonts w:ascii="Times New Roman" w:hAnsi="Times New Roman" w:cs="Times New Roman"/>
          <w:sz w:val="20"/>
          <w:szCs w:val="20"/>
        </w:rPr>
        <w:t xml:space="preserve"> the</w:t>
      </w:r>
      <w:r w:rsidRPr="007208B5">
        <w:rPr>
          <w:rFonts w:ascii="Times New Roman" w:hAnsi="Times New Roman" w:cs="Times New Roman"/>
          <w:sz w:val="20"/>
          <w:szCs w:val="20"/>
        </w:rPr>
        <w:t xml:space="preserve"> local aggregation operation. Further, there are two </w:t>
      </w:r>
      <w:r>
        <w:rPr>
          <w:rFonts w:ascii="Times New Roman" w:hAnsi="Times New Roman" w:cs="Times New Roman"/>
          <w:sz w:val="20"/>
          <w:szCs w:val="20"/>
        </w:rPr>
        <w:t>ways</w:t>
      </w:r>
      <w:r w:rsidRPr="007208B5">
        <w:rPr>
          <w:rFonts w:ascii="Times New Roman" w:hAnsi="Times New Roman" w:cs="Times New Roman"/>
          <w:sz w:val="20"/>
          <w:szCs w:val="20"/>
        </w:rPr>
        <w:t xml:space="preserve"> to implement partial aggregation: hierarchical aggregation</w:t>
      </w:r>
      <w:r w:rsidR="007F0006">
        <w:rPr>
          <w:rFonts w:ascii="Times New Roman" w:hAnsi="Times New Roman" w:cs="Times New Roman"/>
          <w:sz w:val="20"/>
          <w:szCs w:val="20"/>
        </w:rPr>
        <w:t xml:space="preserve"> and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="007F0006" w:rsidRPr="007208B5">
        <w:rPr>
          <w:rFonts w:ascii="Times New Roman" w:hAnsi="Times New Roman" w:cs="Times New Roman"/>
          <w:sz w:val="20"/>
          <w:szCs w:val="20"/>
        </w:rPr>
        <w:t xml:space="preserve">tree </w:t>
      </w:r>
      <w:r w:rsidRPr="007208B5">
        <w:rPr>
          <w:rFonts w:ascii="Times New Roman" w:hAnsi="Times New Roman" w:cs="Times New Roman"/>
          <w:sz w:val="20"/>
          <w:szCs w:val="20"/>
        </w:rPr>
        <w:t xml:space="preserve">aggregation.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7208B5">
        <w:rPr>
          <w:rFonts w:ascii="Times New Roman" w:hAnsi="Times New Roman" w:cs="Times New Roman"/>
          <w:sz w:val="20"/>
          <w:szCs w:val="20"/>
        </w:rPr>
        <w:t xml:space="preserve"> hierarchical aggregation usually </w:t>
      </w:r>
      <w:r>
        <w:rPr>
          <w:rFonts w:ascii="Times New Roman" w:hAnsi="Times New Roman" w:cs="Times New Roman"/>
          <w:sz w:val="20"/>
          <w:szCs w:val="20"/>
        </w:rPr>
        <w:t xml:space="preserve">consists of </w:t>
      </w:r>
      <w:r w:rsidRPr="007208B5">
        <w:rPr>
          <w:rFonts w:ascii="Times New Roman" w:hAnsi="Times New Roman" w:cs="Times New Roman"/>
          <w:sz w:val="20"/>
          <w:szCs w:val="20"/>
        </w:rPr>
        <w:t xml:space="preserve">two or three </w:t>
      </w:r>
      <w:r>
        <w:rPr>
          <w:rFonts w:ascii="Times New Roman" w:hAnsi="Times New Roman" w:cs="Times New Roman"/>
          <w:sz w:val="20"/>
          <w:szCs w:val="20"/>
        </w:rPr>
        <w:t xml:space="preserve">synchronized </w:t>
      </w:r>
      <w:r w:rsidRPr="007208B5">
        <w:rPr>
          <w:rFonts w:ascii="Times New Roman" w:hAnsi="Times New Roman" w:cs="Times New Roman"/>
          <w:sz w:val="20"/>
          <w:szCs w:val="20"/>
        </w:rPr>
        <w:t xml:space="preserve">aggregation </w:t>
      </w:r>
      <w:r>
        <w:rPr>
          <w:rFonts w:ascii="Times New Roman" w:hAnsi="Times New Roman" w:cs="Times New Roman"/>
          <w:sz w:val="20"/>
          <w:szCs w:val="20"/>
        </w:rPr>
        <w:t>stages.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</w:t>
      </w:r>
      <w:r w:rsidRPr="007208B5">
        <w:rPr>
          <w:rFonts w:ascii="Times New Roman" w:hAnsi="Times New Roman" w:cs="Times New Roman"/>
          <w:sz w:val="20"/>
          <w:szCs w:val="20"/>
        </w:rPr>
        <w:t xml:space="preserve"> aggregation tree is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>tree graph that guides</w:t>
      </w:r>
      <w:r w:rsidR="007F0006">
        <w:rPr>
          <w:rFonts w:ascii="Times New Roman" w:hAnsi="Times New Roman" w:cs="Times New Roman"/>
          <w:sz w:val="20"/>
          <w:szCs w:val="20"/>
        </w:rPr>
        <w:t xml:space="preserve"> a</w:t>
      </w:r>
      <w:r w:rsidRPr="007208B5">
        <w:rPr>
          <w:rFonts w:ascii="Times New Roman" w:hAnsi="Times New Roman" w:cs="Times New Roman"/>
          <w:sz w:val="20"/>
          <w:szCs w:val="20"/>
        </w:rPr>
        <w:t xml:space="preserve"> job manager to perform partial aggregation for many subsets of input records.</w:t>
      </w:r>
    </w:p>
    <w:p w14:paraId="2647AFE3" w14:textId="77777777" w:rsidR="008351E4" w:rsidRDefault="008351E4" w:rsidP="008351E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73366BE" w14:textId="77777777" w:rsidR="008351E4" w:rsidRPr="007208B5" w:rsidRDefault="008351E4" w:rsidP="008351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bookmarkStart w:id="58" w:name="_GoBack"/>
      <w:r w:rsidRPr="009247BC"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5FFE3586" wp14:editId="1D4A5BC7">
            <wp:extent cx="2479853" cy="2950464"/>
            <wp:effectExtent l="19050" t="19050" r="15875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AggregationApproaches-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14" cy="2960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bookmarkEnd w:id="58"/>
    </w:p>
    <w:p w14:paraId="79F9413D" w14:textId="451FE15C" w:rsidR="008351E4" w:rsidRPr="007208B5" w:rsidRDefault="008351E4" w:rsidP="008351E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Pr="007208B5"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>6: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Three </w:t>
      </w:r>
      <w:r w:rsidR="00F946BC">
        <w:rPr>
          <w:rFonts w:ascii="Times New Roman" w:hAnsi="Times New Roman" w:cs="Times New Roman"/>
          <w:sz w:val="20"/>
          <w:szCs w:val="20"/>
        </w:rPr>
        <w:t>D</w:t>
      </w:r>
      <w:r w:rsidRPr="007208B5">
        <w:rPr>
          <w:rFonts w:ascii="Times New Roman" w:hAnsi="Times New Roman" w:cs="Times New Roman"/>
          <w:sz w:val="20"/>
          <w:szCs w:val="20"/>
        </w:rPr>
        <w:t xml:space="preserve">istributed </w:t>
      </w:r>
      <w:r w:rsidR="00F946BC">
        <w:rPr>
          <w:rFonts w:ascii="Times New Roman" w:hAnsi="Times New Roman" w:cs="Times New Roman"/>
          <w:sz w:val="20"/>
          <w:szCs w:val="20"/>
        </w:rPr>
        <w:t>G</w:t>
      </w:r>
      <w:r w:rsidRPr="007208B5">
        <w:rPr>
          <w:rFonts w:ascii="Times New Roman" w:hAnsi="Times New Roman" w:cs="Times New Roman"/>
          <w:sz w:val="20"/>
          <w:szCs w:val="20"/>
        </w:rPr>
        <w:t xml:space="preserve">rouped </w:t>
      </w:r>
      <w:r w:rsidR="00F946BC">
        <w:rPr>
          <w:rFonts w:ascii="Times New Roman" w:hAnsi="Times New Roman" w:cs="Times New Roman"/>
          <w:sz w:val="20"/>
          <w:szCs w:val="20"/>
        </w:rPr>
        <w:t>A</w:t>
      </w:r>
      <w:r w:rsidRPr="007208B5">
        <w:rPr>
          <w:rFonts w:ascii="Times New Roman" w:hAnsi="Times New Roman" w:cs="Times New Roman"/>
          <w:sz w:val="20"/>
          <w:szCs w:val="20"/>
        </w:rPr>
        <w:t xml:space="preserve">ggregation </w:t>
      </w:r>
      <w:r w:rsidR="00F946BC">
        <w:rPr>
          <w:rFonts w:ascii="Times New Roman" w:hAnsi="Times New Roman" w:cs="Times New Roman"/>
          <w:sz w:val="20"/>
          <w:szCs w:val="20"/>
        </w:rPr>
        <w:t>A</w:t>
      </w:r>
      <w:r w:rsidRPr="007208B5">
        <w:rPr>
          <w:rFonts w:ascii="Times New Roman" w:hAnsi="Times New Roman" w:cs="Times New Roman"/>
          <w:sz w:val="20"/>
          <w:szCs w:val="20"/>
        </w:rPr>
        <w:t>pproaches</w:t>
      </w:r>
    </w:p>
    <w:p w14:paraId="6A48C688" w14:textId="408D4CAF" w:rsidR="008351E4" w:rsidRPr="007208B5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DryadLINQ can automatically translate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7208B5">
        <w:rPr>
          <w:rFonts w:ascii="Times New Roman" w:hAnsi="Times New Roman" w:cs="Times New Roman"/>
          <w:sz w:val="20"/>
          <w:szCs w:val="20"/>
        </w:rPr>
        <w:t xml:space="preserve"> distributed grouped aggregation query into </w:t>
      </w:r>
      <w:r>
        <w:rPr>
          <w:rFonts w:ascii="Times New Roman" w:hAnsi="Times New Roman" w:cs="Times New Roman"/>
          <w:sz w:val="20"/>
          <w:szCs w:val="20"/>
        </w:rPr>
        <w:t xml:space="preserve">an </w:t>
      </w:r>
      <w:r w:rsidRPr="007208B5">
        <w:rPr>
          <w:rFonts w:ascii="Times New Roman" w:hAnsi="Times New Roman" w:cs="Times New Roman"/>
          <w:sz w:val="20"/>
          <w:szCs w:val="20"/>
        </w:rPr>
        <w:t>optimized aggregation tree</w:t>
      </w:r>
      <w:r>
        <w:rPr>
          <w:rFonts w:ascii="Times New Roman" w:hAnsi="Times New Roman" w:cs="Times New Roman"/>
          <w:sz w:val="20"/>
          <w:szCs w:val="20"/>
        </w:rPr>
        <w:t xml:space="preserve"> based on data locality information</w:t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Further, </w:t>
      </w:r>
      <w:r w:rsidRPr="007208B5">
        <w:rPr>
          <w:rFonts w:ascii="Times New Roman" w:hAnsi="Times New Roman" w:cs="Times New Roman"/>
          <w:sz w:val="20"/>
          <w:szCs w:val="20"/>
        </w:rPr>
        <w:t xml:space="preserve">Dryad can adaptively change the structure of </w:t>
      </w:r>
      <w:r w:rsidR="007F0006"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>aggregation tree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which</w:t>
      </w:r>
      <w:r w:rsidRPr="007208B5">
        <w:rPr>
          <w:rFonts w:ascii="Times New Roman" w:hAnsi="Times New Roman" w:cs="Times New Roman"/>
          <w:sz w:val="20"/>
          <w:szCs w:val="20"/>
        </w:rPr>
        <w:t xml:space="preserve"> greatly simplifies the programming model </w:t>
      </w:r>
      <w:r>
        <w:rPr>
          <w:rFonts w:ascii="Times New Roman" w:hAnsi="Times New Roman" w:cs="Times New Roman"/>
          <w:sz w:val="20"/>
          <w:szCs w:val="20"/>
        </w:rPr>
        <w:t>and</w:t>
      </w:r>
      <w:r w:rsidRPr="007208B5">
        <w:rPr>
          <w:rFonts w:ascii="Times New Roman" w:hAnsi="Times New Roman" w:cs="Times New Roman"/>
          <w:sz w:val="20"/>
          <w:szCs w:val="20"/>
        </w:rPr>
        <w:t xml:space="preserve"> enhances </w:t>
      </w:r>
      <w:r>
        <w:rPr>
          <w:rFonts w:ascii="Times New Roman" w:hAnsi="Times New Roman" w:cs="Times New Roman"/>
          <w:sz w:val="20"/>
          <w:szCs w:val="20"/>
        </w:rPr>
        <w:t>its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performance</w:t>
      </w:r>
      <w:r w:rsidRPr="007208B5">
        <w:rPr>
          <w:rFonts w:ascii="Times New Roman" w:hAnsi="Times New Roman" w:cs="Times New Roman"/>
          <w:sz w:val="20"/>
          <w:szCs w:val="20"/>
        </w:rPr>
        <w:t xml:space="preserve">.  </w:t>
      </w:r>
    </w:p>
    <w:p w14:paraId="04F5358A" w14:textId="07C3A12E" w:rsidR="008351E4" w:rsidRPr="007208B5" w:rsidRDefault="008351E4" w:rsidP="00614415">
      <w:pPr>
        <w:pStyle w:val="Heading3"/>
        <w:tabs>
          <w:tab w:val="left" w:pos="3296"/>
        </w:tabs>
        <w:rPr>
          <w:rFonts w:ascii="Times New Roman" w:hAnsi="Times New Roman" w:cs="Times New Roman"/>
        </w:rPr>
      </w:pPr>
      <w:bookmarkStart w:id="59" w:name="_Toc308128546"/>
      <w:r w:rsidRPr="007208B5">
        <w:rPr>
          <w:rFonts w:ascii="Times New Roman" w:hAnsi="Times New Roman" w:cs="Times New Roman"/>
        </w:rPr>
        <w:t>Hash Partition</w:t>
      </w:r>
      <w:bookmarkEnd w:id="59"/>
      <w:r w:rsidRPr="007208B5">
        <w:rPr>
          <w:rFonts w:ascii="Times New Roman" w:hAnsi="Times New Roman" w:cs="Times New Roman"/>
        </w:rPr>
        <w:t xml:space="preserve"> </w:t>
      </w:r>
      <w:r w:rsidR="007F0006">
        <w:rPr>
          <w:rFonts w:ascii="Times New Roman" w:hAnsi="Times New Roman" w:cs="Times New Roman"/>
        </w:rPr>
        <w:tab/>
      </w:r>
    </w:p>
    <w:p w14:paraId="4E139259" w14:textId="77777777" w:rsidR="008351E4" w:rsidRPr="007208B5" w:rsidRDefault="008351E4" w:rsidP="008351E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implementation of </w:t>
      </w:r>
      <w:r w:rsidRPr="007208B5">
        <w:rPr>
          <w:rFonts w:ascii="Times New Roman" w:hAnsi="Times New Roman" w:cs="Times New Roman"/>
          <w:sz w:val="20"/>
          <w:szCs w:val="20"/>
        </w:rPr>
        <w:t xml:space="preserve">PageRank </w:t>
      </w:r>
      <w:r>
        <w:rPr>
          <w:rFonts w:ascii="Times New Roman" w:hAnsi="Times New Roman" w:cs="Times New Roman"/>
          <w:sz w:val="20"/>
          <w:szCs w:val="20"/>
        </w:rPr>
        <w:t xml:space="preserve">below </w:t>
      </w:r>
      <w:r w:rsidRPr="007208B5">
        <w:rPr>
          <w:rFonts w:ascii="Times New Roman" w:hAnsi="Times New Roman" w:cs="Times New Roman"/>
          <w:sz w:val="20"/>
          <w:szCs w:val="20"/>
        </w:rPr>
        <w:t>use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5EA3">
        <w:rPr>
          <w:rFonts w:ascii="Times New Roman" w:hAnsi="Times New Roman" w:cs="Times New Roman"/>
          <w:i/>
          <w:sz w:val="20"/>
          <w:szCs w:val="20"/>
        </w:rPr>
        <w:t>GroupBy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and </w:t>
      </w:r>
      <w:r w:rsidRPr="00215EA3">
        <w:rPr>
          <w:rFonts w:ascii="Times New Roman" w:hAnsi="Times New Roman" w:cs="Times New Roman"/>
          <w:i/>
          <w:sz w:val="20"/>
          <w:szCs w:val="20"/>
        </w:rPr>
        <w:t xml:space="preserve">Join </w:t>
      </w:r>
      <w:r>
        <w:rPr>
          <w:rFonts w:ascii="Times New Roman" w:hAnsi="Times New Roman" w:cs="Times New Roman"/>
          <w:sz w:val="20"/>
          <w:szCs w:val="20"/>
        </w:rPr>
        <w:t xml:space="preserve">operators in </w:t>
      </w:r>
      <w:proofErr w:type="spellStart"/>
      <w:r>
        <w:rPr>
          <w:rFonts w:ascii="Times New Roman" w:hAnsi="Times New Roman" w:cs="Times New Roman"/>
          <w:sz w:val="20"/>
          <w:szCs w:val="20"/>
        </w:rPr>
        <w:t>DyradLINQ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5FE24868" w14:textId="77777777" w:rsidR="008351E4" w:rsidRPr="007208B5" w:rsidRDefault="008351E4" w:rsidP="008351E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b/>
        </w:rPr>
        <w:t xml:space="preserve">PageRank implemented with </w:t>
      </w:r>
      <w:proofErr w:type="spellStart"/>
      <w:proofErr w:type="gramStart"/>
      <w:r w:rsidRPr="007208B5">
        <w:rPr>
          <w:rFonts w:ascii="Times New Roman" w:hAnsi="Times New Roman" w:cs="Times New Roman"/>
          <w:b/>
        </w:rPr>
        <w:t>GroupBy</w:t>
      </w:r>
      <w:proofErr w:type="spellEnd"/>
      <w:r w:rsidRPr="007208B5">
        <w:rPr>
          <w:rFonts w:ascii="Times New Roman" w:hAnsi="Times New Roman" w:cs="Times New Roman"/>
          <w:b/>
        </w:rPr>
        <w:t>(</w:t>
      </w:r>
      <w:proofErr w:type="gramEnd"/>
      <w:r w:rsidRPr="007208B5">
        <w:rPr>
          <w:rFonts w:ascii="Times New Roman" w:hAnsi="Times New Roman" w:cs="Times New Roman"/>
          <w:b/>
        </w:rPr>
        <w:t xml:space="preserve">) and Join() </w:t>
      </w:r>
    </w:p>
    <w:p w14:paraId="0700A317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3D49E8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i = 0; i &lt; iterations; i++)</w:t>
      </w:r>
    </w:p>
    <w:p w14:paraId="3E7D4CA6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{</w:t>
      </w:r>
    </w:p>
    <w:p w14:paraId="67F244FC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newRanks</w:t>
      </w:r>
      <w:proofErr w:type="spellEnd"/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pages.Join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(ranks, page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rank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,</w:t>
      </w:r>
    </w:p>
    <w:p w14:paraId="544D58BA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//join page objects with rank objects where they have the same source </w:t>
      </w:r>
      <w:proofErr w:type="spellStart"/>
      <w:proofErr w:type="gramStart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</w:t>
      </w:r>
    </w:p>
    <w:p w14:paraId="3651C7F7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r w:rsidRPr="003D49E8">
        <w:rPr>
          <w:rFonts w:ascii="Courier New" w:hAnsi="Courier New" w:cs="Courier New"/>
          <w:sz w:val="16"/>
          <w:szCs w:val="16"/>
        </w:rPr>
        <w:t>(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page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, rank) =&gt; 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page.links.Select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dest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new</w:t>
      </w:r>
      <w:r w:rsidRPr="003D49E8">
        <w:rPr>
          <w:rFonts w:ascii="Courier New" w:hAnsi="Courier New" w:cs="Courier New"/>
          <w:color w:val="2B91AF"/>
          <w:sz w:val="16"/>
          <w:szCs w:val="16"/>
        </w:rPr>
        <w:t>Rank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dest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rank.value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/ (</w:t>
      </w:r>
      <w:r w:rsidRPr="003D49E8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)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page.numLinks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)))</w:t>
      </w:r>
    </w:p>
    <w:p w14:paraId="7A7113E3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//calculate the partial rank value for each destination </w:t>
      </w:r>
      <w:proofErr w:type="spellStart"/>
      <w:proofErr w:type="gramStart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to which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the source </w:t>
      </w:r>
      <w:proofErr w:type="spellStart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point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s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</w:t>
      </w:r>
    </w:p>
    <w:p w14:paraId="5F14DE67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.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SelectMany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>list =&gt; list).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GroupBy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(rank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</w:t>
      </w:r>
    </w:p>
    <w:p w14:paraId="3EA507D5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//group partial rank objects by their </w:t>
      </w:r>
      <w:proofErr w:type="spellStart"/>
      <w:proofErr w:type="gramStart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id 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across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a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cluster</w:t>
      </w:r>
    </w:p>
    <w:p w14:paraId="5C2A5E3A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.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Select(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>group =&gt;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new</w:t>
      </w:r>
      <w:r w:rsidRPr="003D49E8">
        <w:rPr>
          <w:rFonts w:ascii="Courier New" w:hAnsi="Courier New" w:cs="Courier New"/>
          <w:color w:val="2B91AF"/>
          <w:sz w:val="16"/>
          <w:szCs w:val="16"/>
        </w:rPr>
        <w:t>Rank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group.Key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group.Select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(rank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rank.value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).Sum() * 0.85 + 0.15 / (</w:t>
      </w:r>
      <w:r w:rsidRPr="003D49E8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)_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numUrls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));</w:t>
      </w:r>
    </w:p>
    <w:p w14:paraId="606DCDD4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>//aggregate partial rank value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s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for each </w:t>
      </w:r>
      <w:proofErr w:type="spellStart"/>
      <w:proofErr w:type="gramStart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for</w:t>
      </w:r>
      <w:r w:rsidRPr="00E00FA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final rank values</w:t>
      </w:r>
    </w:p>
    <w:p w14:paraId="6F7E3A65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ranks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newRanks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;</w:t>
      </w:r>
    </w:p>
    <w:p w14:paraId="5893229C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}</w:t>
      </w:r>
    </w:p>
    <w:p w14:paraId="1FA3A67F" w14:textId="77777777" w:rsidR="008351E4" w:rsidRPr="007208B5" w:rsidRDefault="008351E4" w:rsidP="008351E4">
      <w:pPr>
        <w:spacing w:before="240" w:after="0"/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b/>
          <w:sz w:val="20"/>
          <w:szCs w:val="20"/>
        </w:rPr>
        <w:t>Page</w:t>
      </w:r>
      <w:r w:rsidRPr="007208B5">
        <w:rPr>
          <w:rFonts w:ascii="Times New Roman" w:hAnsi="Times New Roman" w:cs="Times New Roman"/>
          <w:sz w:val="20"/>
          <w:szCs w:val="20"/>
        </w:rPr>
        <w:t xml:space="preserve"> objects are used to store the structure of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 xml:space="preserve">web graph. Each element </w:t>
      </w:r>
      <w:r w:rsidRPr="007208B5">
        <w:rPr>
          <w:rFonts w:ascii="Times New Roman" w:hAnsi="Times New Roman" w:cs="Times New Roman"/>
          <w:b/>
          <w:sz w:val="20"/>
          <w:szCs w:val="20"/>
        </w:rPr>
        <w:t>Page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52BA2">
        <w:rPr>
          <w:rFonts w:ascii="Times New Roman" w:hAnsi="Times New Roman" w:cs="Times New Roman"/>
          <w:sz w:val="20"/>
          <w:szCs w:val="20"/>
        </w:rPr>
        <w:t>&lt;</w:t>
      </w:r>
      <w:proofErr w:type="spellStart"/>
      <w:r w:rsidRPr="00152BA2">
        <w:rPr>
          <w:rFonts w:ascii="Times New Roman" w:hAnsi="Times New Roman" w:cs="Times New Roman"/>
          <w:sz w:val="20"/>
          <w:szCs w:val="20"/>
        </w:rPr>
        <w:t>url_id</w:t>
      </w:r>
      <w:proofErr w:type="spellEnd"/>
      <w:r w:rsidRPr="00152BA2">
        <w:rPr>
          <w:rFonts w:ascii="Times New Roman" w:hAnsi="Times New Roman" w:cs="Times New Roman"/>
          <w:sz w:val="20"/>
          <w:szCs w:val="20"/>
        </w:rPr>
        <w:t>, &lt;</w:t>
      </w:r>
      <w:proofErr w:type="spellStart"/>
      <w:r w:rsidRPr="00152BA2">
        <w:rPr>
          <w:rFonts w:ascii="Times New Roman" w:hAnsi="Times New Roman" w:cs="Times New Roman"/>
          <w:sz w:val="20"/>
          <w:szCs w:val="20"/>
        </w:rPr>
        <w:t>destination_url_list</w:t>
      </w:r>
      <w:proofErr w:type="spellEnd"/>
      <w:r w:rsidRPr="00152BA2">
        <w:rPr>
          <w:rFonts w:ascii="Times New Roman" w:hAnsi="Times New Roman" w:cs="Times New Roman"/>
          <w:sz w:val="20"/>
          <w:szCs w:val="20"/>
        </w:rPr>
        <w:t>&gt;&gt;</w:t>
      </w:r>
      <w:r w:rsidRPr="007208B5">
        <w:rPr>
          <w:rFonts w:ascii="Times New Roman" w:hAnsi="Times New Roman" w:cs="Times New Roman"/>
          <w:sz w:val="20"/>
          <w:szCs w:val="20"/>
        </w:rPr>
        <w:t xml:space="preserve"> contains a unique identifier number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page.key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and a list of identifiers specifying all pages in the web graph that </w:t>
      </w:r>
      <w:r w:rsidRPr="007208B5">
        <w:rPr>
          <w:rFonts w:ascii="Times New Roman" w:hAnsi="Times New Roman" w:cs="Times New Roman"/>
          <w:b/>
          <w:sz w:val="20"/>
          <w:szCs w:val="20"/>
        </w:rPr>
        <w:t>page</w:t>
      </w:r>
      <w:r w:rsidRPr="007208B5">
        <w:rPr>
          <w:rFonts w:ascii="Times New Roman" w:hAnsi="Times New Roman" w:cs="Times New Roman"/>
          <w:sz w:val="20"/>
          <w:szCs w:val="20"/>
        </w:rPr>
        <w:t xml:space="preserve"> links to. We construct the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DistributedQuery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&lt;Page&gt; </w:t>
      </w:r>
      <w:r w:rsidRPr="007208B5">
        <w:rPr>
          <w:rFonts w:ascii="Times New Roman" w:hAnsi="Times New Roman" w:cs="Times New Roman"/>
          <w:b/>
          <w:sz w:val="20"/>
          <w:szCs w:val="20"/>
        </w:rPr>
        <w:t>pages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objects from </w:t>
      </w:r>
      <w:r>
        <w:rPr>
          <w:rFonts w:ascii="Times New Roman" w:hAnsi="Times New Roman" w:cs="Times New Roman"/>
          <w:sz w:val="20"/>
          <w:szCs w:val="20"/>
        </w:rPr>
        <w:t>adjacency matrix</w:t>
      </w:r>
      <w:r w:rsidRPr="007208B5">
        <w:rPr>
          <w:rFonts w:ascii="Times New Roman" w:hAnsi="Times New Roman" w:cs="Times New Roman"/>
          <w:sz w:val="20"/>
          <w:szCs w:val="20"/>
        </w:rPr>
        <w:t xml:space="preserve"> files with function </w:t>
      </w:r>
      <w:proofErr w:type="spellStart"/>
      <w:proofErr w:type="gramStart"/>
      <w:r w:rsidRPr="007208B5">
        <w:rPr>
          <w:rFonts w:ascii="Times New Roman" w:hAnsi="Times New Roman" w:cs="Times New Roman"/>
          <w:sz w:val="20"/>
          <w:szCs w:val="20"/>
        </w:rPr>
        <w:lastRenderedPageBreak/>
        <w:t>BuildPagesFromAMFile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7208B5">
        <w:rPr>
          <w:rFonts w:ascii="Times New Roman" w:hAnsi="Times New Roman" w:cs="Times New Roman"/>
          <w:sz w:val="20"/>
          <w:szCs w:val="20"/>
        </w:rPr>
        <w:t xml:space="preserve">). The </w:t>
      </w:r>
      <w:r w:rsidRPr="007208B5">
        <w:rPr>
          <w:rFonts w:ascii="Times New Roman" w:hAnsi="Times New Roman" w:cs="Times New Roman"/>
          <w:b/>
          <w:sz w:val="20"/>
          <w:szCs w:val="20"/>
        </w:rPr>
        <w:t>rank</w:t>
      </w:r>
      <w:r w:rsidRPr="007208B5">
        <w:rPr>
          <w:rFonts w:ascii="Times New Roman" w:hAnsi="Times New Roman" w:cs="Times New Roman"/>
          <w:sz w:val="20"/>
          <w:szCs w:val="20"/>
        </w:rPr>
        <w:t xml:space="preserve"> object </w:t>
      </w:r>
      <w:r>
        <w:rPr>
          <w:rFonts w:ascii="Times New Roman" w:hAnsi="Times New Roman" w:cs="Times New Roman"/>
          <w:sz w:val="20"/>
          <w:szCs w:val="20"/>
        </w:rPr>
        <w:t>&lt;</w:t>
      </w:r>
      <w:proofErr w:type="spellStart"/>
      <w:r>
        <w:rPr>
          <w:rFonts w:ascii="Times New Roman" w:hAnsi="Times New Roman" w:cs="Times New Roman"/>
          <w:sz w:val="20"/>
          <w:szCs w:val="20"/>
        </w:rPr>
        <w:t>url_id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rank_value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&gt; </w:t>
      </w:r>
      <w:r w:rsidRPr="007208B5">
        <w:rPr>
          <w:rFonts w:ascii="Times New Roman" w:hAnsi="Times New Roman" w:cs="Times New Roman"/>
          <w:sz w:val="20"/>
          <w:szCs w:val="20"/>
        </w:rPr>
        <w:t xml:space="preserve">is a pair </w:t>
      </w:r>
      <w:r>
        <w:rPr>
          <w:rFonts w:ascii="Times New Roman" w:hAnsi="Times New Roman" w:cs="Times New Roman"/>
          <w:sz w:val="20"/>
          <w:szCs w:val="20"/>
        </w:rPr>
        <w:t xml:space="preserve">containing </w:t>
      </w:r>
      <w:r w:rsidRPr="007208B5">
        <w:rPr>
          <w:rFonts w:ascii="Times New Roman" w:hAnsi="Times New Roman" w:cs="Times New Roman"/>
          <w:sz w:val="20"/>
          <w:szCs w:val="20"/>
        </w:rPr>
        <w:t xml:space="preserve">the identifier number of a page and its current estimated rank value. </w:t>
      </w:r>
      <w:proofErr w:type="gramStart"/>
      <w:r w:rsidRPr="007208B5">
        <w:rPr>
          <w:rFonts w:ascii="Times New Roman" w:hAnsi="Times New Roman" w:cs="Times New Roman"/>
          <w:sz w:val="20"/>
          <w:szCs w:val="20"/>
        </w:rPr>
        <w:t>In each iteration</w:t>
      </w:r>
      <w:proofErr w:type="gramEnd"/>
      <w:r w:rsidRPr="007208B5">
        <w:rPr>
          <w:rFonts w:ascii="Times New Roman" w:hAnsi="Times New Roman" w:cs="Times New Roman"/>
          <w:sz w:val="20"/>
          <w:szCs w:val="20"/>
        </w:rPr>
        <w:t xml:space="preserve"> the program </w:t>
      </w:r>
      <w:r>
        <w:rPr>
          <w:rFonts w:ascii="Times New Roman" w:hAnsi="Times New Roman" w:cs="Times New Roman"/>
          <w:sz w:val="20"/>
          <w:szCs w:val="20"/>
        </w:rPr>
        <w:t>joins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the </w:t>
      </w:r>
      <w:r w:rsidRPr="007208B5">
        <w:rPr>
          <w:rFonts w:ascii="Times New Roman" w:hAnsi="Times New Roman" w:cs="Times New Roman"/>
          <w:b/>
          <w:sz w:val="20"/>
          <w:szCs w:val="20"/>
        </w:rPr>
        <w:t>pages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with </w:t>
      </w:r>
      <w:r w:rsidRPr="007208B5">
        <w:rPr>
          <w:rFonts w:ascii="Times New Roman" w:hAnsi="Times New Roman" w:cs="Times New Roman"/>
          <w:b/>
          <w:sz w:val="20"/>
          <w:szCs w:val="20"/>
        </w:rPr>
        <w:t>ranks</w:t>
      </w:r>
      <w:r w:rsidRPr="007208B5">
        <w:rPr>
          <w:rFonts w:ascii="Times New Roman" w:hAnsi="Times New Roman" w:cs="Times New Roman"/>
          <w:sz w:val="20"/>
          <w:szCs w:val="20"/>
        </w:rPr>
        <w:t xml:space="preserve"> to calculate the partial rank values. </w:t>
      </w:r>
      <w:r>
        <w:rPr>
          <w:rFonts w:ascii="Times New Roman" w:hAnsi="Times New Roman" w:cs="Times New Roman"/>
          <w:sz w:val="20"/>
          <w:szCs w:val="20"/>
        </w:rPr>
        <w:t xml:space="preserve">Basically, it combines records from </w:t>
      </w:r>
      <w:r w:rsidRPr="00152BA2">
        <w:rPr>
          <w:rFonts w:ascii="Times New Roman" w:hAnsi="Times New Roman" w:cs="Times New Roman"/>
          <w:b/>
          <w:sz w:val="20"/>
          <w:szCs w:val="20"/>
        </w:rPr>
        <w:t>pages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r w:rsidRPr="00152BA2">
        <w:rPr>
          <w:rFonts w:ascii="Times New Roman" w:hAnsi="Times New Roman" w:cs="Times New Roman"/>
          <w:b/>
          <w:sz w:val="20"/>
          <w:szCs w:val="20"/>
        </w:rPr>
        <w:t>ranks</w:t>
      </w:r>
      <w:r>
        <w:rPr>
          <w:rFonts w:ascii="Times New Roman" w:hAnsi="Times New Roman" w:cs="Times New Roman"/>
          <w:sz w:val="20"/>
          <w:szCs w:val="20"/>
        </w:rPr>
        <w:t xml:space="preserve"> tables using a common keyword </w:t>
      </w:r>
      <w:proofErr w:type="spellStart"/>
      <w:r>
        <w:rPr>
          <w:rFonts w:ascii="Times New Roman" w:hAnsi="Times New Roman" w:cs="Times New Roman"/>
          <w:sz w:val="20"/>
          <w:szCs w:val="20"/>
        </w:rPr>
        <w:t>url_id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208B5">
        <w:rPr>
          <w:rFonts w:ascii="Times New Roman" w:hAnsi="Times New Roman" w:cs="Times New Roman"/>
          <w:sz w:val="20"/>
          <w:szCs w:val="20"/>
        </w:rPr>
        <w:t xml:space="preserve">Then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GroupBy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() operator </w:t>
      </w:r>
      <w:r>
        <w:rPr>
          <w:rFonts w:ascii="Times New Roman" w:hAnsi="Times New Roman" w:cs="Times New Roman"/>
          <w:sz w:val="20"/>
          <w:szCs w:val="20"/>
        </w:rPr>
        <w:t>redistributes the calculated</w:t>
      </w:r>
      <w:r w:rsidRPr="007208B5">
        <w:rPr>
          <w:rFonts w:ascii="Times New Roman" w:hAnsi="Times New Roman" w:cs="Times New Roman"/>
          <w:sz w:val="20"/>
          <w:szCs w:val="20"/>
        </w:rPr>
        <w:t xml:space="preserve"> partial rank values across cluster </w:t>
      </w:r>
      <w:r>
        <w:rPr>
          <w:rFonts w:ascii="Times New Roman" w:hAnsi="Times New Roman" w:cs="Times New Roman"/>
          <w:sz w:val="20"/>
          <w:szCs w:val="20"/>
        </w:rPr>
        <w:t xml:space="preserve">nodes </w:t>
      </w:r>
      <w:r w:rsidRPr="007208B5">
        <w:rPr>
          <w:rFonts w:ascii="Times New Roman" w:hAnsi="Times New Roman" w:cs="Times New Roman"/>
          <w:sz w:val="20"/>
          <w:szCs w:val="20"/>
        </w:rPr>
        <w:t>and return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IGrouping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objects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DistributedQuery</w:t>
      </w:r>
      <w:proofErr w:type="spellEnd"/>
      <w:r>
        <w:rPr>
          <w:rFonts w:ascii="Times New Roman" w:hAnsi="Times New Roman" w:cs="Times New Roman"/>
          <w:sz w:val="20"/>
          <w:szCs w:val="20"/>
        </w:rPr>
        <w:t>&lt;</w:t>
      </w:r>
      <w:proofErr w:type="spellStart"/>
      <w:r>
        <w:rPr>
          <w:rFonts w:ascii="Times New Roman" w:hAnsi="Times New Roman" w:cs="Times New Roman"/>
          <w:sz w:val="20"/>
          <w:szCs w:val="20"/>
        </w:rPr>
        <w:t>IGrouping</w:t>
      </w:r>
      <w:proofErr w:type="spellEnd"/>
      <w:r>
        <w:rPr>
          <w:rFonts w:ascii="Times New Roman" w:hAnsi="Times New Roman" w:cs="Times New Roman"/>
          <w:sz w:val="20"/>
          <w:szCs w:val="20"/>
        </w:rPr>
        <w:t>&lt;</w:t>
      </w:r>
      <w:proofErr w:type="spellStart"/>
      <w:r>
        <w:rPr>
          <w:rFonts w:ascii="Times New Roman" w:hAnsi="Times New Roman" w:cs="Times New Roman"/>
          <w:sz w:val="20"/>
          <w:szCs w:val="20"/>
        </w:rPr>
        <w:t>url_id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rank_value</w:t>
      </w:r>
      <w:proofErr w:type="spellEnd"/>
      <w:r>
        <w:rPr>
          <w:rFonts w:ascii="Times New Roman" w:hAnsi="Times New Roman" w:cs="Times New Roman"/>
          <w:sz w:val="20"/>
          <w:szCs w:val="20"/>
        </w:rPr>
        <w:t>&gt;&gt;</w:t>
      </w:r>
      <w:r w:rsidRPr="007208B5">
        <w:rPr>
          <w:rFonts w:ascii="Times New Roman" w:hAnsi="Times New Roman" w:cs="Times New Roman"/>
          <w:sz w:val="20"/>
          <w:szCs w:val="20"/>
        </w:rPr>
        <w:t xml:space="preserve">, where each </w:t>
      </w:r>
      <w:proofErr w:type="spellStart"/>
      <w:r>
        <w:rPr>
          <w:rFonts w:ascii="Times New Roman" w:hAnsi="Times New Roman" w:cs="Times New Roman"/>
          <w:sz w:val="20"/>
          <w:szCs w:val="20"/>
        </w:rPr>
        <w:t>IG</w:t>
      </w:r>
      <w:r w:rsidRPr="007208B5">
        <w:rPr>
          <w:rFonts w:ascii="Times New Roman" w:hAnsi="Times New Roman" w:cs="Times New Roman"/>
          <w:sz w:val="20"/>
          <w:szCs w:val="20"/>
        </w:rPr>
        <w:t>roup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represents a </w:t>
      </w:r>
      <w:r>
        <w:rPr>
          <w:rFonts w:ascii="Times New Roman" w:hAnsi="Times New Roman" w:cs="Times New Roman"/>
          <w:sz w:val="20"/>
          <w:szCs w:val="20"/>
        </w:rPr>
        <w:t>group</w:t>
      </w:r>
      <w:r w:rsidRPr="007208B5">
        <w:rPr>
          <w:rFonts w:ascii="Times New Roman" w:hAnsi="Times New Roman" w:cs="Times New Roman"/>
          <w:sz w:val="20"/>
          <w:szCs w:val="20"/>
        </w:rPr>
        <w:t xml:space="preserve"> of partial rank</w:t>
      </w:r>
      <w:r>
        <w:rPr>
          <w:rFonts w:ascii="Times New Roman" w:hAnsi="Times New Roman" w:cs="Times New Roman"/>
          <w:sz w:val="20"/>
          <w:szCs w:val="20"/>
        </w:rPr>
        <w:t xml:space="preserve"> objects with all destination </w:t>
      </w:r>
      <w:proofErr w:type="spellStart"/>
      <w:r>
        <w:rPr>
          <w:rFonts w:ascii="Times New Roman" w:hAnsi="Times New Roman" w:cs="Times New Roman"/>
          <w:sz w:val="20"/>
          <w:szCs w:val="20"/>
        </w:rPr>
        <w:t>urls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from one source URLs</w:t>
      </w:r>
      <w:r w:rsidRPr="007208B5">
        <w:rPr>
          <w:rFonts w:ascii="Times New Roman" w:hAnsi="Times New Roman" w:cs="Times New Roman"/>
          <w:sz w:val="20"/>
          <w:szCs w:val="20"/>
        </w:rPr>
        <w:t xml:space="preserve">. The grouped partial rank values are summed up </w:t>
      </w:r>
      <w:r>
        <w:rPr>
          <w:rFonts w:ascii="Times New Roman" w:hAnsi="Times New Roman" w:cs="Times New Roman"/>
          <w:sz w:val="20"/>
          <w:szCs w:val="20"/>
        </w:rPr>
        <w:t>as the</w:t>
      </w:r>
      <w:r w:rsidRPr="007208B5">
        <w:rPr>
          <w:rFonts w:ascii="Times New Roman" w:hAnsi="Times New Roman" w:cs="Times New Roman"/>
          <w:sz w:val="20"/>
          <w:szCs w:val="20"/>
        </w:rPr>
        <w:t xml:space="preserve"> final rank values </w:t>
      </w:r>
      <w:r>
        <w:rPr>
          <w:rFonts w:ascii="Times New Roman" w:hAnsi="Times New Roman" w:cs="Times New Roman"/>
          <w:sz w:val="20"/>
          <w:szCs w:val="20"/>
        </w:rPr>
        <w:t xml:space="preserve">and are used as input rank values for the next iteration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_Ref307779676 \r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t>[23]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208B5">
        <w:rPr>
          <w:rFonts w:ascii="Times New Roman" w:hAnsi="Times New Roman" w:cs="Times New Roman"/>
          <w:sz w:val="20"/>
          <w:szCs w:val="20"/>
        </w:rPr>
        <w:t>.</w:t>
      </w:r>
    </w:p>
    <w:p w14:paraId="64371839" w14:textId="77777777" w:rsidR="008351E4" w:rsidRDefault="008351E4" w:rsidP="008351E4">
      <w:pPr>
        <w:spacing w:before="120" w:after="120"/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 xml:space="preserve">above implementation, </w:t>
      </w:r>
      <w:proofErr w:type="spellStart"/>
      <w:proofErr w:type="gramStart"/>
      <w:r w:rsidRPr="007208B5">
        <w:rPr>
          <w:rFonts w:ascii="Times New Roman" w:hAnsi="Times New Roman" w:cs="Times New Roman"/>
          <w:sz w:val="20"/>
          <w:szCs w:val="20"/>
        </w:rPr>
        <w:t>GroupBy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7208B5">
        <w:rPr>
          <w:rFonts w:ascii="Times New Roman" w:hAnsi="Times New Roman" w:cs="Times New Roman"/>
          <w:sz w:val="20"/>
          <w:szCs w:val="20"/>
        </w:rPr>
        <w:t xml:space="preserve">) operator can be replaced by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HashPartition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() and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ApplyPerPartition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>()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>as follows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_Ref307779844 \r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t>[24]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208B5">
        <w:rPr>
          <w:rFonts w:ascii="Times New Roman" w:hAnsi="Times New Roman" w:cs="Times New Roman"/>
          <w:sz w:val="20"/>
          <w:szCs w:val="20"/>
        </w:rPr>
        <w:t>:</w:t>
      </w:r>
    </w:p>
    <w:p w14:paraId="30A9247D" w14:textId="77777777" w:rsidR="008351E4" w:rsidRPr="007208B5" w:rsidRDefault="008351E4" w:rsidP="008351E4">
      <w:pPr>
        <w:spacing w:after="0"/>
        <w:jc w:val="both"/>
        <w:rPr>
          <w:rFonts w:ascii="Times New Roman" w:hAnsi="Times New Roman" w:cs="Times New Roman"/>
          <w:b/>
        </w:rPr>
      </w:pPr>
      <w:r w:rsidRPr="007208B5">
        <w:rPr>
          <w:rFonts w:ascii="Times New Roman" w:hAnsi="Times New Roman" w:cs="Times New Roman"/>
          <w:b/>
        </w:rPr>
        <w:t xml:space="preserve">PageRank implemented with </w:t>
      </w:r>
      <w:proofErr w:type="spellStart"/>
      <w:proofErr w:type="gramStart"/>
      <w:r w:rsidRPr="007208B5">
        <w:rPr>
          <w:rFonts w:ascii="Times New Roman" w:hAnsi="Times New Roman" w:cs="Times New Roman"/>
          <w:b/>
        </w:rPr>
        <w:t>HashPartition</w:t>
      </w:r>
      <w:proofErr w:type="spellEnd"/>
      <w:r w:rsidRPr="007208B5">
        <w:rPr>
          <w:rFonts w:ascii="Times New Roman" w:hAnsi="Times New Roman" w:cs="Times New Roman"/>
          <w:b/>
        </w:rPr>
        <w:t>(</w:t>
      </w:r>
      <w:proofErr w:type="gramEnd"/>
      <w:r w:rsidRPr="007208B5">
        <w:rPr>
          <w:rFonts w:ascii="Times New Roman" w:hAnsi="Times New Roman" w:cs="Times New Roman"/>
          <w:b/>
        </w:rPr>
        <w:t xml:space="preserve">) and </w:t>
      </w:r>
      <w:proofErr w:type="spellStart"/>
      <w:r w:rsidRPr="007208B5">
        <w:rPr>
          <w:rFonts w:ascii="Times New Roman" w:hAnsi="Times New Roman" w:cs="Times New Roman"/>
          <w:b/>
        </w:rPr>
        <w:t>ApplyPerPartition</w:t>
      </w:r>
      <w:proofErr w:type="spellEnd"/>
      <w:r w:rsidRPr="007208B5">
        <w:rPr>
          <w:rFonts w:ascii="Times New Roman" w:hAnsi="Times New Roman" w:cs="Times New Roman"/>
          <w:b/>
        </w:rPr>
        <w:t>()</w:t>
      </w:r>
    </w:p>
    <w:p w14:paraId="63E9AAD2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3D49E8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i = 0; i &lt; _iteration; i++)            </w:t>
      </w:r>
    </w:p>
    <w:p w14:paraId="164B2B35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{</w:t>
      </w:r>
    </w:p>
    <w:p w14:paraId="5CC55FD4" w14:textId="77777777" w:rsidR="008351E4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newRanks</w:t>
      </w:r>
      <w:proofErr w:type="spellEnd"/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pages.Join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(ranks, page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, rank =&gt;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,</w:t>
      </w:r>
    </w:p>
    <w:p w14:paraId="1AFA1E1C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>//</w:t>
      </w:r>
      <w:r w:rsidRPr="00D97257">
        <w:rPr>
          <w:color w:val="808080" w:themeColor="background1" w:themeShade="80"/>
        </w:rPr>
        <w:t xml:space="preserve"> 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join page objects with rank objects where they have the same source </w:t>
      </w:r>
      <w:proofErr w:type="spellStart"/>
      <w:proofErr w:type="gramStart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</w:p>
    <w:p w14:paraId="0861E6B3" w14:textId="77777777" w:rsidR="008351E4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 xml:space="preserve"> (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page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, rank) =&gt; 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page.links.Select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dest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</w:t>
      </w:r>
      <w:r w:rsidRPr="003D49E8">
        <w:rPr>
          <w:rFonts w:ascii="Courier New" w:hAnsi="Courier New" w:cs="Courier New"/>
          <w:color w:val="0000FF"/>
          <w:sz w:val="16"/>
          <w:szCs w:val="16"/>
        </w:rPr>
        <w:t xml:space="preserve">new </w:t>
      </w:r>
      <w:r w:rsidRPr="003D49E8">
        <w:rPr>
          <w:rFonts w:ascii="Courier New" w:hAnsi="Courier New" w:cs="Courier New"/>
          <w:color w:val="2B91AF"/>
          <w:sz w:val="16"/>
          <w:szCs w:val="16"/>
        </w:rPr>
        <w:t>Vertex</w:t>
      </w:r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dest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rank.value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/ (</w:t>
      </w:r>
      <w:r w:rsidRPr="003D49E8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)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page.numLinks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)))</w:t>
      </w:r>
    </w:p>
    <w:p w14:paraId="2EDC224B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//calculate the partial rank value for each destination </w:t>
      </w:r>
      <w:proofErr w:type="spellStart"/>
      <w:proofErr w:type="gramStart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which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the source </w:t>
      </w:r>
      <w:proofErr w:type="spellStart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point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s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to</w:t>
      </w:r>
    </w:p>
    <w:p w14:paraId="4E1C52BD" w14:textId="77777777" w:rsidR="008351E4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 xml:space="preserve"> .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SelectMany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>list =&gt; list).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HashPartition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(record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record.source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</w:t>
      </w:r>
    </w:p>
    <w:p w14:paraId="2F9EFF0B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//hash partition partial rank objects so that the objects with same </w:t>
      </w:r>
      <w:proofErr w:type="spellStart"/>
      <w:proofErr w:type="gramStart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are sent to same node</w:t>
      </w:r>
    </w:p>
    <w:p w14:paraId="01AB0F6F" w14:textId="77777777" w:rsidR="008351E4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 xml:space="preserve"> .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ApplyPerPartition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list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list.GroupBy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(record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record.source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</w:t>
      </w:r>
    </w:p>
    <w:p w14:paraId="1A7BBEE9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//group partial rank objects by their </w:t>
      </w:r>
      <w:proofErr w:type="spellStart"/>
      <w:proofErr w:type="gramStart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id on local machine</w:t>
      </w:r>
    </w:p>
    <w:p w14:paraId="1857C338" w14:textId="77777777" w:rsidR="008351E4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 xml:space="preserve"> .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Select(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>group =&gt;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new</w:t>
      </w:r>
      <w:r w:rsidRPr="003D49E8">
        <w:rPr>
          <w:rFonts w:ascii="Courier New" w:hAnsi="Courier New" w:cs="Courier New"/>
          <w:color w:val="2B91AF"/>
          <w:sz w:val="16"/>
          <w:szCs w:val="16"/>
        </w:rPr>
        <w:t>Rank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group.Key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group.Select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(rank =&gt;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rank.value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).Sum() * 0.85 + 0.15 / (</w:t>
      </w:r>
      <w:r w:rsidRPr="003D49E8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)_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numUrls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));</w:t>
      </w:r>
    </w:p>
    <w:p w14:paraId="79E90C43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>//aggregate grouped partial rank value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s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for each </w:t>
      </w:r>
      <w:proofErr w:type="spellStart"/>
      <w:proofErr w:type="gramStart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for</w:t>
      </w:r>
      <w:r w:rsidRPr="00D9725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final rank values</w:t>
      </w:r>
    </w:p>
    <w:p w14:paraId="7C886D22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ranks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newRanks.Execute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();           </w:t>
      </w:r>
    </w:p>
    <w:p w14:paraId="18CFA8DD" w14:textId="77777777" w:rsidR="008351E4" w:rsidRPr="003D49E8" w:rsidRDefault="008351E4" w:rsidP="008351E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}</w:t>
      </w:r>
    </w:p>
    <w:p w14:paraId="718DF555" w14:textId="77777777" w:rsidR="008351E4" w:rsidRPr="007208B5" w:rsidRDefault="008351E4" w:rsidP="008351E4">
      <w:pPr>
        <w:pStyle w:val="Heading3"/>
        <w:rPr>
          <w:rFonts w:ascii="Times New Roman" w:hAnsi="Times New Roman" w:cs="Times New Roman"/>
        </w:rPr>
      </w:pPr>
      <w:bookmarkStart w:id="60" w:name="_Toc308128547"/>
      <w:r w:rsidRPr="007208B5">
        <w:rPr>
          <w:rFonts w:ascii="Times New Roman" w:hAnsi="Times New Roman" w:cs="Times New Roman"/>
        </w:rPr>
        <w:t>Hierarchical Aggregation</w:t>
      </w:r>
      <w:bookmarkEnd w:id="60"/>
    </w:p>
    <w:p w14:paraId="6E09AFEB" w14:textId="15266702" w:rsidR="008351E4" w:rsidRPr="007208B5" w:rsidRDefault="008351E4" w:rsidP="008351E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The PageRank </w:t>
      </w:r>
      <w:r>
        <w:rPr>
          <w:rFonts w:ascii="Times New Roman" w:hAnsi="Times New Roman" w:cs="Times New Roman"/>
          <w:sz w:val="20"/>
          <w:szCs w:val="20"/>
        </w:rPr>
        <w:t xml:space="preserve">implementation using </w:t>
      </w:r>
      <w:r w:rsidRPr="007208B5">
        <w:rPr>
          <w:rFonts w:ascii="Times New Roman" w:hAnsi="Times New Roman" w:cs="Times New Roman"/>
          <w:sz w:val="20"/>
          <w:szCs w:val="20"/>
        </w:rPr>
        <w:t xml:space="preserve">hash partition </w:t>
      </w:r>
      <w:r>
        <w:rPr>
          <w:rFonts w:ascii="Times New Roman" w:hAnsi="Times New Roman" w:cs="Times New Roman"/>
          <w:sz w:val="20"/>
          <w:szCs w:val="20"/>
        </w:rPr>
        <w:t xml:space="preserve">would </w:t>
      </w:r>
      <w:r w:rsidRPr="007208B5">
        <w:rPr>
          <w:rFonts w:ascii="Times New Roman" w:hAnsi="Times New Roman" w:cs="Times New Roman"/>
          <w:sz w:val="20"/>
          <w:szCs w:val="20"/>
        </w:rPr>
        <w:t xml:space="preserve">not </w:t>
      </w:r>
      <w:r>
        <w:rPr>
          <w:rFonts w:ascii="Times New Roman" w:hAnsi="Times New Roman" w:cs="Times New Roman"/>
          <w:sz w:val="20"/>
          <w:szCs w:val="20"/>
        </w:rPr>
        <w:t xml:space="preserve">be </w:t>
      </w:r>
      <w:r w:rsidRPr="007208B5">
        <w:rPr>
          <w:rFonts w:ascii="Times New Roman" w:hAnsi="Times New Roman" w:cs="Times New Roman"/>
          <w:sz w:val="20"/>
          <w:szCs w:val="20"/>
        </w:rPr>
        <w:t>efficien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7208B5">
        <w:rPr>
          <w:rFonts w:ascii="Times New Roman" w:hAnsi="Times New Roman" w:cs="Times New Roman"/>
          <w:sz w:val="20"/>
          <w:szCs w:val="20"/>
        </w:rPr>
        <w:t xml:space="preserve"> when the </w:t>
      </w:r>
      <w:r>
        <w:rPr>
          <w:rFonts w:ascii="Times New Roman" w:hAnsi="Times New Roman" w:cs="Times New Roman"/>
          <w:sz w:val="20"/>
          <w:szCs w:val="20"/>
        </w:rPr>
        <w:t>number of output tuples is much less than that of input tuples</w:t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In this scenario, </w:t>
      </w:r>
      <w:r w:rsidRPr="007208B5">
        <w:rPr>
          <w:rFonts w:ascii="Times New Roman" w:hAnsi="Times New Roman" w:cs="Times New Roman"/>
          <w:sz w:val="20"/>
          <w:szCs w:val="20"/>
        </w:rPr>
        <w:t xml:space="preserve">we </w:t>
      </w:r>
      <w:r>
        <w:rPr>
          <w:rFonts w:ascii="Times New Roman" w:hAnsi="Times New Roman" w:cs="Times New Roman"/>
          <w:sz w:val="20"/>
          <w:szCs w:val="20"/>
        </w:rPr>
        <w:t xml:space="preserve">implemented </w:t>
      </w:r>
      <w:r w:rsidRPr="007208B5">
        <w:rPr>
          <w:rFonts w:ascii="Times New Roman" w:hAnsi="Times New Roman" w:cs="Times New Roman"/>
          <w:sz w:val="20"/>
          <w:szCs w:val="20"/>
        </w:rPr>
        <w:t>PageRank with hierarchical aggregation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which </w:t>
      </w:r>
      <w:r>
        <w:rPr>
          <w:rFonts w:ascii="Times New Roman" w:hAnsi="Times New Roman" w:cs="Times New Roman"/>
          <w:sz w:val="20"/>
          <w:szCs w:val="20"/>
        </w:rPr>
        <w:t xml:space="preserve">consists of </w:t>
      </w:r>
      <w:r w:rsidRPr="007208B5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h</w:t>
      </w:r>
      <w:r w:rsidRPr="007208B5">
        <w:rPr>
          <w:rFonts w:ascii="Times New Roman" w:hAnsi="Times New Roman" w:cs="Times New Roman"/>
          <w:sz w:val="20"/>
          <w:szCs w:val="20"/>
        </w:rPr>
        <w:t xml:space="preserve">ree </w:t>
      </w:r>
      <w:r>
        <w:rPr>
          <w:rFonts w:ascii="Times New Roman" w:hAnsi="Times New Roman" w:cs="Times New Roman"/>
          <w:sz w:val="20"/>
          <w:szCs w:val="20"/>
        </w:rPr>
        <w:t>synchronized</w:t>
      </w:r>
      <w:r w:rsidRPr="007208B5">
        <w:rPr>
          <w:rFonts w:ascii="Times New Roman" w:hAnsi="Times New Roman" w:cs="Times New Roman"/>
          <w:sz w:val="20"/>
          <w:szCs w:val="20"/>
        </w:rPr>
        <w:t xml:space="preserve"> aggregation stages: 1) user</w:t>
      </w:r>
      <w:r w:rsidR="00EE104D">
        <w:rPr>
          <w:rFonts w:ascii="Times New Roman" w:hAnsi="Times New Roman" w:cs="Times New Roman"/>
          <w:sz w:val="20"/>
          <w:szCs w:val="20"/>
        </w:rPr>
        <w:t>-</w:t>
      </w:r>
      <w:r w:rsidRPr="007208B5">
        <w:rPr>
          <w:rFonts w:ascii="Times New Roman" w:hAnsi="Times New Roman" w:cs="Times New Roman"/>
          <w:sz w:val="20"/>
          <w:szCs w:val="20"/>
        </w:rPr>
        <w:t>defined Map task</w:t>
      </w:r>
      <w:r>
        <w:rPr>
          <w:rFonts w:ascii="Times New Roman" w:hAnsi="Times New Roman" w:cs="Times New Roman"/>
          <w:sz w:val="20"/>
          <w:szCs w:val="20"/>
        </w:rPr>
        <w:t>s</w:t>
      </w:r>
      <w:r w:rsidR="00EE104D"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2) DryadLINQ partition</w:t>
      </w:r>
      <w:r>
        <w:rPr>
          <w:rFonts w:ascii="Times New Roman" w:hAnsi="Times New Roman" w:cs="Times New Roman"/>
          <w:sz w:val="20"/>
          <w:szCs w:val="20"/>
        </w:rPr>
        <w:t>s</w:t>
      </w:r>
      <w:r w:rsidR="00EE104D">
        <w:rPr>
          <w:rFonts w:ascii="Times New Roman" w:hAnsi="Times New Roman" w:cs="Times New Roman"/>
          <w:sz w:val="20"/>
          <w:szCs w:val="20"/>
        </w:rPr>
        <w:t>, and</w:t>
      </w:r>
      <w:r w:rsidRPr="007208B5">
        <w:rPr>
          <w:rFonts w:ascii="Times New Roman" w:hAnsi="Times New Roman" w:cs="Times New Roman"/>
          <w:sz w:val="20"/>
          <w:szCs w:val="20"/>
        </w:rPr>
        <w:t xml:space="preserve"> 3) final PageRank values. In stage </w:t>
      </w:r>
      <w:proofErr w:type="gramStart"/>
      <w:r w:rsidRPr="007208B5">
        <w:rPr>
          <w:rFonts w:ascii="Times New Roman" w:hAnsi="Times New Roman" w:cs="Times New Roman"/>
          <w:sz w:val="20"/>
          <w:szCs w:val="20"/>
        </w:rPr>
        <w:t>one,</w:t>
      </w:r>
      <w:proofErr w:type="gramEnd"/>
      <w:r w:rsidRPr="007208B5">
        <w:rPr>
          <w:rFonts w:ascii="Times New Roman" w:hAnsi="Times New Roman" w:cs="Times New Roman"/>
          <w:sz w:val="20"/>
          <w:szCs w:val="20"/>
        </w:rPr>
        <w:t xml:space="preserve"> each user-defined Map task calculates </w:t>
      </w:r>
      <w:r w:rsidR="00EE104D"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 xml:space="preserve">partial results of some pages that belong to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>sub</w:t>
      </w:r>
      <w:r w:rsidR="00EE104D">
        <w:rPr>
          <w:rFonts w:ascii="Times New Roman" w:hAnsi="Times New Roman" w:cs="Times New Roman"/>
          <w:sz w:val="20"/>
          <w:szCs w:val="20"/>
        </w:rPr>
        <w:t>-</w:t>
      </w:r>
      <w:r w:rsidRPr="007208B5">
        <w:rPr>
          <w:rFonts w:ascii="Times New Roman" w:hAnsi="Times New Roman" w:cs="Times New Roman"/>
          <w:sz w:val="20"/>
          <w:szCs w:val="20"/>
        </w:rPr>
        <w:t xml:space="preserve">web graph represented by </w:t>
      </w:r>
      <w:r w:rsidR="00EE104D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adjacency matrix </w:t>
      </w:r>
      <w:r w:rsidRPr="007208B5">
        <w:rPr>
          <w:rFonts w:ascii="Times New Roman" w:hAnsi="Times New Roman" w:cs="Times New Roman"/>
          <w:sz w:val="20"/>
          <w:szCs w:val="20"/>
        </w:rPr>
        <w:t xml:space="preserve">file. The output of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 xml:space="preserve">Map task is a partial rank value table, which </w:t>
      </w:r>
      <w:r>
        <w:rPr>
          <w:rFonts w:ascii="Times New Roman" w:hAnsi="Times New Roman" w:cs="Times New Roman"/>
          <w:sz w:val="20"/>
          <w:szCs w:val="20"/>
        </w:rPr>
        <w:t>is</w:t>
      </w:r>
      <w:r w:rsidRPr="007208B5">
        <w:rPr>
          <w:rFonts w:ascii="Times New Roman" w:hAnsi="Times New Roman" w:cs="Times New Roman"/>
          <w:sz w:val="20"/>
          <w:szCs w:val="20"/>
        </w:rPr>
        <w:t xml:space="preserve"> merged into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 xml:space="preserve">global rank value table in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 xml:space="preserve">later stage. </w:t>
      </w:r>
    </w:p>
    <w:p w14:paraId="04AEB5E6" w14:textId="77777777" w:rsidR="008351E4" w:rsidRPr="007208B5" w:rsidRDefault="008351E4" w:rsidP="008351E4">
      <w:pPr>
        <w:jc w:val="center"/>
        <w:rPr>
          <w:rFonts w:ascii="Times New Roman" w:hAnsi="Times New Roman" w:cs="Times New Roman"/>
        </w:rPr>
      </w:pPr>
      <w:r w:rsidRPr="009247B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2D5B3F2" wp14:editId="0B655310">
            <wp:extent cx="3509988" cy="2671867"/>
            <wp:effectExtent l="19050" t="19050" r="14605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erarchicalAggregation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74" cy="2674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D84DED8" w14:textId="7D4A6FD8" w:rsidR="008351E4" w:rsidRPr="00765453" w:rsidRDefault="008351E4" w:rsidP="008351E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Pr="00765453"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765453">
        <w:rPr>
          <w:rFonts w:ascii="Times New Roman" w:hAnsi="Times New Roman" w:cs="Times New Roman"/>
          <w:sz w:val="20"/>
          <w:szCs w:val="20"/>
        </w:rPr>
        <w:t xml:space="preserve">: Hierarchical </w:t>
      </w:r>
      <w:r w:rsidR="00F946BC">
        <w:rPr>
          <w:rFonts w:ascii="Times New Roman" w:hAnsi="Times New Roman" w:cs="Times New Roman"/>
          <w:sz w:val="20"/>
          <w:szCs w:val="20"/>
        </w:rPr>
        <w:t>A</w:t>
      </w:r>
      <w:r w:rsidRPr="00765453">
        <w:rPr>
          <w:rFonts w:ascii="Times New Roman" w:hAnsi="Times New Roman" w:cs="Times New Roman"/>
          <w:sz w:val="20"/>
          <w:szCs w:val="20"/>
        </w:rPr>
        <w:t xml:space="preserve">ggregation in </w:t>
      </w:r>
      <w:proofErr w:type="spellStart"/>
      <w:r w:rsidRPr="00765453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765453">
        <w:rPr>
          <w:rFonts w:ascii="Times New Roman" w:hAnsi="Times New Roman" w:cs="Times New Roman"/>
          <w:sz w:val="20"/>
          <w:szCs w:val="20"/>
        </w:rPr>
        <w:t xml:space="preserve"> PageRank</w:t>
      </w:r>
    </w:p>
    <w:p w14:paraId="1EBB5F07" w14:textId="77777777" w:rsidR="00A942C0" w:rsidRDefault="00A942C0" w:rsidP="00835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D65D757" w14:textId="77777777" w:rsidR="008351E4" w:rsidRPr="007208B5" w:rsidRDefault="008351E4" w:rsidP="00835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208B5">
        <w:rPr>
          <w:rFonts w:ascii="Times New Roman" w:hAnsi="Times New Roman" w:cs="Times New Roman"/>
          <w:b/>
        </w:rPr>
        <w:t>Hierarchical Aggregation with User Defined Aggregation function</w:t>
      </w:r>
    </w:p>
    <w:p w14:paraId="3702FA66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3D49E8">
        <w:rPr>
          <w:rFonts w:ascii="Courier New" w:hAnsi="Courier New" w:cs="Courier New"/>
          <w:color w:val="2B91AF"/>
          <w:sz w:val="16"/>
          <w:szCs w:val="16"/>
        </w:rPr>
        <w:t>DistributedQuery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3D49E8">
        <w:rPr>
          <w:rFonts w:ascii="Courier New" w:hAnsi="Courier New" w:cs="Courier New"/>
          <w:color w:val="2B91AF"/>
          <w:sz w:val="16"/>
          <w:szCs w:val="16"/>
        </w:rPr>
        <w:t>amPartition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webgraphPartitions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proofErr w:type="gramStart"/>
      <w:r w:rsidRPr="003D49E8">
        <w:rPr>
          <w:rFonts w:ascii="Courier New" w:hAnsi="Courier New" w:cs="Courier New"/>
          <w:color w:val="2B91AF"/>
          <w:sz w:val="16"/>
          <w:szCs w:val="16"/>
        </w:rPr>
        <w:t>Directory</w:t>
      </w:r>
      <w:r w:rsidRPr="003D49E8">
        <w:rPr>
          <w:rFonts w:ascii="Courier New" w:hAnsi="Courier New" w:cs="Courier New"/>
          <w:sz w:val="16"/>
          <w:szCs w:val="16"/>
        </w:rPr>
        <w:t>.GetFiles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inputDir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).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AsDistributed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().Select(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fileName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buildWebGraphPartition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fileName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));</w:t>
      </w:r>
    </w:p>
    <w:p w14:paraId="084CF413" w14:textId="77777777" w:rsidR="008351E4" w:rsidRPr="00DF4D05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  <w:r w:rsidRPr="00DF4D0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//construct partial rank values using 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adjacency </w:t>
      </w:r>
      <w:proofErr w:type="spellStart"/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matrix</w:t>
      </w:r>
      <w:r w:rsidRPr="00DF4D05">
        <w:rPr>
          <w:rFonts w:ascii="Courier New" w:hAnsi="Courier New" w:cs="Courier New"/>
          <w:color w:val="808080" w:themeColor="background1" w:themeShade="80"/>
          <w:sz w:val="16"/>
          <w:szCs w:val="16"/>
        </w:rPr>
        <w:t>files</w:t>
      </w:r>
      <w:proofErr w:type="spellEnd"/>
      <w:r w:rsidRPr="00DF4D05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stored in </w:t>
      </w:r>
      <w:proofErr w:type="spellStart"/>
      <w:r w:rsidRPr="00DF4D05">
        <w:rPr>
          <w:rFonts w:ascii="Courier New" w:hAnsi="Courier New" w:cs="Courier New"/>
          <w:color w:val="808080" w:themeColor="background1" w:themeShade="80"/>
          <w:sz w:val="16"/>
          <w:szCs w:val="16"/>
        </w:rPr>
        <w:t>inputDir</w:t>
      </w:r>
      <w:proofErr w:type="spellEnd"/>
    </w:p>
    <w:p w14:paraId="0B3C284A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3D49E8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i = 0; i &lt;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numIteration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; i++)</w:t>
      </w:r>
    </w:p>
    <w:p w14:paraId="1DE258E1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{</w:t>
      </w:r>
    </w:p>
    <w:p w14:paraId="0F7879D8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color w:val="2B91AF"/>
          <w:sz w:val="16"/>
          <w:szCs w:val="16"/>
        </w:rPr>
        <w:t xml:space="preserve">        </w:t>
      </w:r>
      <w:proofErr w:type="spellStart"/>
      <w:r w:rsidRPr="003D49E8">
        <w:rPr>
          <w:rFonts w:ascii="Courier New" w:hAnsi="Courier New" w:cs="Courier New"/>
          <w:color w:val="2B91AF"/>
          <w:sz w:val="16"/>
          <w:szCs w:val="16"/>
        </w:rPr>
        <w:t>DistributedQuery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&lt;</w:t>
      </w:r>
      <w:proofErr w:type="gramStart"/>
      <w:r w:rsidRPr="003D49E8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[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]&gt;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partialRVTs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r w:rsidRPr="003D49E8">
        <w:rPr>
          <w:rFonts w:ascii="Courier New" w:hAnsi="Courier New" w:cs="Courier New"/>
          <w:color w:val="0000FF"/>
          <w:sz w:val="16"/>
          <w:szCs w:val="16"/>
        </w:rPr>
        <w:t>null</w:t>
      </w:r>
      <w:r w:rsidRPr="003D49E8">
        <w:rPr>
          <w:rFonts w:ascii="Courier New" w:hAnsi="Courier New" w:cs="Courier New"/>
          <w:sz w:val="16"/>
          <w:szCs w:val="16"/>
        </w:rPr>
        <w:t>;</w:t>
      </w:r>
    </w:p>
    <w:p w14:paraId="1BE71F99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 xml:space="preserve">        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partialRVTs</w:t>
      </w:r>
      <w:proofErr w:type="spellEnd"/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webgraphPartitions.ApplyPerPartition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subWebGraphPartitions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</w:t>
      </w:r>
    </w:p>
    <w:p w14:paraId="0CB3F90B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 xml:space="preserve">        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calculateMultipleWebgraphPartitionsWithPLINQ(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subWebGraphPartitions,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rankValueTable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numUrls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));   </w:t>
      </w:r>
    </w:p>
    <w:p w14:paraId="6F65C0E8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ab/>
      </w:r>
      <w:r w:rsidRPr="00FB45C7">
        <w:rPr>
          <w:rFonts w:ascii="Courier New" w:hAnsi="Courier New" w:cs="Courier New"/>
          <w:color w:val="808080" w:themeColor="background1" w:themeShade="80"/>
          <w:sz w:val="16"/>
          <w:szCs w:val="16"/>
        </w:rPr>
        <w:t>//calculate partial rank values with user-defined function</w:t>
      </w:r>
    </w:p>
    <w:p w14:paraId="2DA6810A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 xml:space="preserve">        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rankValueTable</w:t>
      </w:r>
      <w:proofErr w:type="spellEnd"/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color w:val="548DD4" w:themeColor="text2" w:themeTint="99"/>
          <w:sz w:val="16"/>
          <w:szCs w:val="16"/>
        </w:rPr>
        <w:t>mergeResults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partialRVTs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); </w:t>
      </w:r>
    </w:p>
    <w:p w14:paraId="67B120BE" w14:textId="77777777" w:rsidR="008351E4" w:rsidRPr="00FB45C7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ab/>
      </w:r>
      <w:r w:rsidRPr="00FB45C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//merge calculated </w:t>
      </w:r>
      <w:proofErr w:type="spellStart"/>
      <w:r w:rsidRPr="00FB45C7">
        <w:rPr>
          <w:rFonts w:ascii="Courier New" w:hAnsi="Courier New" w:cs="Courier New"/>
          <w:color w:val="808080" w:themeColor="background1" w:themeShade="80"/>
          <w:sz w:val="16"/>
          <w:szCs w:val="16"/>
        </w:rPr>
        <w:t>parital</w:t>
      </w:r>
      <w:proofErr w:type="spellEnd"/>
      <w:r w:rsidRPr="00FB45C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rank values with user-defined aggregation function</w:t>
      </w:r>
    </w:p>
    <w:p w14:paraId="1141F723" w14:textId="77777777" w:rsidR="008351E4" w:rsidRPr="00FB45C7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  <w:r w:rsidRPr="00FB45C7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       //synchronized step to merge all partial rank value tables</w:t>
      </w:r>
    </w:p>
    <w:p w14:paraId="2AB2B296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}</w:t>
      </w:r>
    </w:p>
    <w:p w14:paraId="2479F92A" w14:textId="77777777" w:rsidR="008351E4" w:rsidRPr="007208B5" w:rsidRDefault="008351E4" w:rsidP="008351E4">
      <w:pPr>
        <w:pStyle w:val="Heading3"/>
        <w:rPr>
          <w:rFonts w:ascii="Times New Roman" w:hAnsi="Times New Roman" w:cs="Times New Roman"/>
        </w:rPr>
      </w:pPr>
      <w:bookmarkStart w:id="61" w:name="_Toc308128548"/>
      <w:r w:rsidRPr="007208B5">
        <w:rPr>
          <w:rFonts w:ascii="Times New Roman" w:hAnsi="Times New Roman" w:cs="Times New Roman"/>
        </w:rPr>
        <w:t>Aggregation Tree</w:t>
      </w:r>
      <w:bookmarkEnd w:id="61"/>
    </w:p>
    <w:p w14:paraId="76587D79" w14:textId="2BB1B38C" w:rsidR="008351E4" w:rsidRDefault="008351E4" w:rsidP="008351E4">
      <w:pPr>
        <w:spacing w:before="120" w:after="0"/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The hierarchical aggregation </w:t>
      </w:r>
      <w:r>
        <w:rPr>
          <w:rFonts w:ascii="Times New Roman" w:hAnsi="Times New Roman" w:cs="Times New Roman"/>
          <w:sz w:val="20"/>
          <w:szCs w:val="20"/>
        </w:rPr>
        <w:t>implementation</w:t>
      </w:r>
      <w:r w:rsidRPr="007208B5">
        <w:rPr>
          <w:rFonts w:ascii="Times New Roman" w:hAnsi="Times New Roman" w:cs="Times New Roman"/>
          <w:sz w:val="20"/>
          <w:szCs w:val="20"/>
        </w:rPr>
        <w:t xml:space="preserve"> may not perform well </w:t>
      </w:r>
      <w:r>
        <w:rPr>
          <w:rFonts w:ascii="Times New Roman" w:hAnsi="Times New Roman" w:cs="Times New Roman"/>
          <w:sz w:val="20"/>
          <w:szCs w:val="20"/>
        </w:rPr>
        <w:t>in an inhomogeneous</w:t>
      </w:r>
      <w:r w:rsidRPr="007208B5">
        <w:rPr>
          <w:rFonts w:ascii="Times New Roman" w:hAnsi="Times New Roman" w:cs="Times New Roman"/>
          <w:sz w:val="20"/>
          <w:szCs w:val="20"/>
        </w:rPr>
        <w:t xml:space="preserve"> computation environment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which </w:t>
      </w:r>
      <w:r>
        <w:rPr>
          <w:rFonts w:ascii="Times New Roman" w:hAnsi="Times New Roman" w:cs="Times New Roman"/>
          <w:sz w:val="20"/>
          <w:szCs w:val="20"/>
        </w:rPr>
        <w:t xml:space="preserve">varies in </w:t>
      </w:r>
      <w:r w:rsidRPr="007208B5">
        <w:rPr>
          <w:rFonts w:ascii="Times New Roman" w:hAnsi="Times New Roman" w:cs="Times New Roman"/>
          <w:sz w:val="20"/>
          <w:szCs w:val="20"/>
        </w:rPr>
        <w:t>netw</w:t>
      </w:r>
      <w:r>
        <w:rPr>
          <w:rFonts w:ascii="Times New Roman" w:hAnsi="Times New Roman" w:cs="Times New Roman"/>
          <w:sz w:val="20"/>
          <w:szCs w:val="20"/>
        </w:rPr>
        <w:t>ork bandwidth, CPU</w:t>
      </w:r>
      <w:r w:rsidR="00EE104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memory capacities. As hierarchical aggregation</w:t>
      </w:r>
      <w:r w:rsidRPr="007208B5">
        <w:rPr>
          <w:rFonts w:ascii="Times New Roman" w:hAnsi="Times New Roman" w:cs="Times New Roman"/>
          <w:sz w:val="20"/>
          <w:szCs w:val="20"/>
        </w:rPr>
        <w:t xml:space="preserve"> has several </w:t>
      </w:r>
      <w:r>
        <w:rPr>
          <w:rFonts w:ascii="Times New Roman" w:hAnsi="Times New Roman" w:cs="Times New Roman"/>
          <w:sz w:val="20"/>
          <w:szCs w:val="20"/>
        </w:rPr>
        <w:t xml:space="preserve">global </w:t>
      </w:r>
      <w:r w:rsidRPr="007208B5">
        <w:rPr>
          <w:rFonts w:ascii="Times New Roman" w:hAnsi="Times New Roman" w:cs="Times New Roman"/>
          <w:sz w:val="20"/>
          <w:szCs w:val="20"/>
        </w:rPr>
        <w:t>synchronization stages</w:t>
      </w:r>
      <w:r>
        <w:rPr>
          <w:rFonts w:ascii="Times New Roman" w:hAnsi="Times New Roman" w:cs="Times New Roman"/>
          <w:sz w:val="20"/>
          <w:szCs w:val="20"/>
        </w:rPr>
        <w:t>, the overall performance was determined by the slowest task</w:t>
      </w:r>
      <w:r w:rsidRPr="007208B5">
        <w:rPr>
          <w:rFonts w:ascii="Times New Roman" w:hAnsi="Times New Roman" w:cs="Times New Roman"/>
          <w:sz w:val="20"/>
          <w:szCs w:val="20"/>
        </w:rPr>
        <w:t>. In this scenario</w:t>
      </w:r>
      <w:r w:rsidR="00EE104D"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the aggregation tree approach is a better choice. It can construct a tree graph to guide the aggregation operations for many subsets of input tuples</w:t>
      </w:r>
      <w:r>
        <w:rPr>
          <w:rFonts w:ascii="Times New Roman" w:hAnsi="Times New Roman" w:cs="Times New Roman"/>
          <w:sz w:val="20"/>
          <w:szCs w:val="20"/>
        </w:rPr>
        <w:t>, which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reduces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intermediate data transf</w:t>
      </w:r>
      <w:r>
        <w:rPr>
          <w:rFonts w:ascii="Times New Roman" w:hAnsi="Times New Roman" w:cs="Times New Roman"/>
          <w:sz w:val="20"/>
          <w:szCs w:val="20"/>
        </w:rPr>
        <w:t>er</w:t>
      </w:r>
      <w:r w:rsidRPr="007208B5">
        <w:rPr>
          <w:rFonts w:ascii="Times New Roman" w:hAnsi="Times New Roman" w:cs="Times New Roman"/>
          <w:sz w:val="20"/>
          <w:szCs w:val="20"/>
        </w:rPr>
        <w:t xml:space="preserve">. In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ClueWeb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data set, </w:t>
      </w:r>
      <w:r>
        <w:rPr>
          <w:rFonts w:ascii="Times New Roman" w:hAnsi="Times New Roman" w:cs="Times New Roman"/>
          <w:sz w:val="20"/>
          <w:szCs w:val="20"/>
        </w:rPr>
        <w:t>URLs</w:t>
      </w:r>
      <w:r w:rsidRPr="007208B5">
        <w:rPr>
          <w:rFonts w:ascii="Times New Roman" w:hAnsi="Times New Roman" w:cs="Times New Roman"/>
          <w:sz w:val="20"/>
          <w:szCs w:val="20"/>
        </w:rPr>
        <w:t xml:space="preserve"> are stored in alphabet</w:t>
      </w:r>
      <w:r>
        <w:rPr>
          <w:rFonts w:ascii="Times New Roman" w:hAnsi="Times New Roman" w:cs="Times New Roman"/>
          <w:sz w:val="20"/>
          <w:szCs w:val="20"/>
        </w:rPr>
        <w:t>ical</w:t>
      </w:r>
      <w:r w:rsidRPr="007208B5">
        <w:rPr>
          <w:rFonts w:ascii="Times New Roman" w:hAnsi="Times New Roman" w:cs="Times New Roman"/>
          <w:sz w:val="20"/>
          <w:szCs w:val="20"/>
        </w:rPr>
        <w:t xml:space="preserve"> order</w:t>
      </w:r>
      <w:r>
        <w:rPr>
          <w:rFonts w:ascii="Times New Roman" w:hAnsi="Times New Roman" w:cs="Times New Roman"/>
          <w:sz w:val="20"/>
          <w:szCs w:val="20"/>
        </w:rPr>
        <w:t>. W</w:t>
      </w:r>
      <w:r w:rsidRPr="007208B5">
        <w:rPr>
          <w:rFonts w:ascii="Times New Roman" w:hAnsi="Times New Roman" w:cs="Times New Roman"/>
          <w:sz w:val="20"/>
          <w:szCs w:val="20"/>
        </w:rPr>
        <w:t xml:space="preserve">eb pages </w:t>
      </w:r>
      <w:r>
        <w:rPr>
          <w:rFonts w:ascii="Times New Roman" w:hAnsi="Times New Roman" w:cs="Times New Roman"/>
          <w:sz w:val="20"/>
          <w:szCs w:val="20"/>
        </w:rPr>
        <w:t xml:space="preserve">that </w:t>
      </w:r>
      <w:r w:rsidRPr="007208B5">
        <w:rPr>
          <w:rFonts w:ascii="Times New Roman" w:hAnsi="Times New Roman" w:cs="Times New Roman"/>
          <w:sz w:val="20"/>
          <w:szCs w:val="20"/>
        </w:rPr>
        <w:t>belong</w:t>
      </w:r>
      <w:r>
        <w:rPr>
          <w:rFonts w:ascii="Times New Roman" w:hAnsi="Times New Roman" w:cs="Times New Roman"/>
          <w:sz w:val="20"/>
          <w:szCs w:val="20"/>
        </w:rPr>
        <w:t>ed</w:t>
      </w:r>
      <w:r w:rsidRPr="007208B5"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 xml:space="preserve">same domain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7208B5">
        <w:rPr>
          <w:rFonts w:ascii="Times New Roman" w:hAnsi="Times New Roman" w:cs="Times New Roman"/>
          <w:sz w:val="20"/>
          <w:szCs w:val="20"/>
        </w:rPr>
        <w:t xml:space="preserve"> likely </w:t>
      </w:r>
      <w:r>
        <w:rPr>
          <w:rFonts w:ascii="Times New Roman" w:hAnsi="Times New Roman" w:cs="Times New Roman"/>
          <w:sz w:val="20"/>
          <w:szCs w:val="20"/>
        </w:rPr>
        <w:t xml:space="preserve">being </w:t>
      </w:r>
      <w:r w:rsidRPr="007208B5">
        <w:rPr>
          <w:rFonts w:ascii="Times New Roman" w:hAnsi="Times New Roman" w:cs="Times New Roman"/>
          <w:sz w:val="20"/>
          <w:szCs w:val="20"/>
        </w:rPr>
        <w:t xml:space="preserve">saved </w:t>
      </w:r>
      <w:r>
        <w:rPr>
          <w:rFonts w:ascii="Times New Roman" w:hAnsi="Times New Roman" w:cs="Times New Roman"/>
          <w:sz w:val="20"/>
          <w:szCs w:val="20"/>
        </w:rPr>
        <w:t>with</w:t>
      </w:r>
      <w:r w:rsidRPr="007208B5">
        <w:rPr>
          <w:rFonts w:ascii="Times New Roman" w:hAnsi="Times New Roman" w:cs="Times New Roman"/>
          <w:sz w:val="20"/>
          <w:szCs w:val="20"/>
        </w:rPr>
        <w:t xml:space="preserve">in one </w:t>
      </w:r>
      <w:r>
        <w:rPr>
          <w:rFonts w:ascii="Times New Roman" w:hAnsi="Times New Roman" w:cs="Times New Roman"/>
          <w:sz w:val="20"/>
          <w:szCs w:val="20"/>
        </w:rPr>
        <w:t xml:space="preserve">adjacency matrix </w:t>
      </w:r>
      <w:r w:rsidRPr="007208B5">
        <w:rPr>
          <w:rFonts w:ascii="Times New Roman" w:hAnsi="Times New Roman" w:cs="Times New Roman"/>
          <w:sz w:val="20"/>
          <w:szCs w:val="20"/>
        </w:rPr>
        <w:t xml:space="preserve">file.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7208B5">
        <w:rPr>
          <w:rFonts w:ascii="Times New Roman" w:hAnsi="Times New Roman" w:cs="Times New Roman"/>
          <w:sz w:val="20"/>
          <w:szCs w:val="20"/>
        </w:rPr>
        <w:t xml:space="preserve">y applying partial grouped aggregation </w:t>
      </w:r>
      <w:r>
        <w:rPr>
          <w:rFonts w:ascii="Times New Roman" w:hAnsi="Times New Roman" w:cs="Times New Roman"/>
          <w:sz w:val="20"/>
          <w:szCs w:val="20"/>
        </w:rPr>
        <w:t xml:space="preserve">to </w:t>
      </w:r>
      <w:r w:rsidRPr="007208B5">
        <w:rPr>
          <w:rFonts w:ascii="Times New Roman" w:hAnsi="Times New Roman" w:cs="Times New Roman"/>
          <w:sz w:val="20"/>
          <w:szCs w:val="20"/>
        </w:rPr>
        <w:t xml:space="preserve">each </w:t>
      </w:r>
      <w:r>
        <w:rPr>
          <w:rFonts w:ascii="Times New Roman" w:hAnsi="Times New Roman" w:cs="Times New Roman"/>
          <w:sz w:val="20"/>
          <w:szCs w:val="20"/>
        </w:rPr>
        <w:t xml:space="preserve">adjacency matrix </w:t>
      </w:r>
      <w:r w:rsidRPr="007208B5">
        <w:rPr>
          <w:rFonts w:ascii="Times New Roman" w:hAnsi="Times New Roman" w:cs="Times New Roman"/>
          <w:sz w:val="20"/>
          <w:szCs w:val="20"/>
        </w:rPr>
        <w:t>file</w:t>
      </w:r>
      <w:r>
        <w:rPr>
          <w:rFonts w:ascii="Times New Roman" w:hAnsi="Times New Roman" w:cs="Times New Roman"/>
          <w:sz w:val="20"/>
          <w:szCs w:val="20"/>
        </w:rPr>
        <w:t xml:space="preserve"> in the hash partition stage, </w:t>
      </w:r>
      <w:r w:rsidRPr="007208B5">
        <w:rPr>
          <w:rFonts w:ascii="Times New Roman" w:hAnsi="Times New Roman" w:cs="Times New Roman"/>
          <w:sz w:val="20"/>
          <w:szCs w:val="20"/>
        </w:rPr>
        <w:t>intermediate data transfer</w:t>
      </w:r>
      <w:r>
        <w:rPr>
          <w:rFonts w:ascii="Times New Roman" w:hAnsi="Times New Roman" w:cs="Times New Roman"/>
          <w:sz w:val="20"/>
          <w:szCs w:val="20"/>
        </w:rPr>
        <w:t xml:space="preserve"> can </w:t>
      </w:r>
      <w:r w:rsidRPr="007208B5">
        <w:rPr>
          <w:rFonts w:ascii="Times New Roman" w:hAnsi="Times New Roman" w:cs="Times New Roman"/>
          <w:sz w:val="20"/>
          <w:szCs w:val="20"/>
        </w:rPr>
        <w:t xml:space="preserve">be greatly reduced. </w:t>
      </w:r>
      <w:r>
        <w:rPr>
          <w:rFonts w:ascii="Times New Roman" w:hAnsi="Times New Roman" w:cs="Times New Roman"/>
          <w:sz w:val="20"/>
          <w:szCs w:val="20"/>
        </w:rPr>
        <w:t xml:space="preserve">The following </w:t>
      </w:r>
      <w:r w:rsidRPr="007208B5">
        <w:rPr>
          <w:rFonts w:ascii="Times New Roman" w:hAnsi="Times New Roman" w:cs="Times New Roman"/>
          <w:sz w:val="20"/>
          <w:szCs w:val="20"/>
        </w:rPr>
        <w:t>implement</w:t>
      </w:r>
      <w:r>
        <w:rPr>
          <w:rFonts w:ascii="Times New Roman" w:hAnsi="Times New Roman" w:cs="Times New Roman"/>
          <w:sz w:val="20"/>
          <w:szCs w:val="20"/>
        </w:rPr>
        <w:t>ation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 w:rsidRPr="007208B5">
        <w:rPr>
          <w:rFonts w:ascii="Times New Roman" w:hAnsi="Times New Roman" w:cs="Times New Roman"/>
          <w:sz w:val="20"/>
          <w:szCs w:val="20"/>
        </w:rPr>
        <w:t xml:space="preserve">PageRank </w:t>
      </w:r>
      <w:r>
        <w:rPr>
          <w:rFonts w:ascii="Times New Roman" w:hAnsi="Times New Roman" w:cs="Times New Roman"/>
          <w:sz w:val="20"/>
          <w:szCs w:val="20"/>
        </w:rPr>
        <w:t>uses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="0047563A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proofErr w:type="gramStart"/>
      <w:r w:rsidRPr="007208B5">
        <w:rPr>
          <w:rFonts w:ascii="Times New Roman" w:hAnsi="Times New Roman" w:cs="Times New Roman"/>
          <w:sz w:val="20"/>
          <w:szCs w:val="20"/>
        </w:rPr>
        <w:t>GroupAndAggregate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7208B5">
        <w:rPr>
          <w:rFonts w:ascii="Times New Roman" w:hAnsi="Times New Roman" w:cs="Times New Roman"/>
          <w:sz w:val="20"/>
          <w:szCs w:val="20"/>
        </w:rPr>
        <w:t>) operator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BD27428" w14:textId="77777777" w:rsidR="008351E4" w:rsidRPr="007208B5" w:rsidRDefault="008351E4" w:rsidP="008351E4">
      <w:pPr>
        <w:spacing w:before="120" w:after="0"/>
        <w:jc w:val="both"/>
        <w:rPr>
          <w:rFonts w:ascii="Times New Roman" w:hAnsi="Times New Roman" w:cs="Times New Roman"/>
          <w:b/>
        </w:rPr>
      </w:pPr>
      <w:r w:rsidRPr="007208B5">
        <w:rPr>
          <w:rFonts w:ascii="Times New Roman" w:hAnsi="Times New Roman" w:cs="Times New Roman"/>
          <w:b/>
        </w:rPr>
        <w:t xml:space="preserve">PageRank implemented with </w:t>
      </w:r>
      <w:proofErr w:type="spellStart"/>
      <w:r w:rsidRPr="007208B5">
        <w:rPr>
          <w:rFonts w:ascii="Times New Roman" w:hAnsi="Times New Roman" w:cs="Times New Roman"/>
          <w:b/>
        </w:rPr>
        <w:t>GroupAndAggregate</w:t>
      </w:r>
      <w:proofErr w:type="spellEnd"/>
    </w:p>
    <w:p w14:paraId="13BEFD46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3D49E8">
        <w:rPr>
          <w:rFonts w:ascii="Courier New" w:hAnsi="Courier New" w:cs="Courier New"/>
          <w:color w:val="0070C0"/>
          <w:sz w:val="16"/>
          <w:szCs w:val="16"/>
        </w:rPr>
        <w:t>for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3D49E8">
        <w:rPr>
          <w:rFonts w:ascii="Courier New" w:hAnsi="Courier New" w:cs="Courier New"/>
          <w:color w:val="0070C0"/>
          <w:sz w:val="16"/>
          <w:szCs w:val="16"/>
        </w:rPr>
        <w:t>int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i = 0; i &lt;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numIteration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; i++)            </w:t>
      </w:r>
    </w:p>
    <w:p w14:paraId="210718A2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{</w:t>
      </w:r>
    </w:p>
    <w:p w14:paraId="2848CD27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newRanks</w:t>
      </w:r>
      <w:proofErr w:type="spellEnd"/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pages.Join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(ranks, page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, rank =&gt;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rank.sour</w:t>
      </w:r>
      <w:r>
        <w:rPr>
          <w:rFonts w:ascii="Courier New" w:hAnsi="Courier New" w:cs="Courier New"/>
          <w:sz w:val="16"/>
          <w:szCs w:val="16"/>
        </w:rPr>
        <w:t>ce</w:t>
      </w:r>
      <w:proofErr w:type="spellEnd"/>
      <w:r>
        <w:rPr>
          <w:rFonts w:ascii="Courier New" w:hAnsi="Courier New" w:cs="Courier New"/>
          <w:sz w:val="16"/>
          <w:szCs w:val="16"/>
        </w:rPr>
        <w:t>,</w:t>
      </w:r>
      <w:r w:rsidRPr="003D49E8">
        <w:rPr>
          <w:rFonts w:ascii="Courier New" w:hAnsi="Courier New" w:cs="Courier New"/>
          <w:sz w:val="16"/>
          <w:szCs w:val="16"/>
        </w:rPr>
        <w:t>(page, rank) =&gt;</w:t>
      </w:r>
    </w:p>
    <w:p w14:paraId="0BF323E4" w14:textId="77777777" w:rsidR="008351E4" w:rsidRPr="00450E0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 join page objects with rank objects where they have the same source </w:t>
      </w:r>
      <w:proofErr w:type="spellStart"/>
      <w:proofErr w:type="gram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</w:p>
    <w:p w14:paraId="09B4A9B0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page.links.Select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targetPage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</w:t>
      </w:r>
      <w:proofErr w:type="spellStart"/>
      <w:r w:rsidRPr="003D49E8">
        <w:rPr>
          <w:rFonts w:ascii="Courier New" w:hAnsi="Courier New" w:cs="Courier New"/>
          <w:color w:val="0070C0"/>
          <w:sz w:val="16"/>
          <w:szCs w:val="16"/>
        </w:rPr>
        <w:t>new</w:t>
      </w:r>
      <w:r w:rsidRPr="003D49E8">
        <w:rPr>
          <w:rFonts w:ascii="Courier New" w:hAnsi="Courier New" w:cs="Courier New"/>
          <w:sz w:val="16"/>
          <w:szCs w:val="16"/>
        </w:rPr>
        <w:t>Rank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targetPage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rank.value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/ (</w:t>
      </w:r>
      <w:r w:rsidRPr="003D49E8">
        <w:rPr>
          <w:rFonts w:ascii="Courier New" w:hAnsi="Courier New" w:cs="Courier New"/>
          <w:color w:val="0070C0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)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page.numLinks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)))</w:t>
      </w:r>
    </w:p>
    <w:p w14:paraId="72DE7FD4" w14:textId="77777777" w:rsidR="008351E4" w:rsidRPr="00450E0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 calculate the partial rank value for each destination </w:t>
      </w:r>
      <w:proofErr w:type="spellStart"/>
      <w:proofErr w:type="gram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which the source </w:t>
      </w:r>
      <w:proofErr w:type="spell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point</w:t>
      </w:r>
      <w:r>
        <w:rPr>
          <w:rFonts w:ascii="Courier New" w:hAnsi="Courier New" w:cs="Courier New"/>
          <w:color w:val="808080" w:themeColor="background1" w:themeShade="80"/>
          <w:sz w:val="16"/>
          <w:szCs w:val="16"/>
        </w:rPr>
        <w:t>s</w:t>
      </w: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to</w:t>
      </w:r>
    </w:p>
    <w:p w14:paraId="5CDADF60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.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SelectMany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>list =&gt; list).</w:t>
      </w:r>
      <w:proofErr w:type="spellStart"/>
      <w:r w:rsidRPr="003D49E8">
        <w:rPr>
          <w:rFonts w:ascii="Courier New" w:hAnsi="Courier New" w:cs="Courier New"/>
          <w:color w:val="548DD4" w:themeColor="text2" w:themeTint="99"/>
          <w:sz w:val="16"/>
          <w:szCs w:val="16"/>
        </w:rPr>
        <w:t>GroupAndAggregate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partialRank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partialRank.source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, g =&gt;</w:t>
      </w:r>
    </w:p>
    <w:p w14:paraId="53B84D5A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3D49E8">
        <w:rPr>
          <w:rFonts w:ascii="Courier New" w:hAnsi="Courier New" w:cs="Courier New"/>
          <w:color w:val="0070C0"/>
          <w:sz w:val="16"/>
          <w:szCs w:val="16"/>
        </w:rPr>
        <w:t>newRank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g.Key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g.Sum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(x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x.value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)*0.85+0.15 / (</w:t>
      </w:r>
      <w:r w:rsidRPr="003D49E8">
        <w:rPr>
          <w:rFonts w:ascii="Courier New" w:hAnsi="Courier New" w:cs="Courier New"/>
          <w:color w:val="0070C0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)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numUrls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));</w:t>
      </w:r>
    </w:p>
    <w:p w14:paraId="607C499D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proofErr w:type="gramStart"/>
      <w:r>
        <w:rPr>
          <w:rFonts w:ascii="Courier New" w:hAnsi="Courier New" w:cs="Courier New"/>
          <w:sz w:val="16"/>
          <w:szCs w:val="16"/>
        </w:rPr>
        <w:t>group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calculated partial rank values by the </w:t>
      </w:r>
      <w:proofErr w:type="spellStart"/>
      <w:r>
        <w:rPr>
          <w:rFonts w:ascii="Courier New" w:hAnsi="Courier New" w:cs="Courier New"/>
          <w:sz w:val="16"/>
          <w:szCs w:val="16"/>
        </w:rPr>
        <w:t>url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id and aggregate the grouped partial ranks values </w:t>
      </w:r>
    </w:p>
    <w:p w14:paraId="1B20F6A9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3D49E8">
        <w:rPr>
          <w:rFonts w:ascii="Courier New" w:hAnsi="Courier New" w:cs="Courier New"/>
          <w:sz w:val="16"/>
          <w:szCs w:val="16"/>
        </w:rPr>
        <w:t>ranks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newRanks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;            </w:t>
      </w:r>
    </w:p>
    <w:p w14:paraId="5AA37714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}</w:t>
      </w:r>
    </w:p>
    <w:p w14:paraId="4C1C1142" w14:textId="04B96031" w:rsidR="008351E4" w:rsidRPr="007208B5" w:rsidRDefault="008351E4" w:rsidP="008351E4">
      <w:pPr>
        <w:spacing w:before="120"/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GroupAndAggregate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operator </w:t>
      </w:r>
      <w:r>
        <w:rPr>
          <w:rFonts w:ascii="Times New Roman" w:hAnsi="Times New Roman" w:cs="Times New Roman"/>
          <w:sz w:val="20"/>
          <w:szCs w:val="20"/>
        </w:rPr>
        <w:t xml:space="preserve">supports optimization of the aggregation tree. </w:t>
      </w:r>
      <w:r w:rsidRPr="007208B5">
        <w:rPr>
          <w:rFonts w:ascii="Times New Roman" w:hAnsi="Times New Roman" w:cs="Times New Roman"/>
          <w:sz w:val="20"/>
          <w:szCs w:val="20"/>
        </w:rPr>
        <w:t xml:space="preserve">To analyze partial aggregation 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7208B5">
        <w:rPr>
          <w:rFonts w:ascii="Times New Roman" w:hAnsi="Times New Roman" w:cs="Times New Roman"/>
          <w:sz w:val="20"/>
          <w:szCs w:val="20"/>
        </w:rPr>
        <w:t>n detail, we simulate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GroupAndAggregate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with </w:t>
      </w:r>
      <w:r w:rsidR="00704B3E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HashPartition</w:t>
      </w:r>
      <w:proofErr w:type="spellEnd"/>
      <w:r w:rsidRPr="007208B5" w:rsidDel="00F80BCD"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ApplyPerPartition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operators </w:t>
      </w:r>
      <w:r w:rsidRPr="007208B5">
        <w:rPr>
          <w:rFonts w:ascii="Times New Roman" w:hAnsi="Times New Roman" w:cs="Times New Roman"/>
          <w:sz w:val="20"/>
          <w:szCs w:val="20"/>
        </w:rPr>
        <w:t xml:space="preserve">as </w:t>
      </w:r>
      <w:r w:rsidR="00452B56">
        <w:rPr>
          <w:rFonts w:ascii="Times New Roman" w:hAnsi="Times New Roman" w:cs="Times New Roman"/>
          <w:sz w:val="20"/>
          <w:szCs w:val="20"/>
        </w:rPr>
        <w:t xml:space="preserve">seen </w:t>
      </w:r>
      <w:r>
        <w:rPr>
          <w:rFonts w:ascii="Times New Roman" w:hAnsi="Times New Roman" w:cs="Times New Roman"/>
          <w:sz w:val="20"/>
          <w:szCs w:val="20"/>
        </w:rPr>
        <w:t>below</w:t>
      </w:r>
      <w:r w:rsidRPr="007208B5">
        <w:rPr>
          <w:rFonts w:ascii="Times New Roman" w:hAnsi="Times New Roman" w:cs="Times New Roman"/>
          <w:sz w:val="20"/>
          <w:szCs w:val="20"/>
        </w:rPr>
        <w:t>. There are two step</w:t>
      </w:r>
      <w:r>
        <w:rPr>
          <w:rFonts w:ascii="Times New Roman" w:hAnsi="Times New Roman" w:cs="Times New Roman"/>
          <w:sz w:val="20"/>
          <w:szCs w:val="20"/>
        </w:rPr>
        <w:t xml:space="preserve">s of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ApplyPerPartition</w:t>
      </w:r>
      <w:proofErr w:type="spellEnd"/>
      <w:r>
        <w:rPr>
          <w:rFonts w:ascii="Times New Roman" w:hAnsi="Times New Roman" w:cs="Times New Roman"/>
          <w:sz w:val="20"/>
          <w:szCs w:val="20"/>
        </w:rPr>
        <w:t>: one is to</w:t>
      </w:r>
      <w:r w:rsidRPr="007208B5">
        <w:rPr>
          <w:rFonts w:ascii="Times New Roman" w:hAnsi="Times New Roman" w:cs="Times New Roman"/>
          <w:sz w:val="20"/>
          <w:szCs w:val="20"/>
        </w:rPr>
        <w:t xml:space="preserve"> perform </w:t>
      </w:r>
      <w:r>
        <w:rPr>
          <w:rFonts w:ascii="Times New Roman" w:hAnsi="Times New Roman" w:cs="Times New Roman"/>
          <w:sz w:val="20"/>
          <w:szCs w:val="20"/>
        </w:rPr>
        <w:t>pre-partial aggregation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on</w:t>
      </w:r>
      <w:r w:rsidRPr="007208B5">
        <w:rPr>
          <w:rFonts w:ascii="Times New Roman" w:hAnsi="Times New Roman" w:cs="Times New Roman"/>
          <w:sz w:val="20"/>
          <w:szCs w:val="20"/>
        </w:rPr>
        <w:t xml:space="preserve"> each </w:t>
      </w:r>
      <w:r>
        <w:rPr>
          <w:rFonts w:ascii="Times New Roman" w:hAnsi="Times New Roman" w:cs="Times New Roman"/>
          <w:sz w:val="20"/>
          <w:szCs w:val="20"/>
        </w:rPr>
        <w:t>sub</w:t>
      </w:r>
      <w:r w:rsidR="00FB0F7A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web graph;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7208B5">
        <w:rPr>
          <w:rFonts w:ascii="Times New Roman" w:hAnsi="Times New Roman" w:cs="Times New Roman"/>
          <w:sz w:val="20"/>
          <w:szCs w:val="20"/>
        </w:rPr>
        <w:t xml:space="preserve">he </w:t>
      </w:r>
      <w:r>
        <w:rPr>
          <w:rFonts w:ascii="Times New Roman" w:hAnsi="Times New Roman" w:cs="Times New Roman"/>
          <w:sz w:val="20"/>
          <w:szCs w:val="20"/>
        </w:rPr>
        <w:t xml:space="preserve">other is to </w:t>
      </w:r>
      <w:r w:rsidRPr="007208B5">
        <w:rPr>
          <w:rFonts w:ascii="Times New Roman" w:hAnsi="Times New Roman" w:cs="Times New Roman"/>
          <w:sz w:val="20"/>
          <w:szCs w:val="20"/>
        </w:rPr>
        <w:t>aggregate the partial</w:t>
      </w:r>
      <w:r w:rsidR="00FB0F7A">
        <w:rPr>
          <w:rFonts w:ascii="Times New Roman" w:hAnsi="Times New Roman" w:cs="Times New Roman"/>
          <w:sz w:val="20"/>
          <w:szCs w:val="20"/>
        </w:rPr>
        <w:t>ly</w:t>
      </w:r>
      <w:r w:rsidRPr="007208B5">
        <w:rPr>
          <w:rFonts w:ascii="Times New Roman" w:hAnsi="Times New Roman" w:cs="Times New Roman"/>
          <w:sz w:val="20"/>
          <w:szCs w:val="20"/>
        </w:rPr>
        <w:t xml:space="preserve"> aggregated results</w:t>
      </w:r>
      <w:r>
        <w:rPr>
          <w:rFonts w:ascii="Times New Roman" w:hAnsi="Times New Roman" w:cs="Times New Roman"/>
          <w:sz w:val="20"/>
          <w:szCs w:val="20"/>
        </w:rPr>
        <w:t xml:space="preserve"> for global results</w:t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BCEE664" w14:textId="77777777" w:rsidR="008351E4" w:rsidRPr="007208B5" w:rsidRDefault="008351E4" w:rsidP="008351E4">
      <w:pPr>
        <w:spacing w:after="0"/>
        <w:jc w:val="both"/>
        <w:rPr>
          <w:rFonts w:ascii="Times New Roman" w:hAnsi="Times New Roman" w:cs="Times New Roman"/>
          <w:b/>
        </w:rPr>
      </w:pPr>
      <w:r w:rsidRPr="007208B5">
        <w:rPr>
          <w:rFonts w:ascii="Times New Roman" w:hAnsi="Times New Roman" w:cs="Times New Roman"/>
          <w:b/>
        </w:rPr>
        <w:t xml:space="preserve">PageRank implemented with two </w:t>
      </w:r>
      <w:r>
        <w:rPr>
          <w:rFonts w:ascii="Times New Roman" w:hAnsi="Times New Roman" w:cs="Times New Roman"/>
          <w:b/>
        </w:rPr>
        <w:t xml:space="preserve">steps of </w:t>
      </w:r>
      <w:proofErr w:type="spellStart"/>
      <w:r w:rsidRPr="007208B5">
        <w:rPr>
          <w:rFonts w:ascii="Times New Roman" w:hAnsi="Times New Roman" w:cs="Times New Roman"/>
          <w:b/>
        </w:rPr>
        <w:t>ApplyPerPartition</w:t>
      </w:r>
      <w:proofErr w:type="spellEnd"/>
    </w:p>
    <w:p w14:paraId="7B698D39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3D49E8">
        <w:rPr>
          <w:rFonts w:ascii="Courier New" w:hAnsi="Courier New" w:cs="Courier New"/>
          <w:color w:val="0000FF"/>
          <w:sz w:val="16"/>
          <w:szCs w:val="16"/>
        </w:rPr>
        <w:t>for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i = 0; i &lt;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numIteration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; i++)            </w:t>
      </w:r>
    </w:p>
    <w:p w14:paraId="1B5BD080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{</w:t>
      </w:r>
    </w:p>
    <w:p w14:paraId="2C5A7DAB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newRanks</w:t>
      </w:r>
      <w:proofErr w:type="spellEnd"/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pages.Join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(ranks, page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, rank =&gt;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,</w:t>
      </w:r>
    </w:p>
    <w:p w14:paraId="2693C152" w14:textId="77777777" w:rsidR="008351E4" w:rsidRPr="00450E0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//</w:t>
      </w:r>
      <w:r w:rsidRPr="00450E04">
        <w:rPr>
          <w:color w:val="808080" w:themeColor="background1" w:themeShade="80"/>
        </w:rPr>
        <w:t xml:space="preserve"> </w:t>
      </w: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join page objects with rank objects where they have the same source </w:t>
      </w:r>
      <w:proofErr w:type="spellStart"/>
      <w:proofErr w:type="gram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</w:p>
    <w:p w14:paraId="0D6C231C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(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page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, rank) =&gt; 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page.links.Select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dest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new</w:t>
      </w:r>
      <w:r w:rsidRPr="003D49E8">
        <w:rPr>
          <w:rFonts w:ascii="Courier New" w:hAnsi="Courier New" w:cs="Courier New"/>
          <w:color w:val="2B91AF"/>
          <w:sz w:val="16"/>
          <w:szCs w:val="16"/>
        </w:rPr>
        <w:t>Vertex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dest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rank.value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/ (</w:t>
      </w:r>
      <w:r w:rsidRPr="003D49E8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)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page.numLinks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)))</w:t>
      </w:r>
    </w:p>
    <w:p w14:paraId="088BA51E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.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SelectMany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>list =&gt; list)</w:t>
      </w:r>
    </w:p>
    <w:p w14:paraId="704A2F5C" w14:textId="77777777" w:rsidR="008351E4" w:rsidRPr="00450E0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 calculate the partial rank value for each destination </w:t>
      </w:r>
      <w:proofErr w:type="spellStart"/>
      <w:proofErr w:type="gram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which the source </w:t>
      </w:r>
      <w:proofErr w:type="spell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points to</w:t>
      </w:r>
    </w:p>
    <w:p w14:paraId="6907D6DA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color w:val="548DD4" w:themeColor="text2" w:themeTint="99"/>
          <w:sz w:val="16"/>
          <w:szCs w:val="16"/>
        </w:rPr>
        <w:t>.</w:t>
      </w:r>
      <w:proofErr w:type="spellStart"/>
      <w:proofErr w:type="gramStart"/>
      <w:r w:rsidRPr="003D49E8">
        <w:rPr>
          <w:rFonts w:ascii="Courier New" w:hAnsi="Courier New" w:cs="Courier New"/>
          <w:color w:val="548DD4" w:themeColor="text2" w:themeTint="99"/>
          <w:sz w:val="16"/>
          <w:szCs w:val="16"/>
        </w:rPr>
        <w:t>ApplyPerPartition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subGroup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subGroup.GroupBy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(e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e.source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</w:t>
      </w:r>
    </w:p>
    <w:p w14:paraId="6CCA61E7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.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Select(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subGroup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</w:t>
      </w:r>
      <w:r w:rsidRPr="003D49E8">
        <w:rPr>
          <w:rFonts w:ascii="Courier New" w:hAnsi="Courier New" w:cs="Courier New"/>
          <w:color w:val="0000FF"/>
          <w:sz w:val="16"/>
          <w:szCs w:val="16"/>
        </w:rPr>
        <w:t xml:space="preserve">new </w:t>
      </w:r>
      <w:r w:rsidRPr="003D49E8">
        <w:rPr>
          <w:rFonts w:ascii="Courier New" w:hAnsi="Courier New" w:cs="Courier New"/>
          <w:color w:val="2B91AF"/>
          <w:sz w:val="16"/>
          <w:szCs w:val="16"/>
        </w:rPr>
        <w:t>Tuple</w:t>
      </w:r>
      <w:r w:rsidRPr="003D49E8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int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r w:rsidRPr="003D49E8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&gt;(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subGroup.Key,subGroup.Select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(rank =&gt;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rank.value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).Sum()))</w:t>
      </w:r>
    </w:p>
    <w:p w14:paraId="2B1ACCA9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 group the partial rank objects by their </w:t>
      </w:r>
      <w:proofErr w:type="spellStart"/>
      <w:proofErr w:type="gram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id on local machine</w:t>
      </w:r>
      <w:r>
        <w:rPr>
          <w:rFonts w:ascii="Courier New" w:hAnsi="Courier New" w:cs="Courier New"/>
          <w:sz w:val="16"/>
          <w:szCs w:val="16"/>
        </w:rPr>
        <w:t xml:space="preserve"> </w:t>
      </w:r>
    </w:p>
    <w:p w14:paraId="3E2A3F0B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.</w:t>
      </w:r>
      <w:proofErr w:type="spellStart"/>
      <w:proofErr w:type="gramStart"/>
      <w:r w:rsidRPr="003D49E8">
        <w:rPr>
          <w:rFonts w:ascii="Courier New" w:hAnsi="Courier New" w:cs="Courier New"/>
          <w:sz w:val="16"/>
          <w:szCs w:val="16"/>
        </w:rPr>
        <w:t>HashPartition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>e =&gt; e.Item1)</w:t>
      </w:r>
    </w:p>
    <w:p w14:paraId="75C1660E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color w:val="548DD4" w:themeColor="text2" w:themeTint="99"/>
          <w:sz w:val="16"/>
          <w:szCs w:val="16"/>
        </w:rPr>
        <w:t>.</w:t>
      </w:r>
      <w:proofErr w:type="spellStart"/>
      <w:proofErr w:type="gramStart"/>
      <w:r w:rsidRPr="003D49E8">
        <w:rPr>
          <w:rFonts w:ascii="Courier New" w:hAnsi="Courier New" w:cs="Courier New"/>
          <w:color w:val="548DD4" w:themeColor="text2" w:themeTint="99"/>
          <w:sz w:val="16"/>
          <w:szCs w:val="16"/>
        </w:rPr>
        <w:t>ApplyPerPartition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subGroup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subGroup.GroupBy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(e =&gt; e.Item1))</w:t>
      </w:r>
    </w:p>
    <w:p w14:paraId="177517DB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lastRenderedPageBreak/>
        <w:t>//</w:t>
      </w:r>
      <w:r w:rsidRPr="00450E04">
        <w:rPr>
          <w:color w:val="808080" w:themeColor="background1" w:themeShade="80"/>
        </w:rPr>
        <w:t xml:space="preserve"> </w:t>
      </w: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group the partial rank objects by their </w:t>
      </w:r>
      <w:proofErr w:type="spellStart"/>
      <w:proofErr w:type="gram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id over the cluster</w:t>
      </w:r>
    </w:p>
    <w:p w14:paraId="0220EE46" w14:textId="77777777" w:rsidR="008351E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.</w:t>
      </w:r>
      <w:proofErr w:type="gramStart"/>
      <w:r w:rsidRPr="003D49E8">
        <w:rPr>
          <w:rFonts w:ascii="Courier New" w:hAnsi="Courier New" w:cs="Courier New"/>
          <w:sz w:val="16"/>
          <w:szCs w:val="16"/>
        </w:rPr>
        <w:t>Select(</w:t>
      </w:r>
      <w:proofErr w:type="spellStart"/>
      <w:proofErr w:type="gramEnd"/>
      <w:r w:rsidRPr="003D49E8">
        <w:rPr>
          <w:rFonts w:ascii="Courier New" w:hAnsi="Courier New" w:cs="Courier New"/>
          <w:sz w:val="16"/>
          <w:szCs w:val="16"/>
        </w:rPr>
        <w:t>subGroup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 =&gt;</w:t>
      </w:r>
      <w:proofErr w:type="spellStart"/>
      <w:r w:rsidRPr="003D49E8">
        <w:rPr>
          <w:rFonts w:ascii="Courier New" w:hAnsi="Courier New" w:cs="Courier New"/>
          <w:color w:val="0000FF"/>
          <w:sz w:val="16"/>
          <w:szCs w:val="16"/>
        </w:rPr>
        <w:t>new</w:t>
      </w:r>
      <w:r w:rsidRPr="003D49E8">
        <w:rPr>
          <w:rFonts w:ascii="Courier New" w:hAnsi="Courier New" w:cs="Courier New"/>
          <w:color w:val="2B91AF"/>
          <w:sz w:val="16"/>
          <w:szCs w:val="16"/>
        </w:rPr>
        <w:t>Rank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subGroup.Key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,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subGroup.Select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(e =&gt; e.Item2).Sum() * 0.85 + 0.15 / (</w:t>
      </w:r>
      <w:r w:rsidRPr="003D49E8">
        <w:rPr>
          <w:rFonts w:ascii="Courier New" w:hAnsi="Courier New" w:cs="Courier New"/>
          <w:color w:val="0000FF"/>
          <w:sz w:val="16"/>
          <w:szCs w:val="16"/>
        </w:rPr>
        <w:t>double</w:t>
      </w:r>
      <w:r w:rsidRPr="003D49E8">
        <w:rPr>
          <w:rFonts w:ascii="Courier New" w:hAnsi="Courier New" w:cs="Courier New"/>
          <w:sz w:val="16"/>
          <w:szCs w:val="16"/>
        </w:rPr>
        <w:t>)_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numUrls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>));</w:t>
      </w:r>
    </w:p>
    <w:p w14:paraId="4461B25F" w14:textId="77777777" w:rsidR="008351E4" w:rsidRPr="00450E04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// aggregate the grouped partial rank value for each </w:t>
      </w:r>
      <w:proofErr w:type="spellStart"/>
      <w:proofErr w:type="gramStart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>url</w:t>
      </w:r>
      <w:proofErr w:type="spellEnd"/>
      <w:proofErr w:type="gramEnd"/>
      <w:r w:rsidRPr="00450E04">
        <w:rPr>
          <w:rFonts w:ascii="Courier New" w:hAnsi="Courier New" w:cs="Courier New"/>
          <w:color w:val="808080" w:themeColor="background1" w:themeShade="80"/>
          <w:sz w:val="16"/>
          <w:szCs w:val="16"/>
        </w:rPr>
        <w:t xml:space="preserve"> for final rank values</w:t>
      </w:r>
    </w:p>
    <w:p w14:paraId="7304B02A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3D49E8">
        <w:rPr>
          <w:rFonts w:ascii="Courier New" w:hAnsi="Courier New" w:cs="Courier New"/>
          <w:sz w:val="16"/>
          <w:szCs w:val="16"/>
        </w:rPr>
        <w:t>ranks</w:t>
      </w:r>
      <w:proofErr w:type="gramEnd"/>
      <w:r w:rsidRPr="003D49E8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3D49E8">
        <w:rPr>
          <w:rFonts w:ascii="Courier New" w:hAnsi="Courier New" w:cs="Courier New"/>
          <w:sz w:val="16"/>
          <w:szCs w:val="16"/>
        </w:rPr>
        <w:t>newRanks.Execute</w:t>
      </w:r>
      <w:proofErr w:type="spellEnd"/>
      <w:r w:rsidRPr="003D49E8">
        <w:rPr>
          <w:rFonts w:ascii="Courier New" w:hAnsi="Courier New" w:cs="Courier New"/>
          <w:sz w:val="16"/>
          <w:szCs w:val="16"/>
        </w:rPr>
        <w:t xml:space="preserve">();           </w:t>
      </w:r>
    </w:p>
    <w:p w14:paraId="15E7414F" w14:textId="77777777" w:rsidR="008351E4" w:rsidRPr="003D49E8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49E8">
        <w:rPr>
          <w:rFonts w:ascii="Courier New" w:hAnsi="Courier New" w:cs="Courier New"/>
          <w:sz w:val="16"/>
          <w:szCs w:val="16"/>
        </w:rPr>
        <w:t>}</w:t>
      </w:r>
    </w:p>
    <w:p w14:paraId="63C12586" w14:textId="77777777" w:rsidR="008351E4" w:rsidRPr="007208B5" w:rsidRDefault="008351E4" w:rsidP="008351E4">
      <w:pPr>
        <w:pStyle w:val="Heading2"/>
        <w:rPr>
          <w:rFonts w:ascii="Times New Roman" w:hAnsi="Times New Roman" w:cs="Times New Roman"/>
        </w:rPr>
      </w:pPr>
      <w:bookmarkStart w:id="62" w:name="_Toc308128549"/>
      <w:r>
        <w:rPr>
          <w:rFonts w:ascii="Times New Roman" w:hAnsi="Times New Roman" w:cs="Times New Roman"/>
        </w:rPr>
        <w:t xml:space="preserve">5.3 </w:t>
      </w:r>
      <w:r w:rsidRPr="007208B5">
        <w:rPr>
          <w:rFonts w:ascii="Times New Roman" w:hAnsi="Times New Roman" w:cs="Times New Roman"/>
        </w:rPr>
        <w:t>Performance Analysis</w:t>
      </w:r>
      <w:bookmarkEnd w:id="62"/>
    </w:p>
    <w:p w14:paraId="03C97DDE" w14:textId="77777777" w:rsidR="008351E4" w:rsidRPr="007208B5" w:rsidRDefault="008351E4" w:rsidP="008351E4">
      <w:pPr>
        <w:pStyle w:val="Heading3"/>
        <w:rPr>
          <w:rFonts w:ascii="Times New Roman" w:hAnsi="Times New Roman" w:cs="Times New Roman"/>
        </w:rPr>
      </w:pPr>
      <w:bookmarkStart w:id="63" w:name="_Toc308128550"/>
      <w:r w:rsidRPr="007208B5">
        <w:rPr>
          <w:rFonts w:ascii="Times New Roman" w:hAnsi="Times New Roman" w:cs="Times New Roman"/>
        </w:rPr>
        <w:t>Performance in Different Aggregation Strategies</w:t>
      </w:r>
      <w:bookmarkEnd w:id="63"/>
    </w:p>
    <w:p w14:paraId="63EE6E9C" w14:textId="503C49E6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We conducted p</w:t>
      </w:r>
      <w:r w:rsidRPr="007208B5">
        <w:rPr>
          <w:rFonts w:ascii="Times New Roman" w:hAnsi="Times New Roman" w:cs="Times New Roman"/>
          <w:sz w:val="20"/>
          <w:szCs w:val="20"/>
        </w:rPr>
        <w:t>erformance</w:t>
      </w:r>
      <w:r>
        <w:rPr>
          <w:rFonts w:ascii="Times New Roman" w:hAnsi="Times New Roman" w:cs="Times New Roman"/>
          <w:sz w:val="20"/>
          <w:szCs w:val="20"/>
        </w:rPr>
        <w:t xml:space="preserve"> measurements</w:t>
      </w:r>
      <w:r w:rsidRPr="007208B5">
        <w:rPr>
          <w:rFonts w:ascii="Times New Roman" w:hAnsi="Times New Roman" w:cs="Times New Roman"/>
          <w:sz w:val="20"/>
          <w:szCs w:val="20"/>
        </w:rPr>
        <w:t xml:space="preserve"> of </w:t>
      </w:r>
      <w:r>
        <w:rPr>
          <w:rFonts w:ascii="Times New Roman" w:hAnsi="Times New Roman" w:cs="Times New Roman"/>
          <w:sz w:val="20"/>
          <w:szCs w:val="20"/>
        </w:rPr>
        <w:t xml:space="preserve">PageRank with </w:t>
      </w:r>
      <w:r w:rsidRPr="007208B5">
        <w:rPr>
          <w:rFonts w:ascii="Times New Roman" w:hAnsi="Times New Roman" w:cs="Times New Roman"/>
          <w:sz w:val="20"/>
          <w:szCs w:val="20"/>
        </w:rPr>
        <w:t xml:space="preserve">three </w:t>
      </w:r>
      <w:r>
        <w:rPr>
          <w:rFonts w:ascii="Times New Roman" w:hAnsi="Times New Roman" w:cs="Times New Roman"/>
          <w:sz w:val="20"/>
          <w:szCs w:val="20"/>
        </w:rPr>
        <w:t xml:space="preserve">aggregation </w:t>
      </w:r>
      <w:r w:rsidRPr="007208B5">
        <w:rPr>
          <w:rFonts w:ascii="Times New Roman" w:hAnsi="Times New Roman" w:cs="Times New Roman"/>
          <w:sz w:val="20"/>
          <w:szCs w:val="20"/>
        </w:rPr>
        <w:t>approaches</w:t>
      </w:r>
      <w:r>
        <w:rPr>
          <w:rFonts w:ascii="Times New Roman" w:hAnsi="Times New Roman" w:cs="Times New Roman"/>
          <w:sz w:val="20"/>
          <w:szCs w:val="20"/>
        </w:rPr>
        <w:t>: hash partition, hierarchical aggregation</w:t>
      </w:r>
      <w:r w:rsidR="004879F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r w:rsidR="004879FE">
        <w:rPr>
          <w:rFonts w:ascii="Times New Roman" w:hAnsi="Times New Roman" w:cs="Times New Roman"/>
          <w:sz w:val="20"/>
          <w:szCs w:val="20"/>
        </w:rPr>
        <w:t xml:space="preserve">tree </w:t>
      </w:r>
      <w:r>
        <w:rPr>
          <w:rFonts w:ascii="Times New Roman" w:hAnsi="Times New Roman" w:cs="Times New Roman"/>
          <w:sz w:val="20"/>
          <w:szCs w:val="20"/>
        </w:rPr>
        <w:t>aggregation. In the experiments, w</w:t>
      </w:r>
      <w:r w:rsidRPr="007208B5">
        <w:rPr>
          <w:rFonts w:ascii="Times New Roman" w:hAnsi="Times New Roman" w:cs="Times New Roman"/>
          <w:sz w:val="20"/>
          <w:szCs w:val="20"/>
        </w:rPr>
        <w:t>e split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Pr="007208B5">
        <w:rPr>
          <w:rFonts w:ascii="Times New Roman" w:hAnsi="Times New Roman" w:cs="Times New Roman"/>
          <w:sz w:val="20"/>
          <w:szCs w:val="20"/>
        </w:rPr>
        <w:t>entire ClueWeb</w:t>
      </w:r>
      <w:r>
        <w:rPr>
          <w:rFonts w:ascii="Times New Roman" w:hAnsi="Times New Roman" w:cs="Times New Roman"/>
          <w:sz w:val="20"/>
          <w:szCs w:val="20"/>
        </w:rPr>
        <w:t>09</w:t>
      </w:r>
      <w:r w:rsidRPr="007208B5">
        <w:rPr>
          <w:rFonts w:ascii="Times New Roman" w:hAnsi="Times New Roman" w:cs="Times New Roman"/>
          <w:sz w:val="20"/>
          <w:szCs w:val="20"/>
        </w:rPr>
        <w:t xml:space="preserve"> graph into 1</w:t>
      </w:r>
      <w:r w:rsidR="004879FE"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280 partitions, each of which </w:t>
      </w:r>
      <w:r>
        <w:rPr>
          <w:rFonts w:ascii="Times New Roman" w:hAnsi="Times New Roman" w:cs="Times New Roman"/>
          <w:sz w:val="20"/>
          <w:szCs w:val="20"/>
        </w:rPr>
        <w:t>was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processed and </w:t>
      </w:r>
      <w:r w:rsidRPr="007208B5">
        <w:rPr>
          <w:rFonts w:ascii="Times New Roman" w:hAnsi="Times New Roman" w:cs="Times New Roman"/>
          <w:sz w:val="20"/>
          <w:szCs w:val="20"/>
        </w:rPr>
        <w:t xml:space="preserve">saved as </w:t>
      </w:r>
      <w:r>
        <w:rPr>
          <w:rFonts w:ascii="Times New Roman" w:hAnsi="Times New Roman" w:cs="Times New Roman"/>
          <w:sz w:val="20"/>
          <w:szCs w:val="20"/>
        </w:rPr>
        <w:t>an adjacency matrix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(AM) </w:t>
      </w:r>
      <w:r w:rsidRPr="007208B5">
        <w:rPr>
          <w:rFonts w:ascii="Times New Roman" w:hAnsi="Times New Roman" w:cs="Times New Roman"/>
          <w:sz w:val="20"/>
          <w:szCs w:val="20"/>
        </w:rPr>
        <w:t>file. The characteristics of input data are described below: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6"/>
        <w:gridCol w:w="668"/>
        <w:gridCol w:w="1190"/>
        <w:gridCol w:w="936"/>
        <w:gridCol w:w="1115"/>
      </w:tblGrid>
      <w:tr w:rsidR="008351E4" w:rsidRPr="00074D9C" w14:paraId="1D3BA053" w14:textId="77777777" w:rsidTr="00FE196E">
        <w:trPr>
          <w:jc w:val="center"/>
        </w:trPr>
        <w:tc>
          <w:tcPr>
            <w:tcW w:w="0" w:type="auto"/>
            <w:shd w:val="clear" w:color="auto" w:fill="auto"/>
          </w:tcPr>
          <w:p w14:paraId="4D164305" w14:textId="77777777" w:rsidR="008351E4" w:rsidRPr="00074D9C" w:rsidRDefault="008351E4" w:rsidP="00FE196E">
            <w:pPr>
              <w:rPr>
                <w:rFonts w:ascii="Calibri" w:hAnsi="Calibri"/>
                <w:sz w:val="14"/>
                <w:szCs w:val="16"/>
              </w:rPr>
            </w:pPr>
            <w:r w:rsidRPr="00074D9C">
              <w:rPr>
                <w:rFonts w:ascii="Calibri" w:hAnsi="Calibri"/>
                <w:sz w:val="14"/>
                <w:szCs w:val="16"/>
              </w:rPr>
              <w:t>No of A</w:t>
            </w:r>
            <w:r>
              <w:rPr>
                <w:rFonts w:ascii="Calibri" w:hAnsi="Calibri"/>
                <w:sz w:val="14"/>
                <w:szCs w:val="16"/>
              </w:rPr>
              <w:t>M</w:t>
            </w:r>
            <w:r w:rsidRPr="00074D9C">
              <w:rPr>
                <w:rFonts w:ascii="Calibri" w:hAnsi="Calibri"/>
                <w:sz w:val="14"/>
                <w:szCs w:val="16"/>
              </w:rPr>
              <w:t xml:space="preserve"> Files</w:t>
            </w:r>
          </w:p>
        </w:tc>
        <w:tc>
          <w:tcPr>
            <w:tcW w:w="0" w:type="auto"/>
            <w:shd w:val="clear" w:color="auto" w:fill="auto"/>
          </w:tcPr>
          <w:p w14:paraId="6A15E351" w14:textId="77777777" w:rsidR="008351E4" w:rsidRPr="00074D9C" w:rsidRDefault="008351E4" w:rsidP="00FE196E">
            <w:pPr>
              <w:rPr>
                <w:rFonts w:ascii="Calibri" w:hAnsi="Calibri"/>
                <w:sz w:val="14"/>
                <w:szCs w:val="16"/>
              </w:rPr>
            </w:pPr>
            <w:r w:rsidRPr="00074D9C">
              <w:rPr>
                <w:rFonts w:ascii="Calibri" w:hAnsi="Calibri"/>
                <w:sz w:val="14"/>
                <w:szCs w:val="16"/>
              </w:rPr>
              <w:t>File Size</w:t>
            </w:r>
          </w:p>
        </w:tc>
        <w:tc>
          <w:tcPr>
            <w:tcW w:w="0" w:type="auto"/>
            <w:shd w:val="clear" w:color="auto" w:fill="auto"/>
          </w:tcPr>
          <w:p w14:paraId="64BE85B9" w14:textId="77777777" w:rsidR="008351E4" w:rsidRPr="00074D9C" w:rsidRDefault="008351E4" w:rsidP="00FE196E">
            <w:pPr>
              <w:rPr>
                <w:rFonts w:ascii="Calibri" w:hAnsi="Calibri"/>
                <w:sz w:val="14"/>
                <w:szCs w:val="16"/>
              </w:rPr>
            </w:pPr>
            <w:r w:rsidRPr="00074D9C">
              <w:rPr>
                <w:rFonts w:ascii="Calibri" w:hAnsi="Calibri"/>
                <w:sz w:val="14"/>
                <w:szCs w:val="16"/>
              </w:rPr>
              <w:t>No of Web Pages</w:t>
            </w:r>
          </w:p>
        </w:tc>
        <w:tc>
          <w:tcPr>
            <w:tcW w:w="0" w:type="auto"/>
            <w:shd w:val="clear" w:color="auto" w:fill="auto"/>
          </w:tcPr>
          <w:p w14:paraId="7C1CE83D" w14:textId="77777777" w:rsidR="008351E4" w:rsidRPr="00074D9C" w:rsidRDefault="008351E4" w:rsidP="00FE196E">
            <w:pPr>
              <w:rPr>
                <w:rFonts w:ascii="Calibri" w:hAnsi="Calibri"/>
                <w:sz w:val="14"/>
                <w:szCs w:val="16"/>
              </w:rPr>
            </w:pPr>
            <w:r w:rsidRPr="00074D9C">
              <w:rPr>
                <w:rFonts w:ascii="Calibri" w:hAnsi="Calibri"/>
                <w:sz w:val="14"/>
                <w:szCs w:val="16"/>
              </w:rPr>
              <w:t>No of Links</w:t>
            </w:r>
          </w:p>
        </w:tc>
        <w:tc>
          <w:tcPr>
            <w:tcW w:w="0" w:type="auto"/>
            <w:shd w:val="clear" w:color="auto" w:fill="auto"/>
          </w:tcPr>
          <w:p w14:paraId="7C066AC9" w14:textId="77777777" w:rsidR="008351E4" w:rsidRPr="00074D9C" w:rsidRDefault="008351E4" w:rsidP="00FE196E">
            <w:pPr>
              <w:rPr>
                <w:rFonts w:ascii="Calibri" w:hAnsi="Calibri"/>
                <w:sz w:val="14"/>
                <w:szCs w:val="16"/>
              </w:rPr>
            </w:pPr>
            <w:r w:rsidRPr="00074D9C">
              <w:rPr>
                <w:rFonts w:ascii="Calibri" w:hAnsi="Calibri"/>
                <w:sz w:val="14"/>
                <w:szCs w:val="16"/>
              </w:rPr>
              <w:t>Ave Out-degree</w:t>
            </w:r>
          </w:p>
        </w:tc>
      </w:tr>
      <w:tr w:rsidR="008351E4" w14:paraId="2BAE57DE" w14:textId="77777777" w:rsidTr="00FE196E">
        <w:trPr>
          <w:jc w:val="center"/>
        </w:trPr>
        <w:tc>
          <w:tcPr>
            <w:tcW w:w="0" w:type="auto"/>
            <w:shd w:val="clear" w:color="auto" w:fill="auto"/>
          </w:tcPr>
          <w:p w14:paraId="13825B02" w14:textId="2D3B5E07" w:rsidR="008351E4" w:rsidRPr="00DA0080" w:rsidRDefault="008351E4" w:rsidP="00FE196E">
            <w:pPr>
              <w:rPr>
                <w:rFonts w:ascii="Calibri" w:hAnsi="Calibri"/>
                <w:sz w:val="16"/>
                <w:szCs w:val="16"/>
              </w:rPr>
            </w:pPr>
            <w:r w:rsidRPr="00DA0080">
              <w:rPr>
                <w:rFonts w:ascii="Calibri" w:hAnsi="Calibri"/>
                <w:sz w:val="16"/>
                <w:szCs w:val="16"/>
              </w:rPr>
              <w:t>1</w:t>
            </w:r>
            <w:r w:rsidR="004879FE">
              <w:rPr>
                <w:rFonts w:ascii="Calibri" w:hAnsi="Calibri"/>
                <w:sz w:val="16"/>
                <w:szCs w:val="16"/>
              </w:rPr>
              <w:t>,</w:t>
            </w:r>
            <w:r w:rsidRPr="00DA0080">
              <w:rPr>
                <w:rFonts w:ascii="Calibri" w:hAnsi="Calibri"/>
                <w:sz w:val="16"/>
                <w:szCs w:val="16"/>
              </w:rPr>
              <w:t>280</w:t>
            </w:r>
          </w:p>
        </w:tc>
        <w:tc>
          <w:tcPr>
            <w:tcW w:w="0" w:type="auto"/>
            <w:shd w:val="clear" w:color="auto" w:fill="auto"/>
          </w:tcPr>
          <w:p w14:paraId="0AEA20D0" w14:textId="77777777" w:rsidR="008351E4" w:rsidRPr="00DA0080" w:rsidRDefault="008351E4" w:rsidP="00FE196E">
            <w:pPr>
              <w:rPr>
                <w:rFonts w:ascii="Calibri" w:hAnsi="Calibri"/>
                <w:sz w:val="16"/>
                <w:szCs w:val="16"/>
              </w:rPr>
            </w:pPr>
            <w:r w:rsidRPr="00DA0080">
              <w:rPr>
                <w:rFonts w:ascii="Calibri" w:hAnsi="Calibri"/>
                <w:sz w:val="16"/>
                <w:szCs w:val="16"/>
              </w:rPr>
              <w:t>9.7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DA0080">
              <w:rPr>
                <w:rFonts w:ascii="Calibri" w:hAnsi="Calibri"/>
                <w:sz w:val="16"/>
                <w:szCs w:val="16"/>
              </w:rPr>
              <w:t>GB</w:t>
            </w:r>
          </w:p>
        </w:tc>
        <w:tc>
          <w:tcPr>
            <w:tcW w:w="0" w:type="auto"/>
            <w:shd w:val="clear" w:color="auto" w:fill="auto"/>
          </w:tcPr>
          <w:p w14:paraId="52F9912C" w14:textId="77777777" w:rsidR="008351E4" w:rsidRPr="00DA0080" w:rsidRDefault="008351E4" w:rsidP="00FE196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49.5 million</w:t>
            </w:r>
          </w:p>
        </w:tc>
        <w:tc>
          <w:tcPr>
            <w:tcW w:w="0" w:type="auto"/>
            <w:shd w:val="clear" w:color="auto" w:fill="auto"/>
          </w:tcPr>
          <w:p w14:paraId="4B431502" w14:textId="77777777" w:rsidR="008351E4" w:rsidRPr="00DA0080" w:rsidRDefault="008351E4" w:rsidP="00FE196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1.40 billion</w:t>
            </w:r>
          </w:p>
        </w:tc>
        <w:tc>
          <w:tcPr>
            <w:tcW w:w="0" w:type="auto"/>
            <w:shd w:val="clear" w:color="auto" w:fill="auto"/>
          </w:tcPr>
          <w:p w14:paraId="6789C744" w14:textId="77777777" w:rsidR="008351E4" w:rsidRPr="00DA0080" w:rsidRDefault="008351E4" w:rsidP="00FE196E">
            <w:pPr>
              <w:rPr>
                <w:rFonts w:ascii="Calibri" w:hAnsi="Calibri"/>
                <w:sz w:val="16"/>
                <w:szCs w:val="16"/>
              </w:rPr>
            </w:pPr>
            <w:r w:rsidRPr="00DA0080">
              <w:rPr>
                <w:rFonts w:ascii="Calibri" w:hAnsi="Calibri"/>
                <w:sz w:val="16"/>
                <w:szCs w:val="16"/>
              </w:rPr>
              <w:t>29.3</w:t>
            </w:r>
          </w:p>
        </w:tc>
      </w:tr>
    </w:tbl>
    <w:p w14:paraId="5A6DA328" w14:textId="77777777" w:rsidR="008351E4" w:rsidRDefault="008351E4" w:rsidP="008351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B19289F" w14:textId="5093128B" w:rsidR="008351E4" w:rsidRDefault="008351E4" w:rsidP="008351E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program ran on 17 compute nodes </w:t>
      </w:r>
      <w:r w:rsidR="004879FE">
        <w:rPr>
          <w:rFonts w:ascii="Times New Roman" w:hAnsi="Times New Roman" w:cs="Times New Roman"/>
          <w:sz w:val="20"/>
          <w:szCs w:val="20"/>
        </w:rPr>
        <w:t xml:space="preserve">from </w:t>
      </w:r>
      <w:r>
        <w:rPr>
          <w:rFonts w:ascii="Times New Roman" w:hAnsi="Times New Roman" w:cs="Times New Roman"/>
          <w:sz w:val="20"/>
          <w:szCs w:val="20"/>
        </w:rPr>
        <w:t xml:space="preserve">the TEMPEST cluster. Figure 28 shows that </w:t>
      </w:r>
      <w:r w:rsidR="004879FE">
        <w:rPr>
          <w:rFonts w:ascii="Times New Roman" w:hAnsi="Times New Roman" w:cs="Times New Roman"/>
          <w:sz w:val="20"/>
          <w:szCs w:val="20"/>
        </w:rPr>
        <w:t xml:space="preserve">tree </w:t>
      </w:r>
      <w:r w:rsidRPr="007208B5">
        <w:rPr>
          <w:rFonts w:ascii="Times New Roman" w:hAnsi="Times New Roman" w:cs="Times New Roman"/>
          <w:sz w:val="20"/>
          <w:szCs w:val="20"/>
        </w:rPr>
        <w:t xml:space="preserve">aggregation </w:t>
      </w:r>
      <w:r>
        <w:rPr>
          <w:rFonts w:ascii="Times New Roman" w:hAnsi="Times New Roman" w:cs="Times New Roman"/>
          <w:sz w:val="20"/>
          <w:szCs w:val="20"/>
        </w:rPr>
        <w:t xml:space="preserve">is faster than hash partition due to the optimization of partial aggregation. Hierarchical aggregation outperforms the other two approaches because of coarse task granularity. </w:t>
      </w:r>
    </w:p>
    <w:p w14:paraId="4F38359A" w14:textId="77777777" w:rsidR="008351E4" w:rsidRDefault="008351E4" w:rsidP="008351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US"/>
        </w:rPr>
        <w:drawing>
          <wp:inline distT="0" distB="0" distL="0" distR="0" wp14:anchorId="493041F0" wp14:editId="5B5E65B5">
            <wp:extent cx="3657600" cy="1828800"/>
            <wp:effectExtent l="0" t="0" r="19050" b="1905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A6D269E" w14:textId="0D635268" w:rsidR="008351E4" w:rsidRDefault="008351E4" w:rsidP="008351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28:</w:t>
      </w:r>
      <w:r w:rsidRPr="007208B5">
        <w:rPr>
          <w:rFonts w:ascii="Times New Roman" w:hAnsi="Times New Roman" w:cs="Times New Roman"/>
          <w:sz w:val="20"/>
          <w:szCs w:val="20"/>
        </w:rPr>
        <w:t xml:space="preserve"> Time to </w:t>
      </w:r>
      <w:r w:rsidR="00F3668F">
        <w:rPr>
          <w:rFonts w:ascii="Times New Roman" w:hAnsi="Times New Roman" w:cs="Times New Roman"/>
          <w:sz w:val="20"/>
          <w:szCs w:val="20"/>
        </w:rPr>
        <w:t>C</w:t>
      </w:r>
      <w:r w:rsidRPr="007208B5">
        <w:rPr>
          <w:rFonts w:ascii="Times New Roman" w:hAnsi="Times New Roman" w:cs="Times New Roman"/>
          <w:sz w:val="20"/>
          <w:szCs w:val="20"/>
        </w:rPr>
        <w:t xml:space="preserve">ompute PageRank per </w:t>
      </w:r>
      <w:r w:rsidR="00F3668F">
        <w:rPr>
          <w:rFonts w:ascii="Times New Roman" w:hAnsi="Times New Roman" w:cs="Times New Roman"/>
          <w:sz w:val="20"/>
          <w:szCs w:val="20"/>
        </w:rPr>
        <w:t>It</w:t>
      </w:r>
      <w:r w:rsidRPr="007208B5">
        <w:rPr>
          <w:rFonts w:ascii="Times New Roman" w:hAnsi="Times New Roman" w:cs="Times New Roman"/>
          <w:sz w:val="20"/>
          <w:szCs w:val="20"/>
        </w:rPr>
        <w:t xml:space="preserve">eration </w:t>
      </w:r>
      <w:r w:rsidR="00867E54">
        <w:rPr>
          <w:rFonts w:ascii="Times New Roman" w:hAnsi="Times New Roman" w:cs="Times New Roman"/>
          <w:sz w:val="20"/>
          <w:szCs w:val="20"/>
        </w:rPr>
        <w:t>by</w:t>
      </w:r>
      <w:r w:rsidR="00867E54"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="00F3668F">
        <w:rPr>
          <w:rFonts w:ascii="Times New Roman" w:hAnsi="Times New Roman" w:cs="Times New Roman"/>
          <w:sz w:val="20"/>
          <w:szCs w:val="20"/>
        </w:rPr>
        <w:t>T</w:t>
      </w:r>
      <w:r w:rsidRPr="007208B5">
        <w:rPr>
          <w:rFonts w:ascii="Times New Roman" w:hAnsi="Times New Roman" w:cs="Times New Roman"/>
          <w:sz w:val="20"/>
          <w:szCs w:val="20"/>
        </w:rPr>
        <w:t xml:space="preserve">hree </w:t>
      </w:r>
      <w:r w:rsidR="00F3668F">
        <w:rPr>
          <w:rFonts w:ascii="Times New Roman" w:hAnsi="Times New Roman" w:cs="Times New Roman"/>
          <w:sz w:val="20"/>
          <w:szCs w:val="20"/>
        </w:rPr>
        <w:t>A</w:t>
      </w:r>
      <w:r w:rsidRPr="007208B5">
        <w:rPr>
          <w:rFonts w:ascii="Times New Roman" w:hAnsi="Times New Roman" w:cs="Times New Roman"/>
          <w:sz w:val="20"/>
          <w:szCs w:val="20"/>
        </w:rPr>
        <w:t xml:space="preserve">ggregation </w:t>
      </w:r>
      <w:r w:rsidR="00F3668F">
        <w:rPr>
          <w:rFonts w:ascii="Times New Roman" w:hAnsi="Times New Roman" w:cs="Times New Roman"/>
          <w:sz w:val="20"/>
          <w:szCs w:val="20"/>
        </w:rPr>
        <w:t>Ap</w:t>
      </w:r>
      <w:r w:rsidRPr="007208B5">
        <w:rPr>
          <w:rFonts w:ascii="Times New Roman" w:hAnsi="Times New Roman" w:cs="Times New Roman"/>
          <w:sz w:val="20"/>
          <w:szCs w:val="20"/>
        </w:rPr>
        <w:t xml:space="preserve">proaches </w:t>
      </w:r>
    </w:p>
    <w:p w14:paraId="086F54CB" w14:textId="15DD3C2C" w:rsidR="008351E4" w:rsidRPr="007208B5" w:rsidRDefault="00F3668F" w:rsidP="008351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</w:t>
      </w:r>
      <w:r w:rsidR="00867E54">
        <w:rPr>
          <w:rFonts w:ascii="Times New Roman" w:hAnsi="Times New Roman" w:cs="Times New Roman"/>
          <w:sz w:val="20"/>
          <w:szCs w:val="20"/>
        </w:rPr>
        <w:t>sing</w:t>
      </w:r>
      <w:r w:rsidR="00867E54"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Cl</w:t>
      </w:r>
      <w:r w:rsidR="008351E4" w:rsidRPr="007208B5">
        <w:rPr>
          <w:rFonts w:ascii="Times New Roman" w:hAnsi="Times New Roman" w:cs="Times New Roman"/>
          <w:sz w:val="20"/>
          <w:szCs w:val="20"/>
        </w:rPr>
        <w:t xml:space="preserve">ue-web09 </w:t>
      </w:r>
      <w:r>
        <w:rPr>
          <w:rFonts w:ascii="Times New Roman" w:hAnsi="Times New Roman" w:cs="Times New Roman"/>
          <w:sz w:val="20"/>
          <w:szCs w:val="20"/>
        </w:rPr>
        <w:t>D</w:t>
      </w:r>
      <w:r w:rsidR="008351E4" w:rsidRPr="007208B5">
        <w:rPr>
          <w:rFonts w:ascii="Times New Roman" w:hAnsi="Times New Roman" w:cs="Times New Roman"/>
          <w:sz w:val="20"/>
          <w:szCs w:val="20"/>
        </w:rPr>
        <w:t xml:space="preserve">ata on 17 </w:t>
      </w:r>
      <w:r>
        <w:rPr>
          <w:rFonts w:ascii="Times New Roman" w:hAnsi="Times New Roman" w:cs="Times New Roman"/>
          <w:sz w:val="20"/>
          <w:szCs w:val="20"/>
        </w:rPr>
        <w:t>C</w:t>
      </w:r>
      <w:r w:rsidR="008351E4">
        <w:rPr>
          <w:rFonts w:ascii="Times New Roman" w:hAnsi="Times New Roman" w:cs="Times New Roman"/>
          <w:sz w:val="20"/>
          <w:szCs w:val="20"/>
        </w:rPr>
        <w:t xml:space="preserve">ompute </w:t>
      </w:r>
      <w:r>
        <w:rPr>
          <w:rFonts w:ascii="Times New Roman" w:hAnsi="Times New Roman" w:cs="Times New Roman"/>
          <w:sz w:val="20"/>
          <w:szCs w:val="20"/>
        </w:rPr>
        <w:t>N</w:t>
      </w:r>
      <w:r w:rsidR="008351E4" w:rsidRPr="007208B5">
        <w:rPr>
          <w:rFonts w:ascii="Times New Roman" w:hAnsi="Times New Roman" w:cs="Times New Roman"/>
          <w:sz w:val="20"/>
          <w:szCs w:val="20"/>
        </w:rPr>
        <w:t>odes of TEMPEST</w:t>
      </w:r>
    </w:p>
    <w:p w14:paraId="3214979C" w14:textId="399502E9" w:rsidR="008351E4" w:rsidRPr="007208B5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z w:val="20"/>
          <w:szCs w:val="20"/>
        </w:rPr>
        <w:t>ure</w:t>
      </w:r>
      <w:r w:rsidRPr="007208B5"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provides </w:t>
      </w:r>
      <w:r w:rsidRPr="007208B5">
        <w:rPr>
          <w:rFonts w:ascii="Times New Roman" w:hAnsi="Times New Roman" w:cs="Times New Roman"/>
          <w:sz w:val="20"/>
          <w:szCs w:val="20"/>
        </w:rPr>
        <w:t xml:space="preserve">CPU utilization and network utilization </w:t>
      </w:r>
      <w:r>
        <w:rPr>
          <w:rFonts w:ascii="Times New Roman" w:hAnsi="Times New Roman" w:cs="Times New Roman"/>
          <w:sz w:val="20"/>
          <w:szCs w:val="20"/>
        </w:rPr>
        <w:t xml:space="preserve">information of </w:t>
      </w:r>
      <w:r w:rsidRPr="007208B5">
        <w:rPr>
          <w:rFonts w:ascii="Times New Roman" w:hAnsi="Times New Roman" w:cs="Times New Roman"/>
          <w:sz w:val="20"/>
          <w:szCs w:val="20"/>
        </w:rPr>
        <w:t>the three aggregation approaches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 xml:space="preserve">obtained from </w:t>
      </w:r>
      <w:r w:rsidR="00867E54"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 xml:space="preserve">HPC cluster manager. It </w:t>
      </w:r>
      <w:r>
        <w:rPr>
          <w:rFonts w:ascii="Times New Roman" w:hAnsi="Times New Roman" w:cs="Times New Roman"/>
          <w:sz w:val="20"/>
          <w:szCs w:val="20"/>
        </w:rPr>
        <w:t>is apparent that hierarchical aggregation requires much less network bandwidth than the other two.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09076C" w14:textId="77777777" w:rsidR="008351E4" w:rsidRPr="007208B5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6EAC94" w14:textId="77777777" w:rsidR="008351E4" w:rsidRPr="007208B5" w:rsidRDefault="008351E4" w:rsidP="008351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9247BC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F70C292" wp14:editId="33E53182">
            <wp:extent cx="5943600" cy="1915160"/>
            <wp:effectExtent l="19050" t="19050" r="19050" b="279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gregationProfiling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4DF6449" w14:textId="77777777" w:rsidR="008351E4" w:rsidRPr="007208B5" w:rsidRDefault="008351E4" w:rsidP="008351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Pr="007208B5"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7208B5">
        <w:rPr>
          <w:rFonts w:ascii="Times New Roman" w:hAnsi="Times New Roman" w:cs="Times New Roman"/>
          <w:sz w:val="20"/>
          <w:szCs w:val="20"/>
        </w:rPr>
        <w:t xml:space="preserve"> CPU </w:t>
      </w:r>
      <w:r>
        <w:rPr>
          <w:rFonts w:ascii="Times New Roman" w:hAnsi="Times New Roman" w:cs="Times New Roman"/>
          <w:sz w:val="20"/>
          <w:szCs w:val="20"/>
        </w:rPr>
        <w:t xml:space="preserve">(left) </w:t>
      </w:r>
      <w:r w:rsidRPr="007208B5">
        <w:rPr>
          <w:rFonts w:ascii="Times New Roman" w:hAnsi="Times New Roman" w:cs="Times New Roman"/>
          <w:sz w:val="20"/>
          <w:szCs w:val="20"/>
        </w:rPr>
        <w:t xml:space="preserve">and Network Utilization </w:t>
      </w:r>
      <w:r>
        <w:rPr>
          <w:rFonts w:ascii="Times New Roman" w:hAnsi="Times New Roman" w:cs="Times New Roman"/>
          <w:sz w:val="20"/>
          <w:szCs w:val="20"/>
        </w:rPr>
        <w:t>(right) of</w:t>
      </w:r>
      <w:r w:rsidRPr="007208B5">
        <w:rPr>
          <w:rFonts w:ascii="Times New Roman" w:hAnsi="Times New Roman" w:cs="Times New Roman"/>
          <w:sz w:val="20"/>
          <w:szCs w:val="20"/>
        </w:rPr>
        <w:t xml:space="preserve"> Different Aggregation Strategies </w:t>
      </w:r>
    </w:p>
    <w:p w14:paraId="2917190A" w14:textId="77777777" w:rsidR="008351E4" w:rsidRPr="007208B5" w:rsidRDefault="008351E4" w:rsidP="008351E4">
      <w:pPr>
        <w:spacing w:before="24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7208B5">
        <w:rPr>
          <w:rFonts w:ascii="Times New Roman" w:hAnsi="Times New Roman" w:cs="Times New Roman"/>
          <w:sz w:val="20"/>
          <w:szCs w:val="20"/>
        </w:rPr>
        <w:t>he hierarchical aggregation and a</w:t>
      </w:r>
      <w:r>
        <w:rPr>
          <w:rFonts w:ascii="Times New Roman" w:hAnsi="Times New Roman" w:cs="Times New Roman"/>
          <w:sz w:val="20"/>
          <w:szCs w:val="20"/>
        </w:rPr>
        <w:t xml:space="preserve">ggregation tree approaches </w:t>
      </w:r>
      <w:r w:rsidRPr="007208B5">
        <w:rPr>
          <w:rFonts w:ascii="Times New Roman" w:hAnsi="Times New Roman" w:cs="Times New Roman"/>
          <w:sz w:val="20"/>
          <w:szCs w:val="20"/>
        </w:rPr>
        <w:t xml:space="preserve">work well when the number of output tuples </w:t>
      </w:r>
      <w:r>
        <w:rPr>
          <w:rFonts w:ascii="Times New Roman" w:hAnsi="Times New Roman" w:cs="Times New Roman"/>
          <w:sz w:val="20"/>
          <w:szCs w:val="20"/>
        </w:rPr>
        <w:t>was</w:t>
      </w:r>
      <w:r w:rsidRPr="007208B5">
        <w:rPr>
          <w:rFonts w:ascii="Times New Roman" w:hAnsi="Times New Roman" w:cs="Times New Roman"/>
          <w:sz w:val="20"/>
          <w:szCs w:val="20"/>
        </w:rPr>
        <w:t xml:space="preserve"> much smaller than input tuples</w:t>
      </w:r>
      <w:r>
        <w:rPr>
          <w:rFonts w:ascii="Times New Roman" w:hAnsi="Times New Roman" w:cs="Times New Roman"/>
          <w:sz w:val="20"/>
          <w:szCs w:val="20"/>
        </w:rPr>
        <w:t>. The</w:t>
      </w:r>
      <w:r w:rsidRPr="007208B5">
        <w:rPr>
          <w:rFonts w:ascii="Times New Roman" w:hAnsi="Times New Roman" w:cs="Times New Roman"/>
          <w:sz w:val="20"/>
          <w:szCs w:val="20"/>
        </w:rPr>
        <w:t xml:space="preserve"> hash partition work</w:t>
      </w:r>
      <w:r>
        <w:rPr>
          <w:rFonts w:ascii="Times New Roman" w:hAnsi="Times New Roman" w:cs="Times New Roman"/>
          <w:sz w:val="20"/>
          <w:szCs w:val="20"/>
        </w:rPr>
        <w:t>ed</w:t>
      </w:r>
      <w:r w:rsidRPr="007208B5">
        <w:rPr>
          <w:rFonts w:ascii="Times New Roman" w:hAnsi="Times New Roman" w:cs="Times New Roman"/>
          <w:sz w:val="20"/>
          <w:szCs w:val="20"/>
        </w:rPr>
        <w:t xml:space="preserve"> well when the number of output tuples </w:t>
      </w:r>
      <w:r>
        <w:rPr>
          <w:rFonts w:ascii="Times New Roman" w:hAnsi="Times New Roman" w:cs="Times New Roman"/>
          <w:sz w:val="20"/>
          <w:szCs w:val="20"/>
        </w:rPr>
        <w:t>was</w:t>
      </w:r>
      <w:r w:rsidRPr="007208B5">
        <w:rPr>
          <w:rFonts w:ascii="Times New Roman" w:hAnsi="Times New Roman" w:cs="Times New Roman"/>
          <w:sz w:val="20"/>
          <w:szCs w:val="20"/>
        </w:rPr>
        <w:t xml:space="preserve"> larger than input tuples. 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7208B5">
        <w:rPr>
          <w:rFonts w:ascii="Times New Roman" w:hAnsi="Times New Roman" w:cs="Times New Roman"/>
          <w:sz w:val="20"/>
          <w:szCs w:val="20"/>
        </w:rPr>
        <w:t xml:space="preserve">o describe how the ratio between input and output tuples affects the performance of </w:t>
      </w:r>
      <w:r>
        <w:rPr>
          <w:rFonts w:ascii="Times New Roman" w:hAnsi="Times New Roman" w:cs="Times New Roman"/>
          <w:sz w:val="20"/>
          <w:szCs w:val="20"/>
        </w:rPr>
        <w:t xml:space="preserve">different </w:t>
      </w:r>
      <w:r w:rsidRPr="007208B5">
        <w:rPr>
          <w:rFonts w:ascii="Times New Roman" w:hAnsi="Times New Roman" w:cs="Times New Roman"/>
          <w:sz w:val="20"/>
          <w:szCs w:val="20"/>
        </w:rPr>
        <w:t>aggregation approaches</w:t>
      </w:r>
      <w:r>
        <w:rPr>
          <w:rFonts w:ascii="Times New Roman" w:hAnsi="Times New Roman" w:cs="Times New Roman"/>
          <w:sz w:val="20"/>
          <w:szCs w:val="20"/>
        </w:rPr>
        <w:t xml:space="preserve">, we define the </w:t>
      </w:r>
      <w:r w:rsidRPr="007208B5">
        <w:rPr>
          <w:rFonts w:ascii="Times New Roman" w:hAnsi="Times New Roman" w:cs="Times New Roman"/>
          <w:sz w:val="20"/>
          <w:szCs w:val="20"/>
        </w:rPr>
        <w:t>data reduction proportion (DRP)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6286A46" w14:textId="77777777" w:rsidR="008351E4" w:rsidRDefault="008351E4" w:rsidP="008351E4">
      <w:pPr>
        <w:spacing w:before="240"/>
        <w:jc w:val="center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DRP=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number of output tuples</m:t>
            </m:r>
          </m:num>
          <m:den>
            <m:r>
              <w:rPr>
                <w:rFonts w:ascii="Cambria Math" w:hAnsi="Cambria Math" w:cs="Times New Roman"/>
              </w:rPr>
              <m:t>number of input tuples</m:t>
            </m:r>
          </m:den>
        </m:f>
      </m:oMath>
      <w:r w:rsidRPr="007208B5">
        <w:rPr>
          <w:rFonts w:ascii="Times New Roman" w:hAnsi="Times New Roman" w:cs="Times New Roman"/>
        </w:rPr>
        <w:tab/>
      </w:r>
      <w:r w:rsidRPr="007208B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</w:t>
      </w:r>
      <w:r w:rsidRPr="007208B5">
        <w:rPr>
          <w:rFonts w:ascii="Times New Roman" w:hAnsi="Times New Roman" w:cs="Times New Roman"/>
        </w:rPr>
        <w:t>Eq. 6</w:t>
      </w:r>
      <w:r>
        <w:rPr>
          <w:rFonts w:ascii="Times New Roman" w:hAnsi="Times New Roman" w:cs="Times New Roman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351E4" w14:paraId="3C55205A" w14:textId="77777777" w:rsidTr="00FE196E">
        <w:tc>
          <w:tcPr>
            <w:tcW w:w="4631" w:type="dxa"/>
          </w:tcPr>
          <w:p w14:paraId="0781F0E0" w14:textId="77777777" w:rsidR="008351E4" w:rsidRDefault="008351E4" w:rsidP="00FE196E">
            <w:pPr>
              <w:rPr>
                <w:rFonts w:ascii="Times New Roman" w:hAnsi="Times New Roman" w:cs="Times New Roman"/>
                <w:b/>
              </w:rPr>
            </w:pPr>
            <w:r w:rsidRPr="009247BC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7AA9133A" wp14:editId="43539174">
                  <wp:extent cx="2926080" cy="1828800"/>
                  <wp:effectExtent l="0" t="0" r="26670" b="19050"/>
                  <wp:docPr id="42" name="Char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1F027527" w14:textId="77777777" w:rsidR="008351E4" w:rsidRDefault="008351E4" w:rsidP="00FE196E">
            <w:pPr>
              <w:rPr>
                <w:rFonts w:ascii="Times New Roman" w:hAnsi="Times New Roman" w:cs="Times New Roman"/>
                <w:b/>
              </w:rPr>
            </w:pPr>
            <w:r w:rsidRPr="009247BC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77FFF2DE" wp14:editId="311525C9">
                  <wp:extent cx="2926080" cy="1828800"/>
                  <wp:effectExtent l="0" t="0" r="26670" b="19050"/>
                  <wp:docPr id="43" name="Chart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  <w:tr w:rsidR="008351E4" w14:paraId="0B997207" w14:textId="77777777" w:rsidTr="00FE196E">
        <w:tc>
          <w:tcPr>
            <w:tcW w:w="4631" w:type="dxa"/>
          </w:tcPr>
          <w:p w14:paraId="28C6E59A" w14:textId="14BFA64F" w:rsidR="008351E4" w:rsidRPr="007208B5" w:rsidRDefault="008351E4" w:rsidP="00FE19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Figure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30: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 Time </w:t>
            </w:r>
            <w:r w:rsidR="00536945">
              <w:rPr>
                <w:rFonts w:ascii="Times New Roman" w:hAnsi="Times New Roman" w:cs="Times New Roman"/>
                <w:sz w:val="20"/>
                <w:szCs w:val="20"/>
              </w:rPr>
              <w:t xml:space="preserve">required for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PageRank </w:t>
            </w:r>
            <w:r w:rsidR="00536945"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obs for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36945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wo </w:t>
            </w:r>
            <w:r w:rsidR="0053694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ggregation </w:t>
            </w:r>
            <w:r w:rsidR="0053694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>ppro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aches with </w:t>
            </w:r>
            <w:r w:rsidR="00536945">
              <w:rPr>
                <w:rFonts w:ascii="Times New Roman" w:hAnsi="Times New Roman" w:cs="Times New Roman"/>
                <w:sz w:val="20"/>
                <w:szCs w:val="20"/>
              </w:rPr>
              <w:t>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fferent DRP</w:t>
            </w:r>
          </w:p>
          <w:p w14:paraId="716314AB" w14:textId="77777777" w:rsidR="008351E4" w:rsidRDefault="008351E4" w:rsidP="00FE196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45" w:type="dxa"/>
          </w:tcPr>
          <w:p w14:paraId="011CC828" w14:textId="3D3F6696" w:rsidR="008351E4" w:rsidRPr="007208B5" w:rsidRDefault="008351E4" w:rsidP="00FE19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Figure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31: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 Time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er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It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eration for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wo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ggregation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pproaches with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ifferent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>umber</w:t>
            </w:r>
            <w:r w:rsidR="005230F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utput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>uples (from 100</w:t>
            </w:r>
            <w:r w:rsidR="005230F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>000 to 1</w:t>
            </w:r>
            <w:r w:rsidR="005230F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 w:rsidR="005230F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000)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hen </w:t>
            </w:r>
            <w:r w:rsidR="005230F0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umber of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nput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 xml:space="preserve">uples is 4.3 </w:t>
            </w:r>
            <w:r w:rsidR="00D55AD7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7208B5">
              <w:rPr>
                <w:rFonts w:ascii="Times New Roman" w:hAnsi="Times New Roman" w:cs="Times New Roman"/>
                <w:sz w:val="20"/>
                <w:szCs w:val="20"/>
              </w:rPr>
              <w:t>illion</w:t>
            </w:r>
          </w:p>
          <w:p w14:paraId="48374687" w14:textId="77777777" w:rsidR="008351E4" w:rsidRDefault="008351E4" w:rsidP="00FE196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18B83257" w14:textId="26FE096A" w:rsidR="008351E4" w:rsidRPr="007208B5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Assume </w:t>
      </w:r>
      <w:r>
        <w:rPr>
          <w:rFonts w:ascii="Times New Roman" w:hAnsi="Times New Roman" w:cs="Times New Roman"/>
          <w:sz w:val="20"/>
          <w:szCs w:val="20"/>
        </w:rPr>
        <w:t xml:space="preserve">M input </w:t>
      </w:r>
      <w:r w:rsidRPr="007208B5">
        <w:rPr>
          <w:rFonts w:ascii="Times New Roman" w:hAnsi="Times New Roman" w:cs="Times New Roman"/>
          <w:sz w:val="20"/>
          <w:szCs w:val="20"/>
        </w:rPr>
        <w:t xml:space="preserve">tuples </w:t>
      </w:r>
      <w:r>
        <w:rPr>
          <w:rFonts w:ascii="Times New Roman" w:hAnsi="Times New Roman" w:cs="Times New Roman"/>
          <w:sz w:val="20"/>
          <w:szCs w:val="20"/>
        </w:rPr>
        <w:t xml:space="preserve">are evenly </w:t>
      </w:r>
      <w:r w:rsidRPr="007208B5">
        <w:rPr>
          <w:rFonts w:ascii="Times New Roman" w:hAnsi="Times New Roman" w:cs="Times New Roman"/>
          <w:sz w:val="20"/>
          <w:szCs w:val="20"/>
        </w:rPr>
        <w:t xml:space="preserve">distributed </w:t>
      </w:r>
      <w:r>
        <w:rPr>
          <w:rFonts w:ascii="Times New Roman" w:hAnsi="Times New Roman" w:cs="Times New Roman"/>
          <w:sz w:val="20"/>
          <w:szCs w:val="20"/>
        </w:rPr>
        <w:t>among</w:t>
      </w:r>
      <w:r w:rsidRPr="007208B5">
        <w:rPr>
          <w:rFonts w:ascii="Times New Roman" w:hAnsi="Times New Roman" w:cs="Times New Roman"/>
          <w:sz w:val="20"/>
          <w:szCs w:val="20"/>
        </w:rPr>
        <w:t xml:space="preserve"> N </w:t>
      </w:r>
      <w:r>
        <w:rPr>
          <w:rFonts w:ascii="Times New Roman" w:hAnsi="Times New Roman" w:cs="Times New Roman"/>
          <w:sz w:val="20"/>
          <w:szCs w:val="20"/>
        </w:rPr>
        <w:t xml:space="preserve">compute </w:t>
      </w:r>
      <w:r w:rsidRPr="007208B5">
        <w:rPr>
          <w:rFonts w:ascii="Times New Roman" w:hAnsi="Times New Roman" w:cs="Times New Roman"/>
          <w:sz w:val="20"/>
          <w:szCs w:val="20"/>
        </w:rPr>
        <w:t xml:space="preserve">nodes. In </w:t>
      </w:r>
      <w:r w:rsidR="00CE7301"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>hash partition approach, tuples with</w:t>
      </w:r>
      <w:r>
        <w:rPr>
          <w:rFonts w:ascii="Times New Roman" w:hAnsi="Times New Roman" w:cs="Times New Roman"/>
          <w:sz w:val="20"/>
          <w:szCs w:val="20"/>
        </w:rPr>
        <w:t xml:space="preserve"> the</w:t>
      </w:r>
      <w:r w:rsidRPr="007208B5">
        <w:rPr>
          <w:rFonts w:ascii="Times New Roman" w:hAnsi="Times New Roman" w:cs="Times New Roman"/>
          <w:sz w:val="20"/>
          <w:szCs w:val="20"/>
        </w:rPr>
        <w:t xml:space="preserve"> same key are hashed into </w:t>
      </w:r>
      <w:r>
        <w:rPr>
          <w:rFonts w:ascii="Times New Roman" w:hAnsi="Times New Roman" w:cs="Times New Roman"/>
          <w:sz w:val="20"/>
          <w:szCs w:val="20"/>
        </w:rPr>
        <w:t>one</w:t>
      </w:r>
      <w:r w:rsidRPr="007208B5">
        <w:rPr>
          <w:rFonts w:ascii="Times New Roman" w:hAnsi="Times New Roman" w:cs="Times New Roman"/>
          <w:sz w:val="20"/>
          <w:szCs w:val="20"/>
        </w:rPr>
        <w:t xml:space="preserve"> group, which require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M aggregation operations. In </w:t>
      </w:r>
      <w:r w:rsidR="00CE7301"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 xml:space="preserve">partial aggregation approach, the </w:t>
      </w:r>
      <w:r>
        <w:rPr>
          <w:rFonts w:ascii="Times New Roman" w:hAnsi="Times New Roman" w:cs="Times New Roman"/>
          <w:sz w:val="20"/>
          <w:szCs w:val="20"/>
        </w:rPr>
        <w:t xml:space="preserve">average </w:t>
      </w:r>
      <w:r w:rsidRPr="007208B5">
        <w:rPr>
          <w:rFonts w:ascii="Times New Roman" w:hAnsi="Times New Roman" w:cs="Times New Roman"/>
          <w:sz w:val="20"/>
          <w:szCs w:val="20"/>
        </w:rPr>
        <w:t xml:space="preserve">number of </w:t>
      </w:r>
      <w:r>
        <w:rPr>
          <w:rFonts w:ascii="Times New Roman" w:hAnsi="Times New Roman" w:cs="Times New Roman"/>
          <w:sz w:val="20"/>
          <w:szCs w:val="20"/>
        </w:rPr>
        <w:t xml:space="preserve">input tuples with </w:t>
      </w:r>
      <w:r w:rsidR="00CE7301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same key </w:t>
      </w:r>
      <w:r w:rsidRPr="007208B5">
        <w:rPr>
          <w:rFonts w:ascii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hAnsi="Times New Roman" w:cs="Times New Roman"/>
          <w:sz w:val="20"/>
          <w:szCs w:val="20"/>
        </w:rPr>
        <w:t xml:space="preserve">about </w:t>
      </w:r>
      <w:r w:rsidRPr="007208B5">
        <w:rPr>
          <w:rFonts w:ascii="Times New Roman" w:hAnsi="Times New Roman" w:cs="Times New Roman"/>
          <w:sz w:val="20"/>
          <w:szCs w:val="20"/>
        </w:rPr>
        <w:t>M/N on each node,</w:t>
      </w:r>
      <w:r>
        <w:rPr>
          <w:rFonts w:ascii="Times New Roman" w:hAnsi="Times New Roman" w:cs="Times New Roman"/>
          <w:sz w:val="20"/>
          <w:szCs w:val="20"/>
        </w:rPr>
        <w:t xml:space="preserve"> which requires M/N aggregation operations on each node and generates N partial aggregated tuples in total. Further, it needs N more aggregation operations to form the final aggregated tuple. </w:t>
      </w:r>
      <w:r w:rsidRPr="007208B5">
        <w:rPr>
          <w:rFonts w:ascii="Times New Roman" w:hAnsi="Times New Roman" w:cs="Times New Roman"/>
          <w:sz w:val="20"/>
          <w:szCs w:val="20"/>
        </w:rPr>
        <w:t>Thus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the total number of aggregation operations for the M tuples is (M/N)*N+N. The average number of aggregation operations of each </w:t>
      </w:r>
      <w:r>
        <w:rPr>
          <w:rFonts w:ascii="Times New Roman" w:hAnsi="Times New Roman" w:cs="Times New Roman"/>
          <w:sz w:val="20"/>
          <w:szCs w:val="20"/>
        </w:rPr>
        <w:t>tuple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="00CE7301">
        <w:rPr>
          <w:rFonts w:ascii="Times New Roman" w:hAnsi="Times New Roman" w:cs="Times New Roman"/>
          <w:sz w:val="20"/>
          <w:szCs w:val="20"/>
        </w:rPr>
        <w:t>from</w:t>
      </w:r>
      <w:r w:rsidR="00CE7301"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 xml:space="preserve">the two approaches </w:t>
      </w:r>
      <w:r w:rsidR="00CE7301">
        <w:rPr>
          <w:rFonts w:ascii="Times New Roman" w:hAnsi="Times New Roman" w:cs="Times New Roman"/>
          <w:sz w:val="20"/>
          <w:szCs w:val="20"/>
        </w:rPr>
        <w:t>is</w:t>
      </w:r>
      <w:r w:rsidR="00CE7301"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>as follows:</w:t>
      </w:r>
    </w:p>
    <w:p w14:paraId="78B625A9" w14:textId="77777777" w:rsidR="008351E4" w:rsidRPr="007208B5" w:rsidRDefault="00614415" w:rsidP="008351E4">
      <w:pPr>
        <w:jc w:val="center"/>
        <w:rPr>
          <w:rFonts w:ascii="Times New Roman" w:hAnsi="Times New Roman" w:cs="Times New Roman"/>
          <w:sz w:val="20"/>
          <w:szCs w:val="20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0"/>
                  </w:rPr>
                  <m:t>O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</w:rPr>
                          <m:t>M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</w:rPr>
                  <m:t>=O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1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</w:rPr>
                  <m:t xml:space="preserve"> </m:t>
                </m:r>
              </m:e>
              <m:e>
                <m:r>
                  <w:rPr>
                    <w:rFonts w:ascii="Cambria Math" w:hAnsi="Cambria Math" w:cs="Times New Roman"/>
                    <w:sz w:val="20"/>
                  </w:rPr>
                  <m:t>O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</w:rPr>
                          <m:t>M+N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</w:rPr>
                          <m:t>M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</w:rPr>
                  <m:t>=O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1+N*DRP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</w:rPr>
                  <m:t xml:space="preserve"> </m:t>
                </m:r>
              </m:e>
            </m:eqArr>
          </m:e>
        </m:d>
      </m:oMath>
      <w:r w:rsidR="008351E4" w:rsidRPr="007208B5">
        <w:rPr>
          <w:rFonts w:ascii="Times New Roman" w:hAnsi="Times New Roman" w:cs="Times New Roman"/>
        </w:rPr>
        <w:tab/>
        <w:t xml:space="preserve"> </w:t>
      </w:r>
      <w:r w:rsidR="008351E4" w:rsidRPr="007208B5">
        <w:rPr>
          <w:rFonts w:ascii="Times New Roman" w:hAnsi="Times New Roman" w:cs="Times New Roman"/>
        </w:rPr>
        <w:tab/>
        <w:t xml:space="preserve">            </w:t>
      </w:r>
      <w:r w:rsidR="008351E4">
        <w:rPr>
          <w:rFonts w:ascii="Times New Roman" w:hAnsi="Times New Roman" w:cs="Times New Roman"/>
        </w:rPr>
        <w:t>(</w:t>
      </w:r>
      <w:r w:rsidR="008351E4" w:rsidRPr="007208B5">
        <w:rPr>
          <w:rFonts w:ascii="Times New Roman" w:hAnsi="Times New Roman" w:cs="Times New Roman"/>
        </w:rPr>
        <w:t>Eq. 7</w:t>
      </w:r>
      <w:r w:rsidR="008351E4">
        <w:rPr>
          <w:rFonts w:ascii="Times New Roman" w:hAnsi="Times New Roman" w:cs="Times New Roman"/>
        </w:rPr>
        <w:t>)</w:t>
      </w:r>
    </w:p>
    <w:p w14:paraId="7ECFBC34" w14:textId="5B9A280E" w:rsidR="008351E4" w:rsidRPr="007208B5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 many applications, </w:t>
      </w:r>
      <w:r w:rsidRPr="007208B5">
        <w:rPr>
          <w:rFonts w:ascii="Times New Roman" w:hAnsi="Times New Roman" w:cs="Times New Roman"/>
          <w:sz w:val="20"/>
          <w:szCs w:val="20"/>
        </w:rPr>
        <w:t>DRP is much smaller than the number of compute nodes</w:t>
      </w:r>
      <w:r>
        <w:rPr>
          <w:rFonts w:ascii="Times New Roman" w:hAnsi="Times New Roman" w:cs="Times New Roman"/>
          <w:sz w:val="20"/>
          <w:szCs w:val="20"/>
        </w:rPr>
        <w:t xml:space="preserve">, which suggests </w:t>
      </w:r>
      <w:r w:rsidR="00994ED2">
        <w:rPr>
          <w:rFonts w:ascii="Times New Roman" w:hAnsi="Times New Roman" w:cs="Times New Roman"/>
          <w:sz w:val="20"/>
          <w:szCs w:val="20"/>
        </w:rPr>
        <w:t xml:space="preserve">that </w:t>
      </w:r>
      <w:r>
        <w:rPr>
          <w:rFonts w:ascii="Times New Roman" w:hAnsi="Times New Roman" w:cs="Times New Roman"/>
          <w:sz w:val="20"/>
          <w:szCs w:val="20"/>
        </w:rPr>
        <w:t xml:space="preserve">the overhead of applying partial aggregation is </w:t>
      </w:r>
      <w:proofErr w:type="gramStart"/>
      <w:r>
        <w:rPr>
          <w:rFonts w:ascii="Times New Roman" w:hAnsi="Times New Roman" w:cs="Times New Roman"/>
          <w:sz w:val="20"/>
          <w:szCs w:val="20"/>
        </w:rPr>
        <w:t>small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compared to </w:t>
      </w:r>
      <w:r w:rsidR="00EA2CB4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hash partition.</w:t>
      </w:r>
      <w:r w:rsidRPr="007208B5">
        <w:rPr>
          <w:rFonts w:ascii="Times New Roman" w:hAnsi="Times New Roman" w:cs="Times New Roman"/>
          <w:sz w:val="20"/>
          <w:szCs w:val="20"/>
        </w:rPr>
        <w:t xml:space="preserve"> Taking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 xml:space="preserve">word count </w:t>
      </w:r>
      <w:r>
        <w:rPr>
          <w:rFonts w:ascii="Times New Roman" w:hAnsi="Times New Roman" w:cs="Times New Roman"/>
          <w:sz w:val="20"/>
          <w:szCs w:val="20"/>
        </w:rPr>
        <w:t xml:space="preserve">application </w:t>
      </w:r>
      <w:r w:rsidRPr="007208B5">
        <w:rPr>
          <w:rFonts w:ascii="Times New Roman" w:hAnsi="Times New Roman" w:cs="Times New Roman"/>
          <w:sz w:val="20"/>
          <w:szCs w:val="20"/>
        </w:rPr>
        <w:t xml:space="preserve">as an </w:t>
      </w:r>
      <w:r w:rsidRPr="007208B5">
        <w:rPr>
          <w:rFonts w:ascii="Times New Roman" w:hAnsi="Times New Roman" w:cs="Times New Roman"/>
          <w:sz w:val="20"/>
          <w:szCs w:val="20"/>
        </w:rPr>
        <w:lastRenderedPageBreak/>
        <w:t xml:space="preserve">example, documents with millions 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 w:rsidRPr="007208B5">
        <w:rPr>
          <w:rFonts w:ascii="Times New Roman" w:hAnsi="Times New Roman" w:cs="Times New Roman"/>
          <w:sz w:val="20"/>
          <w:szCs w:val="20"/>
        </w:rPr>
        <w:t xml:space="preserve">words may consist of </w:t>
      </w:r>
      <w:r>
        <w:rPr>
          <w:rFonts w:ascii="Times New Roman" w:hAnsi="Times New Roman" w:cs="Times New Roman"/>
          <w:sz w:val="20"/>
          <w:szCs w:val="20"/>
        </w:rPr>
        <w:t xml:space="preserve">only </w:t>
      </w:r>
      <w:r w:rsidRPr="007208B5">
        <w:rPr>
          <w:rFonts w:ascii="Times New Roman" w:hAnsi="Times New Roman" w:cs="Times New Roman"/>
          <w:sz w:val="20"/>
          <w:szCs w:val="20"/>
        </w:rPr>
        <w:t>several thousand</w:t>
      </w:r>
      <w:r w:rsidR="00994ED2">
        <w:rPr>
          <w:rFonts w:ascii="Times New Roman" w:hAnsi="Times New Roman" w:cs="Times New Roman"/>
          <w:sz w:val="20"/>
          <w:szCs w:val="20"/>
        </w:rPr>
        <w:t xml:space="preserve"> </w:t>
      </w:r>
      <w:r w:rsidR="00631230">
        <w:rPr>
          <w:rFonts w:ascii="Times New Roman" w:hAnsi="Times New Roman" w:cs="Times New Roman"/>
          <w:sz w:val="20"/>
          <w:szCs w:val="20"/>
        </w:rPr>
        <w:t xml:space="preserve">words </w:t>
      </w:r>
      <w:r w:rsidR="00994ED2">
        <w:rPr>
          <w:rFonts w:ascii="Times New Roman" w:hAnsi="Times New Roman" w:cs="Times New Roman"/>
          <w:sz w:val="20"/>
          <w:szCs w:val="20"/>
        </w:rPr>
        <w:t>that occur frequently</w:t>
      </w:r>
      <w:r w:rsidRPr="007208B5">
        <w:rPr>
          <w:rFonts w:ascii="Times New Roman" w:hAnsi="Times New Roman" w:cs="Times New Roman"/>
          <w:sz w:val="20"/>
          <w:szCs w:val="20"/>
        </w:rPr>
        <w:t>.</w:t>
      </w:r>
      <w:r w:rsidR="00631230">
        <w:rPr>
          <w:rFonts w:ascii="Times New Roman" w:hAnsi="Times New Roman" w:cs="Times New Roman"/>
          <w:sz w:val="20"/>
          <w:szCs w:val="20"/>
        </w:rPr>
        <w:t xml:space="preserve"> Word count is very suitable for applying partial aggregation.</w:t>
      </w:r>
      <w:r w:rsidRPr="007208B5">
        <w:rPr>
          <w:rFonts w:ascii="Times New Roman" w:hAnsi="Times New Roman" w:cs="Times New Roman"/>
          <w:sz w:val="20"/>
          <w:szCs w:val="20"/>
        </w:rPr>
        <w:t xml:space="preserve"> In PageRank, as the web graph structure obeys </w:t>
      </w:r>
      <w:proofErr w:type="spellStart"/>
      <w:r w:rsidR="00EA2CB4">
        <w:rPr>
          <w:rFonts w:ascii="Times New Roman" w:hAnsi="Times New Roman" w:cs="Times New Roman"/>
          <w:sz w:val="20"/>
          <w:szCs w:val="20"/>
        </w:rPr>
        <w:t>Z</w:t>
      </w:r>
      <w:r w:rsidRPr="007208B5">
        <w:rPr>
          <w:rFonts w:ascii="Times New Roman" w:hAnsi="Times New Roman" w:cs="Times New Roman"/>
          <w:sz w:val="20"/>
          <w:szCs w:val="20"/>
        </w:rPr>
        <w:t>ipf’s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law, DRP is </w:t>
      </w:r>
      <w:r>
        <w:rPr>
          <w:rFonts w:ascii="Times New Roman" w:hAnsi="Times New Roman" w:cs="Times New Roman"/>
          <w:sz w:val="20"/>
          <w:szCs w:val="20"/>
        </w:rPr>
        <w:t>higher</w:t>
      </w:r>
      <w:r w:rsidRPr="007208B5">
        <w:rPr>
          <w:rFonts w:ascii="Times New Roman" w:hAnsi="Times New Roman" w:cs="Times New Roman"/>
          <w:sz w:val="20"/>
          <w:szCs w:val="20"/>
        </w:rPr>
        <w:t xml:space="preserve">. Thus, the partial aggregation approach may not deliver </w:t>
      </w:r>
      <w:r>
        <w:rPr>
          <w:rFonts w:ascii="Times New Roman" w:hAnsi="Times New Roman" w:cs="Times New Roman"/>
          <w:sz w:val="20"/>
          <w:szCs w:val="20"/>
        </w:rPr>
        <w:t xml:space="preserve">good </w:t>
      </w:r>
      <w:r w:rsidRPr="007208B5">
        <w:rPr>
          <w:rFonts w:ascii="Times New Roman" w:hAnsi="Times New Roman" w:cs="Times New Roman"/>
          <w:sz w:val="20"/>
          <w:szCs w:val="20"/>
        </w:rPr>
        <w:t>performance</w:t>
      </w:r>
      <w:r w:rsidR="00614415">
        <w:rPr>
          <w:rFonts w:ascii="Times New Roman" w:hAnsi="Times New Roman" w:cs="Times New Roman"/>
          <w:sz w:val="20"/>
          <w:szCs w:val="20"/>
        </w:rPr>
        <w:t xml:space="preserve"> when applied to PageRank</w:t>
      </w:r>
      <w:r w:rsidR="005077A3">
        <w:rPr>
          <w:rFonts w:ascii="Times New Roman" w:hAnsi="Times New Roman" w:cs="Times New Roman"/>
          <w:sz w:val="20"/>
          <w:szCs w:val="20"/>
        </w:rPr>
        <w:t xml:space="preserve"> </w:t>
      </w:r>
      <w:r w:rsidR="00FE196E">
        <w:rPr>
          <w:rFonts w:ascii="Times New Roman" w:hAnsi="Times New Roman" w:cs="Times New Roman"/>
          <w:sz w:val="20"/>
          <w:szCs w:val="20"/>
        </w:rPr>
        <w:fldChar w:fldCharType="begin"/>
      </w:r>
      <w:r w:rsidR="00FE196E">
        <w:rPr>
          <w:rFonts w:ascii="Times New Roman" w:hAnsi="Times New Roman" w:cs="Times New Roman"/>
          <w:sz w:val="20"/>
          <w:szCs w:val="20"/>
        </w:rPr>
        <w:instrText xml:space="preserve"> REF _Ref307779676 \r \h </w:instrText>
      </w:r>
      <w:r w:rsidR="00FE196E">
        <w:rPr>
          <w:rFonts w:ascii="Times New Roman" w:hAnsi="Times New Roman" w:cs="Times New Roman"/>
          <w:sz w:val="20"/>
          <w:szCs w:val="20"/>
        </w:rPr>
      </w:r>
      <w:r w:rsidR="00FE196E">
        <w:rPr>
          <w:rFonts w:ascii="Times New Roman" w:hAnsi="Times New Roman" w:cs="Times New Roman"/>
          <w:sz w:val="20"/>
          <w:szCs w:val="20"/>
        </w:rPr>
        <w:fldChar w:fldCharType="separate"/>
      </w:r>
      <w:r w:rsidR="00FE196E">
        <w:rPr>
          <w:rFonts w:ascii="Times New Roman" w:hAnsi="Times New Roman" w:cs="Times New Roman"/>
          <w:sz w:val="20"/>
          <w:szCs w:val="20"/>
        </w:rPr>
        <w:t>[23]</w:t>
      </w:r>
      <w:r w:rsidR="00FE196E">
        <w:rPr>
          <w:rFonts w:ascii="Times New Roman" w:hAnsi="Times New Roman" w:cs="Times New Roman"/>
          <w:sz w:val="20"/>
          <w:szCs w:val="20"/>
        </w:rPr>
        <w:fldChar w:fldCharType="end"/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27401D1" w14:textId="34855EEC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>To quanti</w:t>
      </w:r>
      <w:r>
        <w:rPr>
          <w:rFonts w:ascii="Times New Roman" w:hAnsi="Times New Roman" w:cs="Times New Roman"/>
          <w:sz w:val="20"/>
          <w:szCs w:val="20"/>
        </w:rPr>
        <w:t>fy the impact of DRP on different</w:t>
      </w:r>
      <w:r w:rsidRPr="007208B5">
        <w:rPr>
          <w:rFonts w:ascii="Times New Roman" w:hAnsi="Times New Roman" w:cs="Times New Roman"/>
          <w:sz w:val="20"/>
          <w:szCs w:val="20"/>
        </w:rPr>
        <w:t xml:space="preserve"> aggregation </w:t>
      </w:r>
      <w:r>
        <w:rPr>
          <w:rFonts w:ascii="Times New Roman" w:hAnsi="Times New Roman" w:cs="Times New Roman"/>
          <w:sz w:val="20"/>
          <w:szCs w:val="20"/>
        </w:rPr>
        <w:t>approaches</w:t>
      </w:r>
      <w:r w:rsidRPr="007208B5">
        <w:rPr>
          <w:rFonts w:ascii="Times New Roman" w:hAnsi="Times New Roman" w:cs="Times New Roman"/>
          <w:sz w:val="20"/>
          <w:szCs w:val="20"/>
        </w:rPr>
        <w:t xml:space="preserve">, we </w:t>
      </w:r>
      <w:r>
        <w:rPr>
          <w:rFonts w:ascii="Times New Roman" w:hAnsi="Times New Roman" w:cs="Times New Roman"/>
          <w:sz w:val="20"/>
          <w:szCs w:val="20"/>
        </w:rPr>
        <w:t xml:space="preserve">ran PageRank </w:t>
      </w:r>
      <w:r w:rsidRPr="007208B5">
        <w:rPr>
          <w:rFonts w:ascii="Times New Roman" w:hAnsi="Times New Roman" w:cs="Times New Roman"/>
          <w:sz w:val="20"/>
          <w:szCs w:val="20"/>
        </w:rPr>
        <w:t xml:space="preserve">with web graphs </w:t>
      </w:r>
      <w:r>
        <w:rPr>
          <w:rFonts w:ascii="Times New Roman" w:hAnsi="Times New Roman" w:cs="Times New Roman"/>
          <w:sz w:val="20"/>
          <w:szCs w:val="20"/>
        </w:rPr>
        <w:t>of</w:t>
      </w:r>
      <w:r w:rsidRPr="007208B5">
        <w:rPr>
          <w:rFonts w:ascii="Times New Roman" w:hAnsi="Times New Roman" w:cs="Times New Roman"/>
          <w:sz w:val="20"/>
          <w:szCs w:val="20"/>
        </w:rPr>
        <w:t xml:space="preserve"> different DRP </w:t>
      </w:r>
      <w:r>
        <w:rPr>
          <w:rFonts w:ascii="Times New Roman" w:hAnsi="Times New Roman" w:cs="Times New Roman"/>
          <w:sz w:val="20"/>
          <w:szCs w:val="20"/>
        </w:rPr>
        <w:t>values</w:t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As shown</w:t>
      </w:r>
      <w:r w:rsidRPr="007208B5">
        <w:rPr>
          <w:rFonts w:ascii="Times New Roman" w:hAnsi="Times New Roman" w:cs="Times New Roman"/>
          <w:sz w:val="20"/>
          <w:szCs w:val="20"/>
        </w:rPr>
        <w:t xml:space="preserve"> in Fig</w:t>
      </w:r>
      <w:r>
        <w:rPr>
          <w:rFonts w:ascii="Times New Roman" w:hAnsi="Times New Roman" w:cs="Times New Roman"/>
          <w:sz w:val="20"/>
          <w:szCs w:val="20"/>
        </w:rPr>
        <w:t>ure</w:t>
      </w:r>
      <w:r w:rsidRPr="007208B5">
        <w:rPr>
          <w:rFonts w:ascii="Times New Roman" w:hAnsi="Times New Roman" w:cs="Times New Roman"/>
          <w:sz w:val="20"/>
          <w:szCs w:val="20"/>
        </w:rPr>
        <w:t xml:space="preserve"> 30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when DRP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7208B5">
        <w:rPr>
          <w:rFonts w:ascii="Times New Roman" w:hAnsi="Times New Roman" w:cs="Times New Roman"/>
          <w:sz w:val="20"/>
          <w:szCs w:val="20"/>
        </w:rPr>
        <w:t>smaller than 0.017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</w:t>
      </w:r>
      <w:r w:rsidRPr="007208B5">
        <w:rPr>
          <w:rFonts w:ascii="Times New Roman" w:hAnsi="Times New Roman" w:cs="Times New Roman"/>
          <w:sz w:val="20"/>
          <w:szCs w:val="20"/>
        </w:rPr>
        <w:t xml:space="preserve"> partial aggregation perform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better than hash partition aggregation. When DRP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7208B5">
        <w:rPr>
          <w:rFonts w:ascii="Times New Roman" w:hAnsi="Times New Roman" w:cs="Times New Roman"/>
          <w:sz w:val="20"/>
          <w:szCs w:val="20"/>
        </w:rPr>
        <w:t>bigger than 0.017, there is not much differen</w:t>
      </w:r>
      <w:r>
        <w:rPr>
          <w:rFonts w:ascii="Times New Roman" w:hAnsi="Times New Roman" w:cs="Times New Roman"/>
          <w:sz w:val="20"/>
          <w:szCs w:val="20"/>
        </w:rPr>
        <w:t>ce</w:t>
      </w:r>
      <w:r w:rsidRPr="007208B5">
        <w:rPr>
          <w:rFonts w:ascii="Times New Roman" w:hAnsi="Times New Roman" w:cs="Times New Roman"/>
          <w:sz w:val="20"/>
          <w:szCs w:val="20"/>
        </w:rPr>
        <w:t xml:space="preserve"> between these two aggregation approaches. </w:t>
      </w:r>
      <w:r>
        <w:rPr>
          <w:rFonts w:ascii="Times New Roman" w:hAnsi="Times New Roman" w:cs="Times New Roman"/>
          <w:sz w:val="20"/>
          <w:szCs w:val="20"/>
        </w:rPr>
        <w:t xml:space="preserve">The results of </w:t>
      </w:r>
      <w:r w:rsidRPr="007208B5"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z w:val="20"/>
          <w:szCs w:val="20"/>
        </w:rPr>
        <w:t xml:space="preserve">ures </w:t>
      </w:r>
      <w:r w:rsidRPr="007208B5">
        <w:rPr>
          <w:rFonts w:ascii="Times New Roman" w:hAnsi="Times New Roman" w:cs="Times New Roman"/>
          <w:sz w:val="20"/>
          <w:szCs w:val="20"/>
        </w:rPr>
        <w:t>30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 xml:space="preserve">31 </w:t>
      </w:r>
      <w:r>
        <w:rPr>
          <w:rFonts w:ascii="Times New Roman" w:hAnsi="Times New Roman" w:cs="Times New Roman"/>
          <w:sz w:val="20"/>
          <w:szCs w:val="20"/>
        </w:rPr>
        <w:t xml:space="preserve">indicate the changes in performance when the input tuples are fixed with varying output tuples. </w:t>
      </w:r>
    </w:p>
    <w:p w14:paraId="37766A32" w14:textId="7B97485E" w:rsidR="008351E4" w:rsidRPr="007208B5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summary, p</w:t>
      </w:r>
      <w:r w:rsidRPr="007208B5">
        <w:rPr>
          <w:rFonts w:ascii="Times New Roman" w:hAnsi="Times New Roman" w:cs="Times New Roman"/>
          <w:sz w:val="20"/>
          <w:szCs w:val="20"/>
        </w:rPr>
        <w:t>artial pre-aggregation requires more memory than hash partition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</w:t>
      </w:r>
      <w:r w:rsidRPr="007208B5">
        <w:rPr>
          <w:rFonts w:ascii="Times New Roman" w:hAnsi="Times New Roman" w:cs="Times New Roman"/>
          <w:sz w:val="20"/>
          <w:szCs w:val="20"/>
        </w:rPr>
        <w:t xml:space="preserve">ash partition has larger </w:t>
      </w:r>
      <w:r>
        <w:rPr>
          <w:rFonts w:ascii="Times New Roman" w:hAnsi="Times New Roman" w:cs="Times New Roman"/>
          <w:sz w:val="20"/>
          <w:szCs w:val="20"/>
        </w:rPr>
        <w:t>communication</w:t>
      </w:r>
      <w:r w:rsidRPr="007208B5">
        <w:rPr>
          <w:rFonts w:ascii="Times New Roman" w:hAnsi="Times New Roman" w:cs="Times New Roman"/>
          <w:sz w:val="20"/>
          <w:szCs w:val="20"/>
        </w:rPr>
        <w:t xml:space="preserve"> overhead than partial pre-aggregation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="00DE16BD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sz w:val="20"/>
          <w:szCs w:val="20"/>
        </w:rPr>
        <w:t xml:space="preserve">detailed </w:t>
      </w:r>
      <w:r w:rsidRPr="007208B5">
        <w:rPr>
          <w:rFonts w:ascii="Times New Roman" w:hAnsi="Times New Roman" w:cs="Times New Roman"/>
          <w:sz w:val="20"/>
          <w:szCs w:val="20"/>
        </w:rPr>
        <w:t xml:space="preserve">implementation of partial pre-aggregation </w:t>
      </w:r>
      <w:r>
        <w:rPr>
          <w:rFonts w:ascii="Times New Roman" w:hAnsi="Times New Roman" w:cs="Times New Roman"/>
          <w:sz w:val="20"/>
          <w:szCs w:val="20"/>
        </w:rPr>
        <w:t xml:space="preserve">such as </w:t>
      </w:r>
      <w:r w:rsidRPr="007208B5">
        <w:rPr>
          <w:rFonts w:ascii="Times New Roman" w:hAnsi="Times New Roman" w:cs="Times New Roman"/>
          <w:sz w:val="20"/>
          <w:szCs w:val="20"/>
        </w:rPr>
        <w:t xml:space="preserve">accumulator </w:t>
      </w:r>
      <w:proofErr w:type="spellStart"/>
      <w:r w:rsidRPr="005077A3">
        <w:rPr>
          <w:rFonts w:ascii="Times New Roman" w:hAnsi="Times New Roman" w:cs="Times New Roman"/>
          <w:i/>
          <w:sz w:val="20"/>
          <w:szCs w:val="20"/>
        </w:rPr>
        <w:t>fullhash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</w:t>
      </w:r>
      <w:r w:rsidRPr="007208B5">
        <w:rPr>
          <w:rFonts w:ascii="Times New Roman" w:hAnsi="Times New Roman" w:cs="Times New Roman"/>
          <w:sz w:val="20"/>
          <w:szCs w:val="20"/>
        </w:rPr>
        <w:t xml:space="preserve"> iterator </w:t>
      </w:r>
      <w:proofErr w:type="spellStart"/>
      <w:r w:rsidRPr="005077A3">
        <w:rPr>
          <w:rFonts w:ascii="Times New Roman" w:hAnsi="Times New Roman" w:cs="Times New Roman"/>
          <w:i/>
          <w:sz w:val="20"/>
          <w:szCs w:val="20"/>
        </w:rPr>
        <w:t>fullhash</w:t>
      </w:r>
      <w:proofErr w:type="spellEnd"/>
      <w:r w:rsidRPr="005077A3">
        <w:rPr>
          <w:rFonts w:ascii="Times New Roman" w:hAnsi="Times New Roman" w:cs="Times New Roman"/>
          <w:i/>
          <w:sz w:val="20"/>
          <w:szCs w:val="20"/>
        </w:rPr>
        <w:t>/</w:t>
      </w:r>
      <w:proofErr w:type="spellStart"/>
      <w:r w:rsidRPr="005077A3">
        <w:rPr>
          <w:rFonts w:ascii="Times New Roman" w:hAnsi="Times New Roman" w:cs="Times New Roman"/>
          <w:i/>
          <w:sz w:val="20"/>
          <w:szCs w:val="20"/>
        </w:rPr>
        <w:t>fullsort</w:t>
      </w:r>
      <w:proofErr w:type="spellEnd"/>
      <w:r w:rsidRPr="005077A3"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has</w:t>
      </w:r>
      <w:r w:rsidRPr="007208B5">
        <w:rPr>
          <w:rFonts w:ascii="Times New Roman" w:hAnsi="Times New Roman" w:cs="Times New Roman"/>
          <w:sz w:val="20"/>
          <w:szCs w:val="20"/>
        </w:rPr>
        <w:t xml:space="preserve"> different </w:t>
      </w:r>
      <w:r>
        <w:rPr>
          <w:rFonts w:ascii="Times New Roman" w:hAnsi="Times New Roman" w:cs="Times New Roman"/>
          <w:sz w:val="20"/>
          <w:szCs w:val="20"/>
        </w:rPr>
        <w:t xml:space="preserve">requirements </w:t>
      </w:r>
      <w:r w:rsidR="00DE16BD">
        <w:rPr>
          <w:rFonts w:ascii="Times New Roman" w:hAnsi="Times New Roman" w:cs="Times New Roman"/>
          <w:sz w:val="20"/>
          <w:szCs w:val="20"/>
        </w:rPr>
        <w:t xml:space="preserve">for </w:t>
      </w:r>
      <w:r w:rsidRPr="007208B5">
        <w:rPr>
          <w:rFonts w:ascii="Times New Roman" w:hAnsi="Times New Roman" w:cs="Times New Roman"/>
          <w:sz w:val="20"/>
          <w:szCs w:val="20"/>
        </w:rPr>
        <w:t>memory and</w:t>
      </w:r>
      <w:r>
        <w:rPr>
          <w:rFonts w:ascii="Times New Roman" w:hAnsi="Times New Roman" w:cs="Times New Roman"/>
          <w:sz w:val="20"/>
          <w:szCs w:val="20"/>
        </w:rPr>
        <w:t xml:space="preserve"> network</w:t>
      </w:r>
      <w:r w:rsidRPr="007208B5">
        <w:rPr>
          <w:rFonts w:ascii="Times New Roman" w:hAnsi="Times New Roman" w:cs="Times New Roman"/>
          <w:sz w:val="20"/>
          <w:szCs w:val="20"/>
        </w:rPr>
        <w:t xml:space="preserve"> bandwidth.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D4CDA4" w14:textId="600C1E08" w:rsidR="008351E4" w:rsidRPr="007208B5" w:rsidRDefault="008351E4" w:rsidP="008351E4">
      <w:pPr>
        <w:pStyle w:val="Heading3"/>
        <w:rPr>
          <w:rFonts w:ascii="Times New Roman" w:hAnsi="Times New Roman" w:cs="Times New Roman"/>
        </w:rPr>
      </w:pPr>
      <w:bookmarkStart w:id="64" w:name="_Toc308128551"/>
      <w:r w:rsidRPr="007208B5">
        <w:rPr>
          <w:rFonts w:ascii="Times New Roman" w:hAnsi="Times New Roman" w:cs="Times New Roman"/>
        </w:rPr>
        <w:t xml:space="preserve">Comparison </w:t>
      </w:r>
      <w:proofErr w:type="gramStart"/>
      <w:r w:rsidR="005D46DE">
        <w:rPr>
          <w:rFonts w:ascii="Times New Roman" w:hAnsi="Times New Roman" w:cs="Times New Roman"/>
        </w:rPr>
        <w:t>W</w:t>
      </w:r>
      <w:r w:rsidRPr="007208B5">
        <w:rPr>
          <w:rFonts w:ascii="Times New Roman" w:hAnsi="Times New Roman" w:cs="Times New Roman"/>
        </w:rPr>
        <w:t>ith</w:t>
      </w:r>
      <w:proofErr w:type="gramEnd"/>
      <w:r w:rsidRPr="007208B5">
        <w:rPr>
          <w:rFonts w:ascii="Times New Roman" w:hAnsi="Times New Roman" w:cs="Times New Roman"/>
        </w:rPr>
        <w:t xml:space="preserve"> </w:t>
      </w:r>
      <w:r w:rsidR="005D46DE">
        <w:rPr>
          <w:rFonts w:ascii="Times New Roman" w:hAnsi="Times New Roman" w:cs="Times New Roman"/>
        </w:rPr>
        <w:t>O</w:t>
      </w:r>
      <w:r w:rsidRPr="007208B5">
        <w:rPr>
          <w:rFonts w:ascii="Times New Roman" w:hAnsi="Times New Roman" w:cs="Times New Roman"/>
        </w:rPr>
        <w:t xml:space="preserve">ther </w:t>
      </w:r>
      <w:r w:rsidR="005D46DE">
        <w:rPr>
          <w:rFonts w:ascii="Times New Roman" w:hAnsi="Times New Roman" w:cs="Times New Roman"/>
        </w:rPr>
        <w:t>I</w:t>
      </w:r>
      <w:r w:rsidRPr="007208B5">
        <w:rPr>
          <w:rFonts w:ascii="Times New Roman" w:hAnsi="Times New Roman" w:cs="Times New Roman"/>
        </w:rPr>
        <w:t>mplementations</w:t>
      </w:r>
      <w:bookmarkEnd w:id="64"/>
    </w:p>
    <w:p w14:paraId="02E1F662" w14:textId="46A64DAA" w:rsidR="008351E4" w:rsidRPr="007208B5" w:rsidRDefault="008351E4" w:rsidP="008351E4">
      <w:pPr>
        <w:jc w:val="both"/>
        <w:rPr>
          <w:rFonts w:ascii="Times New Roman" w:hAnsi="Times New Roman" w:cs="Times New Roman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We implemented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 xml:space="preserve">PageRank </w:t>
      </w:r>
      <w:r>
        <w:rPr>
          <w:rFonts w:ascii="Times New Roman" w:hAnsi="Times New Roman" w:cs="Times New Roman"/>
          <w:sz w:val="20"/>
          <w:szCs w:val="20"/>
        </w:rPr>
        <w:t xml:space="preserve">application </w:t>
      </w:r>
      <w:r w:rsidRPr="007208B5">
        <w:rPr>
          <w:rFonts w:ascii="Times New Roman" w:hAnsi="Times New Roman" w:cs="Times New Roman"/>
          <w:sz w:val="20"/>
          <w:szCs w:val="20"/>
        </w:rPr>
        <w:t xml:space="preserve">with </w:t>
      </w:r>
      <w:r>
        <w:rPr>
          <w:rFonts w:ascii="Times New Roman" w:hAnsi="Times New Roman" w:cs="Times New Roman"/>
          <w:sz w:val="20"/>
          <w:szCs w:val="20"/>
        </w:rPr>
        <w:t xml:space="preserve">five runtimes: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, Twister,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Hadoop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Haloop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and MPI </w:t>
      </w:r>
      <w:r>
        <w:rPr>
          <w:rFonts w:ascii="Times New Roman" w:hAnsi="Times New Roman" w:cs="Times New Roman"/>
          <w:sz w:val="20"/>
          <w:szCs w:val="20"/>
        </w:rPr>
        <w:t xml:space="preserve">using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ClueWeb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data</w:t>
      </w:r>
      <w:r>
        <w:rPr>
          <w:rFonts w:ascii="Times New Roman" w:hAnsi="Times New Roman" w:cs="Times New Roman"/>
          <w:sz w:val="20"/>
          <w:szCs w:val="20"/>
        </w:rPr>
        <w:t>, which is listed</w:t>
      </w:r>
      <w:r w:rsidRPr="007208B5">
        <w:rPr>
          <w:rFonts w:ascii="Times New Roman" w:hAnsi="Times New Roman" w:cs="Times New Roman"/>
          <w:sz w:val="20"/>
          <w:szCs w:val="20"/>
        </w:rPr>
        <w:t xml:space="preserve"> in </w:t>
      </w:r>
      <w:r>
        <w:rPr>
          <w:rFonts w:ascii="Times New Roman" w:hAnsi="Times New Roman" w:cs="Times New Roman"/>
          <w:sz w:val="20"/>
          <w:szCs w:val="20"/>
        </w:rPr>
        <w:t>Table 8 of Appendix F</w:t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Parallel efficiency </w:t>
      </w:r>
      <w:r w:rsidRPr="007208B5">
        <w:rPr>
          <w:rFonts w:ascii="Times New Roman" w:hAnsi="Times New Roman" w:cs="Times New Roman"/>
        </w:rPr>
        <w:t>T(S)</w:t>
      </w:r>
      <w:proofErr w:type="gramStart"/>
      <w:r w:rsidRPr="007208B5">
        <w:rPr>
          <w:rFonts w:ascii="Times New Roman" w:hAnsi="Times New Roman" w:cs="Times New Roman"/>
        </w:rPr>
        <w:t>/(</w:t>
      </w:r>
      <w:proofErr w:type="gramEnd"/>
      <w:r w:rsidRPr="007208B5">
        <w:rPr>
          <w:rFonts w:ascii="Times New Roman" w:hAnsi="Times New Roman" w:cs="Times New Roman"/>
        </w:rPr>
        <w:t>P*T(P))</w:t>
      </w:r>
      <w:r>
        <w:rPr>
          <w:rFonts w:ascii="Times New Roman" w:hAnsi="Times New Roman" w:cs="Times New Roman"/>
        </w:rPr>
        <w:t xml:space="preserve"> (refer to Eq. 1) is used </w:t>
      </w:r>
      <w:r>
        <w:rPr>
          <w:rFonts w:ascii="Times New Roman" w:hAnsi="Times New Roman" w:cs="Times New Roman"/>
          <w:sz w:val="20"/>
          <w:szCs w:val="20"/>
        </w:rPr>
        <w:t xml:space="preserve">to compare the performance of five implementations. </w:t>
      </w:r>
      <w:proofErr w:type="gramStart"/>
      <w:r w:rsidRPr="007208B5">
        <w:rPr>
          <w:rFonts w:ascii="Times New Roman" w:hAnsi="Times New Roman" w:cs="Times New Roman"/>
          <w:sz w:val="20"/>
          <w:szCs w:val="20"/>
        </w:rPr>
        <w:t>T(</w:t>
      </w:r>
      <w:proofErr w:type="gramEnd"/>
      <w:r w:rsidRPr="007208B5">
        <w:rPr>
          <w:rFonts w:ascii="Times New Roman" w:hAnsi="Times New Roman" w:cs="Times New Roman"/>
          <w:sz w:val="20"/>
          <w:szCs w:val="20"/>
        </w:rPr>
        <w:t>P) stand</w:t>
      </w:r>
      <w:r w:rsidR="005D46DE"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for job turnaround time of parallel PageRank, where P represents the number of cores. T(S) </w:t>
      </w:r>
      <w:r>
        <w:rPr>
          <w:rFonts w:ascii="Times New Roman" w:hAnsi="Times New Roman" w:cs="Times New Roman"/>
          <w:sz w:val="20"/>
          <w:szCs w:val="20"/>
        </w:rPr>
        <w:t>is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the time of </w:t>
      </w:r>
      <w:r w:rsidRPr="007208B5">
        <w:rPr>
          <w:rFonts w:ascii="Times New Roman" w:hAnsi="Times New Roman" w:cs="Times New Roman"/>
          <w:sz w:val="20"/>
          <w:szCs w:val="20"/>
        </w:rPr>
        <w:t xml:space="preserve">sequential PageRank </w:t>
      </w:r>
      <w:r>
        <w:rPr>
          <w:rFonts w:ascii="Times New Roman" w:hAnsi="Times New Roman" w:cs="Times New Roman"/>
          <w:sz w:val="20"/>
          <w:szCs w:val="20"/>
        </w:rPr>
        <w:t>on</w:t>
      </w:r>
      <w:r w:rsidRPr="007208B5">
        <w:rPr>
          <w:rFonts w:ascii="Times New Roman" w:hAnsi="Times New Roman" w:cs="Times New Roman"/>
          <w:sz w:val="20"/>
          <w:szCs w:val="20"/>
        </w:rPr>
        <w:t xml:space="preserve"> one core. </w:t>
      </w:r>
    </w:p>
    <w:p w14:paraId="31B5ACFF" w14:textId="5C6E2880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32</w:t>
      </w:r>
      <w:r w:rsidRPr="007208B5">
        <w:rPr>
          <w:rFonts w:ascii="Times New Roman" w:hAnsi="Times New Roman" w:cs="Times New Roman"/>
          <w:sz w:val="20"/>
          <w:szCs w:val="20"/>
        </w:rPr>
        <w:t xml:space="preserve"> shows </w:t>
      </w:r>
      <w:r>
        <w:rPr>
          <w:rFonts w:ascii="Times New Roman" w:hAnsi="Times New Roman" w:cs="Times New Roman"/>
          <w:sz w:val="20"/>
          <w:szCs w:val="20"/>
        </w:rPr>
        <w:t xml:space="preserve">that all </w:t>
      </w:r>
      <w:r w:rsidRPr="007208B5">
        <w:rPr>
          <w:rFonts w:ascii="Times New Roman" w:hAnsi="Times New Roman" w:cs="Times New Roman"/>
          <w:sz w:val="20"/>
          <w:szCs w:val="20"/>
        </w:rPr>
        <w:t>parallel efficienc</w:t>
      </w:r>
      <w:r>
        <w:rPr>
          <w:rFonts w:ascii="Times New Roman" w:hAnsi="Times New Roman" w:cs="Times New Roman"/>
          <w:sz w:val="20"/>
          <w:szCs w:val="20"/>
        </w:rPr>
        <w:t>y charts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are</w:t>
      </w:r>
      <w:r w:rsidRPr="007208B5">
        <w:rPr>
          <w:rFonts w:ascii="Times New Roman" w:hAnsi="Times New Roman" w:cs="Times New Roman"/>
          <w:sz w:val="20"/>
          <w:szCs w:val="20"/>
        </w:rPr>
        <w:t xml:space="preserve"> noticeably </w:t>
      </w:r>
      <w:r>
        <w:rPr>
          <w:rFonts w:ascii="Times New Roman" w:hAnsi="Times New Roman" w:cs="Times New Roman"/>
          <w:sz w:val="20"/>
          <w:szCs w:val="20"/>
        </w:rPr>
        <w:t xml:space="preserve">smaller </w:t>
      </w:r>
      <w:r w:rsidRPr="007208B5">
        <w:rPr>
          <w:rFonts w:ascii="Times New Roman" w:hAnsi="Times New Roman" w:cs="Times New Roman"/>
          <w:sz w:val="20"/>
          <w:szCs w:val="20"/>
        </w:rPr>
        <w:t xml:space="preserve">than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7208B5">
        <w:rPr>
          <w:rFonts w:ascii="Times New Roman" w:hAnsi="Times New Roman" w:cs="Times New Roman"/>
          <w:sz w:val="20"/>
          <w:szCs w:val="20"/>
        </w:rPr>
        <w:t>%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208B5">
        <w:rPr>
          <w:rFonts w:ascii="Times New Roman" w:hAnsi="Times New Roman" w:cs="Times New Roman"/>
          <w:sz w:val="20"/>
          <w:szCs w:val="20"/>
        </w:rPr>
        <w:t xml:space="preserve">PageRank is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>communication</w:t>
      </w:r>
      <w:r w:rsidR="00AB3875">
        <w:rPr>
          <w:rFonts w:ascii="Times New Roman" w:hAnsi="Times New Roman" w:cs="Times New Roman"/>
          <w:sz w:val="20"/>
          <w:szCs w:val="20"/>
        </w:rPr>
        <w:t>-</w:t>
      </w:r>
      <w:r w:rsidRPr="007208B5">
        <w:rPr>
          <w:rFonts w:ascii="Times New Roman" w:hAnsi="Times New Roman" w:cs="Times New Roman"/>
          <w:sz w:val="20"/>
          <w:szCs w:val="20"/>
        </w:rPr>
        <w:t>intensive application</w:t>
      </w:r>
      <w:r>
        <w:rPr>
          <w:rFonts w:ascii="Times New Roman" w:hAnsi="Times New Roman" w:cs="Times New Roman"/>
          <w:sz w:val="20"/>
          <w:szCs w:val="20"/>
        </w:rPr>
        <w:t xml:space="preserve">, where the computation complexity of PageRank is </w:t>
      </w:r>
      <w:proofErr w:type="gramStart"/>
      <w:r>
        <w:rPr>
          <w:rFonts w:ascii="Times New Roman" w:hAnsi="Times New Roman" w:cs="Times New Roman"/>
          <w:sz w:val="20"/>
          <w:szCs w:val="20"/>
        </w:rPr>
        <w:t>O(</w:t>
      </w:r>
      <w:proofErr w:type="gramEnd"/>
      <w:r>
        <w:rPr>
          <w:rFonts w:ascii="Times New Roman" w:hAnsi="Times New Roman" w:cs="Times New Roman"/>
          <w:sz w:val="20"/>
          <w:szCs w:val="20"/>
        </w:rPr>
        <w:t>N</w:t>
      </w:r>
      <w:r w:rsidRPr="00C64CF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) while its communication complexity is O(N</w:t>
      </w:r>
      <w:r w:rsidRPr="00B45E5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). As the communication overhead per float point calculation of PageRank is high, t</w:t>
      </w:r>
      <w:r w:rsidRPr="007208B5">
        <w:rPr>
          <w:rFonts w:ascii="Times New Roman" w:hAnsi="Times New Roman" w:cs="Times New Roman"/>
          <w:sz w:val="20"/>
          <w:szCs w:val="20"/>
        </w:rPr>
        <w:t>he bottleneck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of PageRank applications are network, memory, </w:t>
      </w:r>
      <w:r>
        <w:rPr>
          <w:rFonts w:ascii="Times New Roman" w:hAnsi="Times New Roman" w:cs="Times New Roman"/>
          <w:sz w:val="20"/>
          <w:szCs w:val="20"/>
        </w:rPr>
        <w:t>and CPU</w:t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Therefore,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 major challenge is to reduce</w:t>
      </w:r>
      <w:r w:rsidRPr="007208B5">
        <w:rPr>
          <w:rFonts w:ascii="Times New Roman" w:hAnsi="Times New Roman" w:cs="Times New Roman"/>
          <w:sz w:val="20"/>
          <w:szCs w:val="20"/>
        </w:rPr>
        <w:t xml:space="preserve"> synchronization cost </w:t>
      </w:r>
      <w:r>
        <w:rPr>
          <w:rFonts w:ascii="Times New Roman" w:hAnsi="Times New Roman" w:cs="Times New Roman"/>
          <w:sz w:val="20"/>
          <w:szCs w:val="20"/>
        </w:rPr>
        <w:t>among tasks</w:t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1BA909A" w14:textId="1D3AC15B" w:rsidR="008351E4" w:rsidRPr="007208B5" w:rsidRDefault="008351E4" w:rsidP="008351E4">
      <w:pPr>
        <w:jc w:val="both"/>
        <w:rPr>
          <w:rFonts w:ascii="Times New Roman" w:hAnsi="Times New Roman" w:cs="Times New Roman"/>
        </w:rPr>
      </w:pPr>
      <w:r w:rsidRPr="007208B5">
        <w:rPr>
          <w:rFonts w:ascii="Times New Roman" w:hAnsi="Times New Roman" w:cs="Times New Roman"/>
          <w:sz w:val="20"/>
          <w:szCs w:val="20"/>
        </w:rPr>
        <w:t>MPI, Twister</w:t>
      </w:r>
      <w:r w:rsidR="00AB3875">
        <w:rPr>
          <w:rFonts w:ascii="Times New Roman" w:hAnsi="Times New Roman" w:cs="Times New Roman"/>
          <w:sz w:val="20"/>
          <w:szCs w:val="20"/>
        </w:rPr>
        <w:t>,</w:t>
      </w:r>
      <w:r w:rsidRPr="007208B5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Haloop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outperform </w:t>
      </w:r>
      <w:r>
        <w:rPr>
          <w:rFonts w:ascii="Times New Roman" w:hAnsi="Times New Roman" w:cs="Times New Roman"/>
          <w:sz w:val="20"/>
          <w:szCs w:val="20"/>
        </w:rPr>
        <w:t>Dryad and Hadoop</w:t>
      </w:r>
      <w:r w:rsidRPr="007208B5">
        <w:rPr>
          <w:rFonts w:ascii="Times New Roman" w:hAnsi="Times New Roman" w:cs="Times New Roman"/>
          <w:sz w:val="20"/>
          <w:szCs w:val="20"/>
        </w:rPr>
        <w:t xml:space="preserve"> implementations</w:t>
      </w:r>
      <w:r>
        <w:rPr>
          <w:rFonts w:ascii="Times New Roman" w:hAnsi="Times New Roman" w:cs="Times New Roman"/>
          <w:sz w:val="20"/>
          <w:szCs w:val="20"/>
        </w:rPr>
        <w:t xml:space="preserve"> for the following reasons: 1)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MPI, Twister</w:t>
      </w:r>
      <w:r w:rsidR="00AB387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Haloop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 xml:space="preserve">cache </w:t>
      </w:r>
      <w:r>
        <w:rPr>
          <w:rFonts w:ascii="Times New Roman" w:hAnsi="Times New Roman" w:cs="Times New Roman"/>
          <w:sz w:val="20"/>
          <w:szCs w:val="20"/>
        </w:rPr>
        <w:t xml:space="preserve">static </w:t>
      </w:r>
      <w:r w:rsidR="005B2460">
        <w:rPr>
          <w:rFonts w:ascii="Times New Roman" w:hAnsi="Times New Roman" w:cs="Times New Roman"/>
          <w:sz w:val="20"/>
          <w:szCs w:val="20"/>
        </w:rPr>
        <w:t xml:space="preserve">data in memory </w:t>
      </w:r>
      <w:r>
        <w:rPr>
          <w:rFonts w:ascii="Times New Roman" w:hAnsi="Times New Roman" w:cs="Times New Roman"/>
          <w:sz w:val="20"/>
          <w:szCs w:val="20"/>
        </w:rPr>
        <w:t>between iterations</w:t>
      </w:r>
      <w:r w:rsidR="00EA05D8">
        <w:rPr>
          <w:rFonts w:ascii="Times New Roman" w:hAnsi="Times New Roman" w:cs="Times New Roman"/>
          <w:sz w:val="20"/>
          <w:szCs w:val="20"/>
        </w:rPr>
        <w:t>;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="00EA05D8">
        <w:rPr>
          <w:rFonts w:ascii="Times New Roman" w:hAnsi="Times New Roman" w:cs="Times New Roman"/>
          <w:sz w:val="20"/>
          <w:szCs w:val="20"/>
        </w:rPr>
        <w:t xml:space="preserve">and </w:t>
      </w:r>
      <w:r w:rsidRPr="007208B5">
        <w:rPr>
          <w:rFonts w:ascii="Times New Roman" w:hAnsi="Times New Roman" w:cs="Times New Roman"/>
          <w:sz w:val="20"/>
          <w:szCs w:val="20"/>
        </w:rPr>
        <w:t xml:space="preserve">2) </w:t>
      </w:r>
      <w:proofErr w:type="spellStart"/>
      <w:r>
        <w:rPr>
          <w:rFonts w:ascii="Times New Roman" w:hAnsi="Times New Roman" w:cs="Times New Roman"/>
          <w:sz w:val="20"/>
          <w:szCs w:val="20"/>
        </w:rPr>
        <w:t>Haloop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>use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chained tasks</w:t>
      </w:r>
      <w:r>
        <w:rPr>
          <w:rFonts w:ascii="Times New Roman" w:hAnsi="Times New Roman" w:cs="Times New Roman"/>
          <w:sz w:val="20"/>
          <w:szCs w:val="20"/>
        </w:rPr>
        <w:t xml:space="preserve"> wit</w:t>
      </w:r>
      <w:r w:rsidRPr="007208B5">
        <w:rPr>
          <w:rFonts w:ascii="Times New Roman" w:hAnsi="Times New Roman" w:cs="Times New Roman"/>
          <w:sz w:val="20"/>
          <w:szCs w:val="20"/>
        </w:rPr>
        <w:t>hout the need to restart task daemons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for each iteration</w:t>
      </w:r>
      <w:proofErr w:type="gramEnd"/>
      <w:r w:rsidRPr="007208B5">
        <w:rPr>
          <w:rFonts w:ascii="Times New Roman" w:hAnsi="Times New Roman" w:cs="Times New Roman"/>
          <w:sz w:val="20"/>
          <w:szCs w:val="20"/>
        </w:rPr>
        <w:t>. Dryad is faster than Hadoop, bu</w:t>
      </w:r>
      <w:r>
        <w:rPr>
          <w:rFonts w:ascii="Times New Roman" w:hAnsi="Times New Roman" w:cs="Times New Roman"/>
          <w:sz w:val="20"/>
          <w:szCs w:val="20"/>
        </w:rPr>
        <w:t>t is slower than MPI and</w:t>
      </w:r>
      <w:r w:rsidRPr="007208B5">
        <w:rPr>
          <w:rFonts w:ascii="Times New Roman" w:hAnsi="Times New Roman" w:cs="Times New Roman"/>
          <w:sz w:val="20"/>
          <w:szCs w:val="20"/>
        </w:rPr>
        <w:t xml:space="preserve"> Twister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7208B5">
        <w:rPr>
          <w:rFonts w:ascii="Times New Roman" w:hAnsi="Times New Roman" w:cs="Times New Roman"/>
          <w:sz w:val="20"/>
          <w:szCs w:val="20"/>
        </w:rPr>
        <w:t xml:space="preserve"> Dryad can chain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queries together </w:t>
      </w:r>
      <w:r w:rsidR="00EA05D8">
        <w:rPr>
          <w:rFonts w:ascii="Times New Roman" w:hAnsi="Times New Roman" w:cs="Times New Roman"/>
          <w:sz w:val="20"/>
          <w:szCs w:val="20"/>
        </w:rPr>
        <w:t>and thereby</w:t>
      </w:r>
      <w:r w:rsidR="00EA05D8"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 xml:space="preserve">save </w:t>
      </w:r>
      <w:r w:rsidR="00CD4AB3">
        <w:rPr>
          <w:rFonts w:ascii="Times New Roman" w:hAnsi="Times New Roman" w:cs="Times New Roman"/>
          <w:sz w:val="20"/>
          <w:szCs w:val="20"/>
        </w:rPr>
        <w:t xml:space="preserve">in </w:t>
      </w:r>
      <w:r w:rsidRPr="007208B5">
        <w:rPr>
          <w:rFonts w:ascii="Times New Roman" w:hAnsi="Times New Roman" w:cs="Times New Roman"/>
          <w:sz w:val="20"/>
          <w:szCs w:val="20"/>
        </w:rPr>
        <w:t xml:space="preserve">communication cost, but </w:t>
      </w:r>
      <w:r w:rsidR="00CD4AB3">
        <w:rPr>
          <w:rFonts w:ascii="Times New Roman" w:hAnsi="Times New Roman" w:cs="Times New Roman"/>
          <w:sz w:val="20"/>
          <w:szCs w:val="20"/>
        </w:rPr>
        <w:t xml:space="preserve">it </w:t>
      </w:r>
      <w:r>
        <w:rPr>
          <w:rFonts w:ascii="Times New Roman" w:hAnsi="Times New Roman" w:cs="Times New Roman"/>
          <w:sz w:val="20"/>
          <w:szCs w:val="20"/>
        </w:rPr>
        <w:t xml:space="preserve">has higher </w:t>
      </w:r>
      <w:r w:rsidRPr="007208B5">
        <w:rPr>
          <w:rFonts w:ascii="Times New Roman" w:hAnsi="Times New Roman" w:cs="Times New Roman"/>
          <w:sz w:val="20"/>
          <w:szCs w:val="20"/>
        </w:rPr>
        <w:t xml:space="preserve">scheduling overhead </w:t>
      </w:r>
      <w:r>
        <w:rPr>
          <w:rFonts w:ascii="Times New Roman" w:hAnsi="Times New Roman" w:cs="Times New Roman"/>
          <w:sz w:val="20"/>
          <w:szCs w:val="20"/>
        </w:rPr>
        <w:t>for</w:t>
      </w:r>
      <w:r w:rsidRPr="007208B5">
        <w:rPr>
          <w:rFonts w:ascii="Times New Roman" w:hAnsi="Times New Roman" w:cs="Times New Roman"/>
          <w:sz w:val="20"/>
          <w:szCs w:val="20"/>
        </w:rPr>
        <w:t xml:space="preserve"> each Dryad vertex. Hadoop has the lowest performance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D4AB3">
        <w:rPr>
          <w:rFonts w:ascii="Times New Roman" w:hAnsi="Times New Roman" w:cs="Times New Roman"/>
          <w:sz w:val="20"/>
          <w:szCs w:val="20"/>
        </w:rPr>
        <w:t>in</w:t>
      </w:r>
      <w:r w:rsidR="00CD4AB3"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Pr="007208B5">
        <w:rPr>
          <w:rFonts w:ascii="Times New Roman" w:hAnsi="Times New Roman" w:cs="Times New Roman"/>
          <w:sz w:val="20"/>
          <w:szCs w:val="20"/>
        </w:rPr>
        <w:t>writ</w:t>
      </w:r>
      <w:r>
        <w:rPr>
          <w:rFonts w:ascii="Times New Roman" w:hAnsi="Times New Roman" w:cs="Times New Roman"/>
          <w:sz w:val="20"/>
          <w:szCs w:val="20"/>
        </w:rPr>
        <w:t>ing</w:t>
      </w:r>
      <w:r w:rsidRPr="007208B5">
        <w:rPr>
          <w:rFonts w:ascii="Times New Roman" w:hAnsi="Times New Roman" w:cs="Times New Roman"/>
          <w:sz w:val="20"/>
          <w:szCs w:val="20"/>
        </w:rPr>
        <w:t xml:space="preserve"> intermediate data to HDFS</w:t>
      </w:r>
      <w:r>
        <w:rPr>
          <w:rFonts w:ascii="Times New Roman" w:hAnsi="Times New Roman" w:cs="Times New Roman"/>
          <w:sz w:val="20"/>
          <w:szCs w:val="20"/>
        </w:rPr>
        <w:t xml:space="preserve"> between interactions</w:t>
      </w:r>
      <w:r w:rsidRPr="007208B5">
        <w:rPr>
          <w:rFonts w:ascii="Times New Roman" w:hAnsi="Times New Roman" w:cs="Times New Roman"/>
          <w:sz w:val="20"/>
          <w:szCs w:val="20"/>
        </w:rPr>
        <w:t>.</w:t>
      </w:r>
    </w:p>
    <w:p w14:paraId="0D4A25E3" w14:textId="77777777" w:rsidR="008351E4" w:rsidRPr="007208B5" w:rsidRDefault="008351E4" w:rsidP="008351E4">
      <w:pPr>
        <w:jc w:val="center"/>
        <w:rPr>
          <w:rFonts w:ascii="Times New Roman" w:hAnsi="Times New Roman" w:cs="Times New Roman"/>
        </w:rPr>
      </w:pPr>
      <w:r w:rsidRPr="009247B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35762AB" wp14:editId="1A70FB03">
            <wp:extent cx="3197111" cy="1828800"/>
            <wp:effectExtent l="0" t="0" r="22860" b="1905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709C22F2" w14:textId="042E4EE7" w:rsidR="008351E4" w:rsidRPr="00765453" w:rsidRDefault="008351E4" w:rsidP="008351E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32</w:t>
      </w:r>
      <w:r w:rsidRPr="00765453">
        <w:rPr>
          <w:rFonts w:ascii="Times New Roman" w:hAnsi="Times New Roman" w:cs="Times New Roman"/>
          <w:sz w:val="20"/>
          <w:szCs w:val="20"/>
        </w:rPr>
        <w:t xml:space="preserve">:  Parallel </w:t>
      </w:r>
      <w:r w:rsidR="0066527E">
        <w:rPr>
          <w:rFonts w:ascii="Times New Roman" w:hAnsi="Times New Roman" w:cs="Times New Roman"/>
          <w:sz w:val="20"/>
          <w:szCs w:val="20"/>
        </w:rPr>
        <w:t>E</w:t>
      </w:r>
      <w:r w:rsidRPr="00765453">
        <w:rPr>
          <w:rFonts w:ascii="Times New Roman" w:hAnsi="Times New Roman" w:cs="Times New Roman"/>
          <w:sz w:val="20"/>
          <w:szCs w:val="20"/>
        </w:rPr>
        <w:t xml:space="preserve">fficiency of </w:t>
      </w:r>
      <w:r w:rsidR="0066527E">
        <w:rPr>
          <w:rFonts w:ascii="Times New Roman" w:hAnsi="Times New Roman" w:cs="Times New Roman"/>
          <w:sz w:val="20"/>
          <w:szCs w:val="20"/>
        </w:rPr>
        <w:t>F</w:t>
      </w:r>
      <w:r w:rsidRPr="00765453">
        <w:rPr>
          <w:rFonts w:ascii="Times New Roman" w:hAnsi="Times New Roman" w:cs="Times New Roman"/>
          <w:sz w:val="20"/>
          <w:szCs w:val="20"/>
        </w:rPr>
        <w:t xml:space="preserve">ive PageRank </w:t>
      </w:r>
      <w:r w:rsidR="0066527E">
        <w:rPr>
          <w:rFonts w:ascii="Times New Roman" w:hAnsi="Times New Roman" w:cs="Times New Roman"/>
          <w:sz w:val="20"/>
          <w:szCs w:val="20"/>
        </w:rPr>
        <w:t>I</w:t>
      </w:r>
      <w:r w:rsidRPr="00765453">
        <w:rPr>
          <w:rFonts w:ascii="Times New Roman" w:hAnsi="Times New Roman" w:cs="Times New Roman"/>
          <w:sz w:val="20"/>
          <w:szCs w:val="20"/>
        </w:rPr>
        <w:t>mplementations</w:t>
      </w:r>
    </w:p>
    <w:p w14:paraId="30F58192" w14:textId="6AAE9AD1" w:rsidR="008351E4" w:rsidRPr="007208B5" w:rsidRDefault="008351E4" w:rsidP="008351E4">
      <w:pPr>
        <w:pStyle w:val="Heading3"/>
        <w:rPr>
          <w:rFonts w:ascii="Times New Roman" w:hAnsi="Times New Roman" w:cs="Times New Roman"/>
        </w:rPr>
      </w:pPr>
      <w:bookmarkStart w:id="65" w:name="_Toc308128552"/>
      <w:r w:rsidRPr="007208B5">
        <w:rPr>
          <w:rFonts w:ascii="Times New Roman" w:hAnsi="Times New Roman" w:cs="Times New Roman"/>
        </w:rPr>
        <w:lastRenderedPageBreak/>
        <w:t xml:space="preserve">Chaining Tasks </w:t>
      </w:r>
      <w:proofErr w:type="gramStart"/>
      <w:r w:rsidR="00B871FE">
        <w:rPr>
          <w:rFonts w:ascii="Times New Roman" w:hAnsi="Times New Roman" w:cs="Times New Roman"/>
        </w:rPr>
        <w:t>W</w:t>
      </w:r>
      <w:r w:rsidRPr="007208B5">
        <w:rPr>
          <w:rFonts w:ascii="Times New Roman" w:hAnsi="Times New Roman" w:cs="Times New Roman"/>
        </w:rPr>
        <w:t>ithin</w:t>
      </w:r>
      <w:proofErr w:type="gramEnd"/>
      <w:r w:rsidRPr="007208B5">
        <w:rPr>
          <w:rFonts w:ascii="Times New Roman" w:hAnsi="Times New Roman" w:cs="Times New Roman"/>
        </w:rPr>
        <w:t xml:space="preserve"> BSP Job</w:t>
      </w:r>
      <w:bookmarkEnd w:id="65"/>
      <w:r w:rsidR="00B871FE">
        <w:rPr>
          <w:rFonts w:ascii="Times New Roman" w:hAnsi="Times New Roman" w:cs="Times New Roman"/>
        </w:rPr>
        <w:t>s</w:t>
      </w:r>
    </w:p>
    <w:p w14:paraId="557887FE" w14:textId="2993F617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 xml:space="preserve">Dryad can chain the execution of multiple DryadLINQ queries together </w:t>
      </w:r>
      <w:r>
        <w:rPr>
          <w:rFonts w:ascii="Times New Roman" w:hAnsi="Times New Roman" w:cs="Times New Roman"/>
          <w:sz w:val="20"/>
          <w:szCs w:val="20"/>
        </w:rPr>
        <w:t>using</w:t>
      </w:r>
      <w:r w:rsidRPr="007208B5">
        <w:rPr>
          <w:rFonts w:ascii="Times New Roman" w:hAnsi="Times New Roman" w:cs="Times New Roman"/>
          <w:sz w:val="20"/>
          <w:szCs w:val="20"/>
        </w:rPr>
        <w:t xml:space="preserve"> late evaluation technology. The chained DryadLINQ queries will not get evaluated until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7208B5">
        <w:rPr>
          <w:rFonts w:ascii="Times New Roman" w:hAnsi="Times New Roman" w:cs="Times New Roman"/>
          <w:sz w:val="20"/>
          <w:szCs w:val="20"/>
        </w:rPr>
        <w:t>program explicitly access</w:t>
      </w:r>
      <w:r>
        <w:rPr>
          <w:rFonts w:ascii="Times New Roman" w:hAnsi="Times New Roman" w:cs="Times New Roman"/>
          <w:sz w:val="20"/>
          <w:szCs w:val="20"/>
        </w:rPr>
        <w:t>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queries</w:t>
      </w:r>
      <w:r w:rsidRPr="007208B5">
        <w:rPr>
          <w:rFonts w:ascii="Times New Roman" w:hAnsi="Times New Roman" w:cs="Times New Roman"/>
          <w:sz w:val="20"/>
          <w:szCs w:val="20"/>
        </w:rPr>
        <w:t>. Figure 3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7208B5">
        <w:rPr>
          <w:rFonts w:ascii="Times New Roman" w:hAnsi="Times New Roman" w:cs="Times New Roman"/>
          <w:sz w:val="20"/>
          <w:szCs w:val="20"/>
        </w:rPr>
        <w:t xml:space="preserve"> shows </w:t>
      </w:r>
      <w:r>
        <w:rPr>
          <w:rFonts w:ascii="Times New Roman" w:hAnsi="Times New Roman" w:cs="Times New Roman"/>
          <w:sz w:val="20"/>
          <w:szCs w:val="20"/>
        </w:rPr>
        <w:t xml:space="preserve">that after </w:t>
      </w:r>
      <w:r w:rsidRPr="007208B5">
        <w:rPr>
          <w:rFonts w:ascii="Times New Roman" w:hAnsi="Times New Roman" w:cs="Times New Roman"/>
          <w:sz w:val="20"/>
          <w:szCs w:val="20"/>
        </w:rPr>
        <w:t xml:space="preserve">chaining </w:t>
      </w:r>
      <w:proofErr w:type="spellStart"/>
      <w:r w:rsidRPr="007208B5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7208B5">
        <w:rPr>
          <w:rFonts w:ascii="Times New Roman" w:hAnsi="Times New Roman" w:cs="Times New Roman"/>
          <w:sz w:val="20"/>
          <w:szCs w:val="20"/>
        </w:rPr>
        <w:t xml:space="preserve"> queries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7208B5">
        <w:rPr>
          <w:rFonts w:ascii="Times New Roman" w:hAnsi="Times New Roman" w:cs="Times New Roman"/>
          <w:sz w:val="20"/>
          <w:szCs w:val="20"/>
        </w:rPr>
        <w:t xml:space="preserve">performance </w:t>
      </w:r>
      <w:r>
        <w:rPr>
          <w:rFonts w:ascii="Times New Roman" w:hAnsi="Times New Roman" w:cs="Times New Roman"/>
          <w:sz w:val="20"/>
          <w:szCs w:val="20"/>
        </w:rPr>
        <w:t xml:space="preserve">increases by 30% for </w:t>
      </w:r>
      <w:r w:rsidRPr="007208B5">
        <w:rPr>
          <w:rFonts w:ascii="Times New Roman" w:hAnsi="Times New Roman" w:cs="Times New Roman"/>
          <w:sz w:val="20"/>
          <w:szCs w:val="20"/>
        </w:rPr>
        <w:t xml:space="preserve">1280 </w:t>
      </w:r>
      <w:r>
        <w:rPr>
          <w:rFonts w:ascii="Times New Roman" w:hAnsi="Times New Roman" w:cs="Times New Roman"/>
          <w:sz w:val="20"/>
          <w:szCs w:val="20"/>
        </w:rPr>
        <w:t xml:space="preserve">adjacency matrix </w:t>
      </w:r>
      <w:r w:rsidRPr="007208B5">
        <w:rPr>
          <w:rFonts w:ascii="Times New Roman" w:hAnsi="Times New Roman" w:cs="Times New Roman"/>
          <w:sz w:val="20"/>
          <w:szCs w:val="20"/>
        </w:rPr>
        <w:t>files</w:t>
      </w:r>
      <w:r>
        <w:rPr>
          <w:rFonts w:ascii="Times New Roman" w:hAnsi="Times New Roman" w:cs="Times New Roman"/>
          <w:sz w:val="20"/>
          <w:szCs w:val="20"/>
        </w:rPr>
        <w:t xml:space="preserve"> of PageRank over 10 iterations</w:t>
      </w:r>
      <w:r w:rsidRPr="007208B5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C05FFD5" w14:textId="45CD4073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9247BC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7B5A611A" wp14:editId="554C196E">
            <wp:simplePos x="0" y="0"/>
            <wp:positionH relativeFrom="column">
              <wp:posOffset>854710</wp:posOffset>
            </wp:positionH>
            <wp:positionV relativeFrom="paragraph">
              <wp:posOffset>873125</wp:posOffset>
            </wp:positionV>
            <wp:extent cx="4210050" cy="1905000"/>
            <wp:effectExtent l="0" t="0" r="19050" b="19050"/>
            <wp:wrapTopAndBottom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Although DryadLINQ chains the execution of queries, it</w:t>
      </w:r>
      <w:r w:rsidRPr="007208B5">
        <w:rPr>
          <w:rFonts w:ascii="Times New Roman" w:hAnsi="Times New Roman" w:cs="Times New Roman"/>
          <w:sz w:val="20"/>
          <w:szCs w:val="20"/>
        </w:rPr>
        <w:t xml:space="preserve"> does not support the execution of </w:t>
      </w:r>
      <w:r>
        <w:rPr>
          <w:rFonts w:ascii="Times New Roman" w:hAnsi="Times New Roman" w:cs="Times New Roman"/>
          <w:sz w:val="20"/>
          <w:szCs w:val="20"/>
        </w:rPr>
        <w:t xml:space="preserve">jobs that consist of </w:t>
      </w:r>
      <w:r w:rsidRPr="007208B5">
        <w:rPr>
          <w:rFonts w:ascii="Times New Roman" w:hAnsi="Times New Roman" w:cs="Times New Roman"/>
          <w:sz w:val="20"/>
          <w:szCs w:val="20"/>
        </w:rPr>
        <w:t>Bulk Synchronous Parallel</w:t>
      </w:r>
      <w:r w:rsidR="00B95BAB">
        <w:rPr>
          <w:rFonts w:ascii="Times New Roman" w:hAnsi="Times New Roman" w:cs="Times New Roman"/>
          <w:sz w:val="20"/>
          <w:szCs w:val="20"/>
        </w:rPr>
        <w:t xml:space="preserve"> </w:t>
      </w:r>
      <w:r w:rsidR="00B95BAB">
        <w:rPr>
          <w:rFonts w:ascii="Times New Roman" w:hAnsi="Times New Roman" w:cs="Times New Roman"/>
          <w:sz w:val="20"/>
          <w:szCs w:val="20"/>
        </w:rPr>
        <w:fldChar w:fldCharType="begin"/>
      </w:r>
      <w:r w:rsidR="00B95BAB">
        <w:rPr>
          <w:rFonts w:ascii="Times New Roman" w:hAnsi="Times New Roman" w:cs="Times New Roman"/>
          <w:sz w:val="20"/>
          <w:szCs w:val="20"/>
        </w:rPr>
        <w:instrText xml:space="preserve"> REF _Ref307779912 \r \h </w:instrText>
      </w:r>
      <w:r w:rsidR="00B95BAB">
        <w:rPr>
          <w:rFonts w:ascii="Times New Roman" w:hAnsi="Times New Roman" w:cs="Times New Roman"/>
          <w:sz w:val="20"/>
          <w:szCs w:val="20"/>
        </w:rPr>
      </w:r>
      <w:r w:rsidR="00B95BAB">
        <w:rPr>
          <w:rFonts w:ascii="Times New Roman" w:hAnsi="Times New Roman" w:cs="Times New Roman"/>
          <w:sz w:val="20"/>
          <w:szCs w:val="20"/>
        </w:rPr>
        <w:fldChar w:fldCharType="separate"/>
      </w:r>
      <w:r w:rsidR="00B95BAB">
        <w:rPr>
          <w:rFonts w:ascii="Times New Roman" w:hAnsi="Times New Roman" w:cs="Times New Roman"/>
          <w:sz w:val="20"/>
          <w:szCs w:val="20"/>
        </w:rPr>
        <w:t>[26]</w:t>
      </w:r>
      <w:r w:rsidR="00B95BAB">
        <w:rPr>
          <w:rFonts w:ascii="Times New Roman" w:hAnsi="Times New Roman" w:cs="Times New Roman"/>
          <w:sz w:val="20"/>
          <w:szCs w:val="20"/>
        </w:rPr>
        <w:fldChar w:fldCharType="end"/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(BSP) style </w:t>
      </w:r>
      <w:r w:rsidRPr="007208B5">
        <w:rPr>
          <w:rFonts w:ascii="Times New Roman" w:hAnsi="Times New Roman" w:cs="Times New Roman"/>
          <w:sz w:val="20"/>
          <w:szCs w:val="20"/>
        </w:rPr>
        <w:t>tasks</w:t>
      </w:r>
      <w:r w:rsidR="00B871FE">
        <w:rPr>
          <w:rFonts w:ascii="Times New Roman" w:hAnsi="Times New Roman" w:cs="Times New Roman"/>
          <w:sz w:val="20"/>
          <w:szCs w:val="20"/>
        </w:rPr>
        <w:t xml:space="preserve"> very well</w:t>
      </w:r>
      <w:r>
        <w:rPr>
          <w:rFonts w:ascii="Times New Roman" w:hAnsi="Times New Roman" w:cs="Times New Roman"/>
          <w:sz w:val="20"/>
          <w:szCs w:val="20"/>
        </w:rPr>
        <w:t xml:space="preserve">. For example, in </w:t>
      </w:r>
      <w:r w:rsidRPr="007208B5">
        <w:rPr>
          <w:rFonts w:ascii="Times New Roman" w:hAnsi="Times New Roman" w:cs="Times New Roman"/>
          <w:sz w:val="20"/>
          <w:szCs w:val="20"/>
        </w:rPr>
        <w:t xml:space="preserve">DryadLINQ hierarchical aggregation </w:t>
      </w:r>
      <w:r>
        <w:rPr>
          <w:rFonts w:ascii="Times New Roman" w:hAnsi="Times New Roman" w:cs="Times New Roman"/>
          <w:sz w:val="20"/>
          <w:szCs w:val="20"/>
        </w:rPr>
        <w:t xml:space="preserve">PageRank, the program has to be resubmitted to a Dryad job </w:t>
      </w:r>
      <w:r w:rsidR="00B871FE">
        <w:rPr>
          <w:rFonts w:ascii="Times New Roman" w:hAnsi="Times New Roman" w:cs="Times New Roman"/>
          <w:sz w:val="20"/>
          <w:szCs w:val="20"/>
        </w:rPr>
        <w:t xml:space="preserve">on the </w:t>
      </w:r>
      <w:r>
        <w:rPr>
          <w:rFonts w:ascii="Times New Roman" w:hAnsi="Times New Roman" w:cs="Times New Roman"/>
          <w:sz w:val="20"/>
          <w:szCs w:val="20"/>
        </w:rPr>
        <w:t xml:space="preserve">HPC scheduler for every synchronization step that calculates the global PageRank value table. </w:t>
      </w:r>
    </w:p>
    <w:p w14:paraId="5D3438B6" w14:textId="1C2C55A9" w:rsidR="008351E4" w:rsidRPr="00765453" w:rsidRDefault="008351E4" w:rsidP="008351E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Pr="0076545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33</w:t>
      </w:r>
      <w:r w:rsidRPr="00765453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765453">
        <w:rPr>
          <w:rFonts w:ascii="Times New Roman" w:hAnsi="Times New Roman" w:cs="Times New Roman"/>
          <w:sz w:val="20"/>
          <w:szCs w:val="20"/>
        </w:rPr>
        <w:t xml:space="preserve">erformance </w:t>
      </w:r>
      <w:r w:rsidR="0066527E">
        <w:rPr>
          <w:rFonts w:ascii="Times New Roman" w:hAnsi="Times New Roman" w:cs="Times New Roman"/>
          <w:sz w:val="20"/>
          <w:szCs w:val="20"/>
        </w:rPr>
        <w:t>D</w:t>
      </w:r>
      <w:r w:rsidRPr="00765453">
        <w:rPr>
          <w:rFonts w:ascii="Times New Roman" w:hAnsi="Times New Roman" w:cs="Times New Roman"/>
          <w:sz w:val="20"/>
          <w:szCs w:val="20"/>
        </w:rPr>
        <w:t xml:space="preserve">ifference </w:t>
      </w:r>
      <w:proofErr w:type="gramStart"/>
      <w:r w:rsidR="0066527E">
        <w:rPr>
          <w:rFonts w:ascii="Times New Roman" w:hAnsi="Times New Roman" w:cs="Times New Roman"/>
          <w:sz w:val="20"/>
          <w:szCs w:val="20"/>
        </w:rPr>
        <w:t>B</w:t>
      </w:r>
      <w:r w:rsidRPr="00765453">
        <w:rPr>
          <w:rFonts w:ascii="Times New Roman" w:hAnsi="Times New Roman" w:cs="Times New Roman"/>
          <w:sz w:val="20"/>
          <w:szCs w:val="20"/>
        </w:rPr>
        <w:t>etween</w:t>
      </w:r>
      <w:proofErr w:type="gramEnd"/>
      <w:r w:rsidRPr="00765453">
        <w:rPr>
          <w:rFonts w:ascii="Times New Roman" w:hAnsi="Times New Roman" w:cs="Times New Roman"/>
          <w:sz w:val="20"/>
          <w:szCs w:val="20"/>
        </w:rPr>
        <w:t xml:space="preserve"> </w:t>
      </w:r>
      <w:r w:rsidR="0066527E">
        <w:rPr>
          <w:rFonts w:ascii="Times New Roman" w:hAnsi="Times New Roman" w:cs="Times New Roman"/>
          <w:sz w:val="20"/>
          <w:szCs w:val="20"/>
        </w:rPr>
        <w:t>C</w:t>
      </w:r>
      <w:r w:rsidRPr="00765453">
        <w:rPr>
          <w:rFonts w:ascii="Times New Roman" w:hAnsi="Times New Roman" w:cs="Times New Roman"/>
          <w:sz w:val="20"/>
          <w:szCs w:val="20"/>
        </w:rPr>
        <w:t xml:space="preserve">hained and </w:t>
      </w:r>
      <w:r w:rsidR="0066527E">
        <w:rPr>
          <w:rFonts w:ascii="Times New Roman" w:hAnsi="Times New Roman" w:cs="Times New Roman"/>
          <w:sz w:val="20"/>
          <w:szCs w:val="20"/>
        </w:rPr>
        <w:t>U</w:t>
      </w:r>
      <w:r w:rsidR="009F68FF">
        <w:rPr>
          <w:rFonts w:ascii="Times New Roman" w:hAnsi="Times New Roman" w:cs="Times New Roman"/>
          <w:sz w:val="20"/>
          <w:szCs w:val="20"/>
        </w:rPr>
        <w:t>n</w:t>
      </w:r>
      <w:r w:rsidRPr="00765453">
        <w:rPr>
          <w:rFonts w:ascii="Times New Roman" w:hAnsi="Times New Roman" w:cs="Times New Roman"/>
          <w:sz w:val="20"/>
          <w:szCs w:val="20"/>
        </w:rPr>
        <w:t xml:space="preserve">chained </w:t>
      </w:r>
      <w:proofErr w:type="spellStart"/>
      <w:r w:rsidRPr="00765453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765453">
        <w:rPr>
          <w:rFonts w:ascii="Times New Roman" w:hAnsi="Times New Roman" w:cs="Times New Roman"/>
          <w:sz w:val="20"/>
          <w:szCs w:val="20"/>
        </w:rPr>
        <w:t xml:space="preserve"> </w:t>
      </w:r>
      <w:r w:rsidR="0066527E">
        <w:rPr>
          <w:rFonts w:ascii="Times New Roman" w:hAnsi="Times New Roman" w:cs="Times New Roman"/>
          <w:sz w:val="20"/>
          <w:szCs w:val="20"/>
        </w:rPr>
        <w:t>Q</w:t>
      </w:r>
      <w:r w:rsidRPr="00765453">
        <w:rPr>
          <w:rFonts w:ascii="Times New Roman" w:hAnsi="Times New Roman" w:cs="Times New Roman"/>
          <w:sz w:val="20"/>
          <w:szCs w:val="20"/>
        </w:rPr>
        <w:t>ueries</w:t>
      </w:r>
    </w:p>
    <w:p w14:paraId="37709002" w14:textId="77777777" w:rsidR="008351E4" w:rsidRPr="007208B5" w:rsidRDefault="008351E4" w:rsidP="008351E4">
      <w:pPr>
        <w:pStyle w:val="Heading2"/>
        <w:rPr>
          <w:rFonts w:ascii="Times New Roman" w:hAnsi="Times New Roman" w:cs="Times New Roman"/>
        </w:rPr>
      </w:pPr>
      <w:bookmarkStart w:id="66" w:name="_Toc308128553"/>
      <w:r>
        <w:rPr>
          <w:rFonts w:ascii="Times New Roman" w:hAnsi="Times New Roman" w:cs="Times New Roman"/>
        </w:rPr>
        <w:t xml:space="preserve">5.4 </w:t>
      </w:r>
      <w:r w:rsidRPr="007208B5">
        <w:rPr>
          <w:rFonts w:ascii="Times New Roman" w:hAnsi="Times New Roman" w:cs="Times New Roman"/>
        </w:rPr>
        <w:t>Conclusion:</w:t>
      </w:r>
      <w:bookmarkEnd w:id="66"/>
    </w:p>
    <w:p w14:paraId="74517A29" w14:textId="242E1B5E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Pr="007208B5">
        <w:rPr>
          <w:rFonts w:ascii="Times New Roman" w:hAnsi="Times New Roman" w:cs="Times New Roman"/>
          <w:sz w:val="20"/>
          <w:szCs w:val="20"/>
        </w:rPr>
        <w:t xml:space="preserve">e </w:t>
      </w:r>
      <w:r>
        <w:rPr>
          <w:rFonts w:ascii="Times New Roman" w:hAnsi="Times New Roman" w:cs="Times New Roman"/>
          <w:sz w:val="20"/>
          <w:szCs w:val="20"/>
        </w:rPr>
        <w:t>investigated</w:t>
      </w:r>
      <w:r w:rsidRPr="007208B5">
        <w:rPr>
          <w:rFonts w:ascii="Times New Roman" w:hAnsi="Times New Roman" w:cs="Times New Roman"/>
          <w:sz w:val="20"/>
          <w:szCs w:val="20"/>
        </w:rPr>
        <w:t xml:space="preserve"> three </w:t>
      </w:r>
      <w:r>
        <w:rPr>
          <w:rFonts w:ascii="Times New Roman" w:hAnsi="Times New Roman" w:cs="Times New Roman"/>
          <w:sz w:val="20"/>
          <w:szCs w:val="20"/>
        </w:rPr>
        <w:t xml:space="preserve">distributed grouped </w:t>
      </w:r>
      <w:r w:rsidRPr="007208B5">
        <w:rPr>
          <w:rFonts w:ascii="Times New Roman" w:hAnsi="Times New Roman" w:cs="Times New Roman"/>
          <w:sz w:val="20"/>
          <w:szCs w:val="20"/>
        </w:rPr>
        <w:t xml:space="preserve">aggregation approaches </w:t>
      </w:r>
      <w:r>
        <w:rPr>
          <w:rFonts w:ascii="Times New Roman" w:hAnsi="Times New Roman" w:cs="Times New Roman"/>
          <w:sz w:val="20"/>
          <w:szCs w:val="20"/>
        </w:rPr>
        <w:t>with</w:t>
      </w:r>
      <w:r w:rsidRPr="007208B5">
        <w:rPr>
          <w:rFonts w:ascii="Times New Roman" w:hAnsi="Times New Roman" w:cs="Times New Roman"/>
          <w:sz w:val="20"/>
          <w:szCs w:val="20"/>
        </w:rPr>
        <w:t xml:space="preserve"> DryadLINQ CTP. </w:t>
      </w:r>
      <w:r>
        <w:rPr>
          <w:rFonts w:ascii="Times New Roman" w:hAnsi="Times New Roman" w:cs="Times New Roman"/>
          <w:sz w:val="20"/>
          <w:szCs w:val="20"/>
        </w:rPr>
        <w:t xml:space="preserve">Programmability and performance of these approaches were studied using </w:t>
      </w:r>
      <w:r w:rsidR="00582E90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PageRank application. </w:t>
      </w:r>
      <w:r w:rsidR="001B5E01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he</w:t>
      </w:r>
      <w:r w:rsidR="0001487C">
        <w:rPr>
          <w:rFonts w:ascii="Times New Roman" w:hAnsi="Times New Roman" w:cs="Times New Roman"/>
          <w:sz w:val="20"/>
          <w:szCs w:val="20"/>
        </w:rPr>
        <w:t xml:space="preserve"> results show correlations with</w:t>
      </w:r>
      <w:r>
        <w:rPr>
          <w:rFonts w:ascii="Times New Roman" w:hAnsi="Times New Roman" w:cs="Times New Roman"/>
          <w:sz w:val="20"/>
          <w:szCs w:val="20"/>
        </w:rPr>
        <w:t xml:space="preserve"> different ratio of data reduction proportion (DRP). </w:t>
      </w:r>
    </w:p>
    <w:p w14:paraId="74C86423" w14:textId="629D1A3B" w:rsidR="008351E4" w:rsidRPr="007208B5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7208B5">
        <w:rPr>
          <w:rFonts w:ascii="Times New Roman" w:hAnsi="Times New Roman" w:cs="Times New Roman"/>
          <w:sz w:val="20"/>
          <w:szCs w:val="20"/>
        </w:rPr>
        <w:t>DryadLINQ support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208B5">
        <w:rPr>
          <w:rFonts w:ascii="Times New Roman" w:hAnsi="Times New Roman" w:cs="Times New Roman"/>
          <w:sz w:val="20"/>
          <w:szCs w:val="20"/>
        </w:rPr>
        <w:t xml:space="preserve"> iterative tasks by chaining the </w:t>
      </w:r>
      <w:r>
        <w:rPr>
          <w:rFonts w:ascii="Times New Roman" w:hAnsi="Times New Roman" w:cs="Times New Roman"/>
          <w:sz w:val="20"/>
          <w:szCs w:val="20"/>
        </w:rPr>
        <w:t xml:space="preserve">execution of </w:t>
      </w:r>
      <w:r w:rsidRPr="007208B5">
        <w:rPr>
          <w:rFonts w:ascii="Times New Roman" w:hAnsi="Times New Roman" w:cs="Times New Roman"/>
          <w:sz w:val="20"/>
          <w:szCs w:val="20"/>
        </w:rPr>
        <w:t>LINQ queries. However, for BSP</w:t>
      </w:r>
      <w:r w:rsidR="00D04916">
        <w:rPr>
          <w:rFonts w:ascii="Times New Roman" w:hAnsi="Times New Roman" w:cs="Times New Roman"/>
          <w:sz w:val="20"/>
          <w:szCs w:val="20"/>
        </w:rPr>
        <w:t>-</w:t>
      </w:r>
      <w:r w:rsidRPr="007208B5">
        <w:rPr>
          <w:rFonts w:ascii="Times New Roman" w:hAnsi="Times New Roman" w:cs="Times New Roman"/>
          <w:sz w:val="20"/>
          <w:szCs w:val="20"/>
        </w:rPr>
        <w:t>style applications that need explicitly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86070">
        <w:rPr>
          <w:rFonts w:ascii="Times New Roman" w:hAnsi="Times New Roman" w:cs="Times New Roman"/>
          <w:sz w:val="20"/>
          <w:szCs w:val="20"/>
        </w:rPr>
        <w:t xml:space="preserve">to </w:t>
      </w:r>
      <w:r w:rsidRPr="007208B5">
        <w:rPr>
          <w:rFonts w:ascii="Times New Roman" w:hAnsi="Times New Roman" w:cs="Times New Roman"/>
          <w:sz w:val="20"/>
          <w:szCs w:val="20"/>
        </w:rPr>
        <w:t xml:space="preserve">evaluate LINQ query in each </w:t>
      </w:r>
      <w:r>
        <w:rPr>
          <w:rFonts w:ascii="Times New Roman" w:hAnsi="Times New Roman" w:cs="Times New Roman"/>
          <w:sz w:val="20"/>
          <w:szCs w:val="20"/>
        </w:rPr>
        <w:t>synchronization step</w:t>
      </w:r>
      <w:r w:rsidRPr="007208B5">
        <w:rPr>
          <w:rFonts w:ascii="Times New Roman" w:hAnsi="Times New Roman" w:cs="Times New Roman"/>
          <w:sz w:val="20"/>
          <w:szCs w:val="20"/>
        </w:rPr>
        <w:t xml:space="preserve">, it </w:t>
      </w:r>
      <w:r>
        <w:rPr>
          <w:rFonts w:ascii="Times New Roman" w:hAnsi="Times New Roman" w:cs="Times New Roman"/>
          <w:sz w:val="20"/>
          <w:szCs w:val="20"/>
        </w:rPr>
        <w:t>requires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 w:rsidR="00386070">
        <w:rPr>
          <w:rFonts w:ascii="Times New Roman" w:hAnsi="Times New Roman" w:cs="Times New Roman"/>
          <w:sz w:val="20"/>
          <w:szCs w:val="20"/>
        </w:rPr>
        <w:t xml:space="preserve">resubmission of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7208B5">
        <w:rPr>
          <w:rFonts w:ascii="Times New Roman" w:hAnsi="Times New Roman" w:cs="Times New Roman"/>
          <w:sz w:val="20"/>
          <w:szCs w:val="20"/>
        </w:rPr>
        <w:t>Dryad job to</w:t>
      </w:r>
      <w:r w:rsidR="00386070">
        <w:rPr>
          <w:rFonts w:ascii="Times New Roman" w:hAnsi="Times New Roman" w:cs="Times New Roman"/>
          <w:sz w:val="20"/>
          <w:szCs w:val="20"/>
        </w:rPr>
        <w:t xml:space="preserve"> the</w:t>
      </w:r>
      <w:r w:rsidRPr="007208B5">
        <w:rPr>
          <w:rFonts w:ascii="Times New Roman" w:hAnsi="Times New Roman" w:cs="Times New Roman"/>
          <w:sz w:val="20"/>
          <w:szCs w:val="20"/>
        </w:rPr>
        <w:t xml:space="preserve"> HPC </w:t>
      </w:r>
      <w:r>
        <w:rPr>
          <w:rFonts w:ascii="Times New Roman" w:hAnsi="Times New Roman" w:cs="Times New Roman"/>
          <w:sz w:val="20"/>
          <w:szCs w:val="20"/>
        </w:rPr>
        <w:t>scheduler at each synchronization step</w:t>
      </w:r>
      <w:r w:rsidRPr="007208B5">
        <w:rPr>
          <w:rFonts w:ascii="Times New Roman" w:hAnsi="Times New Roman" w:cs="Times New Roman"/>
          <w:sz w:val="20"/>
          <w:szCs w:val="20"/>
        </w:rPr>
        <w:t xml:space="preserve">, which </w:t>
      </w:r>
      <w:r>
        <w:rPr>
          <w:rFonts w:ascii="Times New Roman" w:hAnsi="Times New Roman" w:cs="Times New Roman"/>
          <w:sz w:val="20"/>
          <w:szCs w:val="20"/>
        </w:rPr>
        <w:t>limits</w:t>
      </w:r>
      <w:r w:rsidRPr="007208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its </w:t>
      </w:r>
      <w:r w:rsidRPr="007208B5">
        <w:rPr>
          <w:rFonts w:ascii="Times New Roman" w:hAnsi="Times New Roman" w:cs="Times New Roman"/>
          <w:sz w:val="20"/>
          <w:szCs w:val="20"/>
        </w:rPr>
        <w:t xml:space="preserve">overall performance. </w:t>
      </w:r>
    </w:p>
    <w:p w14:paraId="46B68CA0" w14:textId="77777777" w:rsidR="008351E4" w:rsidRPr="00ED60C4" w:rsidRDefault="008351E4" w:rsidP="008351E4">
      <w:pPr>
        <w:pStyle w:val="Heading1"/>
        <w:rPr>
          <w:rFonts w:ascii="Times New Roman" w:hAnsi="Times New Roman" w:cs="Times New Roman"/>
        </w:rPr>
      </w:pPr>
      <w:bookmarkStart w:id="67" w:name="_Toc308128554"/>
      <w:r>
        <w:rPr>
          <w:rFonts w:ascii="Times New Roman" w:hAnsi="Times New Roman" w:cs="Times New Roman"/>
        </w:rPr>
        <w:t xml:space="preserve">6 </w:t>
      </w:r>
      <w:r w:rsidRPr="00ED60C4">
        <w:rPr>
          <w:rFonts w:ascii="Times New Roman" w:hAnsi="Times New Roman" w:cs="Times New Roman"/>
        </w:rPr>
        <w:t>Programming Issues in DryadLINQ CTP</w:t>
      </w:r>
      <w:bookmarkEnd w:id="67"/>
    </w:p>
    <w:p w14:paraId="643D9DFB" w14:textId="77777777" w:rsidR="008351E4" w:rsidRPr="00ED60C4" w:rsidRDefault="008351E4" w:rsidP="008351E4">
      <w:pPr>
        <w:pStyle w:val="Heading2"/>
        <w:rPr>
          <w:rFonts w:ascii="Times New Roman" w:hAnsi="Times New Roman" w:cs="Times New Roman"/>
        </w:rPr>
      </w:pPr>
      <w:bookmarkStart w:id="68" w:name="_Toc308128555"/>
      <w:r w:rsidRPr="00ED60C4">
        <w:rPr>
          <w:rFonts w:ascii="Times New Roman" w:hAnsi="Times New Roman" w:cs="Times New Roman"/>
        </w:rPr>
        <w:t>Class Path</w:t>
      </w:r>
      <w:r>
        <w:rPr>
          <w:rFonts w:ascii="Times New Roman" w:hAnsi="Times New Roman" w:cs="Times New Roman"/>
        </w:rPr>
        <w:t xml:space="preserve"> </w:t>
      </w:r>
      <w:r w:rsidRPr="00ED60C4">
        <w:rPr>
          <w:rFonts w:ascii="Times New Roman" w:hAnsi="Times New Roman" w:cs="Times New Roman"/>
        </w:rPr>
        <w:t>in Working Directory</w:t>
      </w:r>
      <w:bookmarkEnd w:id="68"/>
    </w:p>
    <w:p w14:paraId="2AE28771" w14:textId="791C9513" w:rsidR="008351E4" w:rsidRPr="00ED60C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 xml:space="preserve">We found </w:t>
      </w:r>
      <w:r w:rsidR="00547D4C">
        <w:rPr>
          <w:rFonts w:ascii="Times New Roman" w:hAnsi="Times New Roman" w:cs="Times New Roman"/>
          <w:sz w:val="20"/>
          <w:szCs w:val="20"/>
        </w:rPr>
        <w:t>the following</w:t>
      </w:r>
      <w:r w:rsidR="00547D4C"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 xml:space="preserve">issue when running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 CTP </w:t>
      </w:r>
      <w:r>
        <w:rPr>
          <w:rFonts w:ascii="Times New Roman" w:hAnsi="Times New Roman" w:cs="Times New Roman"/>
          <w:sz w:val="20"/>
          <w:szCs w:val="20"/>
        </w:rPr>
        <w:t>SWG</w:t>
      </w:r>
      <w:r w:rsidRPr="00ED60C4">
        <w:rPr>
          <w:rFonts w:ascii="Times New Roman" w:hAnsi="Times New Roman" w:cs="Times New Roman"/>
          <w:sz w:val="20"/>
          <w:szCs w:val="20"/>
        </w:rPr>
        <w:t xml:space="preserve"> jobs</w:t>
      </w:r>
      <w:r w:rsidR="00547D4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 xml:space="preserve">Dryad can automatically transfer files </w:t>
      </w:r>
      <w:r>
        <w:rPr>
          <w:rFonts w:ascii="Times New Roman" w:hAnsi="Times New Roman" w:cs="Times New Roman"/>
          <w:sz w:val="20"/>
          <w:szCs w:val="20"/>
        </w:rPr>
        <w:t>required by</w:t>
      </w:r>
      <w:r w:rsidR="00547D4C">
        <w:rPr>
          <w:rFonts w:ascii="Times New Roman" w:hAnsi="Times New Roman" w:cs="Times New Roman"/>
          <w:sz w:val="20"/>
          <w:szCs w:val="20"/>
        </w:rPr>
        <w:t xml:space="preserve"> </w:t>
      </w:r>
      <w:r w:rsidR="002A0E03">
        <w:rPr>
          <w:rFonts w:ascii="Times New Roman" w:hAnsi="Times New Roman" w:cs="Times New Roman"/>
          <w:sz w:val="20"/>
          <w:szCs w:val="20"/>
        </w:rPr>
        <w:t xml:space="preserve">a </w:t>
      </w:r>
      <w:r w:rsidRPr="00ED60C4">
        <w:rPr>
          <w:rFonts w:ascii="Times New Roman" w:hAnsi="Times New Roman" w:cs="Times New Roman"/>
          <w:sz w:val="20"/>
          <w:szCs w:val="20"/>
        </w:rPr>
        <w:t>user program to remote working directo</w:t>
      </w:r>
      <w:r w:rsidR="002A0E03">
        <w:rPr>
          <w:rFonts w:ascii="Times New Roman" w:hAnsi="Times New Roman" w:cs="Times New Roman"/>
          <w:sz w:val="20"/>
          <w:szCs w:val="20"/>
        </w:rPr>
        <w:t>ries</w:t>
      </w:r>
      <w:r w:rsidRPr="00ED60C4">
        <w:rPr>
          <w:rFonts w:ascii="Times New Roman" w:hAnsi="Times New Roman" w:cs="Times New Roman"/>
          <w:sz w:val="20"/>
          <w:szCs w:val="20"/>
        </w:rPr>
        <w:t xml:space="preserve"> on each compute</w:t>
      </w:r>
      <w:r>
        <w:rPr>
          <w:rFonts w:ascii="Times New Roman" w:hAnsi="Times New Roman" w:cs="Times New Roman"/>
          <w:sz w:val="20"/>
          <w:szCs w:val="20"/>
        </w:rPr>
        <w:t xml:space="preserve"> node</w:t>
      </w:r>
      <w:r w:rsidRPr="00ED60C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In order t</w:t>
      </w:r>
      <w:r w:rsidRPr="00ED60C4">
        <w:rPr>
          <w:rFonts w:ascii="Times New Roman" w:hAnsi="Times New Roman" w:cs="Times New Roman"/>
          <w:sz w:val="20"/>
          <w:szCs w:val="20"/>
        </w:rPr>
        <w:t xml:space="preserve">o save </w:t>
      </w:r>
      <w:r>
        <w:rPr>
          <w:rFonts w:ascii="Times New Roman" w:hAnsi="Times New Roman" w:cs="Times New Roman"/>
          <w:sz w:val="20"/>
          <w:szCs w:val="20"/>
        </w:rPr>
        <w:t>storage space in compute nodes</w:t>
      </w:r>
      <w:r w:rsidRPr="00ED60C4">
        <w:rPr>
          <w:rFonts w:ascii="Times New Roman" w:hAnsi="Times New Roman" w:cs="Times New Roman"/>
          <w:sz w:val="20"/>
          <w:szCs w:val="20"/>
        </w:rPr>
        <w:t>, Dryad does not copy all DLL and share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libraries to</w:t>
      </w:r>
      <w:r w:rsidRPr="00ED60C4">
        <w:rPr>
          <w:rFonts w:ascii="Times New Roman" w:hAnsi="Times New Roman" w:cs="Times New Roman"/>
          <w:sz w:val="20"/>
          <w:szCs w:val="20"/>
        </w:rPr>
        <w:t xml:space="preserve"> working directory</w:t>
      </w:r>
      <w:r>
        <w:rPr>
          <w:rFonts w:ascii="Times New Roman" w:hAnsi="Times New Roman" w:cs="Times New Roman"/>
          <w:sz w:val="20"/>
          <w:szCs w:val="20"/>
        </w:rPr>
        <w:t xml:space="preserve"> for each </w:t>
      </w:r>
      <w:r w:rsidRPr="00ED60C4">
        <w:rPr>
          <w:rFonts w:ascii="Times New Roman" w:hAnsi="Times New Roman" w:cs="Times New Roman"/>
          <w:sz w:val="20"/>
          <w:szCs w:val="20"/>
        </w:rPr>
        <w:t>task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Instead, </w:t>
      </w:r>
      <w:r w:rsidRPr="00ED60C4">
        <w:rPr>
          <w:rFonts w:ascii="Times New Roman" w:hAnsi="Times New Roman" w:cs="Times New Roman"/>
          <w:sz w:val="20"/>
          <w:szCs w:val="20"/>
        </w:rPr>
        <w:t>it stores only one copy of share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libraries </w:t>
      </w:r>
      <w:r w:rsidRPr="00ED60C4">
        <w:rPr>
          <w:rFonts w:ascii="Times New Roman" w:hAnsi="Times New Roman" w:cs="Times New Roman"/>
          <w:sz w:val="20"/>
          <w:szCs w:val="20"/>
        </w:rPr>
        <w:t>in the job working directory</w:t>
      </w:r>
      <w:r>
        <w:rPr>
          <w:rFonts w:ascii="Times New Roman" w:hAnsi="Times New Roman" w:cs="Times New Roman"/>
          <w:sz w:val="20"/>
          <w:szCs w:val="20"/>
        </w:rPr>
        <w:t xml:space="preserve"> shared by all Dryad tasks. When running jobs, </w:t>
      </w:r>
      <w:r w:rsidRPr="00ED60C4">
        <w:rPr>
          <w:rFonts w:ascii="Times New Roman" w:hAnsi="Times New Roman" w:cs="Times New Roman"/>
          <w:sz w:val="20"/>
          <w:szCs w:val="20"/>
        </w:rPr>
        <w:t>the Dryad vertex can add the job working directory into the class path</w:t>
      </w:r>
      <w:r>
        <w:rPr>
          <w:rFonts w:ascii="Times New Roman" w:hAnsi="Times New Roman" w:cs="Times New Roman"/>
          <w:sz w:val="20"/>
          <w:szCs w:val="20"/>
        </w:rPr>
        <w:t xml:space="preserve"> of DryadLINQ program</w:t>
      </w:r>
      <w:r w:rsidRPr="00ED60C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So all Dryad tasks can refer to DLL</w:t>
      </w:r>
      <w:r w:rsidR="003C19AB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and shared libraries without a problem. </w:t>
      </w:r>
      <w:r w:rsidRPr="00ED60C4">
        <w:rPr>
          <w:rFonts w:ascii="Times New Roman" w:hAnsi="Times New Roman" w:cs="Times New Roman"/>
          <w:sz w:val="20"/>
          <w:szCs w:val="20"/>
        </w:rPr>
        <w:t>However, when Dryad task</w:t>
      </w:r>
      <w:r w:rsidR="003C19AB"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invoke a third party executable binary file as process, the process is not aware of </w:t>
      </w:r>
      <w:r w:rsidR="003C19AB">
        <w:rPr>
          <w:rFonts w:ascii="Times New Roman" w:hAnsi="Times New Roman" w:cs="Times New Roman"/>
          <w:sz w:val="20"/>
          <w:szCs w:val="20"/>
        </w:rPr>
        <w:t xml:space="preserve">the </w:t>
      </w:r>
      <w:r w:rsidRPr="00ED60C4">
        <w:rPr>
          <w:rFonts w:ascii="Times New Roman" w:hAnsi="Times New Roman" w:cs="Times New Roman"/>
          <w:sz w:val="20"/>
          <w:szCs w:val="20"/>
        </w:rPr>
        <w:t>class path that</w:t>
      </w:r>
      <w:r w:rsidR="003C19AB">
        <w:rPr>
          <w:rFonts w:ascii="Times New Roman" w:hAnsi="Times New Roman" w:cs="Times New Roman"/>
          <w:sz w:val="20"/>
          <w:szCs w:val="20"/>
        </w:rPr>
        <w:t xml:space="preserve"> the</w:t>
      </w:r>
      <w:r w:rsidRPr="00ED60C4">
        <w:rPr>
          <w:rFonts w:ascii="Times New Roman" w:hAnsi="Times New Roman" w:cs="Times New Roman"/>
          <w:sz w:val="20"/>
          <w:szCs w:val="20"/>
        </w:rPr>
        <w:t xml:space="preserve"> Dryad vertex maintain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cs="Times New Roman"/>
          <w:sz w:val="20"/>
          <w:szCs w:val="20"/>
        </w:rPr>
        <w:t>it</w:t>
      </w:r>
      <w:r w:rsidRPr="00ED60C4">
        <w:rPr>
          <w:rFonts w:ascii="Times New Roman" w:hAnsi="Times New Roman" w:cs="Times New Roman"/>
          <w:sz w:val="20"/>
          <w:szCs w:val="20"/>
        </w:rPr>
        <w:t xml:space="preserve"> throw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out </w:t>
      </w:r>
      <w:r w:rsidR="003C19AB">
        <w:rPr>
          <w:rFonts w:ascii="Times New Roman" w:hAnsi="Times New Roman" w:cs="Times New Roman"/>
          <w:sz w:val="20"/>
          <w:szCs w:val="20"/>
        </w:rPr>
        <w:t xml:space="preserve">an </w:t>
      </w:r>
      <w:proofErr w:type="gramStart"/>
      <w:r w:rsidRPr="00ED60C4">
        <w:rPr>
          <w:rFonts w:ascii="Times New Roman" w:hAnsi="Times New Roman" w:cs="Times New Roman"/>
          <w:sz w:val="20"/>
          <w:szCs w:val="20"/>
        </w:rPr>
        <w:t xml:space="preserve">error </w:t>
      </w:r>
      <w:r w:rsidR="003C19AB">
        <w:rPr>
          <w:rFonts w:ascii="Times New Roman" w:hAnsi="Times New Roman" w:cs="Times New Roman"/>
          <w:sz w:val="20"/>
          <w:szCs w:val="20"/>
        </w:rPr>
        <w:t>:</w:t>
      </w:r>
      <w:proofErr w:type="gramEnd"/>
      <w:r w:rsidR="003C19A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“</w:t>
      </w:r>
      <w:r w:rsidRPr="00ED60C4">
        <w:rPr>
          <w:rFonts w:ascii="Times New Roman" w:hAnsi="Times New Roman" w:cs="Times New Roman"/>
          <w:sz w:val="20"/>
          <w:szCs w:val="20"/>
        </w:rPr>
        <w:t>required file cannot be found.</w:t>
      </w:r>
      <w:r>
        <w:rPr>
          <w:rFonts w:ascii="Times New Roman" w:hAnsi="Times New Roman" w:cs="Times New Roman"/>
          <w:sz w:val="20"/>
          <w:szCs w:val="20"/>
        </w:rPr>
        <w:t>”</w:t>
      </w:r>
    </w:p>
    <w:p w14:paraId="4F72CB0C" w14:textId="77777777" w:rsidR="008351E4" w:rsidRPr="00ED60C4" w:rsidRDefault="008351E4" w:rsidP="008351E4">
      <w:pPr>
        <w:pStyle w:val="Heading2"/>
        <w:rPr>
          <w:rFonts w:ascii="Times New Roman" w:hAnsi="Times New Roman" w:cs="Times New Roman"/>
        </w:rPr>
      </w:pPr>
      <w:bookmarkStart w:id="69" w:name="_Toc308128556"/>
      <w:r w:rsidRPr="00ED60C4">
        <w:rPr>
          <w:rFonts w:ascii="Times New Roman" w:hAnsi="Times New Roman" w:cs="Times New Roman"/>
        </w:rPr>
        <w:lastRenderedPageBreak/>
        <w:t>Late Evaluation in Chained Queries within One Job</w:t>
      </w:r>
      <w:bookmarkEnd w:id="69"/>
    </w:p>
    <w:p w14:paraId="01E472C4" w14:textId="635BCFB0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>DryadLINQ can chain the execution of multiple queries by applying late evaluation technology. This mechanism allow</w:t>
      </w:r>
      <w:r>
        <w:rPr>
          <w:rFonts w:ascii="Times New Roman" w:hAnsi="Times New Roman" w:cs="Times New Roman"/>
          <w:sz w:val="20"/>
          <w:szCs w:val="20"/>
        </w:rPr>
        <w:t>s further</w:t>
      </w:r>
      <w:r w:rsidRPr="00ED60C4">
        <w:rPr>
          <w:rFonts w:ascii="Times New Roman" w:hAnsi="Times New Roman" w:cs="Times New Roman"/>
          <w:sz w:val="20"/>
          <w:szCs w:val="20"/>
        </w:rPr>
        <w:t xml:space="preserve"> optimiz</w:t>
      </w:r>
      <w:r>
        <w:rPr>
          <w:rFonts w:ascii="Times New Roman" w:hAnsi="Times New Roman" w:cs="Times New Roman"/>
          <w:sz w:val="20"/>
          <w:szCs w:val="20"/>
        </w:rPr>
        <w:t>ation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 w:rsidRPr="00ED60C4">
        <w:rPr>
          <w:rFonts w:ascii="Times New Roman" w:hAnsi="Times New Roman" w:cs="Times New Roman"/>
          <w:sz w:val="20"/>
          <w:szCs w:val="20"/>
        </w:rPr>
        <w:t>the execution plan of DryadLINQ queries. As show</w:t>
      </w:r>
      <w:r>
        <w:rPr>
          <w:rFonts w:ascii="Times New Roman" w:hAnsi="Times New Roman" w:cs="Times New Roman"/>
          <w:sz w:val="20"/>
          <w:szCs w:val="20"/>
        </w:rPr>
        <w:t>n</w:t>
      </w:r>
      <w:r w:rsidRPr="00ED60C4">
        <w:rPr>
          <w:rFonts w:ascii="Times New Roman" w:hAnsi="Times New Roman" w:cs="Times New Roman"/>
          <w:sz w:val="20"/>
          <w:szCs w:val="20"/>
        </w:rPr>
        <w:t xml:space="preserve"> in </w:t>
      </w:r>
      <w:r w:rsidR="007A4CB2">
        <w:rPr>
          <w:rFonts w:ascii="Times New Roman" w:hAnsi="Times New Roman" w:cs="Times New Roman"/>
          <w:sz w:val="20"/>
          <w:szCs w:val="20"/>
        </w:rPr>
        <w:t xml:space="preserve">the </w:t>
      </w:r>
      <w:r w:rsidRPr="00ED60C4">
        <w:rPr>
          <w:rFonts w:ascii="Times New Roman" w:hAnsi="Times New Roman" w:cs="Times New Roman"/>
          <w:sz w:val="20"/>
          <w:szCs w:val="20"/>
        </w:rPr>
        <w:t>following code, DryadLINQ quer</w:t>
      </w:r>
      <w:r>
        <w:rPr>
          <w:rFonts w:ascii="Times New Roman" w:hAnsi="Times New Roman" w:cs="Times New Roman"/>
          <w:sz w:val="20"/>
          <w:szCs w:val="20"/>
        </w:rPr>
        <w:t>ies</w:t>
      </w:r>
      <w:r w:rsidRPr="00ED60C4">
        <w:rPr>
          <w:rFonts w:ascii="Times New Roman" w:hAnsi="Times New Roman" w:cs="Times New Roman"/>
          <w:sz w:val="20"/>
          <w:szCs w:val="20"/>
        </w:rPr>
        <w:t xml:space="preserve"> within different iteration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are chained together and </w:t>
      </w:r>
      <w:r>
        <w:rPr>
          <w:rFonts w:ascii="Times New Roman" w:hAnsi="Times New Roman" w:cs="Times New Roman"/>
          <w:sz w:val="20"/>
          <w:szCs w:val="20"/>
        </w:rPr>
        <w:t xml:space="preserve">will </w:t>
      </w:r>
      <w:r w:rsidRPr="00ED60C4">
        <w:rPr>
          <w:rFonts w:ascii="Times New Roman" w:hAnsi="Times New Roman" w:cs="Times New Roman"/>
          <w:sz w:val="20"/>
          <w:szCs w:val="20"/>
        </w:rPr>
        <w:t xml:space="preserve">not get evaluated until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proofErr w:type="gramStart"/>
      <w:r w:rsidRPr="00ED60C4">
        <w:rPr>
          <w:rFonts w:ascii="Times New Roman" w:hAnsi="Times New Roman" w:cs="Times New Roman"/>
          <w:sz w:val="20"/>
          <w:szCs w:val="20"/>
        </w:rPr>
        <w:t>Execute(</w:t>
      </w:r>
      <w:proofErr w:type="gramEnd"/>
      <w:r w:rsidRPr="00ED60C4">
        <w:rPr>
          <w:rFonts w:ascii="Times New Roman" w:hAnsi="Times New Roman" w:cs="Times New Roman"/>
          <w:sz w:val="20"/>
          <w:szCs w:val="20"/>
        </w:rPr>
        <w:t>) operator</w:t>
      </w:r>
      <w:r>
        <w:rPr>
          <w:rFonts w:ascii="Times New Roman" w:hAnsi="Times New Roman" w:cs="Times New Roman"/>
          <w:sz w:val="20"/>
          <w:szCs w:val="20"/>
        </w:rPr>
        <w:t xml:space="preserve"> is invoked</w:t>
      </w:r>
      <w:r w:rsidRPr="00ED60C4">
        <w:rPr>
          <w:rFonts w:ascii="Times New Roman" w:hAnsi="Times New Roman" w:cs="Times New Roman"/>
          <w:sz w:val="20"/>
          <w:szCs w:val="20"/>
        </w:rPr>
        <w:t xml:space="preserve"> explicitly. The </w:t>
      </w:r>
      <w:r>
        <w:rPr>
          <w:rFonts w:ascii="Times New Roman" w:hAnsi="Times New Roman" w:cs="Times New Roman"/>
          <w:sz w:val="20"/>
          <w:szCs w:val="20"/>
        </w:rPr>
        <w:t xml:space="preserve">integer </w:t>
      </w:r>
      <w:r w:rsidRPr="00ED60C4">
        <w:rPr>
          <w:rFonts w:ascii="Times New Roman" w:hAnsi="Times New Roman" w:cs="Times New Roman"/>
          <w:sz w:val="20"/>
          <w:szCs w:val="20"/>
        </w:rPr>
        <w:t xml:space="preserve">parameter “iterations” </w:t>
      </w:r>
      <w:r>
        <w:rPr>
          <w:rFonts w:ascii="Times New Roman" w:hAnsi="Times New Roman" w:cs="Times New Roman"/>
          <w:sz w:val="20"/>
          <w:szCs w:val="20"/>
        </w:rPr>
        <w:t>is supposed to increase by one at each iteration</w:t>
      </w:r>
      <w:r w:rsidRPr="00ED60C4">
        <w:rPr>
          <w:rFonts w:ascii="Times New Roman" w:hAnsi="Times New Roman" w:cs="Times New Roman"/>
          <w:sz w:val="20"/>
          <w:szCs w:val="20"/>
        </w:rPr>
        <w:t xml:space="preserve">. However, </w:t>
      </w:r>
      <w:r>
        <w:rPr>
          <w:rFonts w:ascii="Times New Roman" w:hAnsi="Times New Roman" w:cs="Times New Roman"/>
          <w:sz w:val="20"/>
          <w:szCs w:val="20"/>
        </w:rPr>
        <w:t xml:space="preserve">when applying late evaluation, </w:t>
      </w:r>
      <w:r w:rsidRPr="00ED60C4">
        <w:rPr>
          <w:rFonts w:ascii="Times New Roman" w:hAnsi="Times New Roman" w:cs="Times New Roman"/>
          <w:sz w:val="20"/>
          <w:szCs w:val="20"/>
        </w:rPr>
        <w:t xml:space="preserve">DryadLINQ </w:t>
      </w:r>
      <w:r>
        <w:rPr>
          <w:rFonts w:ascii="Times New Roman" w:hAnsi="Times New Roman" w:cs="Times New Roman"/>
          <w:sz w:val="20"/>
          <w:szCs w:val="20"/>
        </w:rPr>
        <w:t xml:space="preserve">only </w:t>
      </w:r>
      <w:r w:rsidRPr="00ED60C4">
        <w:rPr>
          <w:rFonts w:ascii="Times New Roman" w:hAnsi="Times New Roman" w:cs="Times New Roman"/>
          <w:sz w:val="20"/>
          <w:szCs w:val="20"/>
        </w:rPr>
        <w:t>evaluates</w:t>
      </w:r>
      <w:r>
        <w:rPr>
          <w:rFonts w:ascii="Times New Roman" w:hAnsi="Times New Roman" w:cs="Times New Roman"/>
          <w:sz w:val="20"/>
          <w:szCs w:val="20"/>
        </w:rPr>
        <w:t xml:space="preserve"> the</w:t>
      </w:r>
      <w:r w:rsidRPr="00ED60C4">
        <w:rPr>
          <w:rFonts w:ascii="Times New Roman" w:hAnsi="Times New Roman" w:cs="Times New Roman"/>
          <w:sz w:val="20"/>
          <w:szCs w:val="20"/>
        </w:rPr>
        <w:t xml:space="preserve"> iterations parameter </w:t>
      </w:r>
      <w:r>
        <w:rPr>
          <w:rFonts w:ascii="Times New Roman" w:hAnsi="Times New Roman" w:cs="Times New Roman"/>
          <w:sz w:val="20"/>
          <w:szCs w:val="20"/>
        </w:rPr>
        <w:t xml:space="preserve">at the last iteration (which is </w:t>
      </w:r>
      <w:proofErr w:type="spellStart"/>
      <w:r>
        <w:rPr>
          <w:rFonts w:ascii="Times New Roman" w:hAnsi="Times New Roman" w:cs="Times New Roman"/>
          <w:sz w:val="20"/>
          <w:szCs w:val="20"/>
        </w:rPr>
        <w:t>nProcess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-1 in this case) </w:t>
      </w:r>
      <w:r w:rsidRPr="00ED60C4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sz w:val="20"/>
          <w:szCs w:val="20"/>
        </w:rPr>
        <w:t>uses that value for further execution of</w:t>
      </w:r>
      <w:r w:rsidRPr="00ED60C4">
        <w:rPr>
          <w:rFonts w:ascii="Times New Roman" w:hAnsi="Times New Roman" w:cs="Times New Roman"/>
          <w:sz w:val="20"/>
          <w:szCs w:val="20"/>
        </w:rPr>
        <w:t xml:space="preserve"> all the queries</w:t>
      </w:r>
      <w:r>
        <w:rPr>
          <w:rFonts w:ascii="Times New Roman" w:hAnsi="Times New Roman" w:cs="Times New Roman"/>
          <w:sz w:val="20"/>
          <w:szCs w:val="20"/>
        </w:rPr>
        <w:t xml:space="preserve"> including previous iterations</w:t>
      </w:r>
      <w:r w:rsidRPr="00ED60C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This imposes an ambigu</w:t>
      </w:r>
      <w:r w:rsidR="007A4CB2">
        <w:rPr>
          <w:rFonts w:ascii="Times New Roman" w:hAnsi="Times New Roman" w:cs="Times New Roman"/>
          <w:sz w:val="20"/>
          <w:szCs w:val="20"/>
        </w:rPr>
        <w:t>ous</w:t>
      </w:r>
      <w:r>
        <w:rPr>
          <w:rFonts w:ascii="Times New Roman" w:hAnsi="Times New Roman" w:cs="Times New Roman"/>
          <w:sz w:val="20"/>
          <w:szCs w:val="20"/>
        </w:rPr>
        <w:t xml:space="preserve"> variable scope issue, which should be mentioned in</w:t>
      </w:r>
      <w:r w:rsidR="00C8512B">
        <w:rPr>
          <w:rFonts w:ascii="Times New Roman" w:hAnsi="Times New Roman" w:cs="Times New Roman"/>
          <w:sz w:val="20"/>
          <w:szCs w:val="20"/>
        </w:rPr>
        <w:t xml:space="preserve">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programming guide. </w:t>
      </w:r>
      <w:r w:rsidRPr="00ED60C4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68B48721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sz w:val="16"/>
          <w:szCs w:val="16"/>
        </w:rPr>
        <w:t>for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int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</w:t>
      </w:r>
      <w:r w:rsidRPr="00834C22">
        <w:rPr>
          <w:rFonts w:ascii="Courier New" w:hAnsi="Courier New" w:cs="Courier New"/>
          <w:color w:val="1F497D" w:themeColor="text2"/>
          <w:sz w:val="16"/>
          <w:szCs w:val="16"/>
        </w:rPr>
        <w:t>iterations</w:t>
      </w:r>
      <w:r w:rsidRPr="00834C22">
        <w:rPr>
          <w:rFonts w:ascii="Courier New" w:hAnsi="Courier New" w:cs="Courier New"/>
          <w:sz w:val="16"/>
          <w:szCs w:val="16"/>
        </w:rPr>
        <w:t xml:space="preserve"> = 0; </w:t>
      </w:r>
      <w:r w:rsidRPr="00834C22">
        <w:rPr>
          <w:rFonts w:ascii="Courier New" w:hAnsi="Courier New" w:cs="Courier New"/>
          <w:color w:val="1F497D" w:themeColor="text2"/>
          <w:sz w:val="16"/>
          <w:szCs w:val="16"/>
        </w:rPr>
        <w:t>iterations</w:t>
      </w:r>
      <w:r w:rsidRPr="00834C22">
        <w:rPr>
          <w:rFonts w:ascii="Courier New" w:hAnsi="Courier New" w:cs="Courier New"/>
          <w:sz w:val="16"/>
          <w:szCs w:val="16"/>
        </w:rPr>
        <w:t xml:space="preserve"> &lt;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; </w:t>
      </w:r>
      <w:r w:rsidRPr="00834C22">
        <w:rPr>
          <w:rFonts w:ascii="Courier New" w:hAnsi="Courier New" w:cs="Courier New"/>
          <w:color w:val="1F497D" w:themeColor="text2"/>
          <w:sz w:val="16"/>
          <w:szCs w:val="16"/>
        </w:rPr>
        <w:t>iterations</w:t>
      </w:r>
      <w:r w:rsidRPr="00834C22">
        <w:rPr>
          <w:rFonts w:ascii="Courier New" w:hAnsi="Courier New" w:cs="Courier New"/>
          <w:sz w:val="16"/>
          <w:szCs w:val="16"/>
        </w:rPr>
        <w:t>++)</w:t>
      </w:r>
    </w:p>
    <w:p w14:paraId="70B0D94C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{</w:t>
      </w:r>
    </w:p>
    <w:p w14:paraId="4B8D306B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hanging="180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inputACquery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inputACquery.ApplyPerPartition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sublist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sublist.Select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acBlock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=&gt;               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acBlock.updateAMatrixBlockFromFile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aPartitionsFile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[acBlock.ci],    </w:t>
      </w:r>
      <w:proofErr w:type="spellStart"/>
      <w:r w:rsidRPr="00834C22">
        <w:rPr>
          <w:rFonts w:ascii="Courier New" w:hAnsi="Courier New" w:cs="Courier New"/>
          <w:color w:val="1F497D" w:themeColor="text2"/>
          <w:sz w:val="16"/>
          <w:szCs w:val="16"/>
        </w:rPr>
        <w:t>iterations</w:t>
      </w:r>
      <w:r w:rsidRPr="00834C22">
        <w:rPr>
          <w:rFonts w:ascii="Courier New" w:hAnsi="Courier New" w:cs="Courier New"/>
          <w:sz w:val="16"/>
          <w:szCs w:val="16"/>
        </w:rPr>
        <w:t>,nProcesses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)));</w:t>
      </w:r>
    </w:p>
    <w:p w14:paraId="028763CC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hanging="180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inputACquery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inputACquery.Join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inputBquery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x =&gt;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x.key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y =&gt;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y.key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(x, y) =&gt;   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x.taskMultiplyBBlock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y.bMatrix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));</w:t>
      </w:r>
    </w:p>
    <w:p w14:paraId="1F0C444E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inputBquery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inputBquery.Select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(x =&gt;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x.updateIndex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nProcesses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));</w:t>
      </w:r>
    </w:p>
    <w:p w14:paraId="34A52AD9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}</w:t>
      </w:r>
    </w:p>
    <w:p w14:paraId="3F698E64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inputACquery.</w:t>
      </w:r>
      <w:r w:rsidRPr="00834C22">
        <w:rPr>
          <w:rFonts w:ascii="Courier New" w:hAnsi="Courier New" w:cs="Courier New"/>
          <w:color w:val="1F497D" w:themeColor="text2"/>
          <w:sz w:val="16"/>
          <w:szCs w:val="16"/>
        </w:rPr>
        <w:t>Execute</w:t>
      </w:r>
      <w:proofErr w:type="spellEnd"/>
      <w:r w:rsidRPr="00834C22">
        <w:rPr>
          <w:rFonts w:ascii="Courier New" w:hAnsi="Courier New" w:cs="Courier New"/>
          <w:color w:val="1F497D" w:themeColor="text2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color w:val="1F497D" w:themeColor="text2"/>
          <w:sz w:val="16"/>
          <w:szCs w:val="16"/>
        </w:rPr>
        <w:t>)</w:t>
      </w:r>
      <w:r w:rsidRPr="00834C22">
        <w:rPr>
          <w:rFonts w:ascii="Courier New" w:hAnsi="Courier New" w:cs="Courier New"/>
          <w:sz w:val="16"/>
          <w:szCs w:val="16"/>
        </w:rPr>
        <w:t>;</w:t>
      </w:r>
    </w:p>
    <w:p w14:paraId="3C99C299" w14:textId="13611E53" w:rsidR="008351E4" w:rsidRPr="00ED60C4" w:rsidRDefault="008351E4" w:rsidP="008351E4">
      <w:pPr>
        <w:pStyle w:val="Heading2"/>
        <w:rPr>
          <w:rFonts w:ascii="Times New Roman" w:hAnsi="Times New Roman" w:cs="Times New Roman"/>
        </w:rPr>
      </w:pPr>
      <w:bookmarkStart w:id="70" w:name="_Toc308128557"/>
      <w:r w:rsidRPr="00ED60C4">
        <w:rPr>
          <w:rFonts w:ascii="Times New Roman" w:hAnsi="Times New Roman" w:cs="Times New Roman"/>
        </w:rPr>
        <w:t xml:space="preserve">Serialization for </w:t>
      </w:r>
      <w:r w:rsidR="001852B8">
        <w:rPr>
          <w:rFonts w:ascii="Times New Roman" w:hAnsi="Times New Roman" w:cs="Times New Roman"/>
        </w:rPr>
        <w:t xml:space="preserve">a </w:t>
      </w:r>
      <w:r w:rsidRPr="00ED60C4">
        <w:rPr>
          <w:rFonts w:ascii="Times New Roman" w:hAnsi="Times New Roman" w:cs="Times New Roman"/>
        </w:rPr>
        <w:t>Two Dimension</w:t>
      </w:r>
      <w:r w:rsidR="00B3647D">
        <w:rPr>
          <w:rFonts w:ascii="Times New Roman" w:hAnsi="Times New Roman" w:cs="Times New Roman"/>
        </w:rPr>
        <w:t>al</w:t>
      </w:r>
      <w:r w:rsidRPr="00ED60C4">
        <w:rPr>
          <w:rFonts w:ascii="Times New Roman" w:hAnsi="Times New Roman" w:cs="Times New Roman"/>
        </w:rPr>
        <w:t xml:space="preserve"> Array</w:t>
      </w:r>
      <w:bookmarkEnd w:id="70"/>
    </w:p>
    <w:p w14:paraId="71CB4D7B" w14:textId="76C45678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 xml:space="preserve">DryadLINQ and Dryad Vertex can automatically serialize and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unserialize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 the standard .NET object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. However, when </w:t>
      </w:r>
      <w:r>
        <w:rPr>
          <w:rFonts w:ascii="Times New Roman" w:hAnsi="Times New Roman" w:cs="Times New Roman"/>
          <w:sz w:val="20"/>
          <w:szCs w:val="20"/>
        </w:rPr>
        <w:t>using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="001852B8">
        <w:rPr>
          <w:rFonts w:ascii="Times New Roman" w:hAnsi="Times New Roman" w:cs="Times New Roman"/>
          <w:sz w:val="20"/>
          <w:szCs w:val="20"/>
        </w:rPr>
        <w:t xml:space="preserve">a </w:t>
      </w:r>
      <w:r w:rsidRPr="00ED60C4">
        <w:rPr>
          <w:rFonts w:ascii="Times New Roman" w:hAnsi="Times New Roman" w:cs="Times New Roman"/>
          <w:sz w:val="20"/>
          <w:szCs w:val="20"/>
        </w:rPr>
        <w:t>two dimension</w:t>
      </w:r>
      <w:r>
        <w:rPr>
          <w:rFonts w:ascii="Times New Roman" w:hAnsi="Times New Roman" w:cs="Times New Roman"/>
          <w:sz w:val="20"/>
          <w:szCs w:val="20"/>
        </w:rPr>
        <w:t>al</w:t>
      </w:r>
      <w:r w:rsidRPr="00ED60C4">
        <w:rPr>
          <w:rFonts w:ascii="Times New Roman" w:hAnsi="Times New Roman" w:cs="Times New Roman"/>
          <w:sz w:val="20"/>
          <w:szCs w:val="20"/>
        </w:rPr>
        <w:t xml:space="preserve"> array</w:t>
      </w:r>
      <w:r w:rsidR="001852B8">
        <w:rPr>
          <w:rFonts w:ascii="Times New Roman" w:hAnsi="Times New Roman" w:cs="Times New Roman"/>
          <w:sz w:val="20"/>
          <w:szCs w:val="20"/>
        </w:rPr>
        <w:t>,</w:t>
      </w:r>
      <w:r w:rsidRPr="00ED60C4">
        <w:rPr>
          <w:rFonts w:ascii="Times New Roman" w:hAnsi="Times New Roman" w:cs="Times New Roman"/>
          <w:sz w:val="20"/>
          <w:szCs w:val="20"/>
        </w:rPr>
        <w:t xml:space="preserve"> object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in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Pr="00ED60C4">
        <w:rPr>
          <w:rFonts w:ascii="Times New Roman" w:hAnsi="Times New Roman" w:cs="Times New Roman"/>
          <w:sz w:val="20"/>
          <w:szCs w:val="20"/>
        </w:rPr>
        <w:t xml:space="preserve">atrix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Pr="00ED60C4">
        <w:rPr>
          <w:rFonts w:ascii="Times New Roman" w:hAnsi="Times New Roman" w:cs="Times New Roman"/>
          <w:sz w:val="20"/>
          <w:szCs w:val="20"/>
        </w:rPr>
        <w:t>ultiplication</w:t>
      </w:r>
      <w:r w:rsidR="001852B8">
        <w:rPr>
          <w:rFonts w:ascii="Times New Roman" w:hAnsi="Times New Roman" w:cs="Times New Roman"/>
          <w:sz w:val="20"/>
          <w:szCs w:val="20"/>
        </w:rPr>
        <w:t>,</w:t>
      </w:r>
      <w:r w:rsidRPr="00ED60C4">
        <w:rPr>
          <w:rFonts w:ascii="Times New Roman" w:hAnsi="Times New Roman" w:cs="Times New Roman"/>
          <w:sz w:val="20"/>
          <w:szCs w:val="20"/>
        </w:rPr>
        <w:t xml:space="preserve"> and PageRank</w:t>
      </w:r>
      <w:r>
        <w:rPr>
          <w:rFonts w:ascii="Times New Roman" w:hAnsi="Times New Roman" w:cs="Times New Roman"/>
          <w:sz w:val="20"/>
          <w:szCs w:val="20"/>
        </w:rPr>
        <w:t xml:space="preserve"> applications</w:t>
      </w:r>
      <w:r w:rsidRPr="00ED60C4">
        <w:rPr>
          <w:rFonts w:ascii="Times New Roman" w:hAnsi="Times New Roman" w:cs="Times New Roman"/>
          <w:sz w:val="20"/>
          <w:szCs w:val="20"/>
        </w:rPr>
        <w:t xml:space="preserve">, the program will throw out </w:t>
      </w:r>
      <w:r>
        <w:rPr>
          <w:rFonts w:ascii="Times New Roman" w:hAnsi="Times New Roman" w:cs="Times New Roman"/>
          <w:sz w:val="20"/>
          <w:szCs w:val="20"/>
        </w:rPr>
        <w:t xml:space="preserve">an </w:t>
      </w:r>
      <w:r w:rsidRPr="00ED60C4">
        <w:rPr>
          <w:rFonts w:ascii="Times New Roman" w:hAnsi="Times New Roman" w:cs="Times New Roman"/>
          <w:sz w:val="20"/>
          <w:szCs w:val="20"/>
        </w:rPr>
        <w:t xml:space="preserve">error </w:t>
      </w:r>
      <w:r>
        <w:rPr>
          <w:rFonts w:ascii="Times New Roman" w:hAnsi="Times New Roman" w:cs="Times New Roman"/>
          <w:sz w:val="20"/>
          <w:szCs w:val="20"/>
        </w:rPr>
        <w:t xml:space="preserve">message </w:t>
      </w:r>
      <w:r w:rsidRPr="00ED60C4">
        <w:rPr>
          <w:rFonts w:ascii="Times New Roman" w:hAnsi="Times New Roman" w:cs="Times New Roman"/>
          <w:sz w:val="20"/>
          <w:szCs w:val="20"/>
        </w:rPr>
        <w:t xml:space="preserve">when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ED60C4">
        <w:rPr>
          <w:rFonts w:ascii="Times New Roman" w:hAnsi="Times New Roman" w:cs="Times New Roman"/>
          <w:sz w:val="20"/>
          <w:szCs w:val="20"/>
        </w:rPr>
        <w:t>Dryad task tr</w:t>
      </w:r>
      <w:r>
        <w:rPr>
          <w:rFonts w:ascii="Times New Roman" w:hAnsi="Times New Roman" w:cs="Times New Roman"/>
          <w:sz w:val="20"/>
          <w:szCs w:val="20"/>
        </w:rPr>
        <w:t>ies</w:t>
      </w:r>
      <w:r w:rsidRPr="00ED60C4">
        <w:rPr>
          <w:rFonts w:ascii="Times New Roman" w:hAnsi="Times New Roman" w:cs="Times New Roman"/>
          <w:sz w:val="20"/>
          <w:szCs w:val="20"/>
        </w:rPr>
        <w:t xml:space="preserve"> to access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unserialized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 two dimension</w:t>
      </w:r>
      <w:r w:rsidR="001852B8">
        <w:rPr>
          <w:rFonts w:ascii="Times New Roman" w:hAnsi="Times New Roman" w:cs="Times New Roman"/>
          <w:sz w:val="20"/>
          <w:szCs w:val="20"/>
        </w:rPr>
        <w:t>al</w:t>
      </w:r>
      <w:r w:rsidRPr="00ED60C4">
        <w:rPr>
          <w:rFonts w:ascii="Times New Roman" w:hAnsi="Times New Roman" w:cs="Times New Roman"/>
          <w:sz w:val="20"/>
          <w:szCs w:val="20"/>
        </w:rPr>
        <w:t xml:space="preserve"> array object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on remote compute node</w:t>
      </w:r>
      <w:r w:rsidR="00DC3344"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. We </w:t>
      </w:r>
      <w:r>
        <w:rPr>
          <w:rFonts w:ascii="Times New Roman" w:hAnsi="Times New Roman" w:cs="Times New Roman"/>
          <w:sz w:val="20"/>
          <w:szCs w:val="20"/>
        </w:rPr>
        <w:t>investigated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ED60C4">
        <w:rPr>
          <w:rFonts w:ascii="Times New Roman" w:hAnsi="Times New Roman" w:cs="Times New Roman"/>
          <w:sz w:val="20"/>
          <w:szCs w:val="20"/>
        </w:rPr>
        <w:t xml:space="preserve">serialization code </w:t>
      </w:r>
      <w:r>
        <w:rPr>
          <w:rFonts w:ascii="Times New Roman" w:hAnsi="Times New Roman" w:cs="Times New Roman"/>
          <w:sz w:val="20"/>
          <w:szCs w:val="20"/>
        </w:rPr>
        <w:t xml:space="preserve">being </w:t>
      </w:r>
      <w:r w:rsidRPr="00ED60C4">
        <w:rPr>
          <w:rFonts w:ascii="Times New Roman" w:hAnsi="Times New Roman" w:cs="Times New Roman"/>
          <w:sz w:val="20"/>
          <w:szCs w:val="20"/>
        </w:rPr>
        <w:t xml:space="preserve">automatically generated by DryadLINQ and found it may not be able to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unserialize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 two di</w:t>
      </w:r>
      <w:r>
        <w:rPr>
          <w:rFonts w:ascii="Times New Roman" w:hAnsi="Times New Roman" w:cs="Times New Roman"/>
          <w:sz w:val="20"/>
          <w:szCs w:val="20"/>
        </w:rPr>
        <w:t>mension</w:t>
      </w:r>
      <w:r w:rsidR="00DC3344">
        <w:rPr>
          <w:rFonts w:ascii="Times New Roman" w:hAnsi="Times New Roman" w:cs="Times New Roman"/>
          <w:sz w:val="20"/>
          <w:szCs w:val="20"/>
        </w:rPr>
        <w:t>al</w:t>
      </w:r>
      <w:r>
        <w:rPr>
          <w:rFonts w:ascii="Times New Roman" w:hAnsi="Times New Roman" w:cs="Times New Roman"/>
          <w:sz w:val="20"/>
          <w:szCs w:val="20"/>
        </w:rPr>
        <w:t xml:space="preserve"> array objects correctly</w:t>
      </w:r>
      <w:r w:rsidR="00560333">
        <w:rPr>
          <w:rFonts w:ascii="Times New Roman" w:hAnsi="Times New Roman" w:cs="Times New Roman"/>
          <w:sz w:val="20"/>
          <w:szCs w:val="20"/>
        </w:rPr>
        <w:t>. The</w:t>
      </w:r>
      <w:r>
        <w:rPr>
          <w:rFonts w:ascii="Times New Roman" w:hAnsi="Times New Roman" w:cs="Times New Roman"/>
          <w:sz w:val="20"/>
          <w:szCs w:val="20"/>
        </w:rPr>
        <w:t xml:space="preserve"> reason</w:t>
      </w:r>
      <w:r w:rsidR="00560333">
        <w:rPr>
          <w:rFonts w:ascii="Times New Roman" w:hAnsi="Times New Roman" w:cs="Times New Roman"/>
          <w:sz w:val="20"/>
          <w:szCs w:val="20"/>
        </w:rPr>
        <w:t xml:space="preserve"> for this</w:t>
      </w:r>
      <w:r>
        <w:rPr>
          <w:rFonts w:ascii="Times New Roman" w:hAnsi="Times New Roman" w:cs="Times New Roman"/>
          <w:sz w:val="20"/>
          <w:szCs w:val="20"/>
        </w:rPr>
        <w:t xml:space="preserve"> need</w:t>
      </w:r>
      <w:r w:rsidR="00560333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further investigation. </w:t>
      </w:r>
    </w:p>
    <w:p w14:paraId="03943F25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private</w:t>
      </w:r>
      <w:proofErr w:type="gramEnd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 xml:space="preserve"> void</w:t>
      </w:r>
      <w:r w:rsidRPr="00834C22">
        <w:rPr>
          <w:rFonts w:ascii="Courier New" w:hAnsi="Courier New" w:cs="Courier New"/>
          <w:sz w:val="16"/>
          <w:szCs w:val="16"/>
        </w:rPr>
        <w:t xml:space="preserve"> SerializeArray_2(Transport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transport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, </w:t>
      </w:r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double</w:t>
      </w:r>
      <w:r w:rsidRPr="00834C22">
        <w:rPr>
          <w:rFonts w:ascii="Courier New" w:hAnsi="Courier New" w:cs="Courier New"/>
          <w:sz w:val="16"/>
          <w:szCs w:val="16"/>
        </w:rPr>
        <w:t>[][]value)</w:t>
      </w:r>
    </w:p>
    <w:p w14:paraId="69473339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{</w:t>
      </w:r>
    </w:p>
    <w:p w14:paraId="6B85082B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if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((value == </w:t>
      </w:r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null</w:t>
      </w:r>
      <w:r w:rsidRPr="00834C22">
        <w:rPr>
          <w:rFonts w:ascii="Courier New" w:hAnsi="Courier New" w:cs="Courier New"/>
          <w:sz w:val="16"/>
          <w:szCs w:val="16"/>
        </w:rPr>
        <w:t>)){</w:t>
      </w:r>
    </w:p>
    <w:p w14:paraId="69973A20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transport.Write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((</w:t>
      </w:r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byte</w:t>
      </w:r>
      <w:r w:rsidRPr="00834C22">
        <w:rPr>
          <w:rFonts w:ascii="Courier New" w:hAnsi="Courier New" w:cs="Courier New"/>
          <w:sz w:val="16"/>
          <w:szCs w:val="16"/>
        </w:rPr>
        <w:t>)(0)));</w:t>
      </w:r>
    </w:p>
    <w:p w14:paraId="699DDC07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ab/>
      </w:r>
      <w:proofErr w:type="gram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return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;</w:t>
      </w:r>
    </w:p>
    <w:p w14:paraId="680EE2CA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}</w:t>
      </w:r>
    </w:p>
    <w:p w14:paraId="1E1F4EF4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transport.Write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((</w:t>
      </w:r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byte</w:t>
      </w:r>
      <w:r w:rsidRPr="00834C22">
        <w:rPr>
          <w:rFonts w:ascii="Courier New" w:hAnsi="Courier New" w:cs="Courier New"/>
          <w:sz w:val="16"/>
          <w:szCs w:val="16"/>
        </w:rPr>
        <w:t>)(1)));</w:t>
      </w:r>
    </w:p>
    <w:p w14:paraId="3224ABE0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proofErr w:type="gram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int</w:t>
      </w:r>
      <w:proofErr w:type="spellEnd"/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count = </w:t>
      </w:r>
      <w:proofErr w:type="spellStart"/>
      <w:r w:rsidRPr="00834C22">
        <w:rPr>
          <w:rFonts w:ascii="Courier New" w:hAnsi="Courier New" w:cs="Courier New"/>
          <w:sz w:val="16"/>
          <w:szCs w:val="16"/>
        </w:rPr>
        <w:t>value.Length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;</w:t>
      </w:r>
    </w:p>
    <w:p w14:paraId="43E283EC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proofErr w:type="gramStart"/>
      <w:r w:rsidRPr="00834C22">
        <w:rPr>
          <w:rFonts w:ascii="Courier New" w:hAnsi="Courier New" w:cs="Courier New"/>
          <w:sz w:val="16"/>
          <w:szCs w:val="16"/>
        </w:rPr>
        <w:t>transport.Write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>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count);</w:t>
      </w:r>
    </w:p>
    <w:p w14:paraId="63EBBC84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for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 xml:space="preserve"> (</w:t>
      </w:r>
      <w:proofErr w:type="spellStart"/>
      <w:r w:rsidRPr="00834C22">
        <w:rPr>
          <w:rFonts w:ascii="Courier New" w:hAnsi="Courier New" w:cs="Courier New"/>
          <w:color w:val="548DD4" w:themeColor="text2" w:themeTint="99"/>
          <w:sz w:val="16"/>
          <w:szCs w:val="16"/>
        </w:rPr>
        <w:t>int</w:t>
      </w:r>
      <w:proofErr w:type="spellEnd"/>
      <w:r w:rsidRPr="00834C22">
        <w:rPr>
          <w:rFonts w:ascii="Courier New" w:hAnsi="Courier New" w:cs="Courier New"/>
          <w:sz w:val="16"/>
          <w:szCs w:val="16"/>
        </w:rPr>
        <w:t xml:space="preserve"> i=0; (i&lt;count);i=(i+1)){</w:t>
      </w:r>
    </w:p>
    <w:p w14:paraId="65ABEE3D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    SerializeArray_</w:t>
      </w:r>
      <w:proofErr w:type="gramStart"/>
      <w:r w:rsidRPr="00834C22">
        <w:rPr>
          <w:rFonts w:ascii="Courier New" w:hAnsi="Courier New" w:cs="Courier New"/>
          <w:sz w:val="16"/>
          <w:szCs w:val="16"/>
        </w:rPr>
        <w:t>4(</w:t>
      </w:r>
      <w:proofErr w:type="gramEnd"/>
      <w:r w:rsidRPr="00834C22">
        <w:rPr>
          <w:rFonts w:ascii="Courier New" w:hAnsi="Courier New" w:cs="Courier New"/>
          <w:sz w:val="16"/>
          <w:szCs w:val="16"/>
        </w:rPr>
        <w:t>transport, value[i]);</w:t>
      </w:r>
    </w:p>
    <w:p w14:paraId="0FDF95A5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 xml:space="preserve">   }</w:t>
      </w:r>
    </w:p>
    <w:p w14:paraId="0F7C9B9C" w14:textId="77777777" w:rsidR="008351E4" w:rsidRPr="00834C22" w:rsidRDefault="008351E4" w:rsidP="00835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834C22">
        <w:rPr>
          <w:rFonts w:ascii="Courier New" w:hAnsi="Courier New" w:cs="Courier New"/>
          <w:sz w:val="16"/>
          <w:szCs w:val="16"/>
        </w:rPr>
        <w:t>}</w:t>
      </w:r>
    </w:p>
    <w:p w14:paraId="3A6A59C8" w14:textId="77777777" w:rsidR="008351E4" w:rsidRPr="00041BFC" w:rsidRDefault="008351E4" w:rsidP="008351E4">
      <w:pPr>
        <w:pStyle w:val="Heading1"/>
        <w:rPr>
          <w:rFonts w:ascii="Times New Roman" w:hAnsi="Times New Roman" w:cs="Times New Roman"/>
        </w:rPr>
      </w:pPr>
      <w:bookmarkStart w:id="71" w:name="_Toc308128558"/>
      <w:r>
        <w:rPr>
          <w:rFonts w:ascii="Times New Roman" w:hAnsi="Times New Roman" w:cs="Times New Roman"/>
        </w:rPr>
        <w:t xml:space="preserve">7 </w:t>
      </w:r>
      <w:r w:rsidRPr="00041BFC">
        <w:rPr>
          <w:rFonts w:ascii="Times New Roman" w:hAnsi="Times New Roman" w:cs="Times New Roman"/>
        </w:rPr>
        <w:t>Education Session</w:t>
      </w:r>
      <w:bookmarkEnd w:id="71"/>
    </w:p>
    <w:p w14:paraId="1D032AA5" w14:textId="7374AEBF" w:rsidR="008351E4" w:rsidRPr="00ED60C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>Dryad/DryadLINQ has applicability in</w:t>
      </w:r>
      <w:r>
        <w:rPr>
          <w:rFonts w:ascii="Times New Roman" w:hAnsi="Times New Roman" w:cs="Times New Roman"/>
          <w:sz w:val="20"/>
          <w:szCs w:val="20"/>
        </w:rPr>
        <w:t xml:space="preserve"> a</w:t>
      </w:r>
      <w:r w:rsidRPr="00ED60C4">
        <w:rPr>
          <w:rFonts w:ascii="Times New Roman" w:hAnsi="Times New Roman" w:cs="Times New Roman"/>
          <w:sz w:val="20"/>
          <w:szCs w:val="20"/>
        </w:rPr>
        <w:t xml:space="preserve"> wide range of applications in both industry and academia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ED60C4">
        <w:rPr>
          <w:rFonts w:ascii="Times New Roman" w:hAnsi="Times New Roman" w:cs="Times New Roman"/>
          <w:sz w:val="20"/>
          <w:szCs w:val="20"/>
        </w:rPr>
        <w:t xml:space="preserve"> which include:  image processing in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WorldWideTeleScope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, data mining in Xbox, </w:t>
      </w:r>
      <w:r w:rsidR="00415114">
        <w:rPr>
          <w:rFonts w:ascii="Times New Roman" w:hAnsi="Times New Roman" w:cs="Times New Roman"/>
          <w:sz w:val="20"/>
          <w:szCs w:val="20"/>
        </w:rPr>
        <w:t>High Energy Physics (</w:t>
      </w:r>
      <w:r w:rsidRPr="00ED60C4">
        <w:rPr>
          <w:rFonts w:ascii="Times New Roman" w:hAnsi="Times New Roman" w:cs="Times New Roman"/>
          <w:sz w:val="20"/>
          <w:szCs w:val="20"/>
        </w:rPr>
        <w:t>HEP</w:t>
      </w:r>
      <w:r w:rsidR="00415114">
        <w:rPr>
          <w:rFonts w:ascii="Times New Roman" w:hAnsi="Times New Roman" w:cs="Times New Roman"/>
          <w:sz w:val="20"/>
          <w:szCs w:val="20"/>
        </w:rPr>
        <w:t>),</w:t>
      </w:r>
      <w:r w:rsidR="006537E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SWG</w:t>
      </w:r>
      <w:r w:rsidRPr="00ED60C4">
        <w:rPr>
          <w:rFonts w:ascii="Times New Roman" w:hAnsi="Times New Roman" w:cs="Times New Roman"/>
          <w:sz w:val="20"/>
          <w:szCs w:val="20"/>
        </w:rPr>
        <w:t>, CAP3,</w:t>
      </w:r>
      <w:r>
        <w:rPr>
          <w:rFonts w:ascii="Times New Roman" w:hAnsi="Times New Roman" w:cs="Times New Roman"/>
          <w:sz w:val="20"/>
          <w:szCs w:val="20"/>
        </w:rPr>
        <w:t xml:space="preserve"> and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PhyloD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="006537E4">
        <w:rPr>
          <w:rFonts w:ascii="Times New Roman" w:hAnsi="Times New Roman" w:cs="Times New Roman"/>
          <w:sz w:val="20"/>
          <w:szCs w:val="20"/>
        </w:rPr>
        <w:t xml:space="preserve">in </w:t>
      </w:r>
      <w:r w:rsidRPr="00ED60C4">
        <w:rPr>
          <w:rFonts w:ascii="Times New Roman" w:hAnsi="Times New Roman" w:cs="Times New Roman"/>
          <w:sz w:val="20"/>
          <w:szCs w:val="20"/>
        </w:rPr>
        <w:t>bioinformatics applications. An increasing number of graduate students</w:t>
      </w:r>
      <w:r>
        <w:rPr>
          <w:rFonts w:ascii="Times New Roman" w:hAnsi="Times New Roman" w:cs="Times New Roman"/>
          <w:sz w:val="20"/>
          <w:szCs w:val="20"/>
        </w:rPr>
        <w:t xml:space="preserve"> in </w:t>
      </w:r>
      <w:r w:rsidR="006537E4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computer science department</w:t>
      </w:r>
      <w:r w:rsidRPr="00ED60C4">
        <w:rPr>
          <w:rFonts w:ascii="Times New Roman" w:hAnsi="Times New Roman" w:cs="Times New Roman"/>
          <w:sz w:val="20"/>
          <w:szCs w:val="20"/>
        </w:rPr>
        <w:t xml:space="preserve">, especially </w:t>
      </w:r>
      <w:proofErr w:type="gramStart"/>
      <w:r w:rsidR="006537E4">
        <w:rPr>
          <w:rFonts w:ascii="Times New Roman" w:hAnsi="Times New Roman" w:cs="Times New Roman"/>
          <w:sz w:val="20"/>
          <w:szCs w:val="20"/>
        </w:rPr>
        <w:t>masters</w:t>
      </w:r>
      <w:proofErr w:type="gramEnd"/>
      <w:r w:rsidR="006537E4"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 xml:space="preserve">students, have shown interest and </w:t>
      </w:r>
      <w:r w:rsidR="006537E4">
        <w:rPr>
          <w:rFonts w:ascii="Times New Roman" w:hAnsi="Times New Roman" w:cs="Times New Roman"/>
          <w:sz w:val="20"/>
          <w:szCs w:val="20"/>
        </w:rPr>
        <w:t xml:space="preserve">a </w:t>
      </w:r>
      <w:r w:rsidRPr="00ED60C4">
        <w:rPr>
          <w:rFonts w:ascii="Times New Roman" w:hAnsi="Times New Roman" w:cs="Times New Roman"/>
          <w:sz w:val="20"/>
          <w:szCs w:val="20"/>
        </w:rPr>
        <w:t>will</w:t>
      </w:r>
      <w:r>
        <w:rPr>
          <w:rFonts w:ascii="Times New Roman" w:hAnsi="Times New Roman" w:cs="Times New Roman"/>
          <w:sz w:val="20"/>
          <w:szCs w:val="20"/>
        </w:rPr>
        <w:t>ingness</w:t>
      </w:r>
      <w:r w:rsidRPr="00ED60C4">
        <w:rPr>
          <w:rFonts w:ascii="Times New Roman" w:hAnsi="Times New Roman" w:cs="Times New Roman"/>
          <w:sz w:val="20"/>
          <w:szCs w:val="20"/>
        </w:rPr>
        <w:t xml:space="preserve"> to learn Dryad/DryadLINQ</w:t>
      </w:r>
      <w:r>
        <w:rPr>
          <w:rFonts w:ascii="Times New Roman" w:hAnsi="Times New Roman" w:cs="Times New Roman"/>
          <w:sz w:val="20"/>
          <w:szCs w:val="20"/>
        </w:rPr>
        <w:t xml:space="preserve"> in classes taught by Professor Judy </w:t>
      </w:r>
      <w:proofErr w:type="spellStart"/>
      <w:r>
        <w:rPr>
          <w:rFonts w:ascii="Times New Roman" w:hAnsi="Times New Roman" w:cs="Times New Roman"/>
          <w:sz w:val="20"/>
          <w:szCs w:val="20"/>
        </w:rPr>
        <w:t>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at Indiana University</w:t>
      </w:r>
      <w:r w:rsidRPr="00ED60C4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D87BF61" w14:textId="024D608A" w:rsidR="008351E4" w:rsidRPr="00ED60C4" w:rsidRDefault="008351E4" w:rsidP="00A93F5F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 xml:space="preserve">In </w:t>
      </w:r>
      <w:r w:rsidR="006537E4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CSCI</w:t>
      </w:r>
      <w:r w:rsidRPr="00ED60C4">
        <w:rPr>
          <w:rFonts w:ascii="Times New Roman" w:hAnsi="Times New Roman" w:cs="Times New Roman"/>
          <w:sz w:val="20"/>
          <w:szCs w:val="20"/>
        </w:rPr>
        <w:t xml:space="preserve"> B649 Cloud Computing for Data Intensive Science</w:t>
      </w:r>
      <w:r>
        <w:rPr>
          <w:rFonts w:ascii="Times New Roman" w:hAnsi="Times New Roman" w:cs="Times New Roman"/>
          <w:sz w:val="20"/>
          <w:szCs w:val="20"/>
        </w:rPr>
        <w:t xml:space="preserve"> course</w:t>
      </w:r>
      <w:r w:rsidRPr="00ED60C4">
        <w:rPr>
          <w:rFonts w:ascii="Times New Roman" w:hAnsi="Times New Roman" w:cs="Times New Roman"/>
          <w:sz w:val="20"/>
          <w:szCs w:val="20"/>
        </w:rPr>
        <w:t xml:space="preserve">, 8 </w:t>
      </w:r>
      <w:r w:rsidR="00A93F5F">
        <w:rPr>
          <w:rFonts w:ascii="Times New Roman" w:hAnsi="Times New Roman" w:cs="Times New Roman"/>
          <w:sz w:val="20"/>
          <w:szCs w:val="20"/>
        </w:rPr>
        <w:t>M</w:t>
      </w:r>
      <w:r w:rsidRPr="00ED60C4">
        <w:rPr>
          <w:rFonts w:ascii="Times New Roman" w:hAnsi="Times New Roman" w:cs="Times New Roman"/>
          <w:sz w:val="20"/>
          <w:szCs w:val="20"/>
        </w:rPr>
        <w:t>aster</w:t>
      </w:r>
      <w:r w:rsidR="00A93F5F">
        <w:rPr>
          <w:rFonts w:ascii="Times New Roman" w:hAnsi="Times New Roman" w:cs="Times New Roman"/>
          <w:sz w:val="20"/>
          <w:szCs w:val="20"/>
        </w:rPr>
        <w:t>’</w:t>
      </w:r>
      <w:r w:rsidR="006537E4"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students selected topics related </w:t>
      </w:r>
      <w:r w:rsidR="00423558">
        <w:rPr>
          <w:rFonts w:ascii="Times New Roman" w:hAnsi="Times New Roman" w:cs="Times New Roman"/>
          <w:sz w:val="20"/>
          <w:szCs w:val="20"/>
        </w:rPr>
        <w:t>t</w:t>
      </w:r>
      <w:r w:rsidR="006537E4">
        <w:rPr>
          <w:rFonts w:ascii="Times New Roman" w:hAnsi="Times New Roman" w:cs="Times New Roman"/>
          <w:sz w:val="20"/>
          <w:szCs w:val="20"/>
        </w:rPr>
        <w:t>o</w:t>
      </w:r>
      <w:r w:rsidR="006537E4"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>Dryad/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 as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ED60C4">
        <w:rPr>
          <w:rFonts w:ascii="Times New Roman" w:hAnsi="Times New Roman" w:cs="Times New Roman"/>
          <w:sz w:val="20"/>
          <w:szCs w:val="20"/>
        </w:rPr>
        <w:t xml:space="preserve"> term</w:t>
      </w:r>
      <w:r w:rsidR="00423558">
        <w:rPr>
          <w:rFonts w:ascii="Times New Roman" w:hAnsi="Times New Roman" w:cs="Times New Roman"/>
          <w:sz w:val="20"/>
          <w:szCs w:val="20"/>
        </w:rPr>
        <w:t>-</w:t>
      </w:r>
      <w:r w:rsidRPr="00ED60C4">
        <w:rPr>
          <w:rFonts w:ascii="Times New Roman" w:hAnsi="Times New Roman" w:cs="Times New Roman"/>
          <w:sz w:val="20"/>
          <w:szCs w:val="20"/>
        </w:rPr>
        <w:t xml:space="preserve">long project. </w:t>
      </w:r>
      <w:r>
        <w:rPr>
          <w:rFonts w:ascii="Times New Roman" w:hAnsi="Times New Roman" w:cs="Times New Roman"/>
          <w:sz w:val="20"/>
          <w:szCs w:val="20"/>
        </w:rPr>
        <w:t xml:space="preserve">The following </w:t>
      </w:r>
      <w:r w:rsidR="006537E4">
        <w:rPr>
          <w:rFonts w:ascii="Times New Roman" w:hAnsi="Times New Roman" w:cs="Times New Roman"/>
          <w:sz w:val="20"/>
          <w:szCs w:val="20"/>
        </w:rPr>
        <w:t>are</w:t>
      </w:r>
      <w:r w:rsidR="006537E4"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 xml:space="preserve">three projects </w:t>
      </w:r>
      <w:r>
        <w:rPr>
          <w:rFonts w:ascii="Times New Roman" w:hAnsi="Times New Roman" w:cs="Times New Roman"/>
          <w:sz w:val="20"/>
          <w:szCs w:val="20"/>
        </w:rPr>
        <w:t>completed by the end of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="006537E4">
        <w:rPr>
          <w:rFonts w:ascii="Times New Roman" w:hAnsi="Times New Roman" w:cs="Times New Roman"/>
          <w:sz w:val="20"/>
          <w:szCs w:val="20"/>
        </w:rPr>
        <w:t xml:space="preserve">the </w:t>
      </w:r>
      <w:proofErr w:type="gramStart"/>
      <w:r w:rsidRPr="00ED60C4">
        <w:rPr>
          <w:rFonts w:ascii="Times New Roman" w:hAnsi="Times New Roman" w:cs="Times New Roman"/>
          <w:sz w:val="20"/>
          <w:szCs w:val="20"/>
        </w:rPr>
        <w:t>Fall</w:t>
      </w:r>
      <w:proofErr w:type="gramEnd"/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2010 </w:t>
      </w:r>
      <w:r w:rsidRPr="00ED60C4">
        <w:rPr>
          <w:rFonts w:ascii="Times New Roman" w:hAnsi="Times New Roman" w:cs="Times New Roman"/>
          <w:sz w:val="20"/>
          <w:szCs w:val="20"/>
        </w:rPr>
        <w:t>semester:</w:t>
      </w:r>
    </w:p>
    <w:p w14:paraId="7BC5B1FE" w14:textId="5707C819" w:rsidR="008351E4" w:rsidRPr="00ED60C4" w:rsidRDefault="008351E4" w:rsidP="008351E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 xml:space="preserve">Efficiency and Programmability of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Pr="00ED60C4">
        <w:rPr>
          <w:rFonts w:ascii="Times New Roman" w:hAnsi="Times New Roman" w:cs="Times New Roman"/>
          <w:sz w:val="20"/>
          <w:szCs w:val="20"/>
        </w:rPr>
        <w:t xml:space="preserve">atrix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Pr="00ED60C4">
        <w:rPr>
          <w:rFonts w:ascii="Times New Roman" w:hAnsi="Times New Roman" w:cs="Times New Roman"/>
          <w:sz w:val="20"/>
          <w:szCs w:val="20"/>
        </w:rPr>
        <w:t xml:space="preserve">ultiplication with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3F181D">
        <w:rPr>
          <w:rFonts w:ascii="Times New Roman" w:hAnsi="Times New Roman" w:cs="Times New Roman"/>
          <w:sz w:val="20"/>
          <w:szCs w:val="20"/>
        </w:rPr>
        <w:t>;</w:t>
      </w:r>
    </w:p>
    <w:p w14:paraId="6A4A6198" w14:textId="6E3A4BF0" w:rsidR="008351E4" w:rsidRPr="00ED60C4" w:rsidRDefault="008351E4" w:rsidP="008351E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 xml:space="preserve">The Study of Implementing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PhyloD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 application with 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="003F181D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428EFC07" w14:textId="77777777" w:rsidR="008351E4" w:rsidRPr="00ED60C4" w:rsidRDefault="008351E4" w:rsidP="008351E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lastRenderedPageBreak/>
        <w:t>Large Scale PageRank with DryadLINQ</w:t>
      </w:r>
    </w:p>
    <w:p w14:paraId="02678365" w14:textId="609448B6" w:rsidR="008351E4" w:rsidRDefault="008351E4" w:rsidP="008351E4">
      <w:pPr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>Project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2 and 3 were accepted as posters </w:t>
      </w:r>
      <w:r w:rsidR="003F181D">
        <w:rPr>
          <w:rFonts w:ascii="Times New Roman" w:hAnsi="Times New Roman" w:cs="Times New Roman"/>
          <w:sz w:val="20"/>
          <w:szCs w:val="20"/>
        </w:rPr>
        <w:t>at</w:t>
      </w:r>
      <w:r w:rsidRPr="00ED60C4">
        <w:rPr>
          <w:rFonts w:ascii="Times New Roman" w:hAnsi="Times New Roman" w:cs="Times New Roman"/>
          <w:sz w:val="20"/>
          <w:szCs w:val="20"/>
        </w:rPr>
        <w:t xml:space="preserve"> the CloudCom2010 conference hosted in Indianapolis, IN.</w:t>
      </w:r>
    </w:p>
    <w:p w14:paraId="58286DEA" w14:textId="34C6FEA9" w:rsidR="008351E4" w:rsidRPr="00ED60C4" w:rsidRDefault="008351E4" w:rsidP="008351E4">
      <w:pPr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 xml:space="preserve">In </w:t>
      </w:r>
      <w:r w:rsidR="00423558">
        <w:rPr>
          <w:rFonts w:ascii="Times New Roman" w:hAnsi="Times New Roman" w:cs="Times New Roman"/>
          <w:sz w:val="20"/>
          <w:szCs w:val="20"/>
        </w:rPr>
        <w:t xml:space="preserve">the </w:t>
      </w:r>
      <w:r w:rsidR="00423558" w:rsidRPr="00ED60C4">
        <w:rPr>
          <w:rFonts w:ascii="Times New Roman" w:hAnsi="Times New Roman" w:cs="Times New Roman"/>
          <w:sz w:val="20"/>
          <w:szCs w:val="20"/>
        </w:rPr>
        <w:t xml:space="preserve">2011 </w:t>
      </w:r>
      <w:proofErr w:type="gramStart"/>
      <w:r w:rsidR="00423558">
        <w:rPr>
          <w:rFonts w:ascii="Times New Roman" w:hAnsi="Times New Roman" w:cs="Times New Roman"/>
          <w:sz w:val="20"/>
          <w:szCs w:val="20"/>
        </w:rPr>
        <w:t>S</w:t>
      </w:r>
      <w:r w:rsidR="00423558" w:rsidRPr="00ED60C4">
        <w:rPr>
          <w:rFonts w:ascii="Times New Roman" w:hAnsi="Times New Roman" w:cs="Times New Roman"/>
          <w:sz w:val="20"/>
          <w:szCs w:val="20"/>
        </w:rPr>
        <w:t>pring</w:t>
      </w:r>
      <w:proofErr w:type="gramEnd"/>
      <w:r w:rsidR="00423558" w:rsidRPr="00ED60C4">
        <w:rPr>
          <w:rFonts w:ascii="Times New Roman" w:hAnsi="Times New Roman" w:cs="Times New Roman"/>
          <w:sz w:val="20"/>
          <w:szCs w:val="20"/>
        </w:rPr>
        <w:t xml:space="preserve"> semester, </w:t>
      </w:r>
      <w:r w:rsidR="00423558">
        <w:rPr>
          <w:rFonts w:ascii="Times New Roman" w:hAnsi="Times New Roman" w:cs="Times New Roman"/>
          <w:sz w:val="20"/>
          <w:szCs w:val="20"/>
        </w:rPr>
        <w:t>two</w:t>
      </w:r>
      <w:r w:rsidR="00423558" w:rsidRPr="00ED60C4">
        <w:rPr>
          <w:rFonts w:ascii="Times New Roman" w:hAnsi="Times New Roman" w:cs="Times New Roman"/>
          <w:sz w:val="20"/>
          <w:szCs w:val="20"/>
        </w:rPr>
        <w:t xml:space="preserve"> students </w:t>
      </w:r>
      <w:r w:rsidR="00423558">
        <w:rPr>
          <w:rFonts w:ascii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cs="Times New Roman"/>
          <w:sz w:val="20"/>
          <w:szCs w:val="20"/>
        </w:rPr>
        <w:t xml:space="preserve">CSCI </w:t>
      </w:r>
      <w:r w:rsidRPr="00ED60C4">
        <w:rPr>
          <w:rFonts w:ascii="Times New Roman" w:hAnsi="Times New Roman" w:cs="Times New Roman"/>
          <w:sz w:val="20"/>
          <w:szCs w:val="20"/>
        </w:rPr>
        <w:t>B534 Distributed System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studied</w:t>
      </w:r>
      <w:r w:rsidRPr="00ED60C4">
        <w:rPr>
          <w:rFonts w:ascii="Times New Roman" w:hAnsi="Times New Roman" w:cs="Times New Roman"/>
          <w:sz w:val="20"/>
          <w:szCs w:val="20"/>
        </w:rPr>
        <w:t xml:space="preserve"> Dryad/</w:t>
      </w:r>
      <w:proofErr w:type="spellStart"/>
      <w:r w:rsidRPr="00ED60C4">
        <w:rPr>
          <w:rFonts w:ascii="Times New Roman" w:hAnsi="Times New Roman" w:cs="Times New Roman"/>
          <w:sz w:val="20"/>
          <w:szCs w:val="20"/>
        </w:rPr>
        <w:t>DryadLINQ</w:t>
      </w:r>
      <w:proofErr w:type="spellEnd"/>
      <w:r w:rsidRPr="00ED60C4">
        <w:rPr>
          <w:rFonts w:ascii="Times New Roman" w:hAnsi="Times New Roman" w:cs="Times New Roman"/>
          <w:sz w:val="20"/>
          <w:szCs w:val="20"/>
        </w:rPr>
        <w:t xml:space="preserve"> as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ED60C4">
        <w:rPr>
          <w:rFonts w:ascii="Times New Roman" w:hAnsi="Times New Roman" w:cs="Times New Roman"/>
          <w:sz w:val="20"/>
          <w:szCs w:val="20"/>
        </w:rPr>
        <w:t xml:space="preserve"> term</w:t>
      </w:r>
      <w:r w:rsidR="00423558">
        <w:rPr>
          <w:rFonts w:ascii="Times New Roman" w:hAnsi="Times New Roman" w:cs="Times New Roman"/>
          <w:sz w:val="20"/>
          <w:szCs w:val="20"/>
        </w:rPr>
        <w:t>-</w:t>
      </w:r>
      <w:r w:rsidRPr="00ED60C4">
        <w:rPr>
          <w:rFonts w:ascii="Times New Roman" w:hAnsi="Times New Roman" w:cs="Times New Roman"/>
          <w:sz w:val="20"/>
          <w:szCs w:val="20"/>
        </w:rPr>
        <w:t>long project and contributed small</w:t>
      </w:r>
      <w:r w:rsidR="00283969">
        <w:rPr>
          <w:rFonts w:ascii="Times New Roman" w:hAnsi="Times New Roman" w:cs="Times New Roman"/>
          <w:sz w:val="20"/>
          <w:szCs w:val="20"/>
        </w:rPr>
        <w:t>,</w:t>
      </w:r>
      <w:r w:rsidRPr="00ED60C4">
        <w:rPr>
          <w:rFonts w:ascii="Times New Roman" w:hAnsi="Times New Roman" w:cs="Times New Roman"/>
          <w:sz w:val="20"/>
          <w:szCs w:val="20"/>
        </w:rPr>
        <w:t xml:space="preserve"> but solid results for this report. </w:t>
      </w:r>
    </w:p>
    <w:p w14:paraId="220D9B01" w14:textId="77777777" w:rsidR="008351E4" w:rsidRPr="00ED60C4" w:rsidRDefault="008351E4" w:rsidP="008351E4">
      <w:pPr>
        <w:pStyle w:val="Heading2"/>
        <w:rPr>
          <w:rFonts w:ascii="Times New Roman" w:hAnsi="Times New Roman" w:cs="Times New Roman"/>
          <w:sz w:val="20"/>
          <w:szCs w:val="20"/>
        </w:rPr>
      </w:pPr>
      <w:bookmarkStart w:id="72" w:name="_Toc308128559"/>
      <w:r w:rsidRPr="00ED60C4">
        <w:rPr>
          <w:rFonts w:ascii="Times New Roman" w:hAnsi="Times New Roman" w:cs="Times New Roman"/>
        </w:rPr>
        <w:t>Concurrent Dryad jobs</w:t>
      </w:r>
      <w:bookmarkEnd w:id="72"/>
      <w:r w:rsidRPr="00ED60C4">
        <w:rPr>
          <w:rFonts w:ascii="Times New Roman" w:hAnsi="Times New Roman" w:cs="Times New Roman"/>
        </w:rPr>
        <w:t xml:space="preserve"> </w:t>
      </w:r>
    </w:p>
    <w:p w14:paraId="7F003C8B" w14:textId="7C1E10B8" w:rsidR="008351E4" w:rsidRPr="00ED60C4" w:rsidRDefault="008351E4" w:rsidP="00A942C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</w:t>
      </w:r>
      <w:r w:rsidR="00283969">
        <w:rPr>
          <w:rFonts w:ascii="Times New Roman" w:hAnsi="Times New Roman" w:cs="Times New Roman"/>
          <w:sz w:val="20"/>
          <w:szCs w:val="20"/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 xml:space="preserve">two </w:t>
      </w:r>
      <w:r>
        <w:rPr>
          <w:rFonts w:ascii="Times New Roman" w:hAnsi="Times New Roman" w:cs="Times New Roman"/>
          <w:sz w:val="20"/>
          <w:szCs w:val="20"/>
        </w:rPr>
        <w:t>courses provide an excellent education</w:t>
      </w:r>
      <w:r w:rsidR="00283969">
        <w:rPr>
          <w:rFonts w:ascii="Times New Roman" w:hAnsi="Times New Roman" w:cs="Times New Roman"/>
          <w:sz w:val="20"/>
          <w:szCs w:val="20"/>
        </w:rPr>
        <w:t>al</w:t>
      </w:r>
      <w:r>
        <w:rPr>
          <w:rFonts w:ascii="Times New Roman" w:hAnsi="Times New Roman" w:cs="Times New Roman"/>
          <w:sz w:val="20"/>
          <w:szCs w:val="20"/>
        </w:rPr>
        <w:t xml:space="preserve"> setting for us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to study how </w:t>
      </w:r>
      <w:r w:rsidRPr="00ED60C4">
        <w:rPr>
          <w:rFonts w:ascii="Times New Roman" w:hAnsi="Times New Roman" w:cs="Times New Roman"/>
          <w:sz w:val="20"/>
          <w:szCs w:val="20"/>
        </w:rPr>
        <w:t>student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would utilize</w:t>
      </w:r>
      <w:r>
        <w:rPr>
          <w:rFonts w:ascii="Times New Roman" w:hAnsi="Times New Roman" w:cs="Times New Roman"/>
          <w:sz w:val="20"/>
          <w:szCs w:val="20"/>
        </w:rPr>
        <w:t xml:space="preserve"> a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cluster</w:t>
      </w:r>
      <w:r w:rsidRPr="00ED60C4">
        <w:rPr>
          <w:rFonts w:ascii="Times New Roman" w:hAnsi="Times New Roman" w:cs="Times New Roman"/>
          <w:sz w:val="20"/>
          <w:szCs w:val="20"/>
        </w:rPr>
        <w:t xml:space="preserve"> to understand the theories and applications </w:t>
      </w:r>
      <w:r w:rsidR="00283969">
        <w:rPr>
          <w:rFonts w:ascii="Times New Roman" w:hAnsi="Times New Roman" w:cs="Times New Roman"/>
          <w:sz w:val="20"/>
          <w:szCs w:val="20"/>
        </w:rPr>
        <w:t>of</w:t>
      </w:r>
      <w:r w:rsidR="00283969"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>large</w:t>
      </w:r>
      <w:r w:rsidR="00283969">
        <w:rPr>
          <w:rFonts w:ascii="Times New Roman" w:hAnsi="Times New Roman" w:cs="Times New Roman"/>
          <w:sz w:val="20"/>
          <w:szCs w:val="20"/>
        </w:rPr>
        <w:t>-</w:t>
      </w:r>
      <w:r w:rsidRPr="00ED60C4">
        <w:rPr>
          <w:rFonts w:ascii="Times New Roman" w:hAnsi="Times New Roman" w:cs="Times New Roman"/>
          <w:sz w:val="20"/>
          <w:szCs w:val="20"/>
        </w:rPr>
        <w:t>scale computing:</w:t>
      </w:r>
    </w:p>
    <w:p w14:paraId="471F8FC4" w14:textId="28745B2E" w:rsidR="008351E4" w:rsidRPr="00ED60C4" w:rsidRDefault="008351E4" w:rsidP="008351E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>Ordinary class</w:t>
      </w:r>
      <w:r>
        <w:rPr>
          <w:rFonts w:ascii="Times New Roman" w:hAnsi="Times New Roman" w:cs="Times New Roman"/>
          <w:sz w:val="20"/>
          <w:szCs w:val="20"/>
        </w:rPr>
        <w:t>es</w:t>
      </w:r>
      <w:r w:rsidRPr="00ED60C4">
        <w:rPr>
          <w:rFonts w:ascii="Times New Roman" w:hAnsi="Times New Roman" w:cs="Times New Roman"/>
          <w:sz w:val="20"/>
          <w:szCs w:val="20"/>
        </w:rPr>
        <w:t xml:space="preserve"> contain 30-40 students, which can form 10 – 15 groups</w:t>
      </w:r>
      <w:r w:rsidR="00E81A06">
        <w:rPr>
          <w:rFonts w:ascii="Times New Roman" w:hAnsi="Times New Roman" w:cs="Times New Roman"/>
          <w:sz w:val="20"/>
          <w:szCs w:val="20"/>
        </w:rPr>
        <w:t>;</w:t>
      </w:r>
    </w:p>
    <w:p w14:paraId="20DB2201" w14:textId="6D68BEC6" w:rsidR="008351E4" w:rsidRPr="00ED60C4" w:rsidRDefault="008351E4" w:rsidP="008351E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 xml:space="preserve">Student groups </w:t>
      </w:r>
      <w:r>
        <w:rPr>
          <w:rFonts w:ascii="Times New Roman" w:hAnsi="Times New Roman" w:cs="Times New Roman"/>
          <w:sz w:val="20"/>
          <w:szCs w:val="20"/>
        </w:rPr>
        <w:t xml:space="preserve">do experiments in a simulation environment </w:t>
      </w:r>
      <w:r w:rsidR="00E81A06">
        <w:rPr>
          <w:rFonts w:ascii="Times New Roman" w:hAnsi="Times New Roman" w:cs="Times New Roman"/>
          <w:sz w:val="20"/>
          <w:szCs w:val="20"/>
        </w:rPr>
        <w:t xml:space="preserve">where </w:t>
      </w:r>
      <w:r>
        <w:rPr>
          <w:rFonts w:ascii="Times New Roman" w:hAnsi="Times New Roman" w:cs="Times New Roman"/>
          <w:sz w:val="20"/>
          <w:szCs w:val="20"/>
        </w:rPr>
        <w:t>each group runs jobs on 1 to 8 compute nodes</w:t>
      </w:r>
      <w:r w:rsidR="00E81A06">
        <w:rPr>
          <w:rFonts w:ascii="Times New Roman" w:hAnsi="Times New Roman" w:cs="Times New Roman"/>
          <w:sz w:val="20"/>
          <w:szCs w:val="20"/>
        </w:rPr>
        <w:t>;</w:t>
      </w:r>
    </w:p>
    <w:p w14:paraId="11B44500" w14:textId="4ABAA9D3" w:rsidR="008351E4" w:rsidRPr="00ED60C4" w:rsidRDefault="008351E4" w:rsidP="008351E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>Students may not submit jobs until the due date is approaching. In another word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, when a deadline is </w:t>
      </w:r>
      <w:r>
        <w:rPr>
          <w:rFonts w:ascii="Times New Roman" w:hAnsi="Times New Roman" w:cs="Times New Roman"/>
          <w:sz w:val="20"/>
          <w:szCs w:val="20"/>
        </w:rPr>
        <w:t>forth</w:t>
      </w:r>
      <w:r w:rsidRPr="00ED60C4">
        <w:rPr>
          <w:rFonts w:ascii="Times New Roman" w:hAnsi="Times New Roman" w:cs="Times New Roman"/>
          <w:sz w:val="20"/>
          <w:szCs w:val="20"/>
        </w:rPr>
        <w:t xml:space="preserve">coming, there </w:t>
      </w:r>
      <w:r>
        <w:rPr>
          <w:rFonts w:ascii="Times New Roman" w:hAnsi="Times New Roman" w:cs="Times New Roman"/>
          <w:sz w:val="20"/>
          <w:szCs w:val="20"/>
        </w:rPr>
        <w:t>are</w:t>
      </w:r>
      <w:r w:rsidRPr="00ED60C4">
        <w:rPr>
          <w:rFonts w:ascii="Times New Roman" w:hAnsi="Times New Roman" w:cs="Times New Roman"/>
          <w:sz w:val="20"/>
          <w:szCs w:val="20"/>
        </w:rPr>
        <w:t xml:space="preserve"> many jobs in the queue waiting to be executed</w:t>
      </w:r>
      <w:r>
        <w:rPr>
          <w:rFonts w:ascii="Times New Roman" w:hAnsi="Times New Roman" w:cs="Times New Roman"/>
          <w:sz w:val="20"/>
          <w:szCs w:val="20"/>
        </w:rPr>
        <w:t xml:space="preserve"> while at</w:t>
      </w:r>
      <w:r w:rsidRPr="00ED60C4">
        <w:rPr>
          <w:rFonts w:ascii="Times New Roman" w:hAnsi="Times New Roman" w:cs="Times New Roman"/>
          <w:sz w:val="20"/>
          <w:szCs w:val="20"/>
        </w:rPr>
        <w:t xml:space="preserve"> other </w:t>
      </w:r>
      <w:r w:rsidR="00E81A06">
        <w:rPr>
          <w:rFonts w:ascii="Times New Roman" w:hAnsi="Times New Roman" w:cs="Times New Roman"/>
          <w:sz w:val="20"/>
          <w:szCs w:val="20"/>
        </w:rPr>
        <w:t xml:space="preserve">times </w:t>
      </w:r>
      <w:r w:rsidRPr="00ED60C4">
        <w:rPr>
          <w:rFonts w:ascii="Times New Roman" w:hAnsi="Times New Roman" w:cs="Times New Roman"/>
          <w:sz w:val="20"/>
          <w:szCs w:val="20"/>
        </w:rPr>
        <w:t xml:space="preserve">the cluster may be </w:t>
      </w:r>
      <w:r>
        <w:rPr>
          <w:rFonts w:ascii="Times New Roman" w:hAnsi="Times New Roman" w:cs="Times New Roman"/>
          <w:sz w:val="20"/>
          <w:szCs w:val="20"/>
        </w:rPr>
        <w:t>left</w:t>
      </w:r>
      <w:r w:rsidRPr="00ED60C4">
        <w:rPr>
          <w:rFonts w:ascii="Times New Roman" w:hAnsi="Times New Roman" w:cs="Times New Roman"/>
          <w:sz w:val="20"/>
          <w:szCs w:val="20"/>
        </w:rPr>
        <w:t xml:space="preserve"> idle.</w:t>
      </w:r>
    </w:p>
    <w:p w14:paraId="4BC7D329" w14:textId="41CBA06A" w:rsidR="008351E4" w:rsidRPr="00ED60C4" w:rsidRDefault="008351E4" w:rsidP="008351E4">
      <w:pPr>
        <w:pStyle w:val="ListParagraph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D60C4">
        <w:rPr>
          <w:rFonts w:ascii="Times New Roman" w:hAnsi="Times New Roman" w:cs="Times New Roman"/>
          <w:sz w:val="20"/>
          <w:szCs w:val="20"/>
        </w:rPr>
        <w:t>Base</w:t>
      </w:r>
      <w:r>
        <w:rPr>
          <w:rFonts w:ascii="Times New Roman" w:hAnsi="Times New Roman" w:cs="Times New Roman"/>
          <w:sz w:val="20"/>
          <w:szCs w:val="20"/>
        </w:rPr>
        <w:t xml:space="preserve">d </w:t>
      </w:r>
      <w:r w:rsidRPr="00ED60C4">
        <w:rPr>
          <w:rFonts w:ascii="Times New Roman" w:hAnsi="Times New Roman" w:cs="Times New Roman"/>
          <w:sz w:val="20"/>
          <w:szCs w:val="20"/>
        </w:rPr>
        <w:t>on the above observation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>, it</w:t>
      </w:r>
      <w:r w:rsidR="00E81A06">
        <w:rPr>
          <w:rFonts w:ascii="Times New Roman" w:hAnsi="Times New Roman" w:cs="Times New Roman"/>
          <w:sz w:val="20"/>
          <w:szCs w:val="20"/>
        </w:rPr>
        <w:t xml:space="preserve"> is</w:t>
      </w:r>
      <w:r w:rsidRPr="00ED60C4">
        <w:rPr>
          <w:rFonts w:ascii="Times New Roman" w:hAnsi="Times New Roman" w:cs="Times New Roman"/>
          <w:sz w:val="20"/>
          <w:szCs w:val="20"/>
        </w:rPr>
        <w:t xml:space="preserve"> critical to </w:t>
      </w:r>
      <w:r>
        <w:rPr>
          <w:rFonts w:ascii="Times New Roman" w:hAnsi="Times New Roman" w:cs="Times New Roman"/>
          <w:sz w:val="20"/>
          <w:szCs w:val="20"/>
        </w:rPr>
        <w:t>run multiple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Dryad </w:t>
      </w:r>
      <w:r w:rsidRPr="00ED60C4">
        <w:rPr>
          <w:rFonts w:ascii="Times New Roman" w:hAnsi="Times New Roman" w:cs="Times New Roman"/>
          <w:sz w:val="20"/>
          <w:szCs w:val="20"/>
        </w:rPr>
        <w:t>job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 xml:space="preserve"> simultaneous</w:t>
      </w:r>
      <w:r>
        <w:rPr>
          <w:rFonts w:ascii="Times New Roman" w:hAnsi="Times New Roman" w:cs="Times New Roman"/>
          <w:sz w:val="20"/>
          <w:szCs w:val="20"/>
        </w:rPr>
        <w:t>ly</w:t>
      </w:r>
      <w:r w:rsidRPr="00ED60C4">
        <w:rPr>
          <w:rFonts w:ascii="Times New Roman" w:hAnsi="Times New Roman" w:cs="Times New Roman"/>
          <w:sz w:val="20"/>
          <w:szCs w:val="20"/>
        </w:rPr>
        <w:t xml:space="preserve"> on</w:t>
      </w:r>
      <w:r>
        <w:rPr>
          <w:rFonts w:ascii="Times New Roman" w:hAnsi="Times New Roman" w:cs="Times New Roman"/>
          <w:sz w:val="20"/>
          <w:szCs w:val="20"/>
        </w:rPr>
        <w:t xml:space="preserve"> a</w:t>
      </w:r>
      <w:r w:rsidRPr="00ED60C4">
        <w:rPr>
          <w:rFonts w:ascii="Times New Roman" w:hAnsi="Times New Roman" w:cs="Times New Roman"/>
          <w:sz w:val="20"/>
          <w:szCs w:val="20"/>
        </w:rPr>
        <w:t xml:space="preserve"> HPC cluster, especially in</w:t>
      </w:r>
      <w:r>
        <w:rPr>
          <w:rFonts w:ascii="Times New Roman" w:hAnsi="Times New Roman" w:cs="Times New Roman"/>
          <w:sz w:val="20"/>
          <w:szCs w:val="20"/>
        </w:rPr>
        <w:t xml:space="preserve"> an</w:t>
      </w:r>
      <w:r w:rsidRPr="00ED60C4">
        <w:rPr>
          <w:rFonts w:ascii="Times New Roman" w:hAnsi="Times New Roman" w:cs="Times New Roman"/>
          <w:sz w:val="20"/>
          <w:szCs w:val="20"/>
        </w:rPr>
        <w:t xml:space="preserve"> education</w:t>
      </w:r>
      <w:r w:rsidR="001528B9">
        <w:rPr>
          <w:rFonts w:ascii="Times New Roman" w:hAnsi="Times New Roman" w:cs="Times New Roman"/>
          <w:sz w:val="20"/>
          <w:szCs w:val="20"/>
        </w:rPr>
        <w:t>al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setting</w:t>
      </w:r>
      <w:r w:rsidRPr="00ED60C4">
        <w:rPr>
          <w:rFonts w:ascii="Times New Roman" w:hAnsi="Times New Roman" w:cs="Times New Roman"/>
          <w:sz w:val="20"/>
          <w:szCs w:val="20"/>
        </w:rPr>
        <w:t>. In the Dryad CTP, we manage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 w:rsidRPr="00ED60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allow</w:t>
      </w:r>
      <w:r w:rsidRPr="00ED60C4">
        <w:rPr>
          <w:rFonts w:ascii="Times New Roman" w:hAnsi="Times New Roman" w:cs="Times New Roman"/>
          <w:sz w:val="20"/>
          <w:szCs w:val="20"/>
        </w:rPr>
        <w:t xml:space="preserve"> each job</w:t>
      </w:r>
      <w:r>
        <w:rPr>
          <w:rFonts w:ascii="Times New Roman" w:hAnsi="Times New Roman" w:cs="Times New Roman"/>
          <w:sz w:val="20"/>
          <w:szCs w:val="20"/>
        </w:rPr>
        <w:t xml:space="preserve"> to</w:t>
      </w:r>
      <w:r w:rsidRPr="00ED60C4">
        <w:rPr>
          <w:rFonts w:ascii="Times New Roman" w:hAnsi="Times New Roman" w:cs="Times New Roman"/>
          <w:sz w:val="20"/>
          <w:szCs w:val="20"/>
        </w:rPr>
        <w:t xml:space="preserve"> reside in a different node group </w:t>
      </w:r>
      <w:r>
        <w:rPr>
          <w:rFonts w:ascii="Times New Roman" w:hAnsi="Times New Roman" w:cs="Times New Roman"/>
          <w:sz w:val="20"/>
          <w:szCs w:val="20"/>
        </w:rPr>
        <w:t>as shown in</w:t>
      </w:r>
      <w:r w:rsidRPr="00ED60C4">
        <w:rPr>
          <w:rFonts w:ascii="Times New Roman" w:hAnsi="Times New Roman" w:cs="Times New Roman"/>
          <w:sz w:val="20"/>
          <w:szCs w:val="20"/>
        </w:rPr>
        <w:t xml:space="preserve"> Figure 3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ED60C4">
        <w:rPr>
          <w:rFonts w:ascii="Times New Roman" w:hAnsi="Times New Roman" w:cs="Times New Roman"/>
          <w:sz w:val="20"/>
          <w:szCs w:val="20"/>
        </w:rPr>
        <w:t>. In this way, a middle</w:t>
      </w:r>
      <w:r w:rsidR="00BD4D4D">
        <w:rPr>
          <w:rFonts w:ascii="Times New Roman" w:hAnsi="Times New Roman" w:cs="Times New Roman"/>
          <w:sz w:val="20"/>
          <w:szCs w:val="20"/>
        </w:rPr>
        <w:t>-</w:t>
      </w:r>
      <w:r w:rsidRPr="00ED60C4">
        <w:rPr>
          <w:rFonts w:ascii="Times New Roman" w:hAnsi="Times New Roman" w:cs="Times New Roman"/>
          <w:sz w:val="20"/>
          <w:szCs w:val="20"/>
        </w:rPr>
        <w:t>sized cluster with 3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ED60C4">
        <w:rPr>
          <w:rFonts w:ascii="Times New Roman" w:hAnsi="Times New Roman" w:cs="Times New Roman"/>
          <w:sz w:val="20"/>
          <w:szCs w:val="20"/>
        </w:rPr>
        <w:t xml:space="preserve"> compute nodes can </w:t>
      </w:r>
      <w:r>
        <w:rPr>
          <w:rFonts w:ascii="Times New Roman" w:hAnsi="Times New Roman" w:cs="Times New Roman"/>
          <w:sz w:val="20"/>
          <w:szCs w:val="20"/>
        </w:rPr>
        <w:t>sustain</w:t>
      </w:r>
      <w:r w:rsidRPr="00ED60C4">
        <w:rPr>
          <w:rFonts w:ascii="Times New Roman" w:hAnsi="Times New Roman" w:cs="Times New Roman"/>
          <w:sz w:val="20"/>
          <w:szCs w:val="20"/>
        </w:rPr>
        <w:t xml:space="preserve"> up to 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ED60C4">
        <w:rPr>
          <w:rFonts w:ascii="Times New Roman" w:hAnsi="Times New Roman" w:cs="Times New Roman"/>
          <w:sz w:val="20"/>
          <w:szCs w:val="20"/>
        </w:rPr>
        <w:t xml:space="preserve"> concurrent jobs. However, this feature is not mentioned in </w:t>
      </w:r>
      <w:r w:rsidR="00BD4D4D">
        <w:rPr>
          <w:rFonts w:ascii="Times New Roman" w:hAnsi="Times New Roman" w:cs="Times New Roman"/>
          <w:sz w:val="20"/>
          <w:szCs w:val="20"/>
        </w:rPr>
        <w:t>either</w:t>
      </w:r>
      <w:r w:rsidR="00BD4D4D"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 xml:space="preserve">Programming </w:t>
      </w:r>
      <w:r w:rsidR="00BD4D4D">
        <w:rPr>
          <w:rFonts w:ascii="Times New Roman" w:hAnsi="Times New Roman" w:cs="Times New Roman"/>
          <w:sz w:val="20"/>
          <w:szCs w:val="20"/>
        </w:rPr>
        <w:t>or</w:t>
      </w:r>
      <w:r w:rsidR="00BD4D4D" w:rsidRPr="00ED60C4">
        <w:rPr>
          <w:rFonts w:ascii="Times New Roman" w:hAnsi="Times New Roman" w:cs="Times New Roman"/>
          <w:sz w:val="20"/>
          <w:szCs w:val="20"/>
        </w:rPr>
        <w:t xml:space="preserve"> </w:t>
      </w:r>
      <w:r w:rsidRPr="00ED60C4">
        <w:rPr>
          <w:rFonts w:ascii="Times New Roman" w:hAnsi="Times New Roman" w:cs="Times New Roman"/>
          <w:sz w:val="20"/>
          <w:szCs w:val="20"/>
        </w:rPr>
        <w:t>Guide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ED60C4">
        <w:rPr>
          <w:rFonts w:ascii="Times New Roman" w:hAnsi="Times New Roman" w:cs="Times New Roman"/>
          <w:sz w:val="20"/>
          <w:szCs w:val="20"/>
        </w:rPr>
        <w:t>.</w:t>
      </w:r>
    </w:p>
    <w:p w14:paraId="4BFCB4A5" w14:textId="77777777" w:rsidR="008351E4" w:rsidRDefault="008351E4" w:rsidP="008351E4">
      <w:pPr>
        <w:pStyle w:val="ListParagraph"/>
        <w:keepNext/>
        <w:ind w:left="0"/>
        <w:jc w:val="center"/>
      </w:pPr>
      <w:r>
        <w:rPr>
          <w:noProof/>
          <w:lang w:eastAsia="en-US"/>
        </w:rPr>
        <w:drawing>
          <wp:inline distT="0" distB="0" distL="0" distR="0" wp14:anchorId="63787BE2" wp14:editId="20356EA9">
            <wp:extent cx="5486400" cy="1196975"/>
            <wp:effectExtent l="133350" t="76200" r="133350" b="793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6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AAF53C" w14:textId="42598092" w:rsidR="008351E4" w:rsidRPr="00765453" w:rsidRDefault="008351E4" w:rsidP="00A93F5F">
      <w:pPr>
        <w:pStyle w:val="Caption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34</w:t>
      </w: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: Concurrent Job Execution in </w:t>
      </w:r>
      <w:r w:rsidR="00D6358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the </w:t>
      </w: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>Dryad CTP Version</w:t>
      </w:r>
    </w:p>
    <w:p w14:paraId="118EC9BA" w14:textId="16A111F0" w:rsidR="008351E4" w:rsidRPr="0089421F" w:rsidRDefault="008351E4" w:rsidP="008351E4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Al</w:t>
      </w:r>
      <w:r w:rsidRPr="0089421F">
        <w:rPr>
          <w:rFonts w:ascii="Times New Roman" w:hAnsi="Times New Roman" w:cs="Times New Roman"/>
          <w:sz w:val="20"/>
          <w:szCs w:val="20"/>
        </w:rPr>
        <w:t xml:space="preserve">though concurrent </w:t>
      </w:r>
      <w:proofErr w:type="gramStart"/>
      <w:r w:rsidRPr="0089421F">
        <w:rPr>
          <w:rFonts w:ascii="Times New Roman" w:hAnsi="Times New Roman" w:cs="Times New Roman"/>
          <w:sz w:val="20"/>
          <w:szCs w:val="20"/>
        </w:rPr>
        <w:t>job</w:t>
      </w:r>
      <w:r w:rsidR="009463EF">
        <w:rPr>
          <w:rFonts w:ascii="Times New Roman" w:hAnsi="Times New Roman" w:cs="Times New Roman"/>
          <w:sz w:val="20"/>
          <w:szCs w:val="20"/>
        </w:rPr>
        <w:t>s  are</w:t>
      </w:r>
      <w:proofErr w:type="gramEnd"/>
      <w:r w:rsidRPr="0089421F">
        <w:rPr>
          <w:rFonts w:ascii="Times New Roman" w:hAnsi="Times New Roman" w:cs="Times New Roman"/>
          <w:sz w:val="20"/>
          <w:szCs w:val="20"/>
        </w:rPr>
        <w:t xml:space="preserve"> enabled, the overall resource utilization </w:t>
      </w:r>
      <w:r>
        <w:rPr>
          <w:rFonts w:ascii="Times New Roman" w:hAnsi="Times New Roman" w:cs="Times New Roman"/>
          <w:sz w:val="20"/>
          <w:szCs w:val="20"/>
        </w:rPr>
        <w:t xml:space="preserve">of Dryad </w:t>
      </w:r>
      <w:r w:rsidRPr="0089421F">
        <w:rPr>
          <w:rFonts w:ascii="Times New Roman" w:hAnsi="Times New Roman" w:cs="Times New Roman"/>
          <w:sz w:val="20"/>
          <w:szCs w:val="20"/>
        </w:rPr>
        <w:t>is not perfect. Figure 3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89421F">
        <w:rPr>
          <w:rFonts w:ascii="Times New Roman" w:hAnsi="Times New Roman" w:cs="Times New Roman"/>
          <w:sz w:val="20"/>
          <w:szCs w:val="20"/>
        </w:rPr>
        <w:t xml:space="preserve"> shows the CPU usage on each node while the jobs</w:t>
      </w:r>
      <w:r>
        <w:rPr>
          <w:rFonts w:ascii="Times New Roman" w:hAnsi="Times New Roman" w:cs="Times New Roman"/>
          <w:sz w:val="20"/>
          <w:szCs w:val="20"/>
        </w:rPr>
        <w:t xml:space="preserve"> execution is displayed</w:t>
      </w:r>
      <w:r w:rsidRPr="0089421F">
        <w:rPr>
          <w:rFonts w:ascii="Times New Roman" w:hAnsi="Times New Roman" w:cs="Times New Roman"/>
          <w:sz w:val="20"/>
          <w:szCs w:val="20"/>
        </w:rPr>
        <w:t xml:space="preserve"> in Figure 3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89421F">
        <w:rPr>
          <w:rFonts w:ascii="Times New Roman" w:hAnsi="Times New Roman" w:cs="Times New Roman"/>
          <w:sz w:val="20"/>
          <w:szCs w:val="20"/>
        </w:rPr>
        <w:t xml:space="preserve">. Dryad jobs are assigned to compute node STORM-CN01 through STORM-CN06.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89421F">
        <w:rPr>
          <w:rFonts w:ascii="Times New Roman" w:hAnsi="Times New Roman" w:cs="Times New Roman"/>
          <w:sz w:val="20"/>
          <w:szCs w:val="20"/>
        </w:rPr>
        <w:t>ach compute node group contains 2 compute nodes,</w:t>
      </w:r>
      <w:r>
        <w:rPr>
          <w:rFonts w:ascii="Times New Roman" w:hAnsi="Times New Roman" w:cs="Times New Roman"/>
          <w:sz w:val="20"/>
          <w:szCs w:val="20"/>
        </w:rPr>
        <w:t xml:space="preserve"> where</w:t>
      </w:r>
      <w:r w:rsidRPr="0089421F">
        <w:rPr>
          <w:rFonts w:ascii="Times New Roman" w:hAnsi="Times New Roman" w:cs="Times New Roman"/>
          <w:sz w:val="20"/>
          <w:szCs w:val="20"/>
        </w:rPr>
        <w:t xml:space="preserve"> only one of the</w:t>
      </w:r>
      <w:r>
        <w:rPr>
          <w:rFonts w:ascii="Times New Roman" w:hAnsi="Times New Roman" w:cs="Times New Roman"/>
          <w:sz w:val="20"/>
          <w:szCs w:val="20"/>
        </w:rPr>
        <w:t xml:space="preserve"> nodes </w:t>
      </w:r>
      <w:r w:rsidRPr="0089421F">
        <w:rPr>
          <w:rFonts w:ascii="Times New Roman" w:hAnsi="Times New Roman" w:cs="Times New Roman"/>
          <w:sz w:val="20"/>
          <w:szCs w:val="20"/>
        </w:rPr>
        <w:t>does actual computation.</w:t>
      </w:r>
      <w:r w:rsidRPr="0089421F">
        <w:rPr>
          <w:rFonts w:ascii="Times New Roman" w:hAnsi="Times New Roman" w:cs="Times New Roman"/>
          <w:noProof/>
          <w:sz w:val="20"/>
          <w:szCs w:val="20"/>
        </w:rPr>
        <w:t xml:space="preserve"> The reason is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that </w:t>
      </w:r>
      <w:r w:rsidRPr="0089421F">
        <w:rPr>
          <w:rFonts w:ascii="Times New Roman" w:hAnsi="Times New Roman" w:cs="Times New Roman"/>
          <w:noProof/>
          <w:sz w:val="20"/>
          <w:szCs w:val="20"/>
        </w:rPr>
        <w:t>every</w:t>
      </w:r>
      <w:r w:rsidRPr="0089421F">
        <w:rPr>
          <w:rFonts w:ascii="Times New Roman" w:hAnsi="Times New Roman" w:cs="Times New Roman"/>
          <w:sz w:val="20"/>
          <w:szCs w:val="20"/>
        </w:rPr>
        <w:t xml:space="preserve"> Dryad job requires an extra node</w:t>
      </w:r>
      <w:r>
        <w:rPr>
          <w:rFonts w:ascii="Times New Roman" w:hAnsi="Times New Roman" w:cs="Times New Roman"/>
          <w:sz w:val="20"/>
          <w:szCs w:val="20"/>
        </w:rPr>
        <w:t xml:space="preserve"> acting</w:t>
      </w:r>
      <w:r w:rsidRPr="0089421F">
        <w:rPr>
          <w:rFonts w:ascii="Times New Roman" w:hAnsi="Times New Roman" w:cs="Times New Roman"/>
          <w:sz w:val="20"/>
          <w:szCs w:val="20"/>
        </w:rPr>
        <w:t xml:space="preserve"> as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89421F">
        <w:rPr>
          <w:rFonts w:ascii="Times New Roman" w:hAnsi="Times New Roman" w:cs="Times New Roman"/>
          <w:sz w:val="20"/>
          <w:szCs w:val="20"/>
        </w:rPr>
        <w:t xml:space="preserve">job manager. CPU usage of this particular node </w:t>
      </w:r>
      <w:r>
        <w:rPr>
          <w:rFonts w:ascii="Times New Roman" w:hAnsi="Times New Roman" w:cs="Times New Roman"/>
          <w:sz w:val="20"/>
          <w:szCs w:val="20"/>
        </w:rPr>
        <w:t xml:space="preserve">is low and </w:t>
      </w:r>
      <w:r w:rsidRPr="0089421F">
        <w:rPr>
          <w:rFonts w:ascii="Times New Roman" w:hAnsi="Times New Roman" w:cs="Times New Roman"/>
          <w:sz w:val="20"/>
          <w:szCs w:val="20"/>
        </w:rPr>
        <w:t xml:space="preserve">seldom exceeds 3%. </w:t>
      </w:r>
      <w:r>
        <w:rPr>
          <w:rFonts w:ascii="Times New Roman" w:hAnsi="Times New Roman" w:cs="Times New Roman"/>
          <w:sz w:val="20"/>
          <w:szCs w:val="20"/>
        </w:rPr>
        <w:t xml:space="preserve">In a cluster of </w:t>
      </w:r>
      <w:r w:rsidRPr="0089421F">
        <w:rPr>
          <w:rFonts w:ascii="Times New Roman" w:hAnsi="Times New Roman" w:cs="Times New Roman"/>
          <w:sz w:val="20"/>
          <w:szCs w:val="20"/>
        </w:rPr>
        <w:t>8 node</w:t>
      </w:r>
      <w:r>
        <w:rPr>
          <w:rFonts w:ascii="Times New Roman" w:hAnsi="Times New Roman" w:cs="Times New Roman"/>
          <w:sz w:val="20"/>
          <w:szCs w:val="20"/>
        </w:rPr>
        <w:t xml:space="preserve">s, </w:t>
      </w:r>
      <w:r w:rsidRPr="0089421F">
        <w:rPr>
          <w:rFonts w:ascii="Times New Roman" w:hAnsi="Times New Roman" w:cs="Times New Roman"/>
          <w:sz w:val="20"/>
          <w:szCs w:val="20"/>
        </w:rPr>
        <w:t>the overall usage</w:t>
      </w:r>
      <w:r>
        <w:rPr>
          <w:rFonts w:ascii="Times New Roman" w:hAnsi="Times New Roman" w:cs="Times New Roman"/>
          <w:sz w:val="20"/>
          <w:szCs w:val="20"/>
        </w:rPr>
        <w:t xml:space="preserve"> of three concurrent jobs</w:t>
      </w:r>
      <w:r w:rsidRPr="0089421F">
        <w:rPr>
          <w:rFonts w:ascii="Times New Roman" w:hAnsi="Times New Roman" w:cs="Times New Roman"/>
          <w:sz w:val="20"/>
          <w:szCs w:val="20"/>
        </w:rPr>
        <w:t xml:space="preserve"> is only about 37%. </w:t>
      </w:r>
    </w:p>
    <w:p w14:paraId="2DDDB0A0" w14:textId="77777777" w:rsidR="008351E4" w:rsidRDefault="008351E4" w:rsidP="008351E4">
      <w:pPr>
        <w:keepNext/>
        <w:jc w:val="center"/>
      </w:pPr>
      <w:r>
        <w:rPr>
          <w:noProof/>
          <w:lang w:eastAsia="en-US"/>
        </w:rPr>
        <w:drawing>
          <wp:inline distT="0" distB="0" distL="0" distR="0" wp14:anchorId="3CE30FE7" wp14:editId="6DE5E7D5">
            <wp:extent cx="3107341" cy="1587500"/>
            <wp:effectExtent l="95250" t="95250" r="93345" b="889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/>
                    <a:srcRect l="1855" t="3000" r="5100" b="3751"/>
                    <a:stretch/>
                  </pic:blipFill>
                  <pic:spPr bwMode="auto">
                    <a:xfrm>
                      <a:off x="0" y="0"/>
                      <a:ext cx="3114590" cy="1591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DAB9D" w14:textId="77777777" w:rsidR="008351E4" w:rsidRPr="00765453" w:rsidRDefault="008351E4" w:rsidP="008351E4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>Figure 3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5</w:t>
      </w:r>
      <w:r w:rsidRPr="00765453">
        <w:rPr>
          <w:rFonts w:ascii="Times New Roman" w:hAnsi="Times New Roman" w:cs="Times New Roman"/>
          <w:b w:val="0"/>
          <w:color w:val="auto"/>
          <w:sz w:val="20"/>
          <w:szCs w:val="20"/>
        </w:rPr>
        <w:t>: CPU Usage for Concurrent Job Execution</w:t>
      </w:r>
    </w:p>
    <w:p w14:paraId="693D766E" w14:textId="77777777" w:rsidR="008351E4" w:rsidRPr="00041BFC" w:rsidRDefault="008351E4" w:rsidP="008351E4">
      <w:pPr>
        <w:pStyle w:val="Heading1"/>
        <w:rPr>
          <w:rFonts w:ascii="Times New Roman" w:hAnsi="Times New Roman" w:cs="Times New Roman"/>
        </w:rPr>
      </w:pPr>
      <w:bookmarkStart w:id="73" w:name="_Toc308128560"/>
      <w:r w:rsidRPr="00041BFC">
        <w:rPr>
          <w:rFonts w:ascii="Times New Roman" w:hAnsi="Times New Roman" w:cs="Times New Roman"/>
        </w:rPr>
        <w:lastRenderedPageBreak/>
        <w:t>Acknowledgements</w:t>
      </w:r>
      <w:bookmarkEnd w:id="73"/>
    </w:p>
    <w:p w14:paraId="75F55657" w14:textId="13A01496" w:rsidR="008351E4" w:rsidRDefault="008351E4" w:rsidP="008351E4">
      <w:pPr>
        <w:jc w:val="both"/>
        <w:rPr>
          <w:rFonts w:ascii="Times New Roman" w:hAnsi="Times New Roman" w:cs="Times New Roman"/>
          <w:sz w:val="20"/>
          <w:szCs w:val="20"/>
        </w:rPr>
      </w:pPr>
      <w:r w:rsidRPr="0089421F">
        <w:rPr>
          <w:rFonts w:ascii="Times New Roman" w:hAnsi="Times New Roman" w:cs="Times New Roman"/>
          <w:sz w:val="20"/>
          <w:szCs w:val="20"/>
        </w:rPr>
        <w:t xml:space="preserve">First, we </w:t>
      </w:r>
      <w:r>
        <w:rPr>
          <w:rFonts w:ascii="Times New Roman" w:hAnsi="Times New Roman" w:cs="Times New Roman"/>
          <w:sz w:val="20"/>
          <w:szCs w:val="20"/>
        </w:rPr>
        <w:t>want</w:t>
      </w:r>
      <w:r w:rsidRPr="0089421F">
        <w:rPr>
          <w:rFonts w:ascii="Times New Roman" w:hAnsi="Times New Roman" w:cs="Times New Roman"/>
          <w:sz w:val="20"/>
          <w:szCs w:val="20"/>
        </w:rPr>
        <w:t xml:space="preserve"> to thank John </w:t>
      </w:r>
      <w:proofErr w:type="spellStart"/>
      <w:r w:rsidRPr="0089421F">
        <w:rPr>
          <w:rFonts w:ascii="Times New Roman" w:hAnsi="Times New Roman" w:cs="Times New Roman"/>
          <w:sz w:val="20"/>
          <w:szCs w:val="20"/>
        </w:rPr>
        <w:t>Naab</w:t>
      </w:r>
      <w:proofErr w:type="spellEnd"/>
      <w:r w:rsidRPr="0089421F">
        <w:rPr>
          <w:rFonts w:ascii="Times New Roman" w:hAnsi="Times New Roman" w:cs="Times New Roman"/>
          <w:sz w:val="20"/>
          <w:szCs w:val="20"/>
        </w:rPr>
        <w:t xml:space="preserve"> and Ryan Hartman for </w:t>
      </w:r>
      <w:r>
        <w:rPr>
          <w:rFonts w:ascii="Times New Roman" w:hAnsi="Times New Roman" w:cs="Times New Roman"/>
          <w:sz w:val="20"/>
          <w:szCs w:val="20"/>
        </w:rPr>
        <w:t>system support</w:t>
      </w:r>
      <w:r w:rsidR="0016534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 w:rsidR="00165341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STORM, </w:t>
      </w:r>
      <w:r w:rsidRPr="0089421F">
        <w:rPr>
          <w:rFonts w:ascii="Times New Roman" w:hAnsi="Times New Roman" w:cs="Times New Roman"/>
          <w:sz w:val="20"/>
          <w:szCs w:val="20"/>
        </w:rPr>
        <w:t xml:space="preserve">TEMPEST </w:t>
      </w:r>
      <w:r>
        <w:rPr>
          <w:rFonts w:ascii="Times New Roman" w:hAnsi="Times New Roman" w:cs="Times New Roman"/>
          <w:sz w:val="20"/>
          <w:szCs w:val="20"/>
        </w:rPr>
        <w:t xml:space="preserve">and MADRID </w:t>
      </w:r>
      <w:r w:rsidRPr="0089421F">
        <w:rPr>
          <w:rFonts w:ascii="Times New Roman" w:hAnsi="Times New Roman" w:cs="Times New Roman"/>
          <w:sz w:val="20"/>
          <w:szCs w:val="20"/>
        </w:rPr>
        <w:t>HPC cluster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89421F">
        <w:rPr>
          <w:rFonts w:ascii="Times New Roman" w:hAnsi="Times New Roman" w:cs="Times New Roman"/>
          <w:sz w:val="20"/>
          <w:szCs w:val="20"/>
        </w:rPr>
        <w:t xml:space="preserve">, which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89421F">
        <w:rPr>
          <w:rFonts w:ascii="Times New Roman" w:hAnsi="Times New Roman" w:cs="Times New Roman"/>
          <w:sz w:val="20"/>
          <w:szCs w:val="20"/>
        </w:rPr>
        <w:t xml:space="preserve"> critical for our experiments. Second, we thank </w:t>
      </w:r>
      <w:proofErr w:type="spellStart"/>
      <w:r w:rsidRPr="0089421F">
        <w:rPr>
          <w:rFonts w:ascii="Times New Roman" w:hAnsi="Times New Roman" w:cs="Times New Roman"/>
          <w:sz w:val="20"/>
          <w:szCs w:val="20"/>
        </w:rPr>
        <w:t>Thilina</w:t>
      </w:r>
      <w:proofErr w:type="spellEnd"/>
      <w:r w:rsidRPr="0089421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64307">
        <w:rPr>
          <w:rFonts w:ascii="Times New Roman" w:hAnsi="Times New Roman" w:cs="Times New Roman"/>
          <w:sz w:val="20"/>
          <w:szCs w:val="20"/>
        </w:rPr>
        <w:t>Gunarathne</w:t>
      </w:r>
      <w:proofErr w:type="spellEnd"/>
      <w:r w:rsidRPr="0089421F">
        <w:rPr>
          <w:rFonts w:ascii="Times New Roman" w:hAnsi="Times New Roman" w:cs="Times New Roman"/>
          <w:sz w:val="20"/>
          <w:szCs w:val="20"/>
        </w:rPr>
        <w:t xml:space="preserve"> and Stephen </w:t>
      </w:r>
      <w:r>
        <w:rPr>
          <w:rFonts w:ascii="Times New Roman" w:hAnsi="Times New Roman" w:cs="Times New Roman"/>
          <w:sz w:val="20"/>
          <w:szCs w:val="20"/>
        </w:rPr>
        <w:t xml:space="preserve">Wu </w:t>
      </w:r>
      <w:r w:rsidRPr="0089421F">
        <w:rPr>
          <w:rFonts w:ascii="Times New Roman" w:hAnsi="Times New Roman" w:cs="Times New Roman"/>
          <w:sz w:val="20"/>
          <w:szCs w:val="20"/>
        </w:rPr>
        <w:t>for their generos</w:t>
      </w:r>
      <w:r>
        <w:rPr>
          <w:rFonts w:ascii="Times New Roman" w:hAnsi="Times New Roman" w:cs="Times New Roman"/>
          <w:sz w:val="20"/>
          <w:szCs w:val="20"/>
        </w:rPr>
        <w:t xml:space="preserve">ity in </w:t>
      </w:r>
      <w:r w:rsidRPr="0089421F">
        <w:rPr>
          <w:rFonts w:ascii="Times New Roman" w:hAnsi="Times New Roman" w:cs="Times New Roman"/>
          <w:sz w:val="20"/>
          <w:szCs w:val="20"/>
        </w:rPr>
        <w:t>shar</w:t>
      </w:r>
      <w:r>
        <w:rPr>
          <w:rFonts w:ascii="Times New Roman" w:hAnsi="Times New Roman" w:cs="Times New Roman"/>
          <w:sz w:val="20"/>
          <w:szCs w:val="20"/>
        </w:rPr>
        <w:t>ing</w:t>
      </w:r>
      <w:r w:rsidRPr="0089421F">
        <w:rPr>
          <w:rFonts w:ascii="Times New Roman" w:hAnsi="Times New Roman" w:cs="Times New Roman"/>
          <w:sz w:val="20"/>
          <w:szCs w:val="20"/>
        </w:rPr>
        <w:t xml:space="preserve"> </w:t>
      </w:r>
      <w:r w:rsidR="00014711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SWG</w:t>
      </w:r>
      <w:r w:rsidRPr="0089421F">
        <w:rPr>
          <w:rFonts w:ascii="Times New Roman" w:hAnsi="Times New Roman" w:cs="Times New Roman"/>
          <w:sz w:val="20"/>
          <w:szCs w:val="20"/>
        </w:rPr>
        <w:t xml:space="preserve"> application and data </w:t>
      </w:r>
      <w:r>
        <w:rPr>
          <w:rFonts w:ascii="Times New Roman" w:hAnsi="Times New Roman" w:cs="Times New Roman"/>
          <w:sz w:val="20"/>
          <w:szCs w:val="20"/>
        </w:rPr>
        <w:t>for our task scheduling analysis</w:t>
      </w:r>
      <w:r w:rsidRPr="0089421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W</w:t>
      </w:r>
      <w:r w:rsidRPr="0089421F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would also like to</w:t>
      </w:r>
      <w:r w:rsidRPr="0089421F">
        <w:rPr>
          <w:rFonts w:ascii="Times New Roman" w:hAnsi="Times New Roman" w:cs="Times New Roman"/>
          <w:sz w:val="20"/>
          <w:szCs w:val="20"/>
        </w:rPr>
        <w:t xml:space="preserve"> thank </w:t>
      </w:r>
      <w:proofErr w:type="spellStart"/>
      <w:r w:rsidRPr="0089421F">
        <w:rPr>
          <w:rFonts w:ascii="Times New Roman" w:hAnsi="Times New Roman" w:cs="Times New Roman"/>
          <w:sz w:val="20"/>
          <w:szCs w:val="20"/>
        </w:rPr>
        <w:t>Ratul</w:t>
      </w:r>
      <w:proofErr w:type="spellEnd"/>
      <w:r w:rsidRPr="0089421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Bhawal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9421F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Pr="0089421F">
        <w:rPr>
          <w:rFonts w:ascii="Times New Roman" w:hAnsi="Times New Roman" w:cs="Times New Roman"/>
          <w:sz w:val="20"/>
          <w:szCs w:val="20"/>
        </w:rPr>
        <w:t>Pradnya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64307">
        <w:rPr>
          <w:rFonts w:ascii="Times New Roman" w:hAnsi="Times New Roman" w:cs="Times New Roman"/>
          <w:sz w:val="20"/>
          <w:szCs w:val="20"/>
        </w:rPr>
        <w:t>Kakodkar</w:t>
      </w:r>
      <w:proofErr w:type="spellEnd"/>
      <w:r w:rsidRPr="0089421F">
        <w:rPr>
          <w:rFonts w:ascii="Times New Roman" w:hAnsi="Times New Roman" w:cs="Times New Roman"/>
          <w:sz w:val="20"/>
          <w:szCs w:val="20"/>
        </w:rPr>
        <w:t xml:space="preserve">, two </w:t>
      </w:r>
      <w:proofErr w:type="gramStart"/>
      <w:r w:rsidR="00014711">
        <w:rPr>
          <w:rFonts w:ascii="Times New Roman" w:hAnsi="Times New Roman" w:cs="Times New Roman"/>
          <w:sz w:val="20"/>
          <w:szCs w:val="20"/>
        </w:rPr>
        <w:t>m</w:t>
      </w:r>
      <w:r w:rsidRPr="0089421F">
        <w:rPr>
          <w:rFonts w:ascii="Times New Roman" w:hAnsi="Times New Roman" w:cs="Times New Roman"/>
          <w:sz w:val="20"/>
          <w:szCs w:val="20"/>
        </w:rPr>
        <w:t>aster</w:t>
      </w:r>
      <w:r>
        <w:rPr>
          <w:rFonts w:ascii="Times New Roman" w:hAnsi="Times New Roman" w:cs="Times New Roman"/>
          <w:sz w:val="20"/>
          <w:szCs w:val="20"/>
        </w:rPr>
        <w:t>s</w:t>
      </w:r>
      <w:proofErr w:type="gramEnd"/>
      <w:r w:rsidRPr="0089421F">
        <w:rPr>
          <w:rFonts w:ascii="Times New Roman" w:hAnsi="Times New Roman" w:cs="Times New Roman"/>
          <w:sz w:val="20"/>
          <w:szCs w:val="20"/>
        </w:rPr>
        <w:t xml:space="preserve"> students</w:t>
      </w:r>
      <w:r>
        <w:rPr>
          <w:rFonts w:ascii="Times New Roman" w:hAnsi="Times New Roman" w:cs="Times New Roman"/>
          <w:sz w:val="20"/>
          <w:szCs w:val="20"/>
        </w:rPr>
        <w:t xml:space="preserve"> who</w:t>
      </w:r>
      <w:r w:rsidRPr="0089421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enrolled in</w:t>
      </w:r>
      <w:r w:rsidRPr="0089421F">
        <w:rPr>
          <w:rFonts w:ascii="Times New Roman" w:hAnsi="Times New Roman" w:cs="Times New Roman"/>
          <w:sz w:val="20"/>
          <w:szCs w:val="20"/>
        </w:rPr>
        <w:t xml:space="preserve"> Pro</w:t>
      </w:r>
      <w:r>
        <w:rPr>
          <w:rFonts w:ascii="Times New Roman" w:hAnsi="Times New Roman" w:cs="Times New Roman"/>
          <w:sz w:val="20"/>
          <w:szCs w:val="20"/>
        </w:rPr>
        <w:t>fessor</w:t>
      </w:r>
      <w:r w:rsidRPr="0089421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9421F">
        <w:rPr>
          <w:rFonts w:ascii="Times New Roman" w:hAnsi="Times New Roman" w:cs="Times New Roman"/>
          <w:sz w:val="20"/>
          <w:szCs w:val="20"/>
        </w:rPr>
        <w:t>Qiu’s</w:t>
      </w:r>
      <w:proofErr w:type="spellEnd"/>
      <w:r w:rsidRPr="0089421F">
        <w:rPr>
          <w:rFonts w:ascii="Times New Roman" w:hAnsi="Times New Roman" w:cs="Times New Roman"/>
          <w:sz w:val="20"/>
          <w:szCs w:val="20"/>
        </w:rPr>
        <w:t xml:space="preserve"> B534 </w:t>
      </w:r>
      <w:r>
        <w:rPr>
          <w:rFonts w:ascii="Times New Roman" w:hAnsi="Times New Roman" w:cs="Times New Roman"/>
          <w:sz w:val="20"/>
          <w:szCs w:val="20"/>
        </w:rPr>
        <w:t>course</w:t>
      </w:r>
      <w:r w:rsidRPr="0089421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 Spring 2011</w:t>
      </w:r>
      <w:r w:rsidRPr="0089421F">
        <w:rPr>
          <w:rFonts w:ascii="Times New Roman" w:hAnsi="Times New Roman" w:cs="Times New Roman"/>
          <w:sz w:val="20"/>
          <w:szCs w:val="20"/>
        </w:rPr>
        <w:t xml:space="preserve"> for their small but solid contribution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89421F">
        <w:rPr>
          <w:rFonts w:ascii="Times New Roman" w:hAnsi="Times New Roman" w:cs="Times New Roman"/>
          <w:sz w:val="20"/>
          <w:szCs w:val="20"/>
        </w:rPr>
        <w:t xml:space="preserve"> to this report. </w:t>
      </w:r>
      <w:r w:rsidRPr="00F65548">
        <w:rPr>
          <w:rFonts w:ascii="Times New Roman" w:hAnsi="Times New Roman" w:cs="Times New Roman"/>
          <w:sz w:val="20"/>
          <w:szCs w:val="20"/>
        </w:rPr>
        <w:t>This work is partially funded by Microsoft.</w:t>
      </w:r>
    </w:p>
    <w:p w14:paraId="42991F64" w14:textId="77777777" w:rsidR="000871D8" w:rsidRPr="00041BFC" w:rsidRDefault="00213F96" w:rsidP="001F0CF7">
      <w:pPr>
        <w:pStyle w:val="Heading1"/>
        <w:rPr>
          <w:rFonts w:ascii="Times New Roman" w:hAnsi="Times New Roman" w:cs="Times New Roman"/>
        </w:rPr>
      </w:pPr>
      <w:bookmarkStart w:id="74" w:name="_Toc308128561"/>
      <w:r w:rsidRPr="00041BFC">
        <w:rPr>
          <w:rFonts w:ascii="Times New Roman" w:hAnsi="Times New Roman" w:cs="Times New Roman"/>
        </w:rPr>
        <w:t>References:</w:t>
      </w:r>
      <w:bookmarkEnd w:id="74"/>
      <w:r w:rsidRPr="00041BFC">
        <w:rPr>
          <w:rFonts w:ascii="Times New Roman" w:hAnsi="Times New Roman" w:cs="Times New Roman"/>
        </w:rPr>
        <w:tab/>
      </w:r>
    </w:p>
    <w:p w14:paraId="464A893C" w14:textId="325B99FD" w:rsidR="00DB16D7" w:rsidRPr="00DB16D7" w:rsidRDefault="00DB16D7" w:rsidP="003C2164">
      <w:pPr>
        <w:pStyle w:val="CommentText"/>
        <w:numPr>
          <w:ilvl w:val="0"/>
          <w:numId w:val="30"/>
        </w:numPr>
        <w:autoSpaceDE w:val="0"/>
        <w:autoSpaceDN w:val="0"/>
        <w:adjustRightInd w:val="0"/>
        <w:spacing w:after="0"/>
        <w:ind w:left="450" w:hanging="450"/>
        <w:rPr>
          <w:rFonts w:cstheme="minorHAnsi"/>
        </w:rPr>
      </w:pPr>
      <w:bookmarkStart w:id="75" w:name="_Ref307779273"/>
      <w:r>
        <w:t xml:space="preserve">G. Bell, T. Hey, and A. </w:t>
      </w:r>
      <w:proofErr w:type="spellStart"/>
      <w:r>
        <w:t>Szalay</w:t>
      </w:r>
      <w:proofErr w:type="spellEnd"/>
      <w:r>
        <w:t>, "Beyond the data deluge," Science, vol. 323, no. 5919, pp. 1297-1298, 2009</w:t>
      </w:r>
      <w:bookmarkEnd w:id="75"/>
    </w:p>
    <w:p w14:paraId="62AE20F4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76" w:name="_Ref307779315"/>
      <w:proofErr w:type="spellStart"/>
      <w:r w:rsidRPr="000943A6">
        <w:rPr>
          <w:rFonts w:cstheme="minorHAnsi"/>
          <w:sz w:val="20"/>
          <w:szCs w:val="20"/>
        </w:rPr>
        <w:t>Jaliya</w:t>
      </w:r>
      <w:proofErr w:type="spellEnd"/>
      <w:r w:rsidRPr="000943A6">
        <w:rPr>
          <w:rFonts w:cstheme="minorHAnsi"/>
          <w:sz w:val="20"/>
          <w:szCs w:val="20"/>
        </w:rPr>
        <w:t xml:space="preserve"> </w:t>
      </w:r>
      <w:proofErr w:type="spellStart"/>
      <w:r w:rsidRPr="000943A6">
        <w:rPr>
          <w:rFonts w:cstheme="minorHAnsi"/>
          <w:sz w:val="20"/>
          <w:szCs w:val="20"/>
        </w:rPr>
        <w:t>Ekanayake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Thilina</w:t>
      </w:r>
      <w:proofErr w:type="spellEnd"/>
      <w:r w:rsidRPr="000943A6">
        <w:rPr>
          <w:rFonts w:cstheme="minorHAnsi"/>
          <w:sz w:val="20"/>
          <w:szCs w:val="20"/>
        </w:rPr>
        <w:t xml:space="preserve"> </w:t>
      </w:r>
      <w:proofErr w:type="spellStart"/>
      <w:r w:rsidRPr="000943A6">
        <w:rPr>
          <w:rFonts w:cstheme="minorHAnsi"/>
          <w:sz w:val="20"/>
          <w:szCs w:val="20"/>
        </w:rPr>
        <w:t>Gunarathne</w:t>
      </w:r>
      <w:proofErr w:type="spellEnd"/>
      <w:r w:rsidRPr="000943A6">
        <w:rPr>
          <w:rFonts w:cstheme="minorHAnsi"/>
          <w:sz w:val="20"/>
          <w:szCs w:val="20"/>
        </w:rPr>
        <w:t xml:space="preserve">, Judy </w:t>
      </w:r>
      <w:proofErr w:type="spellStart"/>
      <w:r w:rsidRPr="000943A6">
        <w:rPr>
          <w:rFonts w:cstheme="minorHAnsi"/>
          <w:sz w:val="20"/>
          <w:szCs w:val="20"/>
        </w:rPr>
        <w:t>Qiu</w:t>
      </w:r>
      <w:proofErr w:type="spellEnd"/>
      <w:r w:rsidRPr="000943A6">
        <w:rPr>
          <w:rFonts w:cstheme="minorHAnsi"/>
          <w:sz w:val="20"/>
          <w:szCs w:val="20"/>
        </w:rPr>
        <w:t xml:space="preserve">, Geoffrey Fox, Scott </w:t>
      </w:r>
      <w:proofErr w:type="spellStart"/>
      <w:r w:rsidRPr="000943A6">
        <w:rPr>
          <w:rFonts w:cstheme="minorHAnsi"/>
          <w:sz w:val="20"/>
          <w:szCs w:val="20"/>
        </w:rPr>
        <w:t>Beason</w:t>
      </w:r>
      <w:proofErr w:type="spellEnd"/>
      <w:r w:rsidRPr="000943A6">
        <w:rPr>
          <w:rFonts w:cstheme="minorHAnsi"/>
          <w:sz w:val="20"/>
          <w:szCs w:val="20"/>
        </w:rPr>
        <w:t xml:space="preserve">, Jong </w:t>
      </w:r>
      <w:proofErr w:type="spellStart"/>
      <w:r w:rsidRPr="000943A6">
        <w:rPr>
          <w:rFonts w:cstheme="minorHAnsi"/>
          <w:sz w:val="20"/>
          <w:szCs w:val="20"/>
        </w:rPr>
        <w:t>Youl</w:t>
      </w:r>
      <w:proofErr w:type="spellEnd"/>
      <w:r w:rsidRPr="000943A6">
        <w:rPr>
          <w:rFonts w:cstheme="minorHAnsi"/>
          <w:sz w:val="20"/>
          <w:szCs w:val="20"/>
        </w:rPr>
        <w:t xml:space="preserve"> Choi, Yang </w:t>
      </w:r>
      <w:proofErr w:type="spellStart"/>
      <w:r w:rsidRPr="000943A6">
        <w:rPr>
          <w:rFonts w:cstheme="minorHAnsi"/>
          <w:sz w:val="20"/>
          <w:szCs w:val="20"/>
        </w:rPr>
        <w:t>Ruan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Seung-Hee</w:t>
      </w:r>
      <w:proofErr w:type="spellEnd"/>
      <w:r w:rsidRPr="000943A6">
        <w:rPr>
          <w:rFonts w:cstheme="minorHAnsi"/>
          <w:sz w:val="20"/>
          <w:szCs w:val="20"/>
        </w:rPr>
        <w:t xml:space="preserve"> </w:t>
      </w:r>
      <w:proofErr w:type="spellStart"/>
      <w:r w:rsidRPr="000943A6">
        <w:rPr>
          <w:rFonts w:cstheme="minorHAnsi"/>
          <w:sz w:val="20"/>
          <w:szCs w:val="20"/>
        </w:rPr>
        <w:t>Bae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Hui</w:t>
      </w:r>
      <w:proofErr w:type="spellEnd"/>
      <w:r w:rsidRPr="000943A6">
        <w:rPr>
          <w:rFonts w:cstheme="minorHAnsi"/>
          <w:sz w:val="20"/>
          <w:szCs w:val="20"/>
        </w:rPr>
        <w:t xml:space="preserve"> Li. </w:t>
      </w:r>
      <w:r w:rsidRPr="000943A6">
        <w:rPr>
          <w:rFonts w:cstheme="minorHAnsi"/>
          <w:i/>
          <w:sz w:val="20"/>
          <w:szCs w:val="20"/>
        </w:rPr>
        <w:t>Applicability of DryadLINQ to Scientific Applications</w:t>
      </w:r>
      <w:r w:rsidRPr="000943A6">
        <w:rPr>
          <w:rFonts w:cstheme="minorHAnsi"/>
          <w:sz w:val="20"/>
          <w:szCs w:val="20"/>
        </w:rPr>
        <w:t>, Technical Report. SALSA Group, Indiana University. October 16, 2009.</w:t>
      </w:r>
      <w:bookmarkEnd w:id="76"/>
    </w:p>
    <w:p w14:paraId="4D332681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77" w:name="_Ref307779326"/>
      <w:r w:rsidRPr="000943A6">
        <w:rPr>
          <w:rFonts w:cstheme="minorHAnsi"/>
          <w:sz w:val="20"/>
          <w:szCs w:val="20"/>
        </w:rPr>
        <w:t xml:space="preserve">Michael </w:t>
      </w:r>
      <w:proofErr w:type="spellStart"/>
      <w:r w:rsidRPr="000943A6">
        <w:rPr>
          <w:rFonts w:cstheme="minorHAnsi"/>
          <w:sz w:val="20"/>
          <w:szCs w:val="20"/>
        </w:rPr>
        <w:t>Isard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Mihai</w:t>
      </w:r>
      <w:proofErr w:type="spellEnd"/>
      <w:r w:rsidRPr="000943A6">
        <w:rPr>
          <w:rFonts w:cstheme="minorHAnsi"/>
          <w:sz w:val="20"/>
          <w:szCs w:val="20"/>
        </w:rPr>
        <w:t xml:space="preserve"> </w:t>
      </w:r>
      <w:proofErr w:type="spellStart"/>
      <w:r w:rsidRPr="000943A6">
        <w:rPr>
          <w:rFonts w:cstheme="minorHAnsi"/>
          <w:sz w:val="20"/>
          <w:szCs w:val="20"/>
        </w:rPr>
        <w:t>Budiu</w:t>
      </w:r>
      <w:proofErr w:type="spellEnd"/>
      <w:r w:rsidRPr="000943A6">
        <w:rPr>
          <w:rFonts w:cstheme="minorHAnsi"/>
          <w:sz w:val="20"/>
          <w:szCs w:val="20"/>
        </w:rPr>
        <w:t xml:space="preserve">, Yuan Yu, Andrew </w:t>
      </w:r>
      <w:proofErr w:type="spellStart"/>
      <w:r w:rsidRPr="000943A6">
        <w:rPr>
          <w:rFonts w:cstheme="minorHAnsi"/>
          <w:sz w:val="20"/>
          <w:szCs w:val="20"/>
        </w:rPr>
        <w:t>Birrell</w:t>
      </w:r>
      <w:proofErr w:type="spellEnd"/>
      <w:r w:rsidRPr="000943A6">
        <w:rPr>
          <w:rFonts w:cstheme="minorHAnsi"/>
          <w:sz w:val="20"/>
          <w:szCs w:val="20"/>
        </w:rPr>
        <w:t xml:space="preserve">, Dennis </w:t>
      </w:r>
      <w:proofErr w:type="spellStart"/>
      <w:r w:rsidRPr="000943A6">
        <w:rPr>
          <w:rFonts w:cstheme="minorHAnsi"/>
          <w:sz w:val="20"/>
          <w:szCs w:val="20"/>
        </w:rPr>
        <w:t>Fetterly</w:t>
      </w:r>
      <w:proofErr w:type="spellEnd"/>
      <w:r w:rsidRPr="000943A6">
        <w:rPr>
          <w:rFonts w:cstheme="minorHAnsi"/>
          <w:sz w:val="20"/>
          <w:szCs w:val="20"/>
        </w:rPr>
        <w:t xml:space="preserve">. (2007). </w:t>
      </w:r>
      <w:r w:rsidRPr="000943A6">
        <w:rPr>
          <w:rFonts w:cstheme="minorHAnsi"/>
          <w:i/>
          <w:sz w:val="20"/>
          <w:szCs w:val="20"/>
        </w:rPr>
        <w:t>Dryad: distributed data-parallel programs from sequential building blocks</w:t>
      </w:r>
      <w:r w:rsidRPr="000943A6">
        <w:rPr>
          <w:rFonts w:cstheme="minorHAnsi"/>
          <w:sz w:val="20"/>
          <w:szCs w:val="20"/>
        </w:rPr>
        <w:t xml:space="preserve">.  SIGOPS </w:t>
      </w:r>
      <w:proofErr w:type="spellStart"/>
      <w:r w:rsidRPr="000943A6">
        <w:rPr>
          <w:rFonts w:cstheme="minorHAnsi"/>
          <w:sz w:val="20"/>
          <w:szCs w:val="20"/>
        </w:rPr>
        <w:t>Oper</w:t>
      </w:r>
      <w:proofErr w:type="spellEnd"/>
      <w:r w:rsidRPr="000943A6">
        <w:rPr>
          <w:rFonts w:cstheme="minorHAnsi"/>
          <w:sz w:val="20"/>
          <w:szCs w:val="20"/>
        </w:rPr>
        <w:t>. Syst. Rev. 41(3): 59-72.</w:t>
      </w:r>
      <w:bookmarkEnd w:id="77"/>
    </w:p>
    <w:p w14:paraId="3E58F1FD" w14:textId="77777777" w:rsidR="008C42E5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78" w:name="_Ref307779338"/>
      <w:r w:rsidRPr="000943A6">
        <w:rPr>
          <w:rFonts w:cstheme="minorHAnsi"/>
          <w:sz w:val="20"/>
          <w:szCs w:val="20"/>
        </w:rPr>
        <w:t xml:space="preserve">Yu, Y., M. </w:t>
      </w:r>
      <w:proofErr w:type="spellStart"/>
      <w:r w:rsidRPr="000943A6">
        <w:rPr>
          <w:rFonts w:cstheme="minorHAnsi"/>
          <w:sz w:val="20"/>
          <w:szCs w:val="20"/>
        </w:rPr>
        <w:t>Isard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Fetterly</w:t>
      </w:r>
      <w:proofErr w:type="spellEnd"/>
      <w:r w:rsidRPr="000943A6">
        <w:rPr>
          <w:rFonts w:cstheme="minorHAnsi"/>
          <w:sz w:val="20"/>
          <w:szCs w:val="20"/>
        </w:rPr>
        <w:t xml:space="preserve">, D., </w:t>
      </w:r>
      <w:proofErr w:type="spellStart"/>
      <w:r w:rsidRPr="000943A6">
        <w:rPr>
          <w:rFonts w:cstheme="minorHAnsi"/>
          <w:sz w:val="20"/>
          <w:szCs w:val="20"/>
        </w:rPr>
        <w:t>Budiu</w:t>
      </w:r>
      <w:proofErr w:type="spellEnd"/>
      <w:r w:rsidRPr="000943A6">
        <w:rPr>
          <w:rFonts w:cstheme="minorHAnsi"/>
          <w:sz w:val="20"/>
          <w:szCs w:val="20"/>
        </w:rPr>
        <w:t xml:space="preserve">, M., </w:t>
      </w:r>
      <w:proofErr w:type="spellStart"/>
      <w:r w:rsidRPr="000943A6">
        <w:rPr>
          <w:rFonts w:cstheme="minorHAnsi"/>
          <w:sz w:val="20"/>
          <w:szCs w:val="20"/>
        </w:rPr>
        <w:t>Erlingsson</w:t>
      </w:r>
      <w:proofErr w:type="spellEnd"/>
      <w:r w:rsidRPr="000943A6">
        <w:rPr>
          <w:rFonts w:cstheme="minorHAnsi"/>
          <w:sz w:val="20"/>
          <w:szCs w:val="20"/>
        </w:rPr>
        <w:t xml:space="preserve">, U., </w:t>
      </w:r>
      <w:proofErr w:type="spellStart"/>
      <w:r w:rsidRPr="000943A6">
        <w:rPr>
          <w:rFonts w:cstheme="minorHAnsi"/>
          <w:sz w:val="20"/>
          <w:szCs w:val="20"/>
        </w:rPr>
        <w:t>Gunda</w:t>
      </w:r>
      <w:proofErr w:type="spellEnd"/>
      <w:r w:rsidRPr="000943A6">
        <w:rPr>
          <w:rFonts w:cstheme="minorHAnsi"/>
          <w:sz w:val="20"/>
          <w:szCs w:val="20"/>
        </w:rPr>
        <w:t xml:space="preserve">, P.K., J., </w:t>
      </w:r>
      <w:proofErr w:type="spellStart"/>
      <w:r w:rsidRPr="000943A6">
        <w:rPr>
          <w:rFonts w:cstheme="minorHAnsi"/>
          <w:sz w:val="20"/>
          <w:szCs w:val="20"/>
        </w:rPr>
        <w:t>Currey</w:t>
      </w:r>
      <w:proofErr w:type="spellEnd"/>
      <w:r w:rsidRPr="000943A6">
        <w:rPr>
          <w:rFonts w:cstheme="minorHAnsi"/>
          <w:sz w:val="20"/>
          <w:szCs w:val="20"/>
        </w:rPr>
        <w:t xml:space="preserve">. (2008). </w:t>
      </w:r>
      <w:r w:rsidRPr="000943A6">
        <w:rPr>
          <w:rFonts w:cstheme="minorHAnsi"/>
          <w:i/>
          <w:sz w:val="20"/>
          <w:szCs w:val="20"/>
        </w:rPr>
        <w:t>DryadLINQ: A System for General-Purpose Distributed Data-Parallel Computing Using a High-Level Language</w:t>
      </w:r>
      <w:r w:rsidRPr="000943A6">
        <w:rPr>
          <w:rFonts w:cstheme="minorHAnsi"/>
          <w:sz w:val="20"/>
          <w:szCs w:val="20"/>
        </w:rPr>
        <w:t>. Symposium on Operating System Design and Implementation (OSDI). San Diego, CA.</w:t>
      </w:r>
      <w:bookmarkEnd w:id="78"/>
    </w:p>
    <w:p w14:paraId="405976F2" w14:textId="337CD6AD" w:rsidR="000503B9" w:rsidRPr="000503B9" w:rsidRDefault="000503B9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79" w:name="_Ref307779367"/>
      <w:proofErr w:type="spellStart"/>
      <w:r w:rsidRPr="000503B9">
        <w:rPr>
          <w:rFonts w:cstheme="minorHAnsi"/>
          <w:sz w:val="20"/>
          <w:szCs w:val="20"/>
        </w:rPr>
        <w:t>Hui</w:t>
      </w:r>
      <w:proofErr w:type="spellEnd"/>
      <w:r w:rsidRPr="000503B9">
        <w:rPr>
          <w:rFonts w:cstheme="minorHAnsi"/>
          <w:sz w:val="20"/>
          <w:szCs w:val="20"/>
        </w:rPr>
        <w:t xml:space="preserve"> Li, Yang </w:t>
      </w:r>
      <w:proofErr w:type="spellStart"/>
      <w:r w:rsidRPr="000503B9">
        <w:rPr>
          <w:rFonts w:cstheme="minorHAnsi"/>
          <w:sz w:val="20"/>
          <w:szCs w:val="20"/>
        </w:rPr>
        <w:t>Ruan</w:t>
      </w:r>
      <w:proofErr w:type="spellEnd"/>
      <w:r w:rsidRPr="000503B9">
        <w:rPr>
          <w:rFonts w:cstheme="minorHAnsi"/>
          <w:sz w:val="20"/>
          <w:szCs w:val="20"/>
        </w:rPr>
        <w:t xml:space="preserve">, </w:t>
      </w:r>
      <w:proofErr w:type="spellStart"/>
      <w:r w:rsidRPr="000503B9">
        <w:rPr>
          <w:rFonts w:cstheme="minorHAnsi"/>
          <w:sz w:val="20"/>
          <w:szCs w:val="20"/>
        </w:rPr>
        <w:t>Yuduo</w:t>
      </w:r>
      <w:proofErr w:type="spellEnd"/>
      <w:r w:rsidRPr="000503B9">
        <w:rPr>
          <w:rFonts w:cstheme="minorHAnsi"/>
          <w:sz w:val="20"/>
          <w:szCs w:val="20"/>
        </w:rPr>
        <w:t xml:space="preserve"> Zhou, Judy </w:t>
      </w:r>
      <w:proofErr w:type="spellStart"/>
      <w:r w:rsidRPr="000503B9">
        <w:rPr>
          <w:rFonts w:cstheme="minorHAnsi"/>
          <w:sz w:val="20"/>
          <w:szCs w:val="20"/>
        </w:rPr>
        <w:t>Qiu</w:t>
      </w:r>
      <w:proofErr w:type="spellEnd"/>
      <w:r w:rsidRPr="000503B9">
        <w:rPr>
          <w:rFonts w:cstheme="minorHAnsi"/>
          <w:sz w:val="20"/>
          <w:szCs w:val="20"/>
        </w:rPr>
        <w:t xml:space="preserve"> and Geoffrey Fox, Design Patterns for Scientific Applications in DryadLINQ CTP, to appear in Proceedings of The Second International Workshop on Data Intensive Computing in the Clouds ( DataCloud-2) 2011, The International Conference for High Performance Computing, Networking, Storage and Analysis (SC11), Seattle, WA, November 12-18, 2011</w:t>
      </w:r>
      <w:bookmarkEnd w:id="79"/>
    </w:p>
    <w:p w14:paraId="7548498E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0" w:name="_Ref307779375"/>
      <w:proofErr w:type="spellStart"/>
      <w:r w:rsidRPr="000943A6">
        <w:rPr>
          <w:rFonts w:cstheme="minorHAnsi"/>
          <w:sz w:val="20"/>
          <w:szCs w:val="20"/>
        </w:rPr>
        <w:t>Gotoh</w:t>
      </w:r>
      <w:proofErr w:type="spellEnd"/>
      <w:r w:rsidRPr="000943A6">
        <w:rPr>
          <w:rFonts w:cstheme="minorHAnsi"/>
          <w:sz w:val="20"/>
          <w:szCs w:val="20"/>
        </w:rPr>
        <w:t xml:space="preserve">, O. (1982). </w:t>
      </w:r>
      <w:r w:rsidRPr="000943A6">
        <w:rPr>
          <w:rFonts w:cstheme="minorHAnsi"/>
          <w:i/>
          <w:sz w:val="20"/>
          <w:szCs w:val="20"/>
        </w:rPr>
        <w:t>An improved algorithm for matching biological sequences</w:t>
      </w:r>
      <w:r w:rsidRPr="000943A6">
        <w:rPr>
          <w:rFonts w:cstheme="minorHAnsi"/>
          <w:sz w:val="20"/>
          <w:szCs w:val="20"/>
        </w:rPr>
        <w:t>. Journal of Molecular Biology 162: 705-708.</w:t>
      </w:r>
      <w:bookmarkEnd w:id="80"/>
    </w:p>
    <w:p w14:paraId="713AB3D6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1" w:name="_Ref307779391"/>
      <w:r w:rsidRPr="000943A6">
        <w:rPr>
          <w:rFonts w:cstheme="minorHAnsi"/>
          <w:i/>
          <w:sz w:val="20"/>
          <w:szCs w:val="20"/>
        </w:rPr>
        <w:t xml:space="preserve">DryadLINQ and DSC Programmers </w:t>
      </w:r>
      <w:proofErr w:type="spellStart"/>
      <w:r w:rsidRPr="000943A6">
        <w:rPr>
          <w:rFonts w:cstheme="minorHAnsi"/>
          <w:i/>
          <w:sz w:val="20"/>
          <w:szCs w:val="20"/>
        </w:rPr>
        <w:t>Guilde</w:t>
      </w:r>
      <w:proofErr w:type="spellEnd"/>
      <w:r w:rsidRPr="000943A6">
        <w:rPr>
          <w:rFonts w:cstheme="minorHAnsi"/>
          <w:sz w:val="20"/>
          <w:szCs w:val="20"/>
        </w:rPr>
        <w:t>. Microsoft Research. 2011</w:t>
      </w:r>
      <w:bookmarkEnd w:id="81"/>
    </w:p>
    <w:p w14:paraId="7411FE44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2" w:name="_Ref307779434"/>
      <w:proofErr w:type="spellStart"/>
      <w:r w:rsidRPr="000943A6">
        <w:rPr>
          <w:rFonts w:cstheme="minorHAnsi"/>
          <w:sz w:val="20"/>
          <w:szCs w:val="20"/>
        </w:rPr>
        <w:t>Seung-Hee</w:t>
      </w:r>
      <w:proofErr w:type="spellEnd"/>
      <w:r w:rsidRPr="000943A6">
        <w:rPr>
          <w:rFonts w:cstheme="minorHAnsi"/>
          <w:sz w:val="20"/>
          <w:szCs w:val="20"/>
        </w:rPr>
        <w:t xml:space="preserve"> </w:t>
      </w:r>
      <w:proofErr w:type="spellStart"/>
      <w:r w:rsidRPr="000943A6">
        <w:rPr>
          <w:rFonts w:cstheme="minorHAnsi"/>
          <w:sz w:val="20"/>
          <w:szCs w:val="20"/>
        </w:rPr>
        <w:t>Bae</w:t>
      </w:r>
      <w:proofErr w:type="spellEnd"/>
      <w:r w:rsidRPr="000943A6">
        <w:rPr>
          <w:rFonts w:cstheme="minorHAnsi"/>
          <w:sz w:val="20"/>
          <w:szCs w:val="20"/>
        </w:rPr>
        <w:t xml:space="preserve">, Jong </w:t>
      </w:r>
      <w:proofErr w:type="spellStart"/>
      <w:r w:rsidRPr="000943A6">
        <w:rPr>
          <w:rFonts w:cstheme="minorHAnsi"/>
          <w:sz w:val="20"/>
          <w:szCs w:val="20"/>
        </w:rPr>
        <w:t>Youl</w:t>
      </w:r>
      <w:proofErr w:type="spellEnd"/>
      <w:r w:rsidRPr="000943A6">
        <w:rPr>
          <w:rFonts w:cstheme="minorHAnsi"/>
          <w:sz w:val="20"/>
          <w:szCs w:val="20"/>
        </w:rPr>
        <w:t xml:space="preserve"> Choi, Judy </w:t>
      </w:r>
      <w:proofErr w:type="spellStart"/>
      <w:r w:rsidRPr="000943A6">
        <w:rPr>
          <w:rFonts w:cstheme="minorHAnsi"/>
          <w:sz w:val="20"/>
          <w:szCs w:val="20"/>
        </w:rPr>
        <w:t>Qiu</w:t>
      </w:r>
      <w:proofErr w:type="spellEnd"/>
      <w:r w:rsidRPr="000943A6">
        <w:rPr>
          <w:rFonts w:cstheme="minorHAnsi"/>
          <w:sz w:val="20"/>
          <w:szCs w:val="20"/>
        </w:rPr>
        <w:t>, Geoffrey C. Fox</w:t>
      </w:r>
      <w:proofErr w:type="gramStart"/>
      <w:r w:rsidRPr="000943A6">
        <w:rPr>
          <w:rFonts w:cstheme="minorHAnsi"/>
          <w:sz w:val="20"/>
          <w:szCs w:val="20"/>
        </w:rPr>
        <w:t>,.</w:t>
      </w:r>
      <w:proofErr w:type="gramEnd"/>
      <w:r w:rsidRPr="000943A6">
        <w:rPr>
          <w:rFonts w:cstheme="minorHAnsi"/>
          <w:sz w:val="20"/>
          <w:szCs w:val="20"/>
        </w:rPr>
        <w:t xml:space="preserve"> (2010). </w:t>
      </w:r>
      <w:r w:rsidRPr="000943A6">
        <w:rPr>
          <w:rFonts w:cstheme="minorHAnsi"/>
          <w:i/>
          <w:sz w:val="20"/>
          <w:szCs w:val="20"/>
        </w:rPr>
        <w:t>Dimension reduction and visualization of large high-dimensional data via interpolation</w:t>
      </w:r>
      <w:r w:rsidRPr="000943A6">
        <w:rPr>
          <w:rFonts w:cstheme="minorHAnsi"/>
          <w:sz w:val="20"/>
          <w:szCs w:val="20"/>
        </w:rPr>
        <w:t>. Proceedings of the 19th ACM International Symposium on High Performance Distributed Computing. Chicago, Illinois, ACM: 203-214.</w:t>
      </w:r>
      <w:bookmarkEnd w:id="82"/>
    </w:p>
    <w:p w14:paraId="71547BB3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3" w:name="_Ref307779451"/>
      <w:proofErr w:type="spellStart"/>
      <w:r w:rsidRPr="000943A6">
        <w:rPr>
          <w:rFonts w:cstheme="minorHAnsi"/>
          <w:sz w:val="20"/>
          <w:szCs w:val="20"/>
        </w:rPr>
        <w:t>Batzer</w:t>
      </w:r>
      <w:proofErr w:type="spellEnd"/>
      <w:r w:rsidRPr="000943A6">
        <w:rPr>
          <w:rFonts w:cstheme="minorHAnsi"/>
          <w:sz w:val="20"/>
          <w:szCs w:val="20"/>
        </w:rPr>
        <w:t xml:space="preserve"> MA and </w:t>
      </w:r>
      <w:proofErr w:type="spellStart"/>
      <w:r w:rsidRPr="000943A6">
        <w:rPr>
          <w:rFonts w:cstheme="minorHAnsi"/>
          <w:sz w:val="20"/>
          <w:szCs w:val="20"/>
        </w:rPr>
        <w:t>Deininger</w:t>
      </w:r>
      <w:proofErr w:type="spellEnd"/>
      <w:r w:rsidRPr="000943A6">
        <w:rPr>
          <w:rFonts w:cstheme="minorHAnsi"/>
          <w:sz w:val="20"/>
          <w:szCs w:val="20"/>
        </w:rPr>
        <w:t xml:space="preserve"> PL (2002). </w:t>
      </w:r>
      <w:r w:rsidRPr="000943A6">
        <w:rPr>
          <w:rFonts w:cstheme="minorHAnsi"/>
          <w:i/>
          <w:sz w:val="20"/>
          <w:szCs w:val="20"/>
        </w:rPr>
        <w:t>Alu repeats and human genomic diversity</w:t>
      </w:r>
      <w:r w:rsidRPr="000943A6">
        <w:rPr>
          <w:rFonts w:cstheme="minorHAnsi"/>
          <w:sz w:val="20"/>
          <w:szCs w:val="20"/>
        </w:rPr>
        <w:t>. Nature Reviews Genetics 3(5): 370-379.</w:t>
      </w:r>
      <w:bookmarkEnd w:id="83"/>
    </w:p>
    <w:p w14:paraId="511A6BC0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4" w:name="_Ref307779469"/>
      <w:proofErr w:type="spellStart"/>
      <w:r w:rsidRPr="000943A6">
        <w:rPr>
          <w:rFonts w:cstheme="minorHAnsi"/>
          <w:i/>
          <w:sz w:val="20"/>
          <w:szCs w:val="20"/>
        </w:rPr>
        <w:t>JAligner</w:t>
      </w:r>
      <w:proofErr w:type="spellEnd"/>
      <w:r w:rsidRPr="000943A6">
        <w:rPr>
          <w:rFonts w:cstheme="minorHAnsi"/>
          <w:sz w:val="20"/>
          <w:szCs w:val="20"/>
        </w:rPr>
        <w:t>. Retrieved December, 2009, from http://jaligner.sourceforge.net.</w:t>
      </w:r>
      <w:bookmarkEnd w:id="84"/>
    </w:p>
    <w:p w14:paraId="7DA489FA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5" w:name="_Ref307779480"/>
      <w:r w:rsidRPr="000943A6">
        <w:rPr>
          <w:rFonts w:cstheme="minorHAnsi"/>
          <w:sz w:val="20"/>
          <w:szCs w:val="20"/>
        </w:rPr>
        <w:t xml:space="preserve">Smith, T. F. and M. S. Waterman (1981). </w:t>
      </w:r>
      <w:r w:rsidRPr="000943A6">
        <w:rPr>
          <w:rFonts w:cstheme="minorHAnsi"/>
          <w:i/>
          <w:sz w:val="20"/>
          <w:szCs w:val="20"/>
        </w:rPr>
        <w:t>Identification of common molecular subsequences</w:t>
      </w:r>
      <w:r w:rsidRPr="000943A6">
        <w:rPr>
          <w:rFonts w:cstheme="minorHAnsi"/>
          <w:sz w:val="20"/>
          <w:szCs w:val="20"/>
        </w:rPr>
        <w:t>. Journal of Molecular Biology 147(1): 195-197.</w:t>
      </w:r>
      <w:bookmarkEnd w:id="85"/>
    </w:p>
    <w:p w14:paraId="2C4E24DF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6" w:name="_Ref307779518"/>
      <w:proofErr w:type="spellStart"/>
      <w:r w:rsidRPr="000943A6">
        <w:rPr>
          <w:rFonts w:cstheme="minorHAnsi"/>
          <w:sz w:val="20"/>
          <w:szCs w:val="20"/>
        </w:rPr>
        <w:t>Johnsson</w:t>
      </w:r>
      <w:proofErr w:type="spellEnd"/>
      <w:r w:rsidRPr="000943A6">
        <w:rPr>
          <w:rFonts w:cstheme="minorHAnsi"/>
          <w:sz w:val="20"/>
          <w:szCs w:val="20"/>
        </w:rPr>
        <w:t xml:space="preserve">, S. L., T. Harris, K. K. </w:t>
      </w:r>
      <w:proofErr w:type="spellStart"/>
      <w:r w:rsidRPr="000943A6">
        <w:rPr>
          <w:rFonts w:cstheme="minorHAnsi"/>
          <w:sz w:val="20"/>
          <w:szCs w:val="20"/>
        </w:rPr>
        <w:t>Mathur</w:t>
      </w:r>
      <w:proofErr w:type="spellEnd"/>
      <w:r w:rsidRPr="000943A6">
        <w:rPr>
          <w:rFonts w:cstheme="minorHAnsi"/>
          <w:sz w:val="20"/>
          <w:szCs w:val="20"/>
        </w:rPr>
        <w:t xml:space="preserve">. 1989, </w:t>
      </w:r>
      <w:r w:rsidRPr="000943A6">
        <w:rPr>
          <w:rFonts w:cstheme="minorHAnsi"/>
          <w:i/>
          <w:sz w:val="20"/>
          <w:szCs w:val="20"/>
        </w:rPr>
        <w:t>Matrix Multiplication on the connection machine</w:t>
      </w:r>
      <w:r w:rsidRPr="000943A6">
        <w:rPr>
          <w:rFonts w:cstheme="minorHAnsi"/>
          <w:sz w:val="20"/>
          <w:szCs w:val="20"/>
        </w:rPr>
        <w:t>. Proceedings of the 1989 ACM/IEEE conference on Supercomputing. Reno, Nevada, United States, ACM.</w:t>
      </w:r>
      <w:bookmarkEnd w:id="86"/>
    </w:p>
    <w:p w14:paraId="4CE94BF6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7" w:name="_Ref307779534"/>
      <w:r w:rsidRPr="000943A6">
        <w:rPr>
          <w:rFonts w:cstheme="minorHAnsi"/>
          <w:sz w:val="20"/>
          <w:szCs w:val="20"/>
        </w:rPr>
        <w:t xml:space="preserve">Geoffrey Fox, Tony Hey and Steve Otto, </w:t>
      </w:r>
      <w:r w:rsidRPr="000943A6">
        <w:rPr>
          <w:rFonts w:cstheme="minorHAnsi"/>
          <w:i/>
          <w:sz w:val="20"/>
          <w:szCs w:val="20"/>
        </w:rPr>
        <w:t>Matrix algorithms on a hypercube I: Matrix multiplication</w:t>
      </w:r>
      <w:r w:rsidRPr="000943A6">
        <w:rPr>
          <w:rFonts w:cstheme="minorHAnsi"/>
          <w:sz w:val="20"/>
          <w:szCs w:val="20"/>
        </w:rPr>
        <w:t>, parallel computing, pp. 17-31, 1987.</w:t>
      </w:r>
      <w:bookmarkEnd w:id="87"/>
    </w:p>
    <w:p w14:paraId="2D140B1D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8" w:name="_Ref307779538"/>
      <w:r w:rsidRPr="000943A6">
        <w:rPr>
          <w:rFonts w:cstheme="minorHAnsi"/>
          <w:sz w:val="20"/>
          <w:szCs w:val="20"/>
        </w:rPr>
        <w:t xml:space="preserve">Fox, G. C., </w:t>
      </w:r>
      <w:r w:rsidRPr="000943A6">
        <w:rPr>
          <w:rFonts w:cstheme="minorHAnsi"/>
          <w:i/>
          <w:sz w:val="20"/>
          <w:szCs w:val="20"/>
        </w:rPr>
        <w:t>What Have We Learnt from Using Real Parallel Machines to Solve Real Problems</w:t>
      </w:r>
      <w:r w:rsidRPr="000943A6">
        <w:rPr>
          <w:rFonts w:cstheme="minorHAnsi"/>
          <w:sz w:val="20"/>
          <w:szCs w:val="20"/>
        </w:rPr>
        <w:t>. Third Conference on Hypercube Concurrent Computers and Applications. G. C. Fox, ACM Press. 2: 897-955. 1988.</w:t>
      </w:r>
      <w:bookmarkEnd w:id="88"/>
    </w:p>
    <w:p w14:paraId="74FB1CD7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89" w:name="_Ref307779543"/>
      <w:proofErr w:type="spellStart"/>
      <w:r w:rsidRPr="000943A6">
        <w:rPr>
          <w:rFonts w:cstheme="minorHAnsi"/>
          <w:sz w:val="20"/>
          <w:szCs w:val="20"/>
        </w:rPr>
        <w:t>Daan</w:t>
      </w:r>
      <w:proofErr w:type="spellEnd"/>
      <w:r w:rsidRPr="000943A6">
        <w:rPr>
          <w:rFonts w:cstheme="minorHAnsi"/>
          <w:sz w:val="20"/>
          <w:szCs w:val="20"/>
        </w:rPr>
        <w:t xml:space="preserve"> </w:t>
      </w:r>
      <w:proofErr w:type="spellStart"/>
      <w:r w:rsidRPr="000943A6">
        <w:rPr>
          <w:rFonts w:cstheme="minorHAnsi"/>
          <w:sz w:val="20"/>
          <w:szCs w:val="20"/>
        </w:rPr>
        <w:t>Leijen</w:t>
      </w:r>
      <w:proofErr w:type="spellEnd"/>
      <w:r w:rsidRPr="000943A6">
        <w:rPr>
          <w:rFonts w:cstheme="minorHAnsi"/>
          <w:sz w:val="20"/>
          <w:szCs w:val="20"/>
        </w:rPr>
        <w:t xml:space="preserve"> and Judd Hall (2007, October). </w:t>
      </w:r>
      <w:r w:rsidRPr="000943A6">
        <w:rPr>
          <w:rFonts w:cstheme="minorHAnsi"/>
          <w:i/>
          <w:sz w:val="20"/>
          <w:szCs w:val="20"/>
        </w:rPr>
        <w:t xml:space="preserve">Parallel Performance: Optimize Managed Code For Multi-Core </w:t>
      </w:r>
      <w:proofErr w:type="spellStart"/>
      <w:r w:rsidRPr="000943A6">
        <w:rPr>
          <w:rFonts w:cstheme="minorHAnsi"/>
          <w:i/>
          <w:sz w:val="20"/>
          <w:szCs w:val="20"/>
        </w:rPr>
        <w:t>Machinesl</w:t>
      </w:r>
      <w:proofErr w:type="spellEnd"/>
      <w:r w:rsidRPr="000943A6">
        <w:rPr>
          <w:rFonts w:cstheme="minorHAnsi"/>
          <w:sz w:val="20"/>
          <w:szCs w:val="20"/>
        </w:rPr>
        <w:t>. Retrieved November 26, 2010, from http://msdn.microsoft.com/en-us/magazine/cc163340.aspx.</w:t>
      </w:r>
      <w:bookmarkEnd w:id="89"/>
    </w:p>
    <w:p w14:paraId="608E64FB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0" w:name="_Ref307779557"/>
      <w:proofErr w:type="spellStart"/>
      <w:r w:rsidRPr="000943A6">
        <w:rPr>
          <w:rFonts w:cstheme="minorHAnsi"/>
          <w:sz w:val="20"/>
          <w:szCs w:val="20"/>
        </w:rPr>
        <w:t>Jaliya</w:t>
      </w:r>
      <w:proofErr w:type="spellEnd"/>
      <w:r w:rsidRPr="000943A6">
        <w:rPr>
          <w:rFonts w:cstheme="minorHAnsi"/>
          <w:sz w:val="20"/>
          <w:szCs w:val="20"/>
        </w:rPr>
        <w:t xml:space="preserve"> </w:t>
      </w:r>
      <w:proofErr w:type="spellStart"/>
      <w:r w:rsidRPr="000943A6">
        <w:rPr>
          <w:rFonts w:cstheme="minorHAnsi"/>
          <w:sz w:val="20"/>
          <w:szCs w:val="20"/>
        </w:rPr>
        <w:t>Ekanayake</w:t>
      </w:r>
      <w:proofErr w:type="spellEnd"/>
      <w:r w:rsidRPr="000943A6">
        <w:rPr>
          <w:rFonts w:cstheme="minorHAnsi"/>
          <w:sz w:val="20"/>
          <w:szCs w:val="20"/>
        </w:rPr>
        <w:t xml:space="preserve"> (2010). </w:t>
      </w:r>
      <w:r w:rsidRPr="00086733">
        <w:rPr>
          <w:rFonts w:cstheme="minorHAnsi"/>
          <w:i/>
          <w:sz w:val="20"/>
          <w:szCs w:val="20"/>
        </w:rPr>
        <w:t xml:space="preserve">Architecture and Performance </w:t>
      </w:r>
      <w:r>
        <w:rPr>
          <w:rFonts w:cstheme="minorHAnsi"/>
          <w:i/>
          <w:sz w:val="20"/>
          <w:szCs w:val="20"/>
        </w:rPr>
        <w:t>o</w:t>
      </w:r>
      <w:r w:rsidRPr="00086733">
        <w:rPr>
          <w:rFonts w:cstheme="minorHAnsi"/>
          <w:i/>
          <w:sz w:val="20"/>
          <w:szCs w:val="20"/>
        </w:rPr>
        <w:t>f Runtime Environments</w:t>
      </w:r>
      <w:r>
        <w:rPr>
          <w:rFonts w:cstheme="minorHAnsi"/>
          <w:i/>
          <w:sz w:val="20"/>
          <w:szCs w:val="20"/>
        </w:rPr>
        <w:t xml:space="preserve"> f</w:t>
      </w:r>
      <w:r w:rsidRPr="00086733">
        <w:rPr>
          <w:rFonts w:cstheme="minorHAnsi"/>
          <w:i/>
          <w:sz w:val="20"/>
          <w:szCs w:val="20"/>
        </w:rPr>
        <w:t>or Data Intensive Scalable Computing</w:t>
      </w:r>
      <w:r w:rsidRPr="000943A6">
        <w:rPr>
          <w:rFonts w:cstheme="minorHAnsi"/>
          <w:sz w:val="20"/>
          <w:szCs w:val="20"/>
        </w:rPr>
        <w:t>. School of Informatics and Computing. Bloomington, Indiana University.</w:t>
      </w:r>
      <w:bookmarkEnd w:id="90"/>
    </w:p>
    <w:p w14:paraId="51C4DB35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1" w:name="_Ref307779573"/>
      <w:r w:rsidRPr="000943A6">
        <w:rPr>
          <w:rFonts w:cstheme="minorHAnsi"/>
          <w:sz w:val="20"/>
          <w:szCs w:val="20"/>
        </w:rPr>
        <w:t>Argonne</w:t>
      </w:r>
      <w:r>
        <w:rPr>
          <w:rFonts w:cstheme="minorHAnsi"/>
          <w:sz w:val="20"/>
          <w:szCs w:val="20"/>
        </w:rPr>
        <w:t xml:space="preserve"> National Laboratory</w:t>
      </w:r>
      <w:r w:rsidRPr="000943A6">
        <w:rPr>
          <w:rFonts w:cstheme="minorHAnsi"/>
          <w:sz w:val="20"/>
          <w:szCs w:val="20"/>
        </w:rPr>
        <w:t xml:space="preserve">. </w:t>
      </w:r>
      <w:r w:rsidRPr="000943A6">
        <w:rPr>
          <w:rFonts w:cstheme="minorHAnsi"/>
          <w:i/>
          <w:sz w:val="20"/>
          <w:szCs w:val="20"/>
        </w:rPr>
        <w:t>MPI Message Passing Interface</w:t>
      </w:r>
      <w:r w:rsidRPr="000943A6">
        <w:rPr>
          <w:rFonts w:cstheme="minorHAnsi"/>
          <w:sz w:val="20"/>
          <w:szCs w:val="20"/>
        </w:rPr>
        <w:t>. Retrieved November 27, 2010, from h</w:t>
      </w:r>
      <w:r>
        <w:rPr>
          <w:rFonts w:cstheme="minorHAnsi"/>
          <w:sz w:val="20"/>
          <w:szCs w:val="20"/>
        </w:rPr>
        <w:t>ttp://www-unix.mcs.anl.gov/mpi</w:t>
      </w:r>
      <w:bookmarkEnd w:id="91"/>
    </w:p>
    <w:p w14:paraId="081A5AEC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2" w:name="_Ref307779597"/>
      <w:r w:rsidRPr="000943A6">
        <w:rPr>
          <w:rFonts w:cstheme="minorHAnsi"/>
          <w:sz w:val="20"/>
          <w:szCs w:val="20"/>
        </w:rPr>
        <w:t xml:space="preserve">Apache Hadoop. Retrieved November 27, 2010, from </w:t>
      </w:r>
      <w:hyperlink r:id="rId52" w:history="1">
        <w:r w:rsidRPr="000943A6">
          <w:rPr>
            <w:rFonts w:cstheme="minorHAnsi"/>
            <w:sz w:val="20"/>
            <w:szCs w:val="20"/>
          </w:rPr>
          <w:t>http://hadoop.apache.org/</w:t>
        </w:r>
      </w:hyperlink>
      <w:r w:rsidRPr="000943A6">
        <w:rPr>
          <w:rFonts w:cstheme="minorHAnsi"/>
          <w:sz w:val="20"/>
          <w:szCs w:val="20"/>
        </w:rPr>
        <w:t>.</w:t>
      </w:r>
      <w:bookmarkEnd w:id="92"/>
    </w:p>
    <w:p w14:paraId="761EBAF7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3" w:name="_Ref307779626"/>
      <w:proofErr w:type="spellStart"/>
      <w:r w:rsidRPr="000943A6">
        <w:rPr>
          <w:rFonts w:cstheme="minorHAnsi"/>
          <w:sz w:val="20"/>
          <w:szCs w:val="20"/>
        </w:rPr>
        <w:t>Yingyi</w:t>
      </w:r>
      <w:proofErr w:type="spellEnd"/>
      <w:r w:rsidRPr="000943A6">
        <w:rPr>
          <w:rFonts w:cstheme="minorHAnsi"/>
          <w:sz w:val="20"/>
          <w:szCs w:val="20"/>
        </w:rPr>
        <w:t xml:space="preserve"> Bu, Bill Howe, Magdalena </w:t>
      </w:r>
      <w:proofErr w:type="spellStart"/>
      <w:r w:rsidRPr="000943A6">
        <w:rPr>
          <w:rFonts w:cstheme="minorHAnsi"/>
          <w:sz w:val="20"/>
          <w:szCs w:val="20"/>
        </w:rPr>
        <w:t>Balazinska</w:t>
      </w:r>
      <w:proofErr w:type="spellEnd"/>
      <w:r w:rsidRPr="000943A6">
        <w:rPr>
          <w:rFonts w:cstheme="minorHAnsi"/>
          <w:sz w:val="20"/>
          <w:szCs w:val="20"/>
        </w:rPr>
        <w:t>, Michael D. Ernst</w:t>
      </w:r>
      <w:proofErr w:type="gramStart"/>
      <w:r w:rsidRPr="000943A6">
        <w:rPr>
          <w:rFonts w:cstheme="minorHAnsi"/>
          <w:sz w:val="20"/>
          <w:szCs w:val="20"/>
        </w:rPr>
        <w:t>,.</w:t>
      </w:r>
      <w:proofErr w:type="gramEnd"/>
      <w:r w:rsidRPr="000943A6">
        <w:rPr>
          <w:rFonts w:cstheme="minorHAnsi"/>
          <w:sz w:val="20"/>
          <w:szCs w:val="20"/>
        </w:rPr>
        <w:t xml:space="preserve"> (2010). </w:t>
      </w:r>
      <w:proofErr w:type="spellStart"/>
      <w:r w:rsidRPr="000943A6">
        <w:rPr>
          <w:rFonts w:cstheme="minorHAnsi"/>
          <w:i/>
          <w:sz w:val="20"/>
          <w:szCs w:val="20"/>
        </w:rPr>
        <w:t>HaLoop</w:t>
      </w:r>
      <w:proofErr w:type="spellEnd"/>
      <w:r w:rsidRPr="000943A6">
        <w:rPr>
          <w:rFonts w:cstheme="minorHAnsi"/>
          <w:i/>
          <w:sz w:val="20"/>
          <w:szCs w:val="20"/>
        </w:rPr>
        <w:t>: Efficient Iterative Data Processing on Large Clusters</w:t>
      </w:r>
      <w:r w:rsidRPr="000943A6">
        <w:rPr>
          <w:rFonts w:cstheme="minorHAnsi"/>
          <w:sz w:val="20"/>
          <w:szCs w:val="20"/>
        </w:rPr>
        <w:t>. The 36th International Conference on Very Large Data Bases. Singapore, VLDB Endowment. 3.</w:t>
      </w:r>
      <w:bookmarkEnd w:id="93"/>
    </w:p>
    <w:p w14:paraId="13F78E85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4" w:name="_Ref307779633"/>
      <w:proofErr w:type="spellStart"/>
      <w:r w:rsidRPr="000943A6">
        <w:rPr>
          <w:rFonts w:cstheme="minorHAnsi"/>
          <w:sz w:val="20"/>
          <w:szCs w:val="20"/>
        </w:rPr>
        <w:lastRenderedPageBreak/>
        <w:t>J.Ekanayake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H.Li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B.Zhang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T.Gunarathne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S.Bae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J.Qiu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G.Fox</w:t>
      </w:r>
      <w:proofErr w:type="spellEnd"/>
      <w:r w:rsidRPr="000943A6">
        <w:rPr>
          <w:rFonts w:cstheme="minorHAnsi"/>
          <w:sz w:val="20"/>
          <w:szCs w:val="20"/>
        </w:rPr>
        <w:t xml:space="preserve">. </w:t>
      </w:r>
      <w:r w:rsidRPr="000943A6">
        <w:rPr>
          <w:rFonts w:cstheme="minorHAnsi"/>
          <w:i/>
          <w:sz w:val="20"/>
          <w:szCs w:val="20"/>
        </w:rPr>
        <w:t>Twister: A Runtime for iterative MapReduce</w:t>
      </w:r>
      <w:r w:rsidRPr="000943A6">
        <w:rPr>
          <w:rFonts w:cstheme="minorHAnsi"/>
          <w:sz w:val="20"/>
          <w:szCs w:val="20"/>
        </w:rPr>
        <w:t>. Proceedings of the First International Workshop on MapReduce and its Applications of ACM HPDC 2010 conference June 20-25, 2010. Chicago</w:t>
      </w:r>
      <w:proofErr w:type="gramStart"/>
      <w:r w:rsidRPr="000943A6">
        <w:rPr>
          <w:rFonts w:cstheme="minorHAnsi"/>
          <w:sz w:val="20"/>
          <w:szCs w:val="20"/>
        </w:rPr>
        <w:t>,  Illinois</w:t>
      </w:r>
      <w:proofErr w:type="gramEnd"/>
      <w:r w:rsidRPr="000943A6">
        <w:rPr>
          <w:rFonts w:cstheme="minorHAnsi"/>
          <w:sz w:val="20"/>
          <w:szCs w:val="20"/>
        </w:rPr>
        <w:t>, ACM.</w:t>
      </w:r>
      <w:bookmarkEnd w:id="94"/>
    </w:p>
    <w:p w14:paraId="1B23304D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5" w:name="_Ref307779635"/>
      <w:proofErr w:type="spellStart"/>
      <w:r w:rsidRPr="000943A6">
        <w:rPr>
          <w:rFonts w:cstheme="minorHAnsi"/>
          <w:sz w:val="20"/>
          <w:szCs w:val="20"/>
        </w:rPr>
        <w:t>Ekanayake</w:t>
      </w:r>
      <w:proofErr w:type="spellEnd"/>
      <w:r w:rsidRPr="000943A6">
        <w:rPr>
          <w:rFonts w:cstheme="minorHAnsi"/>
          <w:sz w:val="20"/>
          <w:szCs w:val="20"/>
        </w:rPr>
        <w:t xml:space="preserve">, J., S. </w:t>
      </w:r>
      <w:proofErr w:type="spellStart"/>
      <w:r w:rsidRPr="000943A6">
        <w:rPr>
          <w:rFonts w:cstheme="minorHAnsi"/>
          <w:sz w:val="20"/>
          <w:szCs w:val="20"/>
        </w:rPr>
        <w:t>Pallickara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Shrideep</w:t>
      </w:r>
      <w:proofErr w:type="spellEnd"/>
      <w:r w:rsidRPr="000943A6">
        <w:rPr>
          <w:rFonts w:cstheme="minorHAnsi"/>
          <w:sz w:val="20"/>
          <w:szCs w:val="20"/>
        </w:rPr>
        <w:t xml:space="preserve">, Fox, Geoffrey. </w:t>
      </w:r>
      <w:r w:rsidRPr="000943A6">
        <w:rPr>
          <w:rFonts w:cstheme="minorHAnsi"/>
          <w:i/>
          <w:sz w:val="20"/>
          <w:szCs w:val="20"/>
        </w:rPr>
        <w:t>MapReduce for Data Intensive Scientific Analyses</w:t>
      </w:r>
      <w:r w:rsidRPr="000943A6">
        <w:rPr>
          <w:rFonts w:cstheme="minorHAnsi"/>
          <w:sz w:val="20"/>
          <w:szCs w:val="20"/>
        </w:rPr>
        <w:t xml:space="preserve">. Fourth IEEE International Conference on </w:t>
      </w:r>
      <w:proofErr w:type="spellStart"/>
      <w:r w:rsidRPr="000943A6">
        <w:rPr>
          <w:rFonts w:cstheme="minorHAnsi"/>
          <w:sz w:val="20"/>
          <w:szCs w:val="20"/>
        </w:rPr>
        <w:t>eScience</w:t>
      </w:r>
      <w:proofErr w:type="spellEnd"/>
      <w:r w:rsidRPr="000943A6">
        <w:rPr>
          <w:rFonts w:cstheme="minorHAnsi"/>
          <w:sz w:val="20"/>
          <w:szCs w:val="20"/>
        </w:rPr>
        <w:t>, IEEE Press: 277-284. 2008.</w:t>
      </w:r>
      <w:bookmarkEnd w:id="95"/>
    </w:p>
    <w:p w14:paraId="3000C55A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6" w:name="_Ref307779660"/>
      <w:proofErr w:type="spellStart"/>
      <w:r w:rsidRPr="000943A6">
        <w:rPr>
          <w:rFonts w:cstheme="minorHAnsi"/>
          <w:sz w:val="20"/>
          <w:szCs w:val="20"/>
        </w:rPr>
        <w:t>ClueWeb</w:t>
      </w:r>
      <w:proofErr w:type="spellEnd"/>
      <w:r w:rsidRPr="000943A6">
        <w:rPr>
          <w:rFonts w:cstheme="minorHAnsi"/>
          <w:sz w:val="20"/>
          <w:szCs w:val="20"/>
        </w:rPr>
        <w:t xml:space="preserve"> Data: http://boston.lti.cs.cmu.edu/Data/clueweb09/</w:t>
      </w:r>
      <w:bookmarkEnd w:id="96"/>
      <w:r w:rsidRPr="000943A6">
        <w:rPr>
          <w:rFonts w:cstheme="minorHAnsi"/>
          <w:sz w:val="20"/>
          <w:szCs w:val="20"/>
        </w:rPr>
        <w:t xml:space="preserve"> </w:t>
      </w:r>
    </w:p>
    <w:p w14:paraId="289FDD32" w14:textId="77777777" w:rsidR="008C42E5" w:rsidRPr="000943A6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7" w:name="_Ref307779676"/>
      <w:r w:rsidRPr="000943A6">
        <w:rPr>
          <w:rFonts w:cstheme="minorHAnsi"/>
          <w:sz w:val="20"/>
          <w:szCs w:val="20"/>
        </w:rPr>
        <w:t>PageRank wiki: http://en.wikipedia.org/wiki/PageRank</w:t>
      </w:r>
      <w:bookmarkEnd w:id="97"/>
    </w:p>
    <w:p w14:paraId="17F5964B" w14:textId="77777777" w:rsidR="008C42E5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98" w:name="_Ref307779844"/>
      <w:r w:rsidRPr="000943A6">
        <w:rPr>
          <w:rFonts w:cstheme="minorHAnsi"/>
          <w:sz w:val="20"/>
          <w:szCs w:val="20"/>
        </w:rPr>
        <w:t xml:space="preserve">Y. Yu, M. </w:t>
      </w:r>
      <w:proofErr w:type="spellStart"/>
      <w:r w:rsidRPr="000943A6">
        <w:rPr>
          <w:rFonts w:cstheme="minorHAnsi"/>
          <w:sz w:val="20"/>
          <w:szCs w:val="20"/>
        </w:rPr>
        <w:t>Isard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D.Fetterly</w:t>
      </w:r>
      <w:proofErr w:type="spellEnd"/>
      <w:r w:rsidRPr="000943A6">
        <w:rPr>
          <w:rFonts w:cstheme="minorHAnsi"/>
          <w:sz w:val="20"/>
          <w:szCs w:val="20"/>
        </w:rPr>
        <w:t xml:space="preserve">, M. </w:t>
      </w:r>
      <w:proofErr w:type="spellStart"/>
      <w:r w:rsidRPr="000943A6">
        <w:rPr>
          <w:rFonts w:cstheme="minorHAnsi"/>
          <w:sz w:val="20"/>
          <w:szCs w:val="20"/>
        </w:rPr>
        <w:t>Budiu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U.Erlingsson</w:t>
      </w:r>
      <w:proofErr w:type="spellEnd"/>
      <w:r w:rsidRPr="000943A6">
        <w:rPr>
          <w:rFonts w:cstheme="minorHAnsi"/>
          <w:sz w:val="20"/>
          <w:szCs w:val="20"/>
        </w:rPr>
        <w:t xml:space="preserve">, P.K. </w:t>
      </w:r>
      <w:proofErr w:type="spellStart"/>
      <w:r w:rsidRPr="000943A6">
        <w:rPr>
          <w:rFonts w:cstheme="minorHAnsi"/>
          <w:sz w:val="20"/>
          <w:szCs w:val="20"/>
        </w:rPr>
        <w:t>Gunda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J.Currey</w:t>
      </w:r>
      <w:proofErr w:type="spellEnd"/>
      <w:r w:rsidRPr="000943A6">
        <w:rPr>
          <w:rFonts w:cstheme="minorHAnsi"/>
          <w:sz w:val="20"/>
          <w:szCs w:val="20"/>
        </w:rPr>
        <w:t xml:space="preserve">, </w:t>
      </w:r>
      <w:proofErr w:type="spellStart"/>
      <w:r w:rsidRPr="000943A6">
        <w:rPr>
          <w:rFonts w:cstheme="minorHAnsi"/>
          <w:sz w:val="20"/>
          <w:szCs w:val="20"/>
        </w:rPr>
        <w:t>F.McSherry</w:t>
      </w:r>
      <w:proofErr w:type="spellEnd"/>
      <w:r w:rsidRPr="000943A6">
        <w:rPr>
          <w:rFonts w:cstheme="minorHAnsi"/>
          <w:sz w:val="20"/>
          <w:szCs w:val="20"/>
        </w:rPr>
        <w:t xml:space="preserve">, and K. </w:t>
      </w:r>
      <w:proofErr w:type="spellStart"/>
      <w:r w:rsidRPr="000943A6">
        <w:rPr>
          <w:rFonts w:cstheme="minorHAnsi"/>
          <w:sz w:val="20"/>
          <w:szCs w:val="20"/>
        </w:rPr>
        <w:t>Achan</w:t>
      </w:r>
      <w:proofErr w:type="spellEnd"/>
      <w:r w:rsidRPr="000943A6">
        <w:rPr>
          <w:rFonts w:cstheme="minorHAnsi"/>
          <w:sz w:val="20"/>
          <w:szCs w:val="20"/>
        </w:rPr>
        <w:t>. Technical Report MSR-TR-2008-74, Microsoft.</w:t>
      </w:r>
      <w:bookmarkEnd w:id="98"/>
    </w:p>
    <w:p w14:paraId="43936787" w14:textId="77777777" w:rsidR="008C42E5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</w:pPr>
      <w:bookmarkStart w:id="99" w:name="_Ref307779878"/>
      <w:r w:rsidRPr="00C24603">
        <w:rPr>
          <w:rFonts w:cstheme="minorHAnsi"/>
          <w:sz w:val="20"/>
          <w:szCs w:val="20"/>
        </w:rPr>
        <w:t xml:space="preserve">Yu, Y., P. K. </w:t>
      </w:r>
      <w:proofErr w:type="spellStart"/>
      <w:r w:rsidRPr="00C24603">
        <w:rPr>
          <w:rFonts w:cstheme="minorHAnsi"/>
          <w:sz w:val="20"/>
          <w:szCs w:val="20"/>
        </w:rPr>
        <w:t>Gunda</w:t>
      </w:r>
      <w:proofErr w:type="spellEnd"/>
      <w:r w:rsidRPr="00C24603">
        <w:rPr>
          <w:rFonts w:cstheme="minorHAnsi"/>
          <w:sz w:val="20"/>
          <w:szCs w:val="20"/>
        </w:rPr>
        <w:t xml:space="preserve">, M. </w:t>
      </w:r>
      <w:proofErr w:type="spellStart"/>
      <w:r w:rsidRPr="00C24603">
        <w:rPr>
          <w:rFonts w:cstheme="minorHAnsi"/>
          <w:sz w:val="20"/>
          <w:szCs w:val="20"/>
        </w:rPr>
        <w:t>Isard</w:t>
      </w:r>
      <w:proofErr w:type="spellEnd"/>
      <w:r w:rsidRPr="00C24603">
        <w:rPr>
          <w:rFonts w:cstheme="minorHAnsi"/>
          <w:sz w:val="20"/>
          <w:szCs w:val="20"/>
        </w:rPr>
        <w:t xml:space="preserve">. (2009). </w:t>
      </w:r>
      <w:r w:rsidRPr="00C24603">
        <w:rPr>
          <w:rFonts w:cstheme="minorHAnsi"/>
          <w:i/>
          <w:sz w:val="20"/>
          <w:szCs w:val="20"/>
        </w:rPr>
        <w:t>Distributed aggregation for data-parallel computing: interfaces and implementations</w:t>
      </w:r>
      <w:r w:rsidRPr="00C24603">
        <w:rPr>
          <w:rFonts w:cstheme="minorHAnsi"/>
          <w:sz w:val="20"/>
          <w:szCs w:val="20"/>
        </w:rPr>
        <w:t>. Proceedings of the ACM SIGOPS 22nd symposium on Operating systems principles. Big Sky, Montana, USA, ACM: 247-260.</w:t>
      </w:r>
      <w:bookmarkEnd w:id="99"/>
    </w:p>
    <w:p w14:paraId="08F78D4C" w14:textId="77777777" w:rsidR="008C42E5" w:rsidRDefault="008C42E5" w:rsidP="003C216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50" w:hanging="450"/>
        <w:rPr>
          <w:rFonts w:cstheme="minorHAnsi"/>
          <w:sz w:val="20"/>
          <w:szCs w:val="20"/>
        </w:rPr>
      </w:pPr>
      <w:bookmarkStart w:id="100" w:name="_Ref307779912"/>
      <w:r w:rsidRPr="000943A6">
        <w:rPr>
          <w:rFonts w:cstheme="minorHAnsi"/>
          <w:sz w:val="20"/>
          <w:szCs w:val="20"/>
        </w:rPr>
        <w:t xml:space="preserve">BSP, Bulk Synchronous Parallel </w:t>
      </w:r>
      <w:hyperlink r:id="rId53" w:history="1">
        <w:r w:rsidRPr="000943A6">
          <w:rPr>
            <w:rFonts w:cstheme="minorHAnsi"/>
            <w:sz w:val="20"/>
            <w:szCs w:val="20"/>
          </w:rPr>
          <w:t>http://en.wikipedia.org/wiki/Bulk_Synchronous_Parallel</w:t>
        </w:r>
      </w:hyperlink>
      <w:bookmarkEnd w:id="100"/>
      <w:r w:rsidRPr="000943A6">
        <w:rPr>
          <w:rFonts w:cstheme="minorHAnsi"/>
          <w:sz w:val="20"/>
          <w:szCs w:val="20"/>
        </w:rPr>
        <w:tab/>
      </w:r>
    </w:p>
    <w:p w14:paraId="0450BB1D" w14:textId="71641D08" w:rsidR="00A942C0" w:rsidRPr="00041BFC" w:rsidRDefault="00A942C0" w:rsidP="00A942C0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Appendix</w:t>
      </w:r>
      <w:r w:rsidRPr="00041BFC">
        <w:rPr>
          <w:rFonts w:ascii="Times New Roman" w:hAnsi="Times New Roman" w:cs="Times New Roman"/>
        </w:rPr>
        <w:tab/>
      </w:r>
    </w:p>
    <w:p w14:paraId="07797D31" w14:textId="77777777" w:rsidR="00B86D97" w:rsidRPr="00122382" w:rsidRDefault="00B86D97" w:rsidP="00B86D97">
      <w:pPr>
        <w:pStyle w:val="Heading4"/>
        <w:rPr>
          <w:rFonts w:ascii="Times New Roman" w:hAnsi="Times New Roman" w:cs="Times New Roman"/>
        </w:rPr>
      </w:pPr>
      <w:r w:rsidRPr="00122382">
        <w:rPr>
          <w:rFonts w:ascii="Times New Roman" w:hAnsi="Times New Roman" w:cs="Times New Roman"/>
        </w:rPr>
        <w:t>Appendix A</w:t>
      </w:r>
    </w:p>
    <w:p w14:paraId="5AC47A6B" w14:textId="377D75BE" w:rsidR="00F04B39" w:rsidRPr="003C7EED" w:rsidRDefault="00F04B39" w:rsidP="00E3754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C7EED">
        <w:rPr>
          <w:rFonts w:ascii="Times New Roman" w:hAnsi="Times New Roman" w:cs="Times New Roman"/>
          <w:sz w:val="20"/>
          <w:szCs w:val="20"/>
        </w:rPr>
        <w:t>STORM</w:t>
      </w:r>
      <w:r w:rsidR="0063612F">
        <w:rPr>
          <w:rFonts w:ascii="Times New Roman" w:hAnsi="Times New Roman" w:cs="Times New Roman"/>
          <w:sz w:val="20"/>
          <w:szCs w:val="20"/>
        </w:rPr>
        <w:t xml:space="preserve"> Cluster</w:t>
      </w:r>
    </w:p>
    <w:p w14:paraId="3E994EDC" w14:textId="77777777" w:rsidR="006B4BAE" w:rsidRPr="003C7EED" w:rsidRDefault="00C20486" w:rsidP="00E3754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C7EED">
        <w:rPr>
          <w:rFonts w:ascii="Times New Roman" w:hAnsi="Times New Roman" w:cs="Times New Roman"/>
          <w:sz w:val="20"/>
          <w:szCs w:val="20"/>
        </w:rPr>
        <w:t>8-node</w:t>
      </w:r>
      <w:r w:rsidR="00E173D9" w:rsidRPr="003C7EED">
        <w:rPr>
          <w:rFonts w:ascii="Times New Roman" w:hAnsi="Times New Roman" w:cs="Times New Roman"/>
          <w:sz w:val="20"/>
          <w:szCs w:val="20"/>
        </w:rPr>
        <w:t xml:space="preserve"> inhomogeneous HPC R2 cluster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1052"/>
        <w:gridCol w:w="1062"/>
        <w:gridCol w:w="1062"/>
        <w:gridCol w:w="1062"/>
        <w:gridCol w:w="1062"/>
        <w:gridCol w:w="1062"/>
        <w:gridCol w:w="1062"/>
        <w:gridCol w:w="1056"/>
      </w:tblGrid>
      <w:tr w:rsidR="006B4BAE" w:rsidRPr="00122382" w14:paraId="3BD96C85" w14:textId="77777777" w:rsidTr="006B4BAE">
        <w:tc>
          <w:tcPr>
            <w:tcW w:w="14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732EA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66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D1A99D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STORM</w:t>
            </w:r>
          </w:p>
        </w:tc>
        <w:tc>
          <w:tcPr>
            <w:tcW w:w="1482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64C9EC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STORM-CN01</w:t>
            </w:r>
          </w:p>
        </w:tc>
        <w:tc>
          <w:tcPr>
            <w:tcW w:w="1482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A32D10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STORM-CN02</w:t>
            </w:r>
          </w:p>
        </w:tc>
        <w:tc>
          <w:tcPr>
            <w:tcW w:w="1482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049FD9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STORM-CN03</w:t>
            </w:r>
          </w:p>
        </w:tc>
        <w:tc>
          <w:tcPr>
            <w:tcW w:w="1482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7503EC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STORM-CN04</w:t>
            </w:r>
          </w:p>
        </w:tc>
        <w:tc>
          <w:tcPr>
            <w:tcW w:w="1482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246880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STORM-CN05</w:t>
            </w:r>
          </w:p>
        </w:tc>
        <w:tc>
          <w:tcPr>
            <w:tcW w:w="1482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C9C26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STORM-CN06</w:t>
            </w:r>
          </w:p>
        </w:tc>
        <w:tc>
          <w:tcPr>
            <w:tcW w:w="1361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B33C354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STORM-CN07</w:t>
            </w:r>
          </w:p>
        </w:tc>
      </w:tr>
      <w:tr w:rsidR="006B4BAE" w:rsidRPr="00122382" w14:paraId="29DD2FAF" w14:textId="77777777" w:rsidTr="006B4BAE">
        <w:tc>
          <w:tcPr>
            <w:tcW w:w="1417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24FFA9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 xml:space="preserve">CPU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70CBF6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AMD 2356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4D86D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AMD 2356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3AC437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AMD 2356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865137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AMD 2356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E67FA6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AMD 8356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BBE6E2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AMD 8356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95554D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Intel E7450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F645B6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AMD 8435</w:t>
            </w:r>
          </w:p>
        </w:tc>
      </w:tr>
      <w:tr w:rsidR="006B4BAE" w:rsidRPr="00122382" w14:paraId="203A741D" w14:textId="77777777" w:rsidTr="006B4BAE">
        <w:tc>
          <w:tcPr>
            <w:tcW w:w="1417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7B1AE0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Cores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C2D61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9C44F1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0D8C84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D4A24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628796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F860C1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A4AF1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DE0389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</w:tr>
      <w:tr w:rsidR="006B4BAE" w:rsidRPr="00122382" w14:paraId="4BD66788" w14:textId="77777777" w:rsidTr="006B4BAE">
        <w:tc>
          <w:tcPr>
            <w:tcW w:w="1417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85521A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Memory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AB99EA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16G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3CAA8F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16G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67EFDC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16G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69C8CD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16G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49404E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16G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34D663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16G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117CF0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48G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F2EF62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32G</w:t>
            </w:r>
          </w:p>
        </w:tc>
      </w:tr>
      <w:tr w:rsidR="006B4BAE" w:rsidRPr="00122382" w14:paraId="73562509" w14:textId="77777777" w:rsidTr="006B4BAE">
        <w:tc>
          <w:tcPr>
            <w:tcW w:w="1417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4E9994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proofErr w:type="spellStart"/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Mem</w:t>
            </w:r>
            <w:proofErr w:type="spellEnd"/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/Core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66C66B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2G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D6AFE5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2G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26A06E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2G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E59DA9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2G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DE466A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40518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84C685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2G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C09663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1.33G</w:t>
            </w:r>
          </w:p>
        </w:tc>
      </w:tr>
      <w:tr w:rsidR="00E3754C" w:rsidRPr="00122382" w14:paraId="1AABD669" w14:textId="77777777" w:rsidTr="006B4BAE">
        <w:tc>
          <w:tcPr>
            <w:tcW w:w="1417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7B8A3" w14:textId="77777777" w:rsidR="00E3754C" w:rsidRPr="00122382" w:rsidRDefault="00E3754C" w:rsidP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NIC (Enterprise)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3347C" w14:textId="77777777" w:rsidR="00E3754C" w:rsidRPr="00122382" w:rsidRDefault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148C5" w14:textId="77777777" w:rsidR="00E3754C" w:rsidRPr="00122382" w:rsidRDefault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19198" w14:textId="77777777" w:rsidR="00E3754C" w:rsidRPr="00122382" w:rsidRDefault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B60DD" w14:textId="77777777" w:rsidR="00E3754C" w:rsidRPr="00122382" w:rsidRDefault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FE6A9" w14:textId="77777777" w:rsidR="00E3754C" w:rsidRPr="00122382" w:rsidRDefault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0BC35" w14:textId="77777777" w:rsidR="00E3754C" w:rsidRPr="00122382" w:rsidRDefault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11CC9" w14:textId="77777777" w:rsidR="00E3754C" w:rsidRPr="00122382" w:rsidRDefault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A3B90" w14:textId="77777777" w:rsidR="00E3754C" w:rsidRPr="00122382" w:rsidRDefault="00E375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</w:tr>
      <w:tr w:rsidR="006B4BAE" w:rsidRPr="00122382" w14:paraId="5827D148" w14:textId="77777777" w:rsidTr="006B4BAE">
        <w:tc>
          <w:tcPr>
            <w:tcW w:w="1417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4D3E7B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NIC (Private)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62C156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BCM5708C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9FD31E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BCM5708C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72D555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BCM5708C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6ED089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BCM5708C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42C32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BCM5708C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458F88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BCM5708C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9FF826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BCM5708C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FF95EF" w14:textId="77777777" w:rsidR="006B4BAE" w:rsidRPr="00122382" w:rsidRDefault="006B4BAE">
            <w:pPr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122382">
              <w:rPr>
                <w:rFonts w:ascii="Times New Roman" w:hAnsi="Times New Roman" w:cs="Times New Roman"/>
                <w:sz w:val="18"/>
                <w:szCs w:val="18"/>
              </w:rPr>
              <w:t>BCM5708C</w:t>
            </w:r>
          </w:p>
        </w:tc>
      </w:tr>
    </w:tbl>
    <w:p w14:paraId="0A94A0BC" w14:textId="77777777" w:rsidR="006B4BAE" w:rsidRPr="00122382" w:rsidRDefault="006B4BAE" w:rsidP="00506CE7">
      <w:pPr>
        <w:spacing w:after="0"/>
        <w:rPr>
          <w:sz w:val="18"/>
          <w:szCs w:val="18"/>
        </w:rPr>
      </w:pPr>
    </w:p>
    <w:p w14:paraId="02E6FD27" w14:textId="77777777" w:rsidR="00B86D97" w:rsidRPr="00122382" w:rsidRDefault="00B86D97" w:rsidP="00B86D97">
      <w:pPr>
        <w:pStyle w:val="Heading4"/>
        <w:rPr>
          <w:rFonts w:ascii="Times New Roman" w:hAnsi="Times New Roman" w:cs="Times New Roman"/>
        </w:rPr>
      </w:pPr>
      <w:r w:rsidRPr="00122382">
        <w:rPr>
          <w:rFonts w:ascii="Times New Roman" w:hAnsi="Times New Roman" w:cs="Times New Roman"/>
        </w:rPr>
        <w:t>Appendix B</w:t>
      </w:r>
    </w:p>
    <w:p w14:paraId="728A8520" w14:textId="631ABAE9" w:rsidR="00E173D9" w:rsidRPr="00122382" w:rsidRDefault="00E173D9" w:rsidP="00506CE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>TEMPEST</w:t>
      </w:r>
      <w:r w:rsidR="0063612F">
        <w:rPr>
          <w:rFonts w:ascii="Times New Roman" w:hAnsi="Times New Roman" w:cs="Times New Roman"/>
          <w:sz w:val="20"/>
          <w:szCs w:val="20"/>
        </w:rPr>
        <w:t xml:space="preserve"> Cluster</w:t>
      </w:r>
    </w:p>
    <w:p w14:paraId="4722132A" w14:textId="77777777" w:rsidR="00E173D9" w:rsidRPr="00122382" w:rsidRDefault="00E173D9" w:rsidP="00506CE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>33-node homogeneous HPC R2 cluster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E173D9" w:rsidRPr="00122382" w14:paraId="720B273D" w14:textId="77777777" w:rsidTr="00A953AB">
        <w:trPr>
          <w:trHeight w:val="244"/>
        </w:trPr>
        <w:tc>
          <w:tcPr>
            <w:tcW w:w="3192" w:type="dxa"/>
          </w:tcPr>
          <w:p w14:paraId="01460A74" w14:textId="77777777" w:rsidR="00E173D9" w:rsidRPr="00122382" w:rsidRDefault="00E173D9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</w:tcPr>
          <w:p w14:paraId="770BAF99" w14:textId="77777777" w:rsidR="00E173D9" w:rsidRPr="00122382" w:rsidRDefault="002F3BAA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TEMPEST</w:t>
            </w:r>
          </w:p>
        </w:tc>
        <w:tc>
          <w:tcPr>
            <w:tcW w:w="3192" w:type="dxa"/>
          </w:tcPr>
          <w:p w14:paraId="165C67EA" w14:textId="77777777" w:rsidR="00E173D9" w:rsidRPr="00122382" w:rsidRDefault="002F3BAA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TEMPEST-CNXX</w:t>
            </w:r>
          </w:p>
        </w:tc>
      </w:tr>
      <w:tr w:rsidR="00E173D9" w:rsidRPr="00122382" w14:paraId="2FF46C58" w14:textId="77777777" w:rsidTr="00A953AB">
        <w:trPr>
          <w:trHeight w:val="244"/>
        </w:trPr>
        <w:tc>
          <w:tcPr>
            <w:tcW w:w="3192" w:type="dxa"/>
          </w:tcPr>
          <w:p w14:paraId="30ED47F2" w14:textId="77777777" w:rsidR="00E173D9" w:rsidRPr="00122382" w:rsidRDefault="00E173D9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CPU</w:t>
            </w:r>
          </w:p>
        </w:tc>
        <w:tc>
          <w:tcPr>
            <w:tcW w:w="3192" w:type="dxa"/>
          </w:tcPr>
          <w:p w14:paraId="19EDE143" w14:textId="77777777" w:rsidR="00E173D9" w:rsidRPr="00122382" w:rsidRDefault="00C2210D" w:rsidP="00C221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 xml:space="preserve">Intel E7450 </w:t>
            </w:r>
          </w:p>
        </w:tc>
        <w:tc>
          <w:tcPr>
            <w:tcW w:w="3192" w:type="dxa"/>
          </w:tcPr>
          <w:p w14:paraId="55E792B7" w14:textId="77777777" w:rsidR="00E173D9" w:rsidRPr="00122382" w:rsidRDefault="00C2210D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Intel E7450</w:t>
            </w:r>
          </w:p>
        </w:tc>
      </w:tr>
      <w:tr w:rsidR="00E173D9" w:rsidRPr="00122382" w14:paraId="255583CD" w14:textId="77777777" w:rsidTr="00A953AB">
        <w:trPr>
          <w:trHeight w:val="244"/>
        </w:trPr>
        <w:tc>
          <w:tcPr>
            <w:tcW w:w="3192" w:type="dxa"/>
          </w:tcPr>
          <w:p w14:paraId="4EED3B18" w14:textId="77777777" w:rsidR="00E173D9" w:rsidRPr="00122382" w:rsidRDefault="00E173D9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Cores</w:t>
            </w:r>
          </w:p>
        </w:tc>
        <w:tc>
          <w:tcPr>
            <w:tcW w:w="3192" w:type="dxa"/>
          </w:tcPr>
          <w:p w14:paraId="7E00DA5C" w14:textId="77777777" w:rsidR="00E173D9" w:rsidRPr="00122382" w:rsidRDefault="00C2210D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192" w:type="dxa"/>
          </w:tcPr>
          <w:p w14:paraId="01C6090A" w14:textId="77777777" w:rsidR="00E173D9" w:rsidRPr="00122382" w:rsidRDefault="00C2210D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E173D9" w:rsidRPr="00122382" w14:paraId="7862DB8D" w14:textId="77777777" w:rsidTr="00A953AB">
        <w:trPr>
          <w:trHeight w:val="244"/>
        </w:trPr>
        <w:tc>
          <w:tcPr>
            <w:tcW w:w="3192" w:type="dxa"/>
          </w:tcPr>
          <w:p w14:paraId="5CAE07AB" w14:textId="77777777" w:rsidR="00E173D9" w:rsidRPr="00122382" w:rsidRDefault="00E173D9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Memory</w:t>
            </w:r>
          </w:p>
        </w:tc>
        <w:tc>
          <w:tcPr>
            <w:tcW w:w="3192" w:type="dxa"/>
          </w:tcPr>
          <w:p w14:paraId="1B6924CF" w14:textId="77777777" w:rsidR="00E173D9" w:rsidRPr="00122382" w:rsidRDefault="00C2210D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24.0GB</w:t>
            </w:r>
          </w:p>
        </w:tc>
        <w:tc>
          <w:tcPr>
            <w:tcW w:w="3192" w:type="dxa"/>
          </w:tcPr>
          <w:p w14:paraId="2BB5CC14" w14:textId="77777777" w:rsidR="00E173D9" w:rsidRPr="00122382" w:rsidRDefault="00C2210D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50.0 GB</w:t>
            </w:r>
          </w:p>
        </w:tc>
      </w:tr>
      <w:tr w:rsidR="00E173D9" w:rsidRPr="00122382" w14:paraId="0CA3CFCF" w14:textId="77777777" w:rsidTr="00A953AB">
        <w:trPr>
          <w:trHeight w:val="244"/>
        </w:trPr>
        <w:tc>
          <w:tcPr>
            <w:tcW w:w="3192" w:type="dxa"/>
          </w:tcPr>
          <w:p w14:paraId="038DAA96" w14:textId="77777777" w:rsidR="00E173D9" w:rsidRPr="00122382" w:rsidRDefault="00E173D9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Mem</w:t>
            </w:r>
            <w:proofErr w:type="spellEnd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/Core</w:t>
            </w:r>
          </w:p>
        </w:tc>
        <w:tc>
          <w:tcPr>
            <w:tcW w:w="3192" w:type="dxa"/>
          </w:tcPr>
          <w:p w14:paraId="6CD5E16E" w14:textId="77777777" w:rsidR="00E173D9" w:rsidRPr="00122382" w:rsidRDefault="00C2210D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 GB</w:t>
            </w:r>
          </w:p>
        </w:tc>
        <w:tc>
          <w:tcPr>
            <w:tcW w:w="3192" w:type="dxa"/>
          </w:tcPr>
          <w:p w14:paraId="643627DA" w14:textId="77777777" w:rsidR="00E173D9" w:rsidRPr="00122382" w:rsidRDefault="00C2210D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2 GB</w:t>
            </w:r>
          </w:p>
        </w:tc>
      </w:tr>
      <w:tr w:rsidR="00E3754C" w:rsidRPr="00122382" w14:paraId="25CF5980" w14:textId="77777777" w:rsidTr="00A953AB">
        <w:trPr>
          <w:trHeight w:val="244"/>
        </w:trPr>
        <w:tc>
          <w:tcPr>
            <w:tcW w:w="3192" w:type="dxa"/>
          </w:tcPr>
          <w:p w14:paraId="0367E41C" w14:textId="77777777" w:rsidR="00E3754C" w:rsidRPr="00122382" w:rsidRDefault="00E3754C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NIC (Enterprise)</w:t>
            </w:r>
          </w:p>
        </w:tc>
        <w:tc>
          <w:tcPr>
            <w:tcW w:w="3192" w:type="dxa"/>
          </w:tcPr>
          <w:p w14:paraId="43A6CA95" w14:textId="77777777" w:rsidR="00E3754C" w:rsidRPr="00122382" w:rsidRDefault="00E3754C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HP NC 360T</w:t>
            </w:r>
          </w:p>
        </w:tc>
        <w:tc>
          <w:tcPr>
            <w:tcW w:w="3192" w:type="dxa"/>
          </w:tcPr>
          <w:p w14:paraId="70B689BF" w14:textId="77777777" w:rsidR="00E3754C" w:rsidRPr="00122382" w:rsidRDefault="00E3754C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E173D9" w:rsidRPr="00122382" w14:paraId="24CDFC92" w14:textId="77777777" w:rsidTr="00A953AB">
        <w:trPr>
          <w:trHeight w:val="244"/>
        </w:trPr>
        <w:tc>
          <w:tcPr>
            <w:tcW w:w="3192" w:type="dxa"/>
          </w:tcPr>
          <w:p w14:paraId="1EA959BF" w14:textId="77777777" w:rsidR="00E173D9" w:rsidRPr="00122382" w:rsidRDefault="00E173D9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NIC (Private)</w:t>
            </w:r>
          </w:p>
        </w:tc>
        <w:tc>
          <w:tcPr>
            <w:tcW w:w="3192" w:type="dxa"/>
          </w:tcPr>
          <w:p w14:paraId="61E4AA7C" w14:textId="77777777" w:rsidR="00E173D9" w:rsidRPr="00122382" w:rsidRDefault="00E3754C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HP NC373i</w:t>
            </w:r>
          </w:p>
        </w:tc>
        <w:tc>
          <w:tcPr>
            <w:tcW w:w="3192" w:type="dxa"/>
          </w:tcPr>
          <w:p w14:paraId="1C6D366F" w14:textId="77777777" w:rsidR="00E173D9" w:rsidRPr="00122382" w:rsidRDefault="00E3754C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HP NC373i</w:t>
            </w:r>
          </w:p>
        </w:tc>
      </w:tr>
      <w:tr w:rsidR="00E3754C" w:rsidRPr="00122382" w14:paraId="2932423C" w14:textId="77777777" w:rsidTr="00A953AB">
        <w:trPr>
          <w:trHeight w:val="245"/>
        </w:trPr>
        <w:tc>
          <w:tcPr>
            <w:tcW w:w="3192" w:type="dxa"/>
          </w:tcPr>
          <w:p w14:paraId="0D5F2204" w14:textId="77777777" w:rsidR="00E3754C" w:rsidRPr="00122382" w:rsidRDefault="00E3754C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NIC (Application)</w:t>
            </w:r>
          </w:p>
        </w:tc>
        <w:tc>
          <w:tcPr>
            <w:tcW w:w="3192" w:type="dxa"/>
          </w:tcPr>
          <w:p w14:paraId="15A8B70B" w14:textId="77777777" w:rsidR="00E3754C" w:rsidRPr="00122382" w:rsidRDefault="00E3754C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Mellanox</w:t>
            </w:r>
            <w:proofErr w:type="spellEnd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IPolB</w:t>
            </w:r>
            <w:proofErr w:type="spellEnd"/>
          </w:p>
        </w:tc>
        <w:tc>
          <w:tcPr>
            <w:tcW w:w="3192" w:type="dxa"/>
          </w:tcPr>
          <w:p w14:paraId="0482CE55" w14:textId="77777777" w:rsidR="00E3754C" w:rsidRPr="00122382" w:rsidRDefault="00E3754C" w:rsidP="0050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Mellanox</w:t>
            </w:r>
            <w:proofErr w:type="spellEnd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IPoIB</w:t>
            </w:r>
            <w:proofErr w:type="spellEnd"/>
          </w:p>
        </w:tc>
      </w:tr>
    </w:tbl>
    <w:p w14:paraId="0823C9D9" w14:textId="77777777" w:rsidR="00AE606B" w:rsidRDefault="00AE606B" w:rsidP="00506CE7">
      <w:pPr>
        <w:spacing w:after="0"/>
      </w:pPr>
    </w:p>
    <w:p w14:paraId="76BB7839" w14:textId="77777777" w:rsidR="00B160DF" w:rsidRPr="00122382" w:rsidRDefault="00B160DF" w:rsidP="00F94EDC">
      <w:pPr>
        <w:pStyle w:val="Heading4"/>
        <w:rPr>
          <w:rFonts w:ascii="Times New Roman" w:hAnsi="Times New Roman" w:cs="Times New Roman"/>
        </w:rPr>
      </w:pPr>
      <w:r w:rsidRPr="00122382">
        <w:rPr>
          <w:rFonts w:ascii="Times New Roman" w:hAnsi="Times New Roman" w:cs="Times New Roman"/>
        </w:rPr>
        <w:t>Appendix C</w:t>
      </w:r>
    </w:p>
    <w:p w14:paraId="110016B3" w14:textId="13816207" w:rsidR="00787713" w:rsidRPr="00122382" w:rsidRDefault="00B160DF" w:rsidP="005654F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>MADRID</w:t>
      </w:r>
      <w:r w:rsidR="0063612F">
        <w:rPr>
          <w:rFonts w:ascii="Times New Roman" w:hAnsi="Times New Roman" w:cs="Times New Roman"/>
          <w:sz w:val="20"/>
          <w:szCs w:val="20"/>
        </w:rPr>
        <w:t xml:space="preserve"> Cluster</w:t>
      </w:r>
    </w:p>
    <w:p w14:paraId="4B738B65" w14:textId="77777777" w:rsidR="00787713" w:rsidRPr="00122382" w:rsidRDefault="00B160DF" w:rsidP="005654F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>9-node homogeneous HPC cluster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787713" w:rsidRPr="00122382" w14:paraId="7E60C8F5" w14:textId="77777777" w:rsidTr="00787713">
        <w:tc>
          <w:tcPr>
            <w:tcW w:w="3192" w:type="dxa"/>
          </w:tcPr>
          <w:p w14:paraId="2AB78EA4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2" w:type="dxa"/>
          </w:tcPr>
          <w:p w14:paraId="5EE7E119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MADRID-HEADNODE</w:t>
            </w:r>
          </w:p>
        </w:tc>
        <w:tc>
          <w:tcPr>
            <w:tcW w:w="3192" w:type="dxa"/>
          </w:tcPr>
          <w:p w14:paraId="00B36CC7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MADRID-10X</w:t>
            </w:r>
          </w:p>
        </w:tc>
      </w:tr>
      <w:tr w:rsidR="00787713" w:rsidRPr="00122382" w14:paraId="21153A1E" w14:textId="77777777" w:rsidTr="00787713">
        <w:tc>
          <w:tcPr>
            <w:tcW w:w="3192" w:type="dxa"/>
          </w:tcPr>
          <w:p w14:paraId="620A67D3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CPU</w:t>
            </w:r>
          </w:p>
        </w:tc>
        <w:tc>
          <w:tcPr>
            <w:tcW w:w="3192" w:type="dxa"/>
          </w:tcPr>
          <w:p w14:paraId="443DE298" w14:textId="77777777" w:rsidR="00787713" w:rsidRPr="00122382" w:rsidRDefault="007E7321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AMD Opteron 2356  2.29GHz</w:t>
            </w:r>
          </w:p>
        </w:tc>
        <w:tc>
          <w:tcPr>
            <w:tcW w:w="3192" w:type="dxa"/>
          </w:tcPr>
          <w:p w14:paraId="152AAC00" w14:textId="77777777" w:rsidR="00787713" w:rsidRPr="00122382" w:rsidRDefault="007E7321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AMD Opteron 8356 2.30GHz</w:t>
            </w:r>
          </w:p>
        </w:tc>
      </w:tr>
      <w:tr w:rsidR="00787713" w:rsidRPr="00122382" w14:paraId="72319DD8" w14:textId="77777777" w:rsidTr="00787713">
        <w:tc>
          <w:tcPr>
            <w:tcW w:w="3192" w:type="dxa"/>
          </w:tcPr>
          <w:p w14:paraId="46635AA1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Cores</w:t>
            </w:r>
          </w:p>
        </w:tc>
        <w:tc>
          <w:tcPr>
            <w:tcW w:w="3192" w:type="dxa"/>
          </w:tcPr>
          <w:p w14:paraId="6C98A222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92" w:type="dxa"/>
          </w:tcPr>
          <w:p w14:paraId="3690F5C7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787713" w:rsidRPr="00122382" w14:paraId="512F69D5" w14:textId="77777777" w:rsidTr="00787713">
        <w:tc>
          <w:tcPr>
            <w:tcW w:w="3192" w:type="dxa"/>
          </w:tcPr>
          <w:p w14:paraId="74815D67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Memory</w:t>
            </w:r>
          </w:p>
        </w:tc>
        <w:tc>
          <w:tcPr>
            <w:tcW w:w="3192" w:type="dxa"/>
          </w:tcPr>
          <w:p w14:paraId="21E93507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8GB</w:t>
            </w:r>
          </w:p>
        </w:tc>
        <w:tc>
          <w:tcPr>
            <w:tcW w:w="3192" w:type="dxa"/>
          </w:tcPr>
          <w:p w14:paraId="0AA403B8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16GB</w:t>
            </w:r>
          </w:p>
        </w:tc>
      </w:tr>
      <w:tr w:rsidR="00787713" w:rsidRPr="00122382" w14:paraId="4CB7FB44" w14:textId="77777777" w:rsidTr="00787713">
        <w:tc>
          <w:tcPr>
            <w:tcW w:w="3192" w:type="dxa"/>
          </w:tcPr>
          <w:p w14:paraId="22FBEEDE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Memory/Core</w:t>
            </w:r>
          </w:p>
        </w:tc>
        <w:tc>
          <w:tcPr>
            <w:tcW w:w="3192" w:type="dxa"/>
          </w:tcPr>
          <w:p w14:paraId="36077000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1GB</w:t>
            </w:r>
          </w:p>
        </w:tc>
        <w:tc>
          <w:tcPr>
            <w:tcW w:w="3192" w:type="dxa"/>
          </w:tcPr>
          <w:p w14:paraId="56607010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1GB</w:t>
            </w:r>
          </w:p>
        </w:tc>
      </w:tr>
      <w:tr w:rsidR="00787713" w:rsidRPr="00122382" w14:paraId="37AD8D3C" w14:textId="77777777" w:rsidTr="00787713">
        <w:tc>
          <w:tcPr>
            <w:tcW w:w="3192" w:type="dxa"/>
          </w:tcPr>
          <w:p w14:paraId="492F374B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NIC</w:t>
            </w:r>
          </w:p>
        </w:tc>
        <w:tc>
          <w:tcPr>
            <w:tcW w:w="3192" w:type="dxa"/>
          </w:tcPr>
          <w:p w14:paraId="33691F0C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BCM5708C</w:t>
            </w:r>
          </w:p>
        </w:tc>
        <w:tc>
          <w:tcPr>
            <w:tcW w:w="3192" w:type="dxa"/>
          </w:tcPr>
          <w:p w14:paraId="62D8F14A" w14:textId="77777777" w:rsidR="00787713" w:rsidRPr="00122382" w:rsidRDefault="00787713" w:rsidP="00B160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BCM5708C</w:t>
            </w:r>
          </w:p>
        </w:tc>
      </w:tr>
    </w:tbl>
    <w:p w14:paraId="180FF91C" w14:textId="77777777" w:rsidR="00B160DF" w:rsidRPr="00B160DF" w:rsidRDefault="00B160DF" w:rsidP="00B160DF"/>
    <w:p w14:paraId="37D4777F" w14:textId="77777777" w:rsidR="00F94EDC" w:rsidRPr="00122382" w:rsidRDefault="00D47629" w:rsidP="00F94EDC">
      <w:pPr>
        <w:pStyle w:val="Heading4"/>
        <w:rPr>
          <w:rFonts w:ascii="Times New Roman" w:hAnsi="Times New Roman" w:cs="Times New Roman"/>
        </w:rPr>
      </w:pPr>
      <w:r w:rsidRPr="00122382">
        <w:rPr>
          <w:rFonts w:ascii="Times New Roman" w:hAnsi="Times New Roman" w:cs="Times New Roman"/>
        </w:rPr>
        <w:t>Appendix D</w:t>
      </w:r>
    </w:p>
    <w:p w14:paraId="6CF9122F" w14:textId="0EF37833" w:rsidR="00AE606B" w:rsidRPr="00122382" w:rsidRDefault="00AE606B" w:rsidP="00AE606B">
      <w:pPr>
        <w:rPr>
          <w:rFonts w:ascii="Times New Roman" w:hAnsi="Times New Roman" w:cs="Times New Roman"/>
        </w:rPr>
      </w:pPr>
      <w:r w:rsidRPr="00122382">
        <w:rPr>
          <w:rFonts w:ascii="Times New Roman" w:hAnsi="Times New Roman" w:cs="Times New Roman"/>
        </w:rPr>
        <w:t xml:space="preserve">Binomial fitting function for sequential </w:t>
      </w:r>
      <w:r w:rsidR="0087780C">
        <w:rPr>
          <w:rFonts w:ascii="Times New Roman" w:hAnsi="Times New Roman" w:cs="Times New Roman"/>
        </w:rPr>
        <w:t>SWG</w:t>
      </w:r>
      <w:r w:rsidRPr="00122382">
        <w:rPr>
          <w:rFonts w:ascii="Times New Roman" w:hAnsi="Times New Roman" w:cs="Times New Roman"/>
        </w:rPr>
        <w:t xml:space="preserve"> jobs</w:t>
      </w:r>
    </w:p>
    <w:p w14:paraId="2A3B871E" w14:textId="77777777" w:rsidR="00F94EDC" w:rsidRPr="00122382" w:rsidRDefault="00F94EDC" w:rsidP="00F94EDC">
      <w:pPr>
        <w:ind w:firstLine="720"/>
        <w:rPr>
          <w:rFonts w:ascii="Times New Roman" w:hAnsi="Times New Roman" w:cs="Times New Roman"/>
          <w:color w:val="000000" w:themeColor="text1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>Seq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>=0.0201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>-0.1828x+4.6609</m:t>
          </m:r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w:br/>
          </m:r>
        </m:oMath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>=1</m:t>
          </m:r>
        </m:oMath>
      </m:oMathPara>
    </w:p>
    <w:p w14:paraId="48BB4F0F" w14:textId="77777777" w:rsidR="0016684A" w:rsidRDefault="00F94EDC" w:rsidP="00873B36">
      <w:pPr>
        <w:keepNext/>
        <w:jc w:val="center"/>
      </w:pPr>
      <w:r>
        <w:rPr>
          <w:noProof/>
          <w:lang w:eastAsia="en-US"/>
        </w:rPr>
        <w:drawing>
          <wp:inline distT="0" distB="0" distL="0" distR="0" wp14:anchorId="4702AA6D" wp14:editId="491DEB17">
            <wp:extent cx="3892550" cy="2209800"/>
            <wp:effectExtent l="0" t="0" r="12700" b="1905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36E3F1EB" w14:textId="7FD7D7F0" w:rsidR="00BC1F93" w:rsidRPr="00122382" w:rsidRDefault="00BC1F93" w:rsidP="00BC1F93">
      <w:pPr>
        <w:pStyle w:val="Heading4"/>
        <w:rPr>
          <w:rFonts w:ascii="Times New Roman" w:hAnsi="Times New Roman" w:cs="Times New Roman"/>
        </w:rPr>
      </w:pPr>
      <w:r w:rsidRPr="00122382">
        <w:rPr>
          <w:rFonts w:ascii="Times New Roman" w:hAnsi="Times New Roman" w:cs="Times New Roman"/>
        </w:rPr>
        <w:t xml:space="preserve">Appendix </w:t>
      </w:r>
      <w:r w:rsidR="0063612F">
        <w:rPr>
          <w:rFonts w:ascii="Times New Roman" w:hAnsi="Times New Roman" w:cs="Times New Roman"/>
        </w:rPr>
        <w:t>E</w:t>
      </w:r>
    </w:p>
    <w:p w14:paraId="61C48854" w14:textId="2DB74098" w:rsidR="00027C37" w:rsidRPr="00122382" w:rsidRDefault="00027C37" w:rsidP="00027C37">
      <w:pPr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 xml:space="preserve">Trinomial fitting chart for sequential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Pr="00122382">
        <w:rPr>
          <w:rFonts w:ascii="Times New Roman" w:hAnsi="Times New Roman" w:cs="Times New Roman"/>
          <w:sz w:val="20"/>
          <w:szCs w:val="20"/>
        </w:rPr>
        <w:t xml:space="preserve">atrix </w:t>
      </w:r>
      <w:r w:rsidR="00DC4CA6">
        <w:rPr>
          <w:rFonts w:ascii="Times New Roman" w:hAnsi="Times New Roman" w:cs="Times New Roman"/>
          <w:sz w:val="20"/>
          <w:szCs w:val="20"/>
        </w:rPr>
        <w:t>m</w:t>
      </w:r>
      <w:r w:rsidRPr="00122382">
        <w:rPr>
          <w:rFonts w:ascii="Times New Roman" w:hAnsi="Times New Roman" w:cs="Times New Roman"/>
          <w:sz w:val="20"/>
          <w:szCs w:val="20"/>
        </w:rPr>
        <w:t>ultiplication jobs</w:t>
      </w:r>
    </w:p>
    <w:p w14:paraId="4BAEF50D" w14:textId="77777777" w:rsidR="00027C37" w:rsidRDefault="00027C37" w:rsidP="00027C37">
      <w:pPr>
        <w:pStyle w:val="Caption"/>
        <w:jc w:val="center"/>
        <w:rPr>
          <w:color w:val="000000" w:themeColor="text1"/>
          <w:sz w:val="22"/>
        </w:rPr>
      </w:pPr>
      <w:r>
        <w:rPr>
          <w:noProof/>
          <w:lang w:eastAsia="en-US"/>
        </w:rPr>
        <w:drawing>
          <wp:inline distT="0" distB="0" distL="0" distR="0" wp14:anchorId="5B0E55EE" wp14:editId="55CD0DA4">
            <wp:extent cx="3438144" cy="1591056"/>
            <wp:effectExtent l="0" t="0" r="1016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55E02F05" w14:textId="709724B0" w:rsidR="0063612F" w:rsidRDefault="0063612F" w:rsidP="0063612F">
      <w:pPr>
        <w:pStyle w:val="Heading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Appendix F</w:t>
      </w:r>
    </w:p>
    <w:p w14:paraId="16204F83" w14:textId="241F7175" w:rsidR="0063612F" w:rsidRDefault="0063612F" w:rsidP="0063612F">
      <w:r>
        <w:t>Tables mentioned in the report.</w:t>
      </w:r>
    </w:p>
    <w:p w14:paraId="1751D469" w14:textId="77777777" w:rsidR="0063612F" w:rsidRPr="00575C57" w:rsidRDefault="0063612F" w:rsidP="0063612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575C57">
        <w:rPr>
          <w:rFonts w:ascii="Times New Roman" w:hAnsi="Times New Roman" w:cs="Times New Roman"/>
          <w:sz w:val="20"/>
          <w:szCs w:val="20"/>
        </w:rPr>
        <w:t xml:space="preserve">Table </w:t>
      </w:r>
      <w:r w:rsidRPr="00575C57">
        <w:rPr>
          <w:rFonts w:ascii="Times New Roman" w:hAnsi="Times New Roman" w:cs="Times New Roman"/>
          <w:sz w:val="20"/>
          <w:szCs w:val="20"/>
        </w:rPr>
        <w:fldChar w:fldCharType="begin"/>
      </w:r>
      <w:r w:rsidRPr="00575C57">
        <w:rPr>
          <w:rFonts w:ascii="Times New Roman" w:hAnsi="Times New Roman" w:cs="Times New Roman"/>
          <w:sz w:val="20"/>
          <w:szCs w:val="20"/>
        </w:rPr>
        <w:instrText xml:space="preserve"> SEQ Table \* ARABIC </w:instrText>
      </w:r>
      <w:r w:rsidRPr="00575C57">
        <w:rPr>
          <w:rFonts w:ascii="Times New Roman" w:hAnsi="Times New Roman" w:cs="Times New Roman"/>
          <w:sz w:val="20"/>
          <w:szCs w:val="20"/>
        </w:rPr>
        <w:fldChar w:fldCharType="separate"/>
      </w:r>
      <w:r w:rsidR="003514A8">
        <w:rPr>
          <w:rFonts w:ascii="Times New Roman" w:hAnsi="Times New Roman" w:cs="Times New Roman"/>
          <w:noProof/>
          <w:sz w:val="20"/>
          <w:szCs w:val="20"/>
        </w:rPr>
        <w:t>1</w:t>
      </w:r>
      <w:r w:rsidRPr="00575C57">
        <w:rPr>
          <w:rFonts w:ascii="Times New Roman" w:hAnsi="Times New Roman" w:cs="Times New Roman"/>
          <w:sz w:val="20"/>
          <w:szCs w:val="20"/>
        </w:rPr>
        <w:fldChar w:fldCharType="end"/>
      </w:r>
      <w:r w:rsidRPr="00575C57">
        <w:rPr>
          <w:rFonts w:ascii="Times New Roman" w:hAnsi="Times New Roman" w:cs="Times New Roman"/>
          <w:sz w:val="20"/>
          <w:szCs w:val="20"/>
        </w:rPr>
        <w:t xml:space="preserve">: Execution Time for </w:t>
      </w:r>
      <w:r>
        <w:rPr>
          <w:rFonts w:ascii="Times New Roman" w:hAnsi="Times New Roman" w:cs="Times New Roman"/>
          <w:sz w:val="20"/>
          <w:szCs w:val="20"/>
        </w:rPr>
        <w:t>Various SWG</w:t>
      </w:r>
      <w:r w:rsidRPr="00575C57">
        <w:rPr>
          <w:rFonts w:ascii="Times New Roman" w:hAnsi="Times New Roman" w:cs="Times New Roman"/>
          <w:sz w:val="20"/>
          <w:szCs w:val="20"/>
        </w:rPr>
        <w:t xml:space="preserve"> Pa</w:t>
      </w:r>
      <w:r w:rsidRPr="00575C57">
        <w:rPr>
          <w:rFonts w:ascii="Times New Roman" w:hAnsi="Times New Roman" w:cs="Times New Roman"/>
          <w:noProof/>
          <w:sz w:val="20"/>
          <w:szCs w:val="20"/>
        </w:rPr>
        <w:t>rtitions on Tempest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Cluster</w:t>
      </w:r>
    </w:p>
    <w:tbl>
      <w:tblPr>
        <w:tblStyle w:val="TableGrid"/>
        <w:tblW w:w="900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990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63612F" w:rsidRPr="002316BA" w14:paraId="5B0B4D33" w14:textId="77777777" w:rsidTr="006E5AD8">
        <w:trPr>
          <w:trHeight w:val="488"/>
        </w:trPr>
        <w:tc>
          <w:tcPr>
            <w:tcW w:w="990" w:type="dxa"/>
            <w:noWrap/>
            <w:vAlign w:val="center"/>
            <w:hideMark/>
          </w:tcPr>
          <w:p w14:paraId="394E7545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Partition Number</w:t>
            </w:r>
          </w:p>
        </w:tc>
        <w:tc>
          <w:tcPr>
            <w:tcW w:w="801" w:type="dxa"/>
            <w:noWrap/>
            <w:vAlign w:val="center"/>
            <w:hideMark/>
          </w:tcPr>
          <w:p w14:paraId="11F5A997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31</w:t>
            </w:r>
          </w:p>
        </w:tc>
        <w:tc>
          <w:tcPr>
            <w:tcW w:w="801" w:type="dxa"/>
            <w:noWrap/>
            <w:vAlign w:val="center"/>
            <w:hideMark/>
          </w:tcPr>
          <w:p w14:paraId="1877D150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62</w:t>
            </w:r>
          </w:p>
        </w:tc>
        <w:tc>
          <w:tcPr>
            <w:tcW w:w="801" w:type="dxa"/>
            <w:noWrap/>
            <w:vAlign w:val="center"/>
            <w:hideMark/>
          </w:tcPr>
          <w:p w14:paraId="47A59A2B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93</w:t>
            </w:r>
          </w:p>
        </w:tc>
        <w:tc>
          <w:tcPr>
            <w:tcW w:w="801" w:type="dxa"/>
            <w:noWrap/>
            <w:vAlign w:val="center"/>
            <w:hideMark/>
          </w:tcPr>
          <w:p w14:paraId="37182EA0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124</w:t>
            </w:r>
          </w:p>
        </w:tc>
        <w:tc>
          <w:tcPr>
            <w:tcW w:w="801" w:type="dxa"/>
            <w:noWrap/>
            <w:vAlign w:val="center"/>
            <w:hideMark/>
          </w:tcPr>
          <w:p w14:paraId="35C18326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248</w:t>
            </w:r>
          </w:p>
        </w:tc>
        <w:tc>
          <w:tcPr>
            <w:tcW w:w="801" w:type="dxa"/>
            <w:noWrap/>
            <w:vAlign w:val="center"/>
            <w:hideMark/>
          </w:tcPr>
          <w:p w14:paraId="5BD1062B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372</w:t>
            </w:r>
          </w:p>
        </w:tc>
        <w:tc>
          <w:tcPr>
            <w:tcW w:w="801" w:type="dxa"/>
            <w:noWrap/>
            <w:vAlign w:val="center"/>
            <w:hideMark/>
          </w:tcPr>
          <w:p w14:paraId="7CE696C1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496</w:t>
            </w:r>
          </w:p>
        </w:tc>
        <w:tc>
          <w:tcPr>
            <w:tcW w:w="801" w:type="dxa"/>
            <w:noWrap/>
            <w:vAlign w:val="center"/>
            <w:hideMark/>
          </w:tcPr>
          <w:p w14:paraId="353262F9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620</w:t>
            </w:r>
          </w:p>
        </w:tc>
        <w:tc>
          <w:tcPr>
            <w:tcW w:w="801" w:type="dxa"/>
            <w:noWrap/>
            <w:vAlign w:val="center"/>
            <w:hideMark/>
          </w:tcPr>
          <w:p w14:paraId="690BC3D8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744</w:t>
            </w:r>
          </w:p>
        </w:tc>
        <w:tc>
          <w:tcPr>
            <w:tcW w:w="801" w:type="dxa"/>
            <w:noWrap/>
            <w:vAlign w:val="center"/>
            <w:hideMark/>
          </w:tcPr>
          <w:p w14:paraId="03652A10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992</w:t>
            </w:r>
          </w:p>
        </w:tc>
      </w:tr>
      <w:tr w:rsidR="0063612F" w:rsidRPr="002316BA" w14:paraId="2803CCAF" w14:textId="77777777" w:rsidTr="006E5AD8">
        <w:trPr>
          <w:trHeight w:val="350"/>
        </w:trPr>
        <w:tc>
          <w:tcPr>
            <w:tcW w:w="990" w:type="dxa"/>
            <w:noWrap/>
            <w:vAlign w:val="center"/>
            <w:hideMark/>
          </w:tcPr>
          <w:p w14:paraId="5B9D8FDE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Test 1</w:t>
            </w:r>
          </w:p>
        </w:tc>
        <w:tc>
          <w:tcPr>
            <w:tcW w:w="801" w:type="dxa"/>
            <w:noWrap/>
            <w:vAlign w:val="center"/>
            <w:hideMark/>
          </w:tcPr>
          <w:p w14:paraId="46A51888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1324.54</w:t>
            </w:r>
          </w:p>
        </w:tc>
        <w:tc>
          <w:tcPr>
            <w:tcW w:w="801" w:type="dxa"/>
            <w:noWrap/>
            <w:vAlign w:val="center"/>
            <w:hideMark/>
          </w:tcPr>
          <w:p w14:paraId="46AAEDED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1345.41</w:t>
            </w:r>
          </w:p>
        </w:tc>
        <w:tc>
          <w:tcPr>
            <w:tcW w:w="801" w:type="dxa"/>
            <w:noWrap/>
            <w:vAlign w:val="center"/>
            <w:hideMark/>
          </w:tcPr>
          <w:p w14:paraId="267672BE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1369.01</w:t>
            </w:r>
          </w:p>
        </w:tc>
        <w:tc>
          <w:tcPr>
            <w:tcW w:w="801" w:type="dxa"/>
            <w:noWrap/>
            <w:vAlign w:val="center"/>
            <w:hideMark/>
          </w:tcPr>
          <w:p w14:paraId="291CAE1A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1379.01</w:t>
            </w:r>
          </w:p>
        </w:tc>
        <w:tc>
          <w:tcPr>
            <w:tcW w:w="801" w:type="dxa"/>
            <w:noWrap/>
            <w:vAlign w:val="center"/>
            <w:hideMark/>
          </w:tcPr>
          <w:p w14:paraId="4C4FF56F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1761.09</w:t>
            </w:r>
          </w:p>
        </w:tc>
        <w:tc>
          <w:tcPr>
            <w:tcW w:w="801" w:type="dxa"/>
            <w:noWrap/>
            <w:vAlign w:val="center"/>
            <w:hideMark/>
          </w:tcPr>
          <w:p w14:paraId="328782EF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1564.79</w:t>
            </w:r>
          </w:p>
        </w:tc>
        <w:tc>
          <w:tcPr>
            <w:tcW w:w="801" w:type="dxa"/>
            <w:noWrap/>
            <w:vAlign w:val="center"/>
            <w:hideMark/>
          </w:tcPr>
          <w:p w14:paraId="13B6DBF9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1866.14</w:t>
            </w:r>
          </w:p>
        </w:tc>
        <w:tc>
          <w:tcPr>
            <w:tcW w:w="801" w:type="dxa"/>
            <w:noWrap/>
            <w:vAlign w:val="center"/>
            <w:hideMark/>
          </w:tcPr>
          <w:p w14:paraId="6921AE6E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2280.37</w:t>
            </w:r>
          </w:p>
        </w:tc>
        <w:tc>
          <w:tcPr>
            <w:tcW w:w="801" w:type="dxa"/>
            <w:noWrap/>
            <w:vAlign w:val="center"/>
            <w:hideMark/>
          </w:tcPr>
          <w:p w14:paraId="4C2D9D08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2677.57</w:t>
            </w:r>
          </w:p>
        </w:tc>
        <w:tc>
          <w:tcPr>
            <w:tcW w:w="801" w:type="dxa"/>
            <w:noWrap/>
            <w:vAlign w:val="center"/>
            <w:hideMark/>
          </w:tcPr>
          <w:p w14:paraId="0CEE2B67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3578.50</w:t>
            </w:r>
          </w:p>
        </w:tc>
      </w:tr>
      <w:tr w:rsidR="0063612F" w:rsidRPr="002316BA" w14:paraId="0BCA2279" w14:textId="77777777" w:rsidTr="006E5AD8">
        <w:trPr>
          <w:trHeight w:val="359"/>
        </w:trPr>
        <w:tc>
          <w:tcPr>
            <w:tcW w:w="990" w:type="dxa"/>
            <w:noWrap/>
            <w:vAlign w:val="center"/>
            <w:hideMark/>
          </w:tcPr>
          <w:p w14:paraId="34D02D3E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Test 2</w:t>
            </w:r>
          </w:p>
        </w:tc>
        <w:tc>
          <w:tcPr>
            <w:tcW w:w="801" w:type="dxa"/>
            <w:noWrap/>
            <w:vAlign w:val="center"/>
            <w:hideMark/>
          </w:tcPr>
          <w:p w14:paraId="31646AEE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1317.45</w:t>
            </w:r>
          </w:p>
        </w:tc>
        <w:tc>
          <w:tcPr>
            <w:tcW w:w="801" w:type="dxa"/>
            <w:noWrap/>
            <w:vAlign w:val="center"/>
            <w:hideMark/>
          </w:tcPr>
          <w:p w14:paraId="74670A45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1356.68</w:t>
            </w:r>
          </w:p>
        </w:tc>
        <w:tc>
          <w:tcPr>
            <w:tcW w:w="801" w:type="dxa"/>
            <w:noWrap/>
            <w:vAlign w:val="center"/>
            <w:hideMark/>
          </w:tcPr>
          <w:p w14:paraId="3001E2CB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1386.09</w:t>
            </w:r>
          </w:p>
        </w:tc>
        <w:tc>
          <w:tcPr>
            <w:tcW w:w="801" w:type="dxa"/>
            <w:noWrap/>
            <w:vAlign w:val="center"/>
            <w:hideMark/>
          </w:tcPr>
          <w:p w14:paraId="5366449C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1364.43</w:t>
            </w:r>
          </w:p>
        </w:tc>
        <w:tc>
          <w:tcPr>
            <w:tcW w:w="801" w:type="dxa"/>
            <w:noWrap/>
            <w:vAlign w:val="center"/>
            <w:hideMark/>
          </w:tcPr>
          <w:p w14:paraId="1562FDB9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1735.46</w:t>
            </w:r>
          </w:p>
        </w:tc>
        <w:tc>
          <w:tcPr>
            <w:tcW w:w="801" w:type="dxa"/>
            <w:noWrap/>
            <w:vAlign w:val="center"/>
            <w:hideMark/>
          </w:tcPr>
          <w:p w14:paraId="11AC6F03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1588.92</w:t>
            </w:r>
          </w:p>
        </w:tc>
        <w:tc>
          <w:tcPr>
            <w:tcW w:w="801" w:type="dxa"/>
            <w:noWrap/>
            <w:vAlign w:val="center"/>
            <w:hideMark/>
          </w:tcPr>
          <w:p w14:paraId="1F2B8089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1843.70</w:t>
            </w:r>
          </w:p>
        </w:tc>
        <w:tc>
          <w:tcPr>
            <w:tcW w:w="801" w:type="dxa"/>
            <w:noWrap/>
            <w:vAlign w:val="center"/>
            <w:hideMark/>
          </w:tcPr>
          <w:p w14:paraId="62EED552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2286.76</w:t>
            </w:r>
          </w:p>
        </w:tc>
        <w:tc>
          <w:tcPr>
            <w:tcW w:w="801" w:type="dxa"/>
            <w:noWrap/>
            <w:vAlign w:val="center"/>
            <w:hideMark/>
          </w:tcPr>
          <w:p w14:paraId="7F7A848D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2736.07</w:t>
            </w:r>
          </w:p>
        </w:tc>
        <w:tc>
          <w:tcPr>
            <w:tcW w:w="801" w:type="dxa"/>
            <w:noWrap/>
            <w:vAlign w:val="center"/>
            <w:hideMark/>
          </w:tcPr>
          <w:p w14:paraId="1A3C064B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3552.58</w:t>
            </w:r>
          </w:p>
        </w:tc>
      </w:tr>
      <w:tr w:rsidR="0063612F" w:rsidRPr="002316BA" w14:paraId="499FAD60" w14:textId="77777777" w:rsidTr="006E5AD8">
        <w:trPr>
          <w:trHeight w:val="350"/>
        </w:trPr>
        <w:tc>
          <w:tcPr>
            <w:tcW w:w="990" w:type="dxa"/>
            <w:noWrap/>
            <w:vAlign w:val="center"/>
            <w:hideMark/>
          </w:tcPr>
          <w:p w14:paraId="64992A69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Test 3</w:t>
            </w:r>
          </w:p>
        </w:tc>
        <w:tc>
          <w:tcPr>
            <w:tcW w:w="801" w:type="dxa"/>
            <w:noWrap/>
            <w:vAlign w:val="center"/>
            <w:hideMark/>
          </w:tcPr>
          <w:p w14:paraId="62FCEFA9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1322.01</w:t>
            </w:r>
          </w:p>
        </w:tc>
        <w:tc>
          <w:tcPr>
            <w:tcW w:w="801" w:type="dxa"/>
            <w:noWrap/>
            <w:vAlign w:val="center"/>
            <w:hideMark/>
          </w:tcPr>
          <w:p w14:paraId="1C83075B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1348.89</w:t>
            </w:r>
          </w:p>
        </w:tc>
        <w:tc>
          <w:tcPr>
            <w:tcW w:w="801" w:type="dxa"/>
            <w:noWrap/>
            <w:vAlign w:val="center"/>
            <w:hideMark/>
          </w:tcPr>
          <w:p w14:paraId="69BDE32E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1368.74</w:t>
            </w:r>
          </w:p>
        </w:tc>
        <w:tc>
          <w:tcPr>
            <w:tcW w:w="801" w:type="dxa"/>
            <w:noWrap/>
            <w:vAlign w:val="center"/>
            <w:hideMark/>
          </w:tcPr>
          <w:p w14:paraId="34C15399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1384.87</w:t>
            </w:r>
          </w:p>
        </w:tc>
        <w:tc>
          <w:tcPr>
            <w:tcW w:w="801" w:type="dxa"/>
            <w:noWrap/>
            <w:vAlign w:val="center"/>
            <w:hideMark/>
          </w:tcPr>
          <w:p w14:paraId="77B0E008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1730.47</w:t>
            </w:r>
          </w:p>
        </w:tc>
        <w:tc>
          <w:tcPr>
            <w:tcW w:w="801" w:type="dxa"/>
            <w:noWrap/>
            <w:vAlign w:val="center"/>
            <w:hideMark/>
          </w:tcPr>
          <w:p w14:paraId="578F8FBC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1568.59</w:t>
            </w:r>
          </w:p>
        </w:tc>
        <w:tc>
          <w:tcPr>
            <w:tcW w:w="801" w:type="dxa"/>
            <w:noWrap/>
            <w:vAlign w:val="center"/>
            <w:hideMark/>
          </w:tcPr>
          <w:p w14:paraId="398A10D0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1857.00</w:t>
            </w:r>
          </w:p>
        </w:tc>
        <w:tc>
          <w:tcPr>
            <w:tcW w:w="801" w:type="dxa"/>
            <w:noWrap/>
            <w:vAlign w:val="center"/>
            <w:hideMark/>
          </w:tcPr>
          <w:p w14:paraId="00B3DC86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2258.25</w:t>
            </w:r>
          </w:p>
        </w:tc>
        <w:tc>
          <w:tcPr>
            <w:tcW w:w="801" w:type="dxa"/>
            <w:noWrap/>
            <w:vAlign w:val="center"/>
            <w:hideMark/>
          </w:tcPr>
          <w:p w14:paraId="0F1FB5CF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2709.61</w:t>
            </w:r>
          </w:p>
        </w:tc>
        <w:tc>
          <w:tcPr>
            <w:tcW w:w="801" w:type="dxa"/>
            <w:noWrap/>
            <w:vAlign w:val="center"/>
            <w:hideMark/>
          </w:tcPr>
          <w:p w14:paraId="4E8E715C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color w:val="000000"/>
                <w:w w:val="80"/>
                <w:sz w:val="20"/>
              </w:rPr>
              <w:t>3568.21</w:t>
            </w:r>
          </w:p>
        </w:tc>
      </w:tr>
      <w:tr w:rsidR="0063612F" w:rsidRPr="002316BA" w14:paraId="74147FA1" w14:textId="77777777" w:rsidTr="006E5AD8">
        <w:trPr>
          <w:trHeight w:val="359"/>
        </w:trPr>
        <w:tc>
          <w:tcPr>
            <w:tcW w:w="990" w:type="dxa"/>
            <w:noWrap/>
            <w:vAlign w:val="center"/>
            <w:hideMark/>
          </w:tcPr>
          <w:p w14:paraId="0DCB2108" w14:textId="77777777" w:rsidR="0063612F" w:rsidRPr="002316BA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2316BA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Average</w:t>
            </w:r>
          </w:p>
        </w:tc>
        <w:tc>
          <w:tcPr>
            <w:tcW w:w="801" w:type="dxa"/>
            <w:noWrap/>
            <w:vAlign w:val="center"/>
            <w:hideMark/>
          </w:tcPr>
          <w:p w14:paraId="44BEEBA0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1321.33</w:t>
            </w:r>
          </w:p>
        </w:tc>
        <w:tc>
          <w:tcPr>
            <w:tcW w:w="801" w:type="dxa"/>
            <w:noWrap/>
            <w:vAlign w:val="center"/>
            <w:hideMark/>
          </w:tcPr>
          <w:p w14:paraId="6B622A0C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1350.33</w:t>
            </w:r>
          </w:p>
        </w:tc>
        <w:tc>
          <w:tcPr>
            <w:tcW w:w="801" w:type="dxa"/>
            <w:noWrap/>
            <w:vAlign w:val="center"/>
            <w:hideMark/>
          </w:tcPr>
          <w:p w14:paraId="2FF3EECB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1374.61</w:t>
            </w:r>
          </w:p>
        </w:tc>
        <w:tc>
          <w:tcPr>
            <w:tcW w:w="801" w:type="dxa"/>
            <w:noWrap/>
            <w:vAlign w:val="center"/>
            <w:hideMark/>
          </w:tcPr>
          <w:p w14:paraId="3C1CB2E5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1376.10</w:t>
            </w:r>
          </w:p>
        </w:tc>
        <w:tc>
          <w:tcPr>
            <w:tcW w:w="801" w:type="dxa"/>
            <w:noWrap/>
            <w:vAlign w:val="center"/>
            <w:hideMark/>
          </w:tcPr>
          <w:p w14:paraId="3407CA2B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1742.34</w:t>
            </w:r>
          </w:p>
        </w:tc>
        <w:tc>
          <w:tcPr>
            <w:tcW w:w="801" w:type="dxa"/>
            <w:noWrap/>
            <w:vAlign w:val="center"/>
            <w:hideMark/>
          </w:tcPr>
          <w:p w14:paraId="29E39855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1574.10</w:t>
            </w:r>
          </w:p>
        </w:tc>
        <w:tc>
          <w:tcPr>
            <w:tcW w:w="801" w:type="dxa"/>
            <w:noWrap/>
            <w:vAlign w:val="center"/>
            <w:hideMark/>
          </w:tcPr>
          <w:p w14:paraId="1B57BE03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1855.61</w:t>
            </w:r>
          </w:p>
        </w:tc>
        <w:tc>
          <w:tcPr>
            <w:tcW w:w="801" w:type="dxa"/>
            <w:noWrap/>
            <w:vAlign w:val="center"/>
            <w:hideMark/>
          </w:tcPr>
          <w:p w14:paraId="1021375C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2275.13</w:t>
            </w:r>
          </w:p>
        </w:tc>
        <w:tc>
          <w:tcPr>
            <w:tcW w:w="801" w:type="dxa"/>
            <w:noWrap/>
            <w:vAlign w:val="center"/>
            <w:hideMark/>
          </w:tcPr>
          <w:p w14:paraId="655575B9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2707.75</w:t>
            </w:r>
          </w:p>
        </w:tc>
        <w:tc>
          <w:tcPr>
            <w:tcW w:w="801" w:type="dxa"/>
            <w:noWrap/>
            <w:vAlign w:val="center"/>
            <w:hideMark/>
          </w:tcPr>
          <w:p w14:paraId="1A9227FB" w14:textId="77777777" w:rsidR="0063612F" w:rsidRPr="002316BA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</w:pPr>
            <w:r w:rsidRPr="002316BA">
              <w:rPr>
                <w:rFonts w:ascii="Times New Roman" w:hAnsi="Times New Roman" w:cs="Times New Roman"/>
                <w:b/>
                <w:color w:val="000000"/>
                <w:w w:val="80"/>
                <w:sz w:val="20"/>
              </w:rPr>
              <w:t>3566.43</w:t>
            </w:r>
          </w:p>
        </w:tc>
      </w:tr>
    </w:tbl>
    <w:p w14:paraId="6A613FC0" w14:textId="77777777" w:rsidR="0063612F" w:rsidRDefault="0063612F" w:rsidP="0063612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BDD71A" w14:textId="77777777" w:rsidR="0063612F" w:rsidRPr="00122382" w:rsidRDefault="0063612F" w:rsidP="0063612F">
      <w:pPr>
        <w:jc w:val="center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 xml:space="preserve">Table </w:t>
      </w:r>
      <w:r w:rsidRPr="00122382">
        <w:rPr>
          <w:rFonts w:ascii="Times New Roman" w:hAnsi="Times New Roman" w:cs="Times New Roman"/>
          <w:sz w:val="20"/>
          <w:szCs w:val="20"/>
        </w:rPr>
        <w:fldChar w:fldCharType="begin"/>
      </w:r>
      <w:r w:rsidRPr="00122382">
        <w:rPr>
          <w:rFonts w:ascii="Times New Roman" w:hAnsi="Times New Roman" w:cs="Times New Roman"/>
          <w:sz w:val="20"/>
          <w:szCs w:val="20"/>
        </w:rPr>
        <w:instrText xml:space="preserve"> SEQ Table \* ARABIC </w:instrText>
      </w:r>
      <w:r w:rsidRPr="00122382">
        <w:rPr>
          <w:rFonts w:ascii="Times New Roman" w:hAnsi="Times New Roman" w:cs="Times New Roman"/>
          <w:sz w:val="20"/>
          <w:szCs w:val="20"/>
        </w:rPr>
        <w:fldChar w:fldCharType="separate"/>
      </w:r>
      <w:r w:rsidR="003514A8">
        <w:rPr>
          <w:rFonts w:ascii="Times New Roman" w:hAnsi="Times New Roman" w:cs="Times New Roman"/>
          <w:noProof/>
          <w:sz w:val="20"/>
          <w:szCs w:val="20"/>
        </w:rPr>
        <w:t>2</w:t>
      </w:r>
      <w:r w:rsidRPr="00122382">
        <w:rPr>
          <w:rFonts w:ascii="Times New Roman" w:hAnsi="Times New Roman" w:cs="Times New Roman"/>
          <w:sz w:val="20"/>
          <w:szCs w:val="20"/>
        </w:rPr>
        <w:fldChar w:fldCharType="end"/>
      </w:r>
      <w:r w:rsidRPr="00122382">
        <w:rPr>
          <w:rFonts w:ascii="Times New Roman" w:hAnsi="Times New Roman" w:cs="Times New Roman"/>
          <w:sz w:val="20"/>
          <w:szCs w:val="20"/>
        </w:rPr>
        <w:t>: Execution Time for Skewed and Randomized Data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94"/>
        <w:gridCol w:w="616"/>
        <w:gridCol w:w="616"/>
        <w:gridCol w:w="616"/>
        <w:gridCol w:w="616"/>
        <w:gridCol w:w="616"/>
        <w:gridCol w:w="616"/>
      </w:tblGrid>
      <w:tr w:rsidR="0063612F" w:rsidRPr="00EE7728" w14:paraId="67B7636B" w14:textId="77777777" w:rsidTr="006E5AD8">
        <w:trPr>
          <w:trHeight w:val="300"/>
          <w:jc w:val="center"/>
        </w:trPr>
        <w:tc>
          <w:tcPr>
            <w:tcW w:w="0" w:type="auto"/>
            <w:noWrap/>
            <w:hideMark/>
          </w:tcPr>
          <w:p w14:paraId="53F20D3C" w14:textId="77777777" w:rsidR="0063612F" w:rsidRPr="00EE7728" w:rsidRDefault="0063612F" w:rsidP="006E5AD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Std. Dev.</w:t>
            </w:r>
          </w:p>
        </w:tc>
        <w:tc>
          <w:tcPr>
            <w:tcW w:w="0" w:type="auto"/>
            <w:noWrap/>
            <w:hideMark/>
          </w:tcPr>
          <w:p w14:paraId="07F29C54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163FAB7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7395FACC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14:paraId="5BC3466A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150</w:t>
            </w:r>
          </w:p>
        </w:tc>
        <w:tc>
          <w:tcPr>
            <w:tcW w:w="0" w:type="auto"/>
            <w:noWrap/>
            <w:hideMark/>
          </w:tcPr>
          <w:p w14:paraId="6D7141DF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200</w:t>
            </w:r>
          </w:p>
        </w:tc>
        <w:tc>
          <w:tcPr>
            <w:tcW w:w="0" w:type="auto"/>
            <w:noWrap/>
            <w:hideMark/>
          </w:tcPr>
          <w:p w14:paraId="2CF90166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250</w:t>
            </w:r>
          </w:p>
        </w:tc>
      </w:tr>
      <w:tr w:rsidR="0063612F" w:rsidRPr="00EE7728" w14:paraId="04212F60" w14:textId="77777777" w:rsidTr="006E5AD8">
        <w:trPr>
          <w:trHeight w:val="300"/>
          <w:jc w:val="center"/>
        </w:trPr>
        <w:tc>
          <w:tcPr>
            <w:tcW w:w="0" w:type="auto"/>
            <w:noWrap/>
            <w:hideMark/>
          </w:tcPr>
          <w:p w14:paraId="016DF703" w14:textId="77777777" w:rsidR="0063612F" w:rsidRPr="00EE7728" w:rsidRDefault="0063612F" w:rsidP="006E5AD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Skewed</w:t>
            </w:r>
          </w:p>
        </w:tc>
        <w:tc>
          <w:tcPr>
            <w:tcW w:w="0" w:type="auto"/>
            <w:noWrap/>
            <w:hideMark/>
          </w:tcPr>
          <w:p w14:paraId="72A9DA38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2582</w:t>
            </w:r>
          </w:p>
        </w:tc>
        <w:tc>
          <w:tcPr>
            <w:tcW w:w="0" w:type="auto"/>
            <w:noWrap/>
            <w:hideMark/>
          </w:tcPr>
          <w:p w14:paraId="79259605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3076</w:t>
            </w:r>
          </w:p>
        </w:tc>
        <w:tc>
          <w:tcPr>
            <w:tcW w:w="0" w:type="auto"/>
            <w:noWrap/>
            <w:hideMark/>
          </w:tcPr>
          <w:p w14:paraId="31F936FA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3198</w:t>
            </w:r>
          </w:p>
        </w:tc>
        <w:tc>
          <w:tcPr>
            <w:tcW w:w="0" w:type="auto"/>
            <w:noWrap/>
            <w:hideMark/>
          </w:tcPr>
          <w:p w14:paraId="40BEE3B8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3396</w:t>
            </w:r>
          </w:p>
        </w:tc>
        <w:tc>
          <w:tcPr>
            <w:tcW w:w="0" w:type="auto"/>
            <w:noWrap/>
            <w:hideMark/>
          </w:tcPr>
          <w:p w14:paraId="7632EDF2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3878</w:t>
            </w:r>
          </w:p>
        </w:tc>
        <w:tc>
          <w:tcPr>
            <w:tcW w:w="0" w:type="auto"/>
            <w:noWrap/>
            <w:hideMark/>
          </w:tcPr>
          <w:p w14:paraId="1ADF5088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4488</w:t>
            </w:r>
          </w:p>
        </w:tc>
      </w:tr>
      <w:tr w:rsidR="0063612F" w:rsidRPr="00EE7728" w14:paraId="01615242" w14:textId="77777777" w:rsidTr="006E5AD8">
        <w:trPr>
          <w:trHeight w:val="300"/>
          <w:jc w:val="center"/>
        </w:trPr>
        <w:tc>
          <w:tcPr>
            <w:tcW w:w="0" w:type="auto"/>
            <w:noWrap/>
            <w:hideMark/>
          </w:tcPr>
          <w:p w14:paraId="082331AC" w14:textId="77777777" w:rsidR="0063612F" w:rsidRPr="00EE7728" w:rsidRDefault="0063612F" w:rsidP="006E5AD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Randomized</w:t>
            </w:r>
          </w:p>
        </w:tc>
        <w:tc>
          <w:tcPr>
            <w:tcW w:w="0" w:type="auto"/>
            <w:noWrap/>
            <w:hideMark/>
          </w:tcPr>
          <w:p w14:paraId="49354503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2582</w:t>
            </w:r>
          </w:p>
        </w:tc>
        <w:tc>
          <w:tcPr>
            <w:tcW w:w="0" w:type="auto"/>
            <w:noWrap/>
            <w:hideMark/>
          </w:tcPr>
          <w:p w14:paraId="1BA56067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2489</w:t>
            </w:r>
          </w:p>
        </w:tc>
        <w:tc>
          <w:tcPr>
            <w:tcW w:w="0" w:type="auto"/>
            <w:noWrap/>
            <w:hideMark/>
          </w:tcPr>
          <w:p w14:paraId="327020DE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2458</w:t>
            </w:r>
          </w:p>
        </w:tc>
        <w:tc>
          <w:tcPr>
            <w:tcW w:w="0" w:type="auto"/>
            <w:noWrap/>
            <w:hideMark/>
          </w:tcPr>
          <w:p w14:paraId="12A9A923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2413</w:t>
            </w:r>
          </w:p>
        </w:tc>
        <w:tc>
          <w:tcPr>
            <w:tcW w:w="0" w:type="auto"/>
            <w:noWrap/>
            <w:hideMark/>
          </w:tcPr>
          <w:p w14:paraId="11CA57F1" w14:textId="77777777" w:rsidR="0063612F" w:rsidRPr="00EE7728" w:rsidRDefault="0063612F" w:rsidP="006E5AD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2498</w:t>
            </w:r>
          </w:p>
        </w:tc>
        <w:tc>
          <w:tcPr>
            <w:tcW w:w="0" w:type="auto"/>
            <w:noWrap/>
            <w:hideMark/>
          </w:tcPr>
          <w:p w14:paraId="1A9C832F" w14:textId="77777777" w:rsidR="0063612F" w:rsidRPr="00EE7728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E7728">
              <w:rPr>
                <w:rFonts w:ascii="Times New Roman" w:eastAsia="Times New Roman" w:hAnsi="Times New Roman" w:cs="Times New Roman"/>
                <w:color w:val="000000"/>
                <w:sz w:val="20"/>
              </w:rPr>
              <w:t>2622</w:t>
            </w:r>
          </w:p>
        </w:tc>
      </w:tr>
    </w:tbl>
    <w:p w14:paraId="0D9D5997" w14:textId="77777777" w:rsidR="0063612F" w:rsidRPr="002316BA" w:rsidRDefault="0063612F" w:rsidP="0063612F">
      <w:pPr>
        <w:jc w:val="center"/>
        <w:rPr>
          <w:rFonts w:ascii="Times New Roman" w:hAnsi="Times New Roman" w:cs="Times New Roman"/>
        </w:rPr>
      </w:pPr>
    </w:p>
    <w:p w14:paraId="41592E51" w14:textId="77777777" w:rsidR="0063612F" w:rsidRPr="00122382" w:rsidRDefault="0063612F" w:rsidP="0063612F">
      <w:pPr>
        <w:pStyle w:val="Caption"/>
        <w:keepNext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12238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Table </w:t>
      </w:r>
      <w:r w:rsidRPr="0012238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122382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Table \* ARABIC </w:instrText>
      </w:r>
      <w:r w:rsidRPr="00122382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3514A8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</w:t>
      </w:r>
      <w:r w:rsidRPr="00122382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fldChar w:fldCharType="end"/>
      </w:r>
      <w:r w:rsidRPr="00122382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:</w:t>
      </w:r>
      <w:r w:rsidRPr="0012238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Average Execution Time of Tempest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0"/>
        <w:gridCol w:w="966"/>
        <w:gridCol w:w="966"/>
        <w:gridCol w:w="966"/>
        <w:gridCol w:w="966"/>
        <w:gridCol w:w="966"/>
      </w:tblGrid>
      <w:tr w:rsidR="0063612F" w:rsidRPr="002316BA" w14:paraId="344EF486" w14:textId="77777777" w:rsidTr="006E5AD8">
        <w:trPr>
          <w:trHeight w:val="300"/>
          <w:jc w:val="center"/>
        </w:trPr>
        <w:tc>
          <w:tcPr>
            <w:tcW w:w="0" w:type="auto"/>
            <w:vMerge w:val="restart"/>
            <w:noWrap/>
            <w:vAlign w:val="center"/>
            <w:hideMark/>
          </w:tcPr>
          <w:p w14:paraId="1552A1F6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No. of Nodes</w:t>
            </w:r>
          </w:p>
        </w:tc>
        <w:tc>
          <w:tcPr>
            <w:tcW w:w="0" w:type="auto"/>
            <w:gridSpan w:val="5"/>
            <w:noWrap/>
            <w:vAlign w:val="center"/>
            <w:hideMark/>
          </w:tcPr>
          <w:p w14:paraId="1E1C0740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Input length</w:t>
            </w:r>
          </w:p>
        </w:tc>
      </w:tr>
      <w:tr w:rsidR="0063612F" w:rsidRPr="002316BA" w14:paraId="2186BB10" w14:textId="77777777" w:rsidTr="006E5AD8">
        <w:trPr>
          <w:trHeight w:val="300"/>
          <w:jc w:val="center"/>
        </w:trPr>
        <w:tc>
          <w:tcPr>
            <w:tcW w:w="0" w:type="auto"/>
            <w:vMerge/>
            <w:noWrap/>
            <w:vAlign w:val="center"/>
            <w:hideMark/>
          </w:tcPr>
          <w:p w14:paraId="54077D17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E56AEFA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14:paraId="1E837B93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7500</w:t>
            </w:r>
          </w:p>
        </w:tc>
        <w:tc>
          <w:tcPr>
            <w:tcW w:w="0" w:type="auto"/>
            <w:noWrap/>
            <w:vAlign w:val="center"/>
            <w:hideMark/>
          </w:tcPr>
          <w:p w14:paraId="35286635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0" w:type="auto"/>
            <w:noWrap/>
            <w:vAlign w:val="center"/>
            <w:hideMark/>
          </w:tcPr>
          <w:p w14:paraId="69E5D4BF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12500</w:t>
            </w:r>
          </w:p>
        </w:tc>
        <w:tc>
          <w:tcPr>
            <w:tcW w:w="0" w:type="auto"/>
            <w:noWrap/>
            <w:vAlign w:val="center"/>
            <w:hideMark/>
          </w:tcPr>
          <w:p w14:paraId="311F86E5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15000</w:t>
            </w:r>
          </w:p>
        </w:tc>
      </w:tr>
      <w:tr w:rsidR="0063612F" w:rsidRPr="002316BA" w14:paraId="28C1ABB7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48C30D4F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7DE267E3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13854.71</w:t>
            </w:r>
          </w:p>
        </w:tc>
        <w:tc>
          <w:tcPr>
            <w:tcW w:w="0" w:type="auto"/>
            <w:noWrap/>
            <w:vAlign w:val="center"/>
            <w:hideMark/>
          </w:tcPr>
          <w:p w14:paraId="71B867A6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31169.03</w:t>
            </w:r>
          </w:p>
        </w:tc>
        <w:tc>
          <w:tcPr>
            <w:tcW w:w="0" w:type="auto"/>
            <w:noWrap/>
            <w:vAlign w:val="center"/>
            <w:hideMark/>
          </w:tcPr>
          <w:p w14:paraId="4A6D32A1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55734.36</w:t>
            </w:r>
          </w:p>
        </w:tc>
        <w:tc>
          <w:tcPr>
            <w:tcW w:w="0" w:type="auto"/>
            <w:noWrap/>
            <w:vAlign w:val="center"/>
            <w:hideMark/>
          </w:tcPr>
          <w:p w14:paraId="5A3C36E9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89500.57</w:t>
            </w:r>
          </w:p>
        </w:tc>
        <w:tc>
          <w:tcPr>
            <w:tcW w:w="0" w:type="auto"/>
            <w:noWrap/>
            <w:vAlign w:val="center"/>
            <w:hideMark/>
          </w:tcPr>
          <w:p w14:paraId="53135C1D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131857.4</w:t>
            </w:r>
          </w:p>
        </w:tc>
      </w:tr>
      <w:tr w:rsidR="0063612F" w:rsidRPr="002316BA" w14:paraId="3930A800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28E54387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14:paraId="7E5C66C9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550.255</w:t>
            </w:r>
          </w:p>
        </w:tc>
        <w:tc>
          <w:tcPr>
            <w:tcW w:w="0" w:type="auto"/>
            <w:noWrap/>
            <w:vAlign w:val="center"/>
            <w:hideMark/>
          </w:tcPr>
          <w:p w14:paraId="39E01791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1096.925</w:t>
            </w:r>
          </w:p>
        </w:tc>
        <w:tc>
          <w:tcPr>
            <w:tcW w:w="0" w:type="auto"/>
            <w:noWrap/>
            <w:vAlign w:val="center"/>
            <w:hideMark/>
          </w:tcPr>
          <w:p w14:paraId="64F4FAE7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1927.436</w:t>
            </w:r>
          </w:p>
        </w:tc>
        <w:tc>
          <w:tcPr>
            <w:tcW w:w="0" w:type="auto"/>
            <w:noWrap/>
            <w:vAlign w:val="center"/>
            <w:hideMark/>
          </w:tcPr>
          <w:p w14:paraId="254A58F8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3010.681</w:t>
            </w:r>
          </w:p>
        </w:tc>
        <w:tc>
          <w:tcPr>
            <w:tcW w:w="0" w:type="auto"/>
            <w:noWrap/>
            <w:vAlign w:val="center"/>
            <w:hideMark/>
          </w:tcPr>
          <w:p w14:paraId="3043EEE6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4400.221</w:t>
            </w:r>
          </w:p>
        </w:tc>
      </w:tr>
      <w:tr w:rsidR="0063612F" w:rsidRPr="002316BA" w14:paraId="33A234AE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AA9D58E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Parallel</w:t>
            </w:r>
          </w:p>
          <w:p w14:paraId="00725BFE" w14:textId="77777777" w:rsidR="0063612F" w:rsidRPr="00674720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Efficiency</w:t>
            </w:r>
          </w:p>
        </w:tc>
        <w:tc>
          <w:tcPr>
            <w:tcW w:w="0" w:type="auto"/>
            <w:noWrap/>
            <w:vAlign w:val="center"/>
          </w:tcPr>
          <w:p w14:paraId="3E3FC39D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81.22%</w:t>
            </w:r>
          </w:p>
        </w:tc>
        <w:tc>
          <w:tcPr>
            <w:tcW w:w="0" w:type="auto"/>
            <w:noWrap/>
            <w:vAlign w:val="center"/>
          </w:tcPr>
          <w:p w14:paraId="2F403B8C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91.66%</w:t>
            </w:r>
          </w:p>
        </w:tc>
        <w:tc>
          <w:tcPr>
            <w:tcW w:w="0" w:type="auto"/>
            <w:noWrap/>
            <w:vAlign w:val="center"/>
          </w:tcPr>
          <w:p w14:paraId="4E39432C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93.28%</w:t>
            </w:r>
          </w:p>
        </w:tc>
        <w:tc>
          <w:tcPr>
            <w:tcW w:w="0" w:type="auto"/>
            <w:noWrap/>
            <w:vAlign w:val="center"/>
          </w:tcPr>
          <w:p w14:paraId="05D2DC9C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95.90%</w:t>
            </w:r>
          </w:p>
        </w:tc>
        <w:tc>
          <w:tcPr>
            <w:tcW w:w="0" w:type="auto"/>
            <w:noWrap/>
            <w:vAlign w:val="center"/>
          </w:tcPr>
          <w:p w14:paraId="0565F630" w14:textId="77777777" w:rsidR="0063612F" w:rsidRPr="00674720" w:rsidRDefault="0063612F" w:rsidP="006E5A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7472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96.66%</w:t>
            </w:r>
          </w:p>
        </w:tc>
      </w:tr>
    </w:tbl>
    <w:p w14:paraId="70CBB540" w14:textId="77777777" w:rsidR="0063612F" w:rsidRDefault="0063612F" w:rsidP="0063612F">
      <w:pPr>
        <w:ind w:firstLine="720"/>
        <w:rPr>
          <w:rFonts w:ascii="Times New Roman" w:hAnsi="Times New Roman" w:cs="Times New Roman"/>
        </w:rPr>
      </w:pPr>
    </w:p>
    <w:p w14:paraId="15B01AC1" w14:textId="77777777" w:rsidR="008C0192" w:rsidRPr="00575C57" w:rsidRDefault="008C0192" w:rsidP="008C0192">
      <w:pPr>
        <w:pStyle w:val="Caption"/>
        <w:keepNext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Table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4</w:t>
      </w:r>
      <w:r w:rsidRPr="00575C57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:</w:t>
      </w:r>
      <w:r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Execution Time and Speed-up for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SWG</w:t>
      </w:r>
      <w:r w:rsidRPr="00575C5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on Tempest with Varied Size of Compute Nodes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27"/>
        <w:gridCol w:w="966"/>
        <w:gridCol w:w="966"/>
        <w:gridCol w:w="966"/>
        <w:gridCol w:w="866"/>
        <w:gridCol w:w="866"/>
        <w:gridCol w:w="866"/>
      </w:tblGrid>
      <w:tr w:rsidR="008C0192" w:rsidRPr="00E65076" w14:paraId="07E05516" w14:textId="77777777" w:rsidTr="006E5AD8">
        <w:trPr>
          <w:trHeight w:val="300"/>
          <w:jc w:val="center"/>
        </w:trPr>
        <w:tc>
          <w:tcPr>
            <w:tcW w:w="0" w:type="auto"/>
            <w:noWrap/>
            <w:hideMark/>
          </w:tcPr>
          <w:p w14:paraId="1FFF2B5E" w14:textId="77777777" w:rsidR="008C0192" w:rsidRPr="00E65076" w:rsidRDefault="008C0192" w:rsidP="006E5AD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Num. of Nodes</w:t>
            </w:r>
          </w:p>
        </w:tc>
        <w:tc>
          <w:tcPr>
            <w:tcW w:w="0" w:type="auto"/>
            <w:noWrap/>
            <w:hideMark/>
          </w:tcPr>
          <w:p w14:paraId="1B2F730B" w14:textId="77777777" w:rsidR="008C0192" w:rsidRPr="00E65076" w:rsidRDefault="008C0192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65D21D3" w14:textId="77777777" w:rsidR="008C0192" w:rsidRPr="00E65076" w:rsidRDefault="008C0192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DE7514D" w14:textId="77777777" w:rsidR="008C0192" w:rsidRPr="00E65076" w:rsidRDefault="008C0192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E26D2E8" w14:textId="77777777" w:rsidR="008C0192" w:rsidRPr="00E65076" w:rsidRDefault="008C0192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6276099D" w14:textId="77777777" w:rsidR="008C0192" w:rsidRPr="00E65076" w:rsidRDefault="008C0192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655BA546" w14:textId="77777777" w:rsidR="008C0192" w:rsidRPr="00E65076" w:rsidRDefault="008C0192" w:rsidP="006E5AD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31</w:t>
            </w:r>
          </w:p>
        </w:tc>
      </w:tr>
      <w:tr w:rsidR="008C0192" w:rsidRPr="002316BA" w14:paraId="601CEF3F" w14:textId="77777777" w:rsidTr="006E5AD8">
        <w:trPr>
          <w:trHeight w:val="300"/>
          <w:jc w:val="center"/>
        </w:trPr>
        <w:tc>
          <w:tcPr>
            <w:tcW w:w="0" w:type="auto"/>
            <w:noWrap/>
            <w:hideMark/>
          </w:tcPr>
          <w:p w14:paraId="442CDAA0" w14:textId="77777777" w:rsidR="008C0192" w:rsidRPr="00E65076" w:rsidRDefault="008C0192" w:rsidP="006E5AD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Average Execution Time</w:t>
            </w:r>
          </w:p>
        </w:tc>
        <w:tc>
          <w:tcPr>
            <w:tcW w:w="0" w:type="auto"/>
            <w:noWrap/>
            <w:hideMark/>
          </w:tcPr>
          <w:p w14:paraId="07CBF75B" w14:textId="77777777" w:rsidR="008C0192" w:rsidRPr="00122382" w:rsidRDefault="008C0192" w:rsidP="006E5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55734.36</w:t>
            </w:r>
          </w:p>
        </w:tc>
        <w:tc>
          <w:tcPr>
            <w:tcW w:w="0" w:type="auto"/>
            <w:noWrap/>
            <w:hideMark/>
          </w:tcPr>
          <w:p w14:paraId="36DD1F9F" w14:textId="77777777" w:rsidR="008C0192" w:rsidRPr="00122382" w:rsidRDefault="008C0192" w:rsidP="006E5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27979.78</w:t>
            </w:r>
          </w:p>
        </w:tc>
        <w:tc>
          <w:tcPr>
            <w:tcW w:w="0" w:type="auto"/>
            <w:noWrap/>
            <w:hideMark/>
          </w:tcPr>
          <w:p w14:paraId="5C12EE20" w14:textId="77777777" w:rsidR="008C0192" w:rsidRPr="00122382" w:rsidRDefault="008C0192" w:rsidP="006E5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14068.49</w:t>
            </w:r>
          </w:p>
        </w:tc>
        <w:tc>
          <w:tcPr>
            <w:tcW w:w="0" w:type="auto"/>
            <w:noWrap/>
            <w:hideMark/>
          </w:tcPr>
          <w:p w14:paraId="5D4639E2" w14:textId="77777777" w:rsidR="008C0192" w:rsidRPr="00122382" w:rsidRDefault="008C0192" w:rsidP="006E5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7099.70</w:t>
            </w:r>
          </w:p>
        </w:tc>
        <w:tc>
          <w:tcPr>
            <w:tcW w:w="0" w:type="auto"/>
            <w:noWrap/>
            <w:hideMark/>
          </w:tcPr>
          <w:p w14:paraId="6A278165" w14:textId="77777777" w:rsidR="008C0192" w:rsidRPr="00122382" w:rsidRDefault="008C0192" w:rsidP="006E5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3598.99</w:t>
            </w:r>
          </w:p>
        </w:tc>
        <w:tc>
          <w:tcPr>
            <w:tcW w:w="0" w:type="auto"/>
            <w:noWrap/>
            <w:hideMark/>
          </w:tcPr>
          <w:p w14:paraId="089BE7EC" w14:textId="77777777" w:rsidR="008C0192" w:rsidRPr="00122382" w:rsidRDefault="008C0192" w:rsidP="006E5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1927.44</w:t>
            </w:r>
          </w:p>
        </w:tc>
      </w:tr>
      <w:tr w:rsidR="008C0192" w:rsidRPr="002316BA" w14:paraId="05581141" w14:textId="77777777" w:rsidTr="006E5AD8">
        <w:trPr>
          <w:trHeight w:val="300"/>
          <w:jc w:val="center"/>
        </w:trPr>
        <w:tc>
          <w:tcPr>
            <w:tcW w:w="0" w:type="auto"/>
            <w:noWrap/>
            <w:hideMark/>
          </w:tcPr>
          <w:p w14:paraId="51132BA9" w14:textId="77777777" w:rsidR="008C0192" w:rsidRPr="00E65076" w:rsidRDefault="008C0192" w:rsidP="006E5AD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Relative Speed-up</w:t>
            </w:r>
          </w:p>
        </w:tc>
        <w:tc>
          <w:tcPr>
            <w:tcW w:w="0" w:type="auto"/>
            <w:noWrap/>
            <w:vAlign w:val="bottom"/>
            <w:hideMark/>
          </w:tcPr>
          <w:p w14:paraId="677EE22F" w14:textId="77777777" w:rsidR="008C0192" w:rsidRPr="00122382" w:rsidRDefault="008C0192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09B82594" w14:textId="77777777" w:rsidR="008C0192" w:rsidRPr="00122382" w:rsidRDefault="008C0192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0" w:type="auto"/>
            <w:noWrap/>
            <w:vAlign w:val="bottom"/>
            <w:hideMark/>
          </w:tcPr>
          <w:p w14:paraId="788665F2" w14:textId="77777777" w:rsidR="008C0192" w:rsidRPr="00122382" w:rsidRDefault="008C0192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3.96</w:t>
            </w:r>
          </w:p>
        </w:tc>
        <w:tc>
          <w:tcPr>
            <w:tcW w:w="0" w:type="auto"/>
            <w:noWrap/>
            <w:vAlign w:val="bottom"/>
            <w:hideMark/>
          </w:tcPr>
          <w:p w14:paraId="5701E42E" w14:textId="77777777" w:rsidR="008C0192" w:rsidRPr="00122382" w:rsidRDefault="008C0192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7.85</w:t>
            </w:r>
          </w:p>
        </w:tc>
        <w:tc>
          <w:tcPr>
            <w:tcW w:w="0" w:type="auto"/>
            <w:noWrap/>
            <w:vAlign w:val="bottom"/>
            <w:hideMark/>
          </w:tcPr>
          <w:p w14:paraId="7E9BAEDF" w14:textId="77777777" w:rsidR="008C0192" w:rsidRPr="00122382" w:rsidRDefault="008C0192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15.49</w:t>
            </w:r>
          </w:p>
        </w:tc>
        <w:tc>
          <w:tcPr>
            <w:tcW w:w="0" w:type="auto"/>
            <w:noWrap/>
            <w:vAlign w:val="bottom"/>
            <w:hideMark/>
          </w:tcPr>
          <w:p w14:paraId="35908C03" w14:textId="77777777" w:rsidR="008C0192" w:rsidRPr="00122382" w:rsidRDefault="008C0192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28.92</w:t>
            </w:r>
          </w:p>
        </w:tc>
      </w:tr>
    </w:tbl>
    <w:p w14:paraId="7B1CA9EE" w14:textId="77777777" w:rsidR="008C0192" w:rsidRPr="002316BA" w:rsidRDefault="008C0192" w:rsidP="0063612F">
      <w:pPr>
        <w:ind w:firstLine="720"/>
        <w:rPr>
          <w:rFonts w:ascii="Times New Roman" w:hAnsi="Times New Roman" w:cs="Times New Roman"/>
        </w:rPr>
      </w:pPr>
    </w:p>
    <w:p w14:paraId="383EA1FA" w14:textId="1D84C3C7" w:rsidR="008C0192" w:rsidRPr="00122382" w:rsidRDefault="008C0192" w:rsidP="008C0192">
      <w:pPr>
        <w:jc w:val="center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122382">
        <w:rPr>
          <w:rFonts w:ascii="Times New Roman" w:hAnsi="Times New Roman" w:cs="Times New Roman"/>
          <w:sz w:val="20"/>
          <w:szCs w:val="20"/>
        </w:rPr>
        <w:t>: Block</w:t>
      </w:r>
      <w:r w:rsidR="00F2781F">
        <w:rPr>
          <w:rFonts w:ascii="Times New Roman" w:hAnsi="Times New Roman" w:cs="Times New Roman"/>
          <w:sz w:val="20"/>
          <w:szCs w:val="20"/>
        </w:rPr>
        <w:t>s</w:t>
      </w:r>
      <w:r w:rsidRPr="00122382">
        <w:rPr>
          <w:rFonts w:ascii="Times New Roman" w:hAnsi="Times New Roman" w:cs="Times New Roman"/>
          <w:sz w:val="20"/>
          <w:szCs w:val="20"/>
        </w:rPr>
        <w:t xml:space="preserve"> Assigned to Each Compute Node</w:t>
      </w:r>
    </w:p>
    <w:tbl>
      <w:tblPr>
        <w:tblStyle w:val="TableGrid"/>
        <w:tblW w:w="0" w:type="auto"/>
        <w:jc w:val="center"/>
        <w:tblInd w:w="-322" w:type="dxa"/>
        <w:tblLook w:val="04A0" w:firstRow="1" w:lastRow="0" w:firstColumn="1" w:lastColumn="0" w:noHBand="0" w:noVBand="1"/>
      </w:tblPr>
      <w:tblGrid>
        <w:gridCol w:w="1816"/>
        <w:gridCol w:w="546"/>
        <w:gridCol w:w="806"/>
        <w:gridCol w:w="807"/>
        <w:gridCol w:w="806"/>
        <w:gridCol w:w="807"/>
        <w:gridCol w:w="902"/>
      </w:tblGrid>
      <w:tr w:rsidR="008C0192" w:rsidRPr="00E65076" w14:paraId="1889423B" w14:textId="77777777" w:rsidTr="006E5AD8">
        <w:trPr>
          <w:jc w:val="center"/>
        </w:trPr>
        <w:tc>
          <w:tcPr>
            <w:tcW w:w="1816" w:type="dxa"/>
            <w:vMerge w:val="restart"/>
            <w:vAlign w:val="center"/>
          </w:tcPr>
          <w:p w14:paraId="55D8D6CD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Node Name</w:t>
            </w:r>
          </w:p>
        </w:tc>
        <w:tc>
          <w:tcPr>
            <w:tcW w:w="4674" w:type="dxa"/>
            <w:gridSpan w:val="6"/>
            <w:vAlign w:val="center"/>
          </w:tcPr>
          <w:p w14:paraId="7AB54E49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Partition Number</w:t>
            </w:r>
          </w:p>
        </w:tc>
      </w:tr>
      <w:tr w:rsidR="008C0192" w:rsidRPr="00E65076" w14:paraId="494ADF11" w14:textId="77777777" w:rsidTr="006E5AD8">
        <w:trPr>
          <w:jc w:val="center"/>
        </w:trPr>
        <w:tc>
          <w:tcPr>
            <w:tcW w:w="1816" w:type="dxa"/>
            <w:vMerge/>
            <w:vAlign w:val="center"/>
          </w:tcPr>
          <w:p w14:paraId="64BE80B6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6" w:type="dxa"/>
            <w:vAlign w:val="center"/>
          </w:tcPr>
          <w:p w14:paraId="7B5CB78E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06" w:type="dxa"/>
            <w:vAlign w:val="center"/>
          </w:tcPr>
          <w:p w14:paraId="2EFAC2F1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7" w:type="dxa"/>
            <w:vAlign w:val="center"/>
          </w:tcPr>
          <w:p w14:paraId="651550DE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06" w:type="dxa"/>
            <w:vAlign w:val="center"/>
          </w:tcPr>
          <w:p w14:paraId="7DCC5320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807" w:type="dxa"/>
            <w:vAlign w:val="center"/>
          </w:tcPr>
          <w:p w14:paraId="229DE3D8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902" w:type="dxa"/>
            <w:vAlign w:val="center"/>
          </w:tcPr>
          <w:p w14:paraId="1E3A9AA1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192</w:t>
            </w:r>
          </w:p>
        </w:tc>
      </w:tr>
      <w:tr w:rsidR="008C0192" w:rsidRPr="00E65076" w14:paraId="3A89630A" w14:textId="77777777" w:rsidTr="006E5AD8">
        <w:trPr>
          <w:jc w:val="center"/>
        </w:trPr>
        <w:tc>
          <w:tcPr>
            <w:tcW w:w="1816" w:type="dxa"/>
            <w:vAlign w:val="center"/>
          </w:tcPr>
          <w:p w14:paraId="585C5B14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STORM-CN01</w:t>
            </w:r>
          </w:p>
        </w:tc>
        <w:tc>
          <w:tcPr>
            <w:tcW w:w="546" w:type="dxa"/>
            <w:vAlign w:val="center"/>
          </w:tcPr>
          <w:p w14:paraId="6A1EE82D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806" w:type="dxa"/>
            <w:vAlign w:val="center"/>
          </w:tcPr>
          <w:p w14:paraId="3EBE055A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807" w:type="dxa"/>
            <w:vAlign w:val="center"/>
          </w:tcPr>
          <w:p w14:paraId="1AE022F7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806" w:type="dxa"/>
            <w:vAlign w:val="center"/>
          </w:tcPr>
          <w:p w14:paraId="23AA2C55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807" w:type="dxa"/>
            <w:vAlign w:val="center"/>
          </w:tcPr>
          <w:p w14:paraId="5273811C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902" w:type="dxa"/>
            <w:vAlign w:val="center"/>
          </w:tcPr>
          <w:p w14:paraId="342CECE9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</w:tr>
      <w:tr w:rsidR="008C0192" w:rsidRPr="00E65076" w14:paraId="79B2D5C0" w14:textId="77777777" w:rsidTr="006E5AD8">
        <w:trPr>
          <w:jc w:val="center"/>
        </w:trPr>
        <w:tc>
          <w:tcPr>
            <w:tcW w:w="1816" w:type="dxa"/>
            <w:vAlign w:val="center"/>
          </w:tcPr>
          <w:p w14:paraId="43A9398B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STORM-CN02</w:t>
            </w:r>
          </w:p>
        </w:tc>
        <w:tc>
          <w:tcPr>
            <w:tcW w:w="546" w:type="dxa"/>
            <w:vAlign w:val="center"/>
          </w:tcPr>
          <w:p w14:paraId="4E116B34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806" w:type="dxa"/>
            <w:vAlign w:val="center"/>
          </w:tcPr>
          <w:p w14:paraId="0D4A7E57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807" w:type="dxa"/>
            <w:vAlign w:val="center"/>
          </w:tcPr>
          <w:p w14:paraId="7DDD77EA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806" w:type="dxa"/>
            <w:vAlign w:val="center"/>
          </w:tcPr>
          <w:p w14:paraId="344E4192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807" w:type="dxa"/>
            <w:vAlign w:val="center"/>
          </w:tcPr>
          <w:p w14:paraId="393657BB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902" w:type="dxa"/>
            <w:vAlign w:val="center"/>
          </w:tcPr>
          <w:p w14:paraId="74D064AA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</w:tr>
      <w:tr w:rsidR="008C0192" w:rsidRPr="00E65076" w14:paraId="68F9F463" w14:textId="77777777" w:rsidTr="006E5AD8">
        <w:trPr>
          <w:jc w:val="center"/>
        </w:trPr>
        <w:tc>
          <w:tcPr>
            <w:tcW w:w="1816" w:type="dxa"/>
            <w:vAlign w:val="center"/>
          </w:tcPr>
          <w:p w14:paraId="5CBF1AAA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STORM-CN03</w:t>
            </w:r>
          </w:p>
        </w:tc>
        <w:tc>
          <w:tcPr>
            <w:tcW w:w="546" w:type="dxa"/>
            <w:vAlign w:val="center"/>
          </w:tcPr>
          <w:p w14:paraId="2A6EC599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806" w:type="dxa"/>
            <w:vAlign w:val="center"/>
          </w:tcPr>
          <w:p w14:paraId="769F5040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807" w:type="dxa"/>
            <w:vAlign w:val="center"/>
          </w:tcPr>
          <w:p w14:paraId="58D6A700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806" w:type="dxa"/>
            <w:vAlign w:val="center"/>
          </w:tcPr>
          <w:p w14:paraId="3DD19FAA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807" w:type="dxa"/>
            <w:vAlign w:val="center"/>
          </w:tcPr>
          <w:p w14:paraId="2DE70F7B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902" w:type="dxa"/>
            <w:vAlign w:val="center"/>
          </w:tcPr>
          <w:p w14:paraId="1449A98B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</w:tr>
      <w:tr w:rsidR="008C0192" w:rsidRPr="00E65076" w14:paraId="48A8C302" w14:textId="77777777" w:rsidTr="006E5AD8">
        <w:trPr>
          <w:jc w:val="center"/>
        </w:trPr>
        <w:tc>
          <w:tcPr>
            <w:tcW w:w="1816" w:type="dxa"/>
            <w:vAlign w:val="center"/>
          </w:tcPr>
          <w:p w14:paraId="58217153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STORM-CN04</w:t>
            </w:r>
          </w:p>
        </w:tc>
        <w:tc>
          <w:tcPr>
            <w:tcW w:w="546" w:type="dxa"/>
            <w:vAlign w:val="center"/>
          </w:tcPr>
          <w:p w14:paraId="1605648E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806" w:type="dxa"/>
            <w:vAlign w:val="center"/>
          </w:tcPr>
          <w:p w14:paraId="67EF6889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807" w:type="dxa"/>
            <w:vAlign w:val="center"/>
          </w:tcPr>
          <w:p w14:paraId="668A3E83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806" w:type="dxa"/>
            <w:vAlign w:val="center"/>
          </w:tcPr>
          <w:p w14:paraId="608D1343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807" w:type="dxa"/>
            <w:vAlign w:val="center"/>
          </w:tcPr>
          <w:p w14:paraId="1F28CBDB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902" w:type="dxa"/>
            <w:vAlign w:val="center"/>
          </w:tcPr>
          <w:p w14:paraId="7B215437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669</w:t>
            </w:r>
          </w:p>
        </w:tc>
      </w:tr>
      <w:tr w:rsidR="008C0192" w:rsidRPr="00E65076" w14:paraId="2A89C7A3" w14:textId="77777777" w:rsidTr="006E5AD8">
        <w:trPr>
          <w:jc w:val="center"/>
        </w:trPr>
        <w:tc>
          <w:tcPr>
            <w:tcW w:w="1816" w:type="dxa"/>
            <w:vAlign w:val="center"/>
          </w:tcPr>
          <w:p w14:paraId="0D4DF57A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STORM-CN05</w:t>
            </w:r>
          </w:p>
        </w:tc>
        <w:tc>
          <w:tcPr>
            <w:tcW w:w="546" w:type="dxa"/>
            <w:vAlign w:val="center"/>
          </w:tcPr>
          <w:p w14:paraId="02CF0352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806" w:type="dxa"/>
            <w:vAlign w:val="center"/>
          </w:tcPr>
          <w:p w14:paraId="5ABF0487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807" w:type="dxa"/>
            <w:vAlign w:val="center"/>
          </w:tcPr>
          <w:p w14:paraId="6D1DA189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806" w:type="dxa"/>
            <w:vAlign w:val="center"/>
          </w:tcPr>
          <w:p w14:paraId="24CAE43B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807" w:type="dxa"/>
            <w:vAlign w:val="center"/>
          </w:tcPr>
          <w:p w14:paraId="16A26ECC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902" w:type="dxa"/>
            <w:vAlign w:val="center"/>
          </w:tcPr>
          <w:p w14:paraId="708146E6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</w:tr>
      <w:tr w:rsidR="008C0192" w:rsidRPr="00E65076" w14:paraId="63230BE8" w14:textId="77777777" w:rsidTr="006E5AD8">
        <w:trPr>
          <w:jc w:val="center"/>
        </w:trPr>
        <w:tc>
          <w:tcPr>
            <w:tcW w:w="1816" w:type="dxa"/>
            <w:vAlign w:val="center"/>
          </w:tcPr>
          <w:p w14:paraId="02BC8937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STORM-CN06</w:t>
            </w:r>
          </w:p>
        </w:tc>
        <w:tc>
          <w:tcPr>
            <w:tcW w:w="546" w:type="dxa"/>
            <w:vAlign w:val="center"/>
          </w:tcPr>
          <w:p w14:paraId="15E8C405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806" w:type="dxa"/>
            <w:vAlign w:val="center"/>
          </w:tcPr>
          <w:p w14:paraId="1DB4C0C6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807" w:type="dxa"/>
            <w:vAlign w:val="center"/>
          </w:tcPr>
          <w:p w14:paraId="3A5424F3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806" w:type="dxa"/>
            <w:vAlign w:val="center"/>
          </w:tcPr>
          <w:p w14:paraId="491A60E2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807" w:type="dxa"/>
            <w:vAlign w:val="center"/>
          </w:tcPr>
          <w:p w14:paraId="14039971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902" w:type="dxa"/>
            <w:vAlign w:val="center"/>
          </w:tcPr>
          <w:p w14:paraId="692247A2" w14:textId="77777777" w:rsidR="008C0192" w:rsidRPr="00E65076" w:rsidRDefault="008C0192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1083</w:t>
            </w:r>
          </w:p>
        </w:tc>
      </w:tr>
    </w:tbl>
    <w:p w14:paraId="55C590D3" w14:textId="77777777" w:rsidR="0063612F" w:rsidRDefault="0063612F" w:rsidP="0063612F"/>
    <w:p w14:paraId="0424BB35" w14:textId="77777777" w:rsidR="008C0192" w:rsidRPr="007208B5" w:rsidRDefault="008C0192" w:rsidP="008C0192">
      <w:pPr>
        <w:jc w:val="center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12238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Characteristic of PageRank input data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6"/>
        <w:gridCol w:w="989"/>
        <w:gridCol w:w="1666"/>
        <w:gridCol w:w="1239"/>
        <w:gridCol w:w="1555"/>
      </w:tblGrid>
      <w:tr w:rsidR="008C0192" w:rsidRPr="007208B5" w14:paraId="42FB46C3" w14:textId="77777777" w:rsidTr="006E5AD8">
        <w:trPr>
          <w:jc w:val="center"/>
        </w:trPr>
        <w:tc>
          <w:tcPr>
            <w:tcW w:w="1466" w:type="dxa"/>
            <w:shd w:val="clear" w:color="auto" w:fill="auto"/>
          </w:tcPr>
          <w:p w14:paraId="102EA198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No of am files</w:t>
            </w:r>
          </w:p>
        </w:tc>
        <w:tc>
          <w:tcPr>
            <w:tcW w:w="989" w:type="dxa"/>
            <w:shd w:val="clear" w:color="auto" w:fill="auto"/>
          </w:tcPr>
          <w:p w14:paraId="67FA06AE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File size</w:t>
            </w:r>
          </w:p>
        </w:tc>
        <w:tc>
          <w:tcPr>
            <w:tcW w:w="1666" w:type="dxa"/>
            <w:shd w:val="clear" w:color="auto" w:fill="auto"/>
          </w:tcPr>
          <w:p w14:paraId="7DDF1F78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No of web pages</w:t>
            </w:r>
          </w:p>
        </w:tc>
        <w:tc>
          <w:tcPr>
            <w:tcW w:w="1239" w:type="dxa"/>
            <w:shd w:val="clear" w:color="auto" w:fill="auto"/>
          </w:tcPr>
          <w:p w14:paraId="73C72BC3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No of links</w:t>
            </w:r>
          </w:p>
        </w:tc>
        <w:tc>
          <w:tcPr>
            <w:tcW w:w="1555" w:type="dxa"/>
            <w:shd w:val="clear" w:color="auto" w:fill="auto"/>
          </w:tcPr>
          <w:p w14:paraId="3AE6CAB5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Ave out-degree</w:t>
            </w:r>
          </w:p>
        </w:tc>
      </w:tr>
      <w:tr w:rsidR="008C0192" w:rsidRPr="007208B5" w14:paraId="7E39CF26" w14:textId="77777777" w:rsidTr="006E5AD8">
        <w:trPr>
          <w:jc w:val="center"/>
        </w:trPr>
        <w:tc>
          <w:tcPr>
            <w:tcW w:w="1466" w:type="dxa"/>
            <w:shd w:val="clear" w:color="auto" w:fill="auto"/>
          </w:tcPr>
          <w:p w14:paraId="3CD68BD8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1280</w:t>
            </w:r>
          </w:p>
        </w:tc>
        <w:tc>
          <w:tcPr>
            <w:tcW w:w="989" w:type="dxa"/>
            <w:shd w:val="clear" w:color="auto" w:fill="auto"/>
          </w:tcPr>
          <w:p w14:paraId="0DBFB19E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9.7GB</w:t>
            </w:r>
          </w:p>
        </w:tc>
        <w:tc>
          <w:tcPr>
            <w:tcW w:w="1666" w:type="dxa"/>
            <w:shd w:val="clear" w:color="auto" w:fill="auto"/>
          </w:tcPr>
          <w:p w14:paraId="0E0DAD34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49.5million</w:t>
            </w:r>
          </w:p>
        </w:tc>
        <w:tc>
          <w:tcPr>
            <w:tcW w:w="1239" w:type="dxa"/>
            <w:shd w:val="clear" w:color="auto" w:fill="auto"/>
          </w:tcPr>
          <w:p w14:paraId="3DBA5D36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1.40 billion</w:t>
            </w:r>
          </w:p>
        </w:tc>
        <w:tc>
          <w:tcPr>
            <w:tcW w:w="1555" w:type="dxa"/>
            <w:shd w:val="clear" w:color="auto" w:fill="auto"/>
          </w:tcPr>
          <w:p w14:paraId="3196B8BC" w14:textId="77777777" w:rsidR="008C0192" w:rsidRPr="00674720" w:rsidRDefault="008C0192" w:rsidP="006E5AD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</w:pPr>
            <w:r w:rsidRPr="00674720">
              <w:rPr>
                <w:rFonts w:ascii="Times New Roman" w:eastAsia="SimSun" w:hAnsi="Times New Roman" w:cs="Times New Roman"/>
                <w:sz w:val="20"/>
                <w:szCs w:val="20"/>
                <w:lang w:eastAsia="en-US"/>
              </w:rPr>
              <w:t>29.3</w:t>
            </w:r>
          </w:p>
        </w:tc>
      </w:tr>
    </w:tbl>
    <w:p w14:paraId="0ACCD041" w14:textId="77777777" w:rsidR="008C0192" w:rsidRDefault="008C0192" w:rsidP="008C01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44A68A5" w14:textId="77777777" w:rsidR="008C0192" w:rsidRPr="00122382" w:rsidRDefault="008C0192" w:rsidP="008C0192">
      <w:pPr>
        <w:spacing w:before="240"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122382">
        <w:rPr>
          <w:rFonts w:ascii="Times New Roman" w:hAnsi="Times New Roman" w:cs="Times New Roman"/>
          <w:sz w:val="20"/>
          <w:szCs w:val="20"/>
        </w:rPr>
        <w:t xml:space="preserve"> DRP of different number of AM files of three aggregation approaches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1710"/>
        <w:gridCol w:w="1767"/>
        <w:gridCol w:w="2193"/>
      </w:tblGrid>
      <w:tr w:rsidR="008C0192" w:rsidRPr="007208B5" w14:paraId="69DFC86E" w14:textId="77777777" w:rsidTr="006E5AD8">
        <w:trPr>
          <w:jc w:val="center"/>
        </w:trPr>
        <w:tc>
          <w:tcPr>
            <w:tcW w:w="1548" w:type="dxa"/>
            <w:shd w:val="clear" w:color="auto" w:fill="auto"/>
          </w:tcPr>
          <w:p w14:paraId="059D4B3A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Input size</w:t>
            </w:r>
          </w:p>
        </w:tc>
        <w:tc>
          <w:tcPr>
            <w:tcW w:w="1710" w:type="dxa"/>
            <w:shd w:val="clear" w:color="auto" w:fill="auto"/>
          </w:tcPr>
          <w:p w14:paraId="7E5B95E8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hash aggregation</w:t>
            </w:r>
          </w:p>
        </w:tc>
        <w:tc>
          <w:tcPr>
            <w:tcW w:w="1767" w:type="dxa"/>
            <w:shd w:val="clear" w:color="auto" w:fill="auto"/>
          </w:tcPr>
          <w:p w14:paraId="1A92DB12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partial aggregation</w:t>
            </w:r>
          </w:p>
        </w:tc>
        <w:tc>
          <w:tcPr>
            <w:tcW w:w="2193" w:type="dxa"/>
            <w:shd w:val="clear" w:color="auto" w:fill="auto"/>
          </w:tcPr>
          <w:p w14:paraId="0EEB09B3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hierarchical aggregation</w:t>
            </w:r>
          </w:p>
        </w:tc>
      </w:tr>
      <w:tr w:rsidR="008C0192" w:rsidRPr="007208B5" w14:paraId="354B606B" w14:textId="77777777" w:rsidTr="006E5AD8">
        <w:trPr>
          <w:jc w:val="center"/>
        </w:trPr>
        <w:tc>
          <w:tcPr>
            <w:tcW w:w="1548" w:type="dxa"/>
            <w:shd w:val="clear" w:color="auto" w:fill="auto"/>
          </w:tcPr>
          <w:p w14:paraId="49190AD6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320 files 2.3G</w:t>
            </w:r>
          </w:p>
        </w:tc>
        <w:tc>
          <w:tcPr>
            <w:tcW w:w="1710" w:type="dxa"/>
            <w:shd w:val="clear" w:color="auto" w:fill="auto"/>
          </w:tcPr>
          <w:p w14:paraId="60C19CA4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 306</w:t>
            </w:r>
          </w:p>
        </w:tc>
        <w:tc>
          <w:tcPr>
            <w:tcW w:w="1767" w:type="dxa"/>
            <w:shd w:val="clear" w:color="auto" w:fill="auto"/>
          </w:tcPr>
          <w:p w14:paraId="7EA324CE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1:6.6:306</w:t>
            </w:r>
          </w:p>
        </w:tc>
        <w:tc>
          <w:tcPr>
            <w:tcW w:w="2193" w:type="dxa"/>
            <w:shd w:val="clear" w:color="auto" w:fill="auto"/>
          </w:tcPr>
          <w:p w14:paraId="53C7DBE2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1:6.6:2.1:306</w:t>
            </w:r>
          </w:p>
        </w:tc>
      </w:tr>
      <w:tr w:rsidR="008C0192" w:rsidRPr="007208B5" w14:paraId="0CC47A50" w14:textId="77777777" w:rsidTr="006E5AD8">
        <w:trPr>
          <w:jc w:val="center"/>
        </w:trPr>
        <w:tc>
          <w:tcPr>
            <w:tcW w:w="1548" w:type="dxa"/>
            <w:shd w:val="clear" w:color="auto" w:fill="auto"/>
          </w:tcPr>
          <w:p w14:paraId="27BEB141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640 files 5.1G</w:t>
            </w:r>
          </w:p>
        </w:tc>
        <w:tc>
          <w:tcPr>
            <w:tcW w:w="1710" w:type="dxa"/>
            <w:shd w:val="clear" w:color="auto" w:fill="auto"/>
          </w:tcPr>
          <w:p w14:paraId="59A2CFEC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 389</w:t>
            </w:r>
          </w:p>
        </w:tc>
        <w:tc>
          <w:tcPr>
            <w:tcW w:w="1767" w:type="dxa"/>
            <w:shd w:val="clear" w:color="auto" w:fill="auto"/>
          </w:tcPr>
          <w:p w14:paraId="560F6B3F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1:7.9:389</w:t>
            </w:r>
          </w:p>
        </w:tc>
        <w:tc>
          <w:tcPr>
            <w:tcW w:w="2193" w:type="dxa"/>
            <w:shd w:val="clear" w:color="auto" w:fill="auto"/>
          </w:tcPr>
          <w:p w14:paraId="289239E9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1:7.9:2.3:389</w:t>
            </w:r>
          </w:p>
        </w:tc>
      </w:tr>
      <w:tr w:rsidR="008C0192" w:rsidRPr="007208B5" w14:paraId="23245CC6" w14:textId="77777777" w:rsidTr="006E5AD8">
        <w:trPr>
          <w:jc w:val="center"/>
        </w:trPr>
        <w:tc>
          <w:tcPr>
            <w:tcW w:w="1548" w:type="dxa"/>
            <w:shd w:val="clear" w:color="auto" w:fill="auto"/>
          </w:tcPr>
          <w:p w14:paraId="6894FA4B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1280 files 9.7G</w:t>
            </w:r>
          </w:p>
        </w:tc>
        <w:tc>
          <w:tcPr>
            <w:tcW w:w="1710" w:type="dxa"/>
            <w:shd w:val="clear" w:color="auto" w:fill="auto"/>
          </w:tcPr>
          <w:p w14:paraId="36530808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 587</w:t>
            </w:r>
          </w:p>
        </w:tc>
        <w:tc>
          <w:tcPr>
            <w:tcW w:w="1767" w:type="dxa"/>
            <w:shd w:val="clear" w:color="auto" w:fill="auto"/>
          </w:tcPr>
          <w:p w14:paraId="2A67ED41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1:11.8:587</w:t>
            </w:r>
          </w:p>
        </w:tc>
        <w:tc>
          <w:tcPr>
            <w:tcW w:w="2193" w:type="dxa"/>
            <w:shd w:val="clear" w:color="auto" w:fill="auto"/>
          </w:tcPr>
          <w:p w14:paraId="7005A1FD" w14:textId="77777777" w:rsidR="008C0192" w:rsidRPr="00122382" w:rsidRDefault="008C0192" w:rsidP="006E5AD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1:11.8:3.7:587</w:t>
            </w:r>
          </w:p>
        </w:tc>
      </w:tr>
    </w:tbl>
    <w:p w14:paraId="4D4FA975" w14:textId="77777777" w:rsidR="008C0192" w:rsidRDefault="008C0192" w:rsidP="0063612F"/>
    <w:p w14:paraId="6456FD74" w14:textId="77777777" w:rsidR="008C0192" w:rsidRPr="00122382" w:rsidRDefault="008C0192" w:rsidP="008C0192">
      <w:pPr>
        <w:jc w:val="center"/>
        <w:rPr>
          <w:rFonts w:ascii="Times New Roman" w:hAnsi="Times New Roman" w:cs="Times New Roman"/>
          <w:sz w:val="20"/>
          <w:szCs w:val="20"/>
        </w:rPr>
      </w:pPr>
      <w:r w:rsidRPr="00122382">
        <w:rPr>
          <w:rFonts w:ascii="Times New Roman" w:hAnsi="Times New Roman" w:cs="Times New Roman"/>
          <w:sz w:val="20"/>
          <w:szCs w:val="20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122382">
        <w:rPr>
          <w:rFonts w:ascii="Times New Roman" w:hAnsi="Times New Roman" w:cs="Times New Roman"/>
          <w:sz w:val="20"/>
          <w:szCs w:val="20"/>
        </w:rPr>
        <w:t>:  Job turnaround time for different PageRank implementations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3978"/>
      </w:tblGrid>
      <w:tr w:rsidR="008C0192" w:rsidRPr="00A36FDF" w14:paraId="7044F1BD" w14:textId="77777777" w:rsidTr="006E5AD8">
        <w:tc>
          <w:tcPr>
            <w:tcW w:w="5598" w:type="dxa"/>
          </w:tcPr>
          <w:p w14:paraId="78463E87" w14:textId="77777777" w:rsidR="008C0192" w:rsidRPr="00A36FDF" w:rsidRDefault="008C0192" w:rsidP="006E5A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F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Parallel Implementations </w:t>
            </w:r>
          </w:p>
        </w:tc>
        <w:tc>
          <w:tcPr>
            <w:tcW w:w="3978" w:type="dxa"/>
          </w:tcPr>
          <w:p w14:paraId="39D9B6C2" w14:textId="77777777" w:rsidR="008C0192" w:rsidRPr="00A36FDF" w:rsidRDefault="008C0192" w:rsidP="006E5A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FDF">
              <w:rPr>
                <w:rFonts w:ascii="Times New Roman" w:hAnsi="Times New Roman" w:cs="Times New Roman"/>
                <w:b/>
                <w:sz w:val="20"/>
                <w:szCs w:val="20"/>
              </w:rPr>
              <w:t>Average job turnaround time for 3 runs</w:t>
            </w:r>
          </w:p>
        </w:tc>
      </w:tr>
      <w:tr w:rsidR="008C0192" w:rsidRPr="007208B5" w14:paraId="0A97B46B" w14:textId="77777777" w:rsidTr="006E5AD8">
        <w:tc>
          <w:tcPr>
            <w:tcW w:w="5598" w:type="dxa"/>
          </w:tcPr>
          <w:p w14:paraId="1FFAC185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MPI PageRank on 32 node Linux Cluster (8 cores/node)</w:t>
            </w:r>
          </w:p>
        </w:tc>
        <w:tc>
          <w:tcPr>
            <w:tcW w:w="3978" w:type="dxa"/>
          </w:tcPr>
          <w:p w14:paraId="71DEC77B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101 sec</w:t>
            </w:r>
          </w:p>
        </w:tc>
      </w:tr>
      <w:tr w:rsidR="008C0192" w:rsidRPr="007208B5" w14:paraId="5A402A29" w14:textId="77777777" w:rsidTr="006E5AD8">
        <w:tc>
          <w:tcPr>
            <w:tcW w:w="5598" w:type="dxa"/>
          </w:tcPr>
          <w:p w14:paraId="78F134B9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Twister PageRank on 32 node Linux Cluster (8 cores/node)</w:t>
            </w:r>
          </w:p>
        </w:tc>
        <w:tc>
          <w:tcPr>
            <w:tcW w:w="3978" w:type="dxa"/>
          </w:tcPr>
          <w:p w14:paraId="5880A4D3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271 sec</w:t>
            </w:r>
          </w:p>
        </w:tc>
      </w:tr>
      <w:tr w:rsidR="008C0192" w:rsidRPr="007208B5" w14:paraId="7115FA5B" w14:textId="77777777" w:rsidTr="006E5AD8">
        <w:tc>
          <w:tcPr>
            <w:tcW w:w="5598" w:type="dxa"/>
          </w:tcPr>
          <w:p w14:paraId="6A9E5C3B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Haloop</w:t>
            </w:r>
            <w:proofErr w:type="spellEnd"/>
            <w:r w:rsidRPr="00122382">
              <w:rPr>
                <w:rFonts w:ascii="Times New Roman" w:hAnsi="Times New Roman" w:cs="Times New Roman"/>
                <w:sz w:val="20"/>
                <w:szCs w:val="20"/>
              </w:rPr>
              <w:t xml:space="preserve"> PageRank on 32 node Linux Cluster (8 cores/node)</w:t>
            </w:r>
          </w:p>
        </w:tc>
        <w:tc>
          <w:tcPr>
            <w:tcW w:w="3978" w:type="dxa"/>
          </w:tcPr>
          <w:p w14:paraId="58452E81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1954 sec</w:t>
            </w:r>
          </w:p>
        </w:tc>
      </w:tr>
      <w:tr w:rsidR="008C0192" w:rsidRPr="007208B5" w14:paraId="4FCCBDA9" w14:textId="77777777" w:rsidTr="006E5AD8">
        <w:tc>
          <w:tcPr>
            <w:tcW w:w="5598" w:type="dxa"/>
          </w:tcPr>
          <w:p w14:paraId="733259AF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Dryad PageRank on 32 node HPC Cluster (24 cores/node)</w:t>
            </w:r>
          </w:p>
        </w:tc>
        <w:tc>
          <w:tcPr>
            <w:tcW w:w="3978" w:type="dxa"/>
          </w:tcPr>
          <w:p w14:paraId="6DA78CAD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1905 sec</w:t>
            </w:r>
          </w:p>
        </w:tc>
      </w:tr>
      <w:tr w:rsidR="008C0192" w:rsidRPr="007208B5" w14:paraId="2CED1C13" w14:textId="77777777" w:rsidTr="006E5AD8">
        <w:tc>
          <w:tcPr>
            <w:tcW w:w="5598" w:type="dxa"/>
          </w:tcPr>
          <w:p w14:paraId="7C94DD20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Hadoop PageRank on 32 node Linux Cluster (8 cores/node)</w:t>
            </w:r>
          </w:p>
        </w:tc>
        <w:tc>
          <w:tcPr>
            <w:tcW w:w="3978" w:type="dxa"/>
          </w:tcPr>
          <w:p w14:paraId="75F40191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3260 sec</w:t>
            </w:r>
          </w:p>
        </w:tc>
      </w:tr>
      <w:tr w:rsidR="008C0192" w:rsidRPr="00A36FDF" w14:paraId="52E1703D" w14:textId="77777777" w:rsidTr="006E5AD8">
        <w:tc>
          <w:tcPr>
            <w:tcW w:w="5598" w:type="dxa"/>
          </w:tcPr>
          <w:p w14:paraId="1F5ADD3F" w14:textId="77777777" w:rsidR="008C0192" w:rsidRPr="00A36FDF" w:rsidRDefault="008C0192" w:rsidP="006E5A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FDF">
              <w:rPr>
                <w:rFonts w:ascii="Times New Roman" w:hAnsi="Times New Roman" w:cs="Times New Roman"/>
                <w:b/>
                <w:sz w:val="20"/>
                <w:szCs w:val="20"/>
              </w:rPr>
              <w:t>Sequential Implementations</w:t>
            </w:r>
          </w:p>
        </w:tc>
        <w:tc>
          <w:tcPr>
            <w:tcW w:w="3978" w:type="dxa"/>
          </w:tcPr>
          <w:p w14:paraId="7BE67347" w14:textId="77777777" w:rsidR="008C0192" w:rsidRPr="00A36FDF" w:rsidRDefault="008C0192" w:rsidP="006E5A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C0192" w:rsidRPr="007208B5" w14:paraId="097CE2AB" w14:textId="77777777" w:rsidTr="006E5AD8">
        <w:tc>
          <w:tcPr>
            <w:tcW w:w="5598" w:type="dxa"/>
          </w:tcPr>
          <w:p w14:paraId="2D9BC155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C PageRank on Linux OS (use 1 core)</w:t>
            </w:r>
          </w:p>
        </w:tc>
        <w:tc>
          <w:tcPr>
            <w:tcW w:w="3978" w:type="dxa"/>
          </w:tcPr>
          <w:p w14:paraId="4B54A64E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831 sec</w:t>
            </w:r>
          </w:p>
        </w:tc>
      </w:tr>
      <w:tr w:rsidR="008C0192" w:rsidRPr="007208B5" w14:paraId="255378DE" w14:textId="77777777" w:rsidTr="006E5AD8">
        <w:tc>
          <w:tcPr>
            <w:tcW w:w="5598" w:type="dxa"/>
          </w:tcPr>
          <w:p w14:paraId="171075EB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Java PageRank on Linux OS (use 1 core)</w:t>
            </w:r>
          </w:p>
        </w:tc>
        <w:tc>
          <w:tcPr>
            <w:tcW w:w="3978" w:type="dxa"/>
          </w:tcPr>
          <w:p w14:paraId="6D8869E5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3360 sec</w:t>
            </w:r>
          </w:p>
        </w:tc>
      </w:tr>
      <w:tr w:rsidR="008C0192" w:rsidRPr="007208B5" w14:paraId="0362CA45" w14:textId="77777777" w:rsidTr="006E5AD8">
        <w:tc>
          <w:tcPr>
            <w:tcW w:w="5598" w:type="dxa"/>
          </w:tcPr>
          <w:p w14:paraId="0E50AE19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C# PageRank on Windows Server (use 1 core)</w:t>
            </w:r>
          </w:p>
        </w:tc>
        <w:tc>
          <w:tcPr>
            <w:tcW w:w="3978" w:type="dxa"/>
          </w:tcPr>
          <w:p w14:paraId="4833B991" w14:textId="77777777" w:rsidR="008C0192" w:rsidRPr="00122382" w:rsidRDefault="008C0192" w:rsidP="006E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sz w:val="20"/>
                <w:szCs w:val="20"/>
              </w:rPr>
              <w:t>8316 sec</w:t>
            </w:r>
          </w:p>
        </w:tc>
      </w:tr>
    </w:tbl>
    <w:p w14:paraId="28692256" w14:textId="77777777" w:rsidR="008C0192" w:rsidRPr="0063612F" w:rsidRDefault="008C0192" w:rsidP="0063612F"/>
    <w:p w14:paraId="1478C17D" w14:textId="174853FB" w:rsidR="0063612F" w:rsidRPr="0028664D" w:rsidRDefault="0028664D" w:rsidP="0028664D">
      <w:pPr>
        <w:pStyle w:val="Caption"/>
        <w:keepNext/>
        <w:jc w:val="center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28664D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Table 9: </w:t>
      </w:r>
      <w:r w:rsidR="0063612F" w:rsidRPr="0028664D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Parallel Efficiency of Dryad CTP and Dryad 2009 on same input data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5"/>
        <w:gridCol w:w="866"/>
        <w:gridCol w:w="866"/>
        <w:gridCol w:w="866"/>
        <w:gridCol w:w="866"/>
        <w:gridCol w:w="866"/>
      </w:tblGrid>
      <w:tr w:rsidR="0063612F" w:rsidRPr="00E65076" w14:paraId="59DB2262" w14:textId="77777777" w:rsidTr="006E5AD8">
        <w:trPr>
          <w:trHeight w:val="300"/>
          <w:jc w:val="center"/>
        </w:trPr>
        <w:tc>
          <w:tcPr>
            <w:tcW w:w="0" w:type="auto"/>
            <w:gridSpan w:val="6"/>
            <w:noWrap/>
            <w:vAlign w:val="center"/>
            <w:hideMark/>
          </w:tcPr>
          <w:p w14:paraId="77A396BF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Dryad CTP</w:t>
            </w:r>
          </w:p>
        </w:tc>
      </w:tr>
      <w:tr w:rsidR="0063612F" w:rsidRPr="00E65076" w14:paraId="7F623E6A" w14:textId="77777777" w:rsidTr="006E5AD8">
        <w:trPr>
          <w:trHeight w:val="300"/>
          <w:jc w:val="center"/>
        </w:trPr>
        <w:tc>
          <w:tcPr>
            <w:tcW w:w="0" w:type="auto"/>
            <w:vMerge w:val="restart"/>
            <w:noWrap/>
            <w:vAlign w:val="center"/>
            <w:hideMark/>
          </w:tcPr>
          <w:p w14:paraId="46C2F353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# of Nodes</w:t>
            </w:r>
          </w:p>
        </w:tc>
        <w:tc>
          <w:tcPr>
            <w:tcW w:w="0" w:type="auto"/>
            <w:gridSpan w:val="5"/>
            <w:noWrap/>
            <w:vAlign w:val="center"/>
            <w:hideMark/>
          </w:tcPr>
          <w:p w14:paraId="3FFD9C4E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Input size</w:t>
            </w:r>
          </w:p>
        </w:tc>
      </w:tr>
      <w:tr w:rsidR="0063612F" w:rsidRPr="00E65076" w14:paraId="2E93A702" w14:textId="77777777" w:rsidTr="006E5AD8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77015FCA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C4CF2F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14:paraId="3B4CE8DC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7500</w:t>
            </w:r>
          </w:p>
        </w:tc>
        <w:tc>
          <w:tcPr>
            <w:tcW w:w="0" w:type="auto"/>
            <w:noWrap/>
            <w:vAlign w:val="center"/>
            <w:hideMark/>
          </w:tcPr>
          <w:p w14:paraId="108E0EE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0" w:type="auto"/>
            <w:noWrap/>
            <w:vAlign w:val="center"/>
            <w:hideMark/>
          </w:tcPr>
          <w:p w14:paraId="34DE5244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12500</w:t>
            </w:r>
          </w:p>
        </w:tc>
        <w:tc>
          <w:tcPr>
            <w:tcW w:w="0" w:type="auto"/>
            <w:noWrap/>
            <w:vAlign w:val="center"/>
            <w:hideMark/>
          </w:tcPr>
          <w:p w14:paraId="5006C3D5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15000</w:t>
            </w:r>
          </w:p>
        </w:tc>
      </w:tr>
      <w:tr w:rsidR="0063612F" w:rsidRPr="00E65076" w14:paraId="0CB36273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717ACF64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 Nodes</w:t>
            </w:r>
          </w:p>
        </w:tc>
        <w:tc>
          <w:tcPr>
            <w:tcW w:w="0" w:type="auto"/>
            <w:noWrap/>
            <w:vAlign w:val="center"/>
            <w:hideMark/>
          </w:tcPr>
          <w:p w14:paraId="0F731D1A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0" w:type="auto"/>
            <w:noWrap/>
            <w:vAlign w:val="center"/>
            <w:hideMark/>
          </w:tcPr>
          <w:p w14:paraId="4E3025F7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4540</w:t>
            </w:r>
          </w:p>
        </w:tc>
        <w:tc>
          <w:tcPr>
            <w:tcW w:w="0" w:type="auto"/>
            <w:noWrap/>
            <w:vAlign w:val="center"/>
            <w:hideMark/>
          </w:tcPr>
          <w:p w14:paraId="282D656D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8070</w:t>
            </w:r>
          </w:p>
        </w:tc>
        <w:tc>
          <w:tcPr>
            <w:tcW w:w="0" w:type="auto"/>
            <w:noWrap/>
            <w:vAlign w:val="center"/>
            <w:hideMark/>
          </w:tcPr>
          <w:p w14:paraId="7098C144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12992</w:t>
            </w:r>
          </w:p>
        </w:tc>
        <w:tc>
          <w:tcPr>
            <w:tcW w:w="0" w:type="auto"/>
            <w:noWrap/>
            <w:vAlign w:val="center"/>
            <w:hideMark/>
          </w:tcPr>
          <w:p w14:paraId="2F3B3029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18923</w:t>
            </w:r>
          </w:p>
        </w:tc>
      </w:tr>
      <w:tr w:rsidR="0063612F" w:rsidRPr="00E65076" w14:paraId="27C97F71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58D4892D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 Node</w:t>
            </w:r>
          </w:p>
        </w:tc>
        <w:tc>
          <w:tcPr>
            <w:tcW w:w="0" w:type="auto"/>
            <w:noWrap/>
            <w:vAlign w:val="center"/>
            <w:hideMark/>
          </w:tcPr>
          <w:p w14:paraId="6C9F7469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13855</w:t>
            </w:r>
          </w:p>
        </w:tc>
        <w:tc>
          <w:tcPr>
            <w:tcW w:w="0" w:type="auto"/>
            <w:noWrap/>
            <w:vAlign w:val="center"/>
            <w:hideMark/>
          </w:tcPr>
          <w:p w14:paraId="3C41E405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31169</w:t>
            </w:r>
          </w:p>
        </w:tc>
        <w:tc>
          <w:tcPr>
            <w:tcW w:w="0" w:type="auto"/>
            <w:noWrap/>
            <w:vAlign w:val="center"/>
            <w:hideMark/>
          </w:tcPr>
          <w:p w14:paraId="46D561AB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55734</w:t>
            </w:r>
          </w:p>
        </w:tc>
        <w:tc>
          <w:tcPr>
            <w:tcW w:w="0" w:type="auto"/>
            <w:noWrap/>
            <w:vAlign w:val="center"/>
            <w:hideMark/>
          </w:tcPr>
          <w:p w14:paraId="0310AC6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89501</w:t>
            </w:r>
          </w:p>
        </w:tc>
        <w:tc>
          <w:tcPr>
            <w:tcW w:w="0" w:type="auto"/>
            <w:noWrap/>
            <w:vAlign w:val="center"/>
            <w:hideMark/>
          </w:tcPr>
          <w:p w14:paraId="31B27F4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131857</w:t>
            </w:r>
          </w:p>
        </w:tc>
      </w:tr>
      <w:tr w:rsidR="0063612F" w:rsidRPr="00E65076" w14:paraId="2D24742B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782AE8D1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Parallel</w:t>
            </w:r>
          </w:p>
          <w:p w14:paraId="213280CE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Efficiency</w:t>
            </w:r>
          </w:p>
        </w:tc>
        <w:tc>
          <w:tcPr>
            <w:tcW w:w="0" w:type="auto"/>
            <w:noWrap/>
            <w:vAlign w:val="center"/>
            <w:hideMark/>
          </w:tcPr>
          <w:p w14:paraId="29842173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96.50%</w:t>
            </w:r>
          </w:p>
        </w:tc>
        <w:tc>
          <w:tcPr>
            <w:tcW w:w="0" w:type="auto"/>
            <w:noWrap/>
            <w:vAlign w:val="center"/>
            <w:hideMark/>
          </w:tcPr>
          <w:p w14:paraId="4D03FE9C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98.07%</w:t>
            </w:r>
          </w:p>
        </w:tc>
        <w:tc>
          <w:tcPr>
            <w:tcW w:w="0" w:type="auto"/>
            <w:noWrap/>
            <w:vAlign w:val="center"/>
            <w:hideMark/>
          </w:tcPr>
          <w:p w14:paraId="2D4B8B9A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98.66%</w:t>
            </w:r>
          </w:p>
        </w:tc>
        <w:tc>
          <w:tcPr>
            <w:tcW w:w="0" w:type="auto"/>
            <w:noWrap/>
            <w:vAlign w:val="center"/>
            <w:hideMark/>
          </w:tcPr>
          <w:p w14:paraId="4637601F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98.41%</w:t>
            </w:r>
          </w:p>
        </w:tc>
        <w:tc>
          <w:tcPr>
            <w:tcW w:w="0" w:type="auto"/>
            <w:noWrap/>
            <w:vAlign w:val="center"/>
            <w:hideMark/>
          </w:tcPr>
          <w:p w14:paraId="556F628C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99.54%</w:t>
            </w:r>
          </w:p>
        </w:tc>
      </w:tr>
      <w:tr w:rsidR="0063612F" w:rsidRPr="00E65076" w14:paraId="35CAD070" w14:textId="77777777" w:rsidTr="006E5AD8">
        <w:trPr>
          <w:trHeight w:val="300"/>
          <w:jc w:val="center"/>
        </w:trPr>
        <w:tc>
          <w:tcPr>
            <w:tcW w:w="0" w:type="auto"/>
            <w:gridSpan w:val="6"/>
            <w:noWrap/>
            <w:vAlign w:val="center"/>
            <w:hideMark/>
          </w:tcPr>
          <w:p w14:paraId="6A897142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Dryad 2009</w:t>
            </w:r>
          </w:p>
        </w:tc>
      </w:tr>
      <w:tr w:rsidR="0063612F" w:rsidRPr="00E65076" w14:paraId="3F34F8E4" w14:textId="77777777" w:rsidTr="006E5AD8">
        <w:trPr>
          <w:trHeight w:val="300"/>
          <w:jc w:val="center"/>
        </w:trPr>
        <w:tc>
          <w:tcPr>
            <w:tcW w:w="0" w:type="auto"/>
            <w:vMerge w:val="restart"/>
            <w:noWrap/>
            <w:vAlign w:val="center"/>
            <w:hideMark/>
          </w:tcPr>
          <w:p w14:paraId="40AB1BE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# of Nodes</w:t>
            </w:r>
          </w:p>
        </w:tc>
        <w:tc>
          <w:tcPr>
            <w:tcW w:w="0" w:type="auto"/>
            <w:gridSpan w:val="5"/>
            <w:noWrap/>
            <w:vAlign w:val="center"/>
            <w:hideMark/>
          </w:tcPr>
          <w:p w14:paraId="7F5A1DC5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Input size</w:t>
            </w:r>
          </w:p>
        </w:tc>
      </w:tr>
      <w:tr w:rsidR="0063612F" w:rsidRPr="00E65076" w14:paraId="42CE5FEA" w14:textId="77777777" w:rsidTr="006E5AD8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6E3D1313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11AE59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14:paraId="195A5C49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7500</w:t>
            </w:r>
          </w:p>
        </w:tc>
        <w:tc>
          <w:tcPr>
            <w:tcW w:w="0" w:type="auto"/>
            <w:noWrap/>
            <w:vAlign w:val="center"/>
            <w:hideMark/>
          </w:tcPr>
          <w:p w14:paraId="3A9308BA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0" w:type="auto"/>
            <w:noWrap/>
            <w:vAlign w:val="center"/>
            <w:hideMark/>
          </w:tcPr>
          <w:p w14:paraId="35C2A7DB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12500</w:t>
            </w:r>
          </w:p>
        </w:tc>
        <w:tc>
          <w:tcPr>
            <w:tcW w:w="0" w:type="auto"/>
            <w:noWrap/>
            <w:vAlign w:val="center"/>
            <w:hideMark/>
          </w:tcPr>
          <w:p w14:paraId="07AE3FB3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15000</w:t>
            </w:r>
          </w:p>
        </w:tc>
      </w:tr>
      <w:tr w:rsidR="0063612F" w:rsidRPr="00E65076" w14:paraId="5D9E3BF3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02425C18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46D3AE27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0" w:type="auto"/>
            <w:noWrap/>
            <w:vAlign w:val="center"/>
            <w:hideMark/>
          </w:tcPr>
          <w:p w14:paraId="41CCF92B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5365</w:t>
            </w:r>
          </w:p>
        </w:tc>
        <w:tc>
          <w:tcPr>
            <w:tcW w:w="0" w:type="auto"/>
            <w:noWrap/>
            <w:vAlign w:val="center"/>
            <w:hideMark/>
          </w:tcPr>
          <w:p w14:paraId="6F7FBFC8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9348</w:t>
            </w:r>
          </w:p>
        </w:tc>
        <w:tc>
          <w:tcPr>
            <w:tcW w:w="0" w:type="auto"/>
            <w:noWrap/>
            <w:vAlign w:val="center"/>
            <w:hideMark/>
          </w:tcPr>
          <w:p w14:paraId="12ED61B5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14310</w:t>
            </w:r>
          </w:p>
        </w:tc>
        <w:tc>
          <w:tcPr>
            <w:tcW w:w="0" w:type="auto"/>
            <w:noWrap/>
            <w:vAlign w:val="center"/>
            <w:hideMark/>
          </w:tcPr>
          <w:p w14:paraId="37CA0E95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20615</w:t>
            </w:r>
          </w:p>
        </w:tc>
      </w:tr>
      <w:tr w:rsidR="0063612F" w:rsidRPr="00E65076" w14:paraId="335801FB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1A6EC09B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25DFC04B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17010</w:t>
            </w:r>
          </w:p>
        </w:tc>
        <w:tc>
          <w:tcPr>
            <w:tcW w:w="0" w:type="auto"/>
            <w:noWrap/>
            <w:vAlign w:val="center"/>
            <w:hideMark/>
          </w:tcPr>
          <w:p w14:paraId="13E0C9C0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36702</w:t>
            </w:r>
          </w:p>
        </w:tc>
        <w:tc>
          <w:tcPr>
            <w:tcW w:w="0" w:type="auto"/>
            <w:noWrap/>
            <w:vAlign w:val="center"/>
            <w:hideMark/>
          </w:tcPr>
          <w:p w14:paraId="31A88FAF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64141</w:t>
            </w:r>
          </w:p>
        </w:tc>
        <w:tc>
          <w:tcPr>
            <w:tcW w:w="0" w:type="auto"/>
            <w:noWrap/>
            <w:vAlign w:val="center"/>
            <w:hideMark/>
          </w:tcPr>
          <w:p w14:paraId="2A9D0A9C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98709</w:t>
            </w:r>
          </w:p>
        </w:tc>
        <w:tc>
          <w:tcPr>
            <w:tcW w:w="0" w:type="auto"/>
            <w:noWrap/>
            <w:vAlign w:val="center"/>
            <w:hideMark/>
          </w:tcPr>
          <w:p w14:paraId="65ACDAEF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142455</w:t>
            </w:r>
          </w:p>
        </w:tc>
      </w:tr>
      <w:tr w:rsidR="0063612F" w:rsidRPr="00E65076" w14:paraId="198EB166" w14:textId="77777777" w:rsidTr="006E5AD8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5250B70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Parallel</w:t>
            </w:r>
          </w:p>
          <w:p w14:paraId="7D8A4DE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Efficiency</w:t>
            </w:r>
          </w:p>
        </w:tc>
        <w:tc>
          <w:tcPr>
            <w:tcW w:w="0" w:type="auto"/>
            <w:noWrap/>
            <w:vAlign w:val="center"/>
            <w:hideMark/>
          </w:tcPr>
          <w:p w14:paraId="3DDB5FE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96.31%</w:t>
            </w:r>
          </w:p>
        </w:tc>
        <w:tc>
          <w:tcPr>
            <w:tcW w:w="0" w:type="auto"/>
            <w:noWrap/>
            <w:vAlign w:val="center"/>
            <w:hideMark/>
          </w:tcPr>
          <w:p w14:paraId="23FAD16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97.73%</w:t>
            </w:r>
          </w:p>
        </w:tc>
        <w:tc>
          <w:tcPr>
            <w:tcW w:w="0" w:type="auto"/>
            <w:noWrap/>
            <w:vAlign w:val="center"/>
            <w:hideMark/>
          </w:tcPr>
          <w:p w14:paraId="683FFD89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98.02%</w:t>
            </w:r>
          </w:p>
        </w:tc>
        <w:tc>
          <w:tcPr>
            <w:tcW w:w="0" w:type="auto"/>
            <w:noWrap/>
            <w:vAlign w:val="center"/>
            <w:hideMark/>
          </w:tcPr>
          <w:p w14:paraId="79EE558B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98.54%</w:t>
            </w:r>
          </w:p>
        </w:tc>
        <w:tc>
          <w:tcPr>
            <w:tcW w:w="0" w:type="auto"/>
            <w:noWrap/>
            <w:vAlign w:val="center"/>
            <w:hideMark/>
          </w:tcPr>
          <w:p w14:paraId="4754C176" w14:textId="77777777" w:rsidR="0063612F" w:rsidRPr="00E65076" w:rsidRDefault="0063612F" w:rsidP="006E5A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6507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98.72%</w:t>
            </w:r>
          </w:p>
        </w:tc>
      </w:tr>
    </w:tbl>
    <w:p w14:paraId="12384E41" w14:textId="77777777" w:rsidR="0063612F" w:rsidRDefault="0063612F" w:rsidP="0063612F">
      <w:pPr>
        <w:keepNext/>
        <w:jc w:val="center"/>
      </w:pPr>
    </w:p>
    <w:p w14:paraId="5A1BBFC4" w14:textId="0539A169" w:rsidR="0063612F" w:rsidRPr="0028664D" w:rsidRDefault="0028664D" w:rsidP="0028664D">
      <w:pPr>
        <w:pStyle w:val="Caption"/>
        <w:keepNext/>
        <w:jc w:val="center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28664D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Table 10: </w:t>
      </w:r>
      <w:r w:rsidR="0063612F" w:rsidRPr="0028664D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Execution Time for SWG with Data Partitions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70"/>
        <w:gridCol w:w="684"/>
        <w:gridCol w:w="877"/>
        <w:gridCol w:w="892"/>
        <w:gridCol w:w="814"/>
        <w:gridCol w:w="875"/>
        <w:gridCol w:w="854"/>
        <w:gridCol w:w="814"/>
        <w:gridCol w:w="915"/>
        <w:gridCol w:w="981"/>
      </w:tblGrid>
      <w:tr w:rsidR="0063612F" w:rsidRPr="00122382" w14:paraId="62093FBD" w14:textId="77777777" w:rsidTr="006E5AD8">
        <w:tc>
          <w:tcPr>
            <w:tcW w:w="976" w:type="pct"/>
            <w:vAlign w:val="center"/>
          </w:tcPr>
          <w:p w14:paraId="7598A807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Number of Partitions</w:t>
            </w:r>
          </w:p>
        </w:tc>
        <w:tc>
          <w:tcPr>
            <w:tcW w:w="357" w:type="pct"/>
            <w:vAlign w:val="center"/>
          </w:tcPr>
          <w:p w14:paraId="7C730EF9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58" w:type="pct"/>
            <w:vAlign w:val="center"/>
          </w:tcPr>
          <w:p w14:paraId="65125F2A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6" w:type="pct"/>
            <w:vAlign w:val="center"/>
          </w:tcPr>
          <w:p w14:paraId="0CD9C014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" w:type="pct"/>
            <w:vAlign w:val="center"/>
          </w:tcPr>
          <w:p w14:paraId="18AA6F5F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457" w:type="pct"/>
            <w:vAlign w:val="center"/>
          </w:tcPr>
          <w:p w14:paraId="5D7F5A83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446" w:type="pct"/>
            <w:vAlign w:val="center"/>
          </w:tcPr>
          <w:p w14:paraId="79C04CF8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pct"/>
            <w:vAlign w:val="center"/>
          </w:tcPr>
          <w:p w14:paraId="6155D02F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478" w:type="pct"/>
            <w:vAlign w:val="center"/>
          </w:tcPr>
          <w:p w14:paraId="34209249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512" w:type="pct"/>
            <w:vAlign w:val="center"/>
          </w:tcPr>
          <w:p w14:paraId="6098D3FB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</w:tr>
      <w:tr w:rsidR="0063612F" w:rsidRPr="00122382" w14:paraId="47CBACFD" w14:textId="77777777" w:rsidTr="006E5AD8">
        <w:tc>
          <w:tcPr>
            <w:tcW w:w="976" w:type="pct"/>
            <w:vAlign w:val="center"/>
          </w:tcPr>
          <w:p w14:paraId="17DF23A8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Execution Time 1</w:t>
            </w:r>
          </w:p>
        </w:tc>
        <w:tc>
          <w:tcPr>
            <w:tcW w:w="357" w:type="pct"/>
            <w:vAlign w:val="center"/>
          </w:tcPr>
          <w:p w14:paraId="6667B062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458" w:type="pct"/>
            <w:vAlign w:val="center"/>
          </w:tcPr>
          <w:p w14:paraId="32E67CF7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466" w:type="pct"/>
            <w:vAlign w:val="center"/>
          </w:tcPr>
          <w:p w14:paraId="4F54CFA5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425" w:type="pct"/>
            <w:vAlign w:val="center"/>
          </w:tcPr>
          <w:p w14:paraId="03AEC476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457" w:type="pct"/>
            <w:vAlign w:val="center"/>
          </w:tcPr>
          <w:p w14:paraId="62B39C56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446" w:type="pct"/>
            <w:vAlign w:val="center"/>
          </w:tcPr>
          <w:p w14:paraId="1F81754C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425" w:type="pct"/>
            <w:vAlign w:val="center"/>
          </w:tcPr>
          <w:p w14:paraId="447DA738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478" w:type="pct"/>
            <w:vAlign w:val="center"/>
          </w:tcPr>
          <w:p w14:paraId="2384FB8B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512" w:type="pct"/>
            <w:vAlign w:val="center"/>
          </w:tcPr>
          <w:p w14:paraId="3FB2C210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1103</w:t>
            </w:r>
          </w:p>
        </w:tc>
      </w:tr>
      <w:tr w:rsidR="0063612F" w:rsidRPr="00122382" w14:paraId="183EFF26" w14:textId="77777777" w:rsidTr="006E5AD8">
        <w:tc>
          <w:tcPr>
            <w:tcW w:w="976" w:type="pct"/>
            <w:vAlign w:val="center"/>
          </w:tcPr>
          <w:p w14:paraId="6BB84332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Execution Time 2</w:t>
            </w:r>
          </w:p>
        </w:tc>
        <w:tc>
          <w:tcPr>
            <w:tcW w:w="357" w:type="pct"/>
            <w:vAlign w:val="center"/>
          </w:tcPr>
          <w:p w14:paraId="16F6B47A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458" w:type="pct"/>
            <w:vAlign w:val="center"/>
          </w:tcPr>
          <w:p w14:paraId="11766199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466" w:type="pct"/>
            <w:vAlign w:val="center"/>
          </w:tcPr>
          <w:p w14:paraId="058AE3AE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425" w:type="pct"/>
            <w:vAlign w:val="center"/>
          </w:tcPr>
          <w:p w14:paraId="3C4D4D6C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457" w:type="pct"/>
            <w:vAlign w:val="center"/>
          </w:tcPr>
          <w:p w14:paraId="7C9FFF73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446" w:type="pct"/>
            <w:vAlign w:val="center"/>
          </w:tcPr>
          <w:p w14:paraId="2117C91A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425" w:type="pct"/>
            <w:vAlign w:val="center"/>
          </w:tcPr>
          <w:p w14:paraId="288ABAB2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478" w:type="pct"/>
            <w:vAlign w:val="center"/>
          </w:tcPr>
          <w:p w14:paraId="6D2906BE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512" w:type="pct"/>
            <w:vAlign w:val="center"/>
          </w:tcPr>
          <w:p w14:paraId="59F49D2F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1146</w:t>
            </w:r>
          </w:p>
        </w:tc>
      </w:tr>
      <w:tr w:rsidR="0063612F" w:rsidRPr="00122382" w14:paraId="66559D4B" w14:textId="77777777" w:rsidTr="006E5AD8">
        <w:tc>
          <w:tcPr>
            <w:tcW w:w="976" w:type="pct"/>
            <w:vAlign w:val="center"/>
          </w:tcPr>
          <w:p w14:paraId="43CF1DEF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Execution Time 3</w:t>
            </w:r>
          </w:p>
        </w:tc>
        <w:tc>
          <w:tcPr>
            <w:tcW w:w="357" w:type="pct"/>
            <w:vAlign w:val="center"/>
          </w:tcPr>
          <w:p w14:paraId="7BBC3E73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458" w:type="pct"/>
            <w:vAlign w:val="center"/>
          </w:tcPr>
          <w:p w14:paraId="7FB4BFCE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466" w:type="pct"/>
            <w:vAlign w:val="center"/>
          </w:tcPr>
          <w:p w14:paraId="542F2FC1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425" w:type="pct"/>
            <w:vAlign w:val="center"/>
          </w:tcPr>
          <w:p w14:paraId="3147EAF0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457" w:type="pct"/>
            <w:vAlign w:val="center"/>
          </w:tcPr>
          <w:p w14:paraId="2F0CBB47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446" w:type="pct"/>
            <w:vAlign w:val="center"/>
          </w:tcPr>
          <w:p w14:paraId="16794E37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425" w:type="pct"/>
            <w:vAlign w:val="center"/>
          </w:tcPr>
          <w:p w14:paraId="46BA4908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478" w:type="pct"/>
            <w:vAlign w:val="center"/>
          </w:tcPr>
          <w:p w14:paraId="73908275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512" w:type="pct"/>
            <w:vAlign w:val="center"/>
          </w:tcPr>
          <w:p w14:paraId="09E9B872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1134</w:t>
            </w:r>
          </w:p>
        </w:tc>
      </w:tr>
      <w:tr w:rsidR="0063612F" w:rsidRPr="00122382" w14:paraId="3363B714" w14:textId="77777777" w:rsidTr="006E5AD8">
        <w:tc>
          <w:tcPr>
            <w:tcW w:w="976" w:type="pct"/>
            <w:vAlign w:val="center"/>
          </w:tcPr>
          <w:p w14:paraId="7D8022B4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Execution Time 4</w:t>
            </w:r>
          </w:p>
        </w:tc>
        <w:tc>
          <w:tcPr>
            <w:tcW w:w="357" w:type="pct"/>
            <w:vAlign w:val="center"/>
          </w:tcPr>
          <w:p w14:paraId="37C05923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458" w:type="pct"/>
            <w:vAlign w:val="center"/>
          </w:tcPr>
          <w:p w14:paraId="69287665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466" w:type="pct"/>
            <w:vAlign w:val="center"/>
          </w:tcPr>
          <w:p w14:paraId="5052E2FF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425" w:type="pct"/>
            <w:vAlign w:val="center"/>
          </w:tcPr>
          <w:p w14:paraId="16DB3678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457" w:type="pct"/>
            <w:vAlign w:val="center"/>
          </w:tcPr>
          <w:p w14:paraId="72C5474C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446" w:type="pct"/>
            <w:vAlign w:val="center"/>
          </w:tcPr>
          <w:p w14:paraId="154D272C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425" w:type="pct"/>
            <w:vAlign w:val="center"/>
          </w:tcPr>
          <w:p w14:paraId="4BE48080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478" w:type="pct"/>
            <w:vAlign w:val="center"/>
          </w:tcPr>
          <w:p w14:paraId="18228D36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512" w:type="pct"/>
            <w:vAlign w:val="center"/>
          </w:tcPr>
          <w:p w14:paraId="00901AE0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1106</w:t>
            </w:r>
          </w:p>
        </w:tc>
      </w:tr>
      <w:tr w:rsidR="0063612F" w:rsidRPr="00122382" w14:paraId="540B541E" w14:textId="77777777" w:rsidTr="006E5AD8">
        <w:tc>
          <w:tcPr>
            <w:tcW w:w="976" w:type="pct"/>
            <w:vAlign w:val="center"/>
          </w:tcPr>
          <w:p w14:paraId="13733A7C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Average Time</w:t>
            </w:r>
          </w:p>
        </w:tc>
        <w:tc>
          <w:tcPr>
            <w:tcW w:w="357" w:type="pct"/>
            <w:vAlign w:val="center"/>
          </w:tcPr>
          <w:p w14:paraId="46975936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458" w:type="pct"/>
            <w:vAlign w:val="center"/>
          </w:tcPr>
          <w:p w14:paraId="37464A9E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466" w:type="pct"/>
            <w:vAlign w:val="center"/>
          </w:tcPr>
          <w:p w14:paraId="1EA9510A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875</w:t>
            </w:r>
          </w:p>
        </w:tc>
        <w:tc>
          <w:tcPr>
            <w:tcW w:w="425" w:type="pct"/>
            <w:vAlign w:val="center"/>
          </w:tcPr>
          <w:p w14:paraId="6096A49A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955</w:t>
            </w:r>
          </w:p>
        </w:tc>
        <w:tc>
          <w:tcPr>
            <w:tcW w:w="457" w:type="pct"/>
            <w:vAlign w:val="center"/>
          </w:tcPr>
          <w:p w14:paraId="0E359C16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931</w:t>
            </w:r>
          </w:p>
        </w:tc>
        <w:tc>
          <w:tcPr>
            <w:tcW w:w="446" w:type="pct"/>
            <w:vAlign w:val="center"/>
          </w:tcPr>
          <w:p w14:paraId="39B1C04C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425" w:type="pct"/>
            <w:vAlign w:val="center"/>
          </w:tcPr>
          <w:p w14:paraId="732B084F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982</w:t>
            </w:r>
          </w:p>
        </w:tc>
        <w:tc>
          <w:tcPr>
            <w:tcW w:w="478" w:type="pct"/>
            <w:vAlign w:val="center"/>
          </w:tcPr>
          <w:p w14:paraId="54EAC3B2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512" w:type="pct"/>
            <w:vAlign w:val="center"/>
          </w:tcPr>
          <w:p w14:paraId="4D626D63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1122</w:t>
            </w:r>
          </w:p>
        </w:tc>
      </w:tr>
      <w:tr w:rsidR="0063612F" w:rsidRPr="00122382" w14:paraId="3DA7E8BB" w14:textId="77777777" w:rsidTr="006E5AD8">
        <w:tc>
          <w:tcPr>
            <w:tcW w:w="976" w:type="pct"/>
            <w:vAlign w:val="center"/>
          </w:tcPr>
          <w:p w14:paraId="51A6E4FB" w14:textId="77777777" w:rsidR="0063612F" w:rsidRPr="00122382" w:rsidRDefault="0063612F" w:rsidP="006E5A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Speed-Up</w:t>
            </w:r>
          </w:p>
        </w:tc>
        <w:tc>
          <w:tcPr>
            <w:tcW w:w="357" w:type="pct"/>
            <w:vAlign w:val="bottom"/>
          </w:tcPr>
          <w:p w14:paraId="0AAB421C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79.78688</w:t>
            </w:r>
          </w:p>
        </w:tc>
        <w:tc>
          <w:tcPr>
            <w:tcW w:w="458" w:type="pct"/>
            <w:vAlign w:val="bottom"/>
          </w:tcPr>
          <w:p w14:paraId="6713E63D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77.95291</w:t>
            </w:r>
          </w:p>
        </w:tc>
        <w:tc>
          <w:tcPr>
            <w:tcW w:w="466" w:type="pct"/>
            <w:vAlign w:val="bottom"/>
          </w:tcPr>
          <w:p w14:paraId="0174A99A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95.89923</w:t>
            </w:r>
          </w:p>
        </w:tc>
        <w:tc>
          <w:tcPr>
            <w:tcW w:w="425" w:type="pct"/>
            <w:vAlign w:val="bottom"/>
          </w:tcPr>
          <w:p w14:paraId="739B1A96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87.89089</w:t>
            </w:r>
          </w:p>
        </w:tc>
        <w:tc>
          <w:tcPr>
            <w:tcW w:w="457" w:type="pct"/>
            <w:vAlign w:val="bottom"/>
          </w:tcPr>
          <w:p w14:paraId="2057DBB0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90.10821</w:t>
            </w:r>
          </w:p>
        </w:tc>
        <w:tc>
          <w:tcPr>
            <w:tcW w:w="446" w:type="pct"/>
            <w:vAlign w:val="bottom"/>
          </w:tcPr>
          <w:p w14:paraId="6593C33B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80.7075</w:t>
            </w:r>
          </w:p>
        </w:tc>
        <w:tc>
          <w:tcPr>
            <w:tcW w:w="425" w:type="pct"/>
            <w:vAlign w:val="bottom"/>
          </w:tcPr>
          <w:p w14:paraId="70B59588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85.47434</w:t>
            </w:r>
          </w:p>
        </w:tc>
        <w:tc>
          <w:tcPr>
            <w:tcW w:w="478" w:type="pct"/>
            <w:vAlign w:val="bottom"/>
          </w:tcPr>
          <w:p w14:paraId="01368037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71.52603</w:t>
            </w:r>
          </w:p>
        </w:tc>
        <w:tc>
          <w:tcPr>
            <w:tcW w:w="512" w:type="pct"/>
            <w:vAlign w:val="bottom"/>
          </w:tcPr>
          <w:p w14:paraId="22E1708F" w14:textId="77777777" w:rsidR="0063612F" w:rsidRPr="00122382" w:rsidRDefault="0063612F" w:rsidP="006E5AD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22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74.79243</w:t>
            </w:r>
          </w:p>
        </w:tc>
      </w:tr>
    </w:tbl>
    <w:p w14:paraId="11FBDB34" w14:textId="77777777" w:rsidR="00B255EA" w:rsidRPr="00122382" w:rsidRDefault="00B255EA" w:rsidP="00E25914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B255EA" w:rsidRPr="00122382" w:rsidSect="007D0902"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FD607" w14:textId="77777777" w:rsidR="00207407" w:rsidRDefault="00207407" w:rsidP="00341751">
      <w:pPr>
        <w:spacing w:after="0" w:line="240" w:lineRule="auto"/>
      </w:pPr>
      <w:r>
        <w:separator/>
      </w:r>
    </w:p>
  </w:endnote>
  <w:endnote w:type="continuationSeparator" w:id="0">
    <w:p w14:paraId="3513A040" w14:textId="77777777" w:rsidR="00207407" w:rsidRDefault="00207407" w:rsidP="0034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3811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4E6DC5" w14:textId="77777777" w:rsidR="00614415" w:rsidRDefault="006144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4C93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14:paraId="64D5CFF1" w14:textId="77777777" w:rsidR="00614415" w:rsidRDefault="006144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FD5EF" w14:textId="77777777" w:rsidR="00207407" w:rsidRDefault="00207407" w:rsidP="00341751">
      <w:pPr>
        <w:spacing w:after="0" w:line="240" w:lineRule="auto"/>
      </w:pPr>
      <w:r>
        <w:separator/>
      </w:r>
    </w:p>
  </w:footnote>
  <w:footnote w:type="continuationSeparator" w:id="0">
    <w:p w14:paraId="0DE2BD63" w14:textId="77777777" w:rsidR="00207407" w:rsidRDefault="00207407" w:rsidP="00341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3D57"/>
    <w:multiLevelType w:val="multilevel"/>
    <w:tmpl w:val="E55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E11C0"/>
    <w:multiLevelType w:val="hybridMultilevel"/>
    <w:tmpl w:val="DAEE97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27E3C"/>
    <w:multiLevelType w:val="hybridMultilevel"/>
    <w:tmpl w:val="196A3F82"/>
    <w:lvl w:ilvl="0" w:tplc="5E7C3894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945F1A"/>
    <w:multiLevelType w:val="multilevel"/>
    <w:tmpl w:val="432E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7B1E8A"/>
    <w:multiLevelType w:val="hybridMultilevel"/>
    <w:tmpl w:val="4338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129D3"/>
    <w:multiLevelType w:val="hybridMultilevel"/>
    <w:tmpl w:val="866A1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53298"/>
    <w:multiLevelType w:val="hybridMultilevel"/>
    <w:tmpl w:val="037E75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77CD1"/>
    <w:multiLevelType w:val="multilevel"/>
    <w:tmpl w:val="73FC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191144"/>
    <w:multiLevelType w:val="hybridMultilevel"/>
    <w:tmpl w:val="AF304C98"/>
    <w:lvl w:ilvl="0" w:tplc="DA1269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734F51"/>
    <w:multiLevelType w:val="hybridMultilevel"/>
    <w:tmpl w:val="42681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12268"/>
    <w:multiLevelType w:val="hybridMultilevel"/>
    <w:tmpl w:val="D2EC43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CC186C"/>
    <w:multiLevelType w:val="hybridMultilevel"/>
    <w:tmpl w:val="17FA1B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D0E71DE"/>
    <w:multiLevelType w:val="hybridMultilevel"/>
    <w:tmpl w:val="426A5A92"/>
    <w:lvl w:ilvl="0" w:tplc="5844B4FE">
      <w:start w:val="1"/>
      <w:numFmt w:val="decimal"/>
      <w:lvlText w:val="[%1]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3B0778"/>
    <w:multiLevelType w:val="hybridMultilevel"/>
    <w:tmpl w:val="BF0CD47E"/>
    <w:lvl w:ilvl="0" w:tplc="C16A7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6D7CCC"/>
    <w:multiLevelType w:val="hybridMultilevel"/>
    <w:tmpl w:val="C992700A"/>
    <w:lvl w:ilvl="0" w:tplc="9C9A5568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42A3288C"/>
    <w:multiLevelType w:val="hybridMultilevel"/>
    <w:tmpl w:val="561851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32368DD"/>
    <w:multiLevelType w:val="hybridMultilevel"/>
    <w:tmpl w:val="28EC4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33EB2"/>
    <w:multiLevelType w:val="hybridMultilevel"/>
    <w:tmpl w:val="FB769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B705D3"/>
    <w:multiLevelType w:val="hybridMultilevel"/>
    <w:tmpl w:val="12CA17D4"/>
    <w:lvl w:ilvl="0" w:tplc="DA1269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185DC4"/>
    <w:multiLevelType w:val="multilevel"/>
    <w:tmpl w:val="091E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5336B9"/>
    <w:multiLevelType w:val="hybridMultilevel"/>
    <w:tmpl w:val="C992700A"/>
    <w:lvl w:ilvl="0" w:tplc="9C9A5568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5E6054ED"/>
    <w:multiLevelType w:val="hybridMultilevel"/>
    <w:tmpl w:val="9898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7E267B"/>
    <w:multiLevelType w:val="hybridMultilevel"/>
    <w:tmpl w:val="EA2060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892995"/>
    <w:multiLevelType w:val="hybridMultilevel"/>
    <w:tmpl w:val="8F7E7B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AB3181"/>
    <w:multiLevelType w:val="hybridMultilevel"/>
    <w:tmpl w:val="B4A814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DE2537A"/>
    <w:multiLevelType w:val="multilevel"/>
    <w:tmpl w:val="6EAE6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2955BE"/>
    <w:multiLevelType w:val="multilevel"/>
    <w:tmpl w:val="439C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1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8"/>
  </w:num>
  <w:num w:numId="9">
    <w:abstractNumId w:val="13"/>
  </w:num>
  <w:num w:numId="10">
    <w:abstractNumId w:val="22"/>
  </w:num>
  <w:num w:numId="11">
    <w:abstractNumId w:val="24"/>
  </w:num>
  <w:num w:numId="12">
    <w:abstractNumId w:val="10"/>
  </w:num>
  <w:num w:numId="13">
    <w:abstractNumId w:val="4"/>
  </w:num>
  <w:num w:numId="14">
    <w:abstractNumId w:val="2"/>
  </w:num>
  <w:num w:numId="15">
    <w:abstractNumId w:val="1"/>
  </w:num>
  <w:num w:numId="16">
    <w:abstractNumId w:val="24"/>
  </w:num>
  <w:num w:numId="17">
    <w:abstractNumId w:val="23"/>
  </w:num>
  <w:num w:numId="18">
    <w:abstractNumId w:val="17"/>
  </w:num>
  <w:num w:numId="19">
    <w:abstractNumId w:val="14"/>
  </w:num>
  <w:num w:numId="20">
    <w:abstractNumId w:val="20"/>
  </w:num>
  <w:num w:numId="21">
    <w:abstractNumId w:val="6"/>
  </w:num>
  <w:num w:numId="22">
    <w:abstractNumId w:val="5"/>
  </w:num>
  <w:num w:numId="23">
    <w:abstractNumId w:val="9"/>
  </w:num>
  <w:num w:numId="24">
    <w:abstractNumId w:val="7"/>
  </w:num>
  <w:num w:numId="25">
    <w:abstractNumId w:val="3"/>
  </w:num>
  <w:num w:numId="26">
    <w:abstractNumId w:val="26"/>
  </w:num>
  <w:num w:numId="27">
    <w:abstractNumId w:val="0"/>
  </w:num>
  <w:num w:numId="28">
    <w:abstractNumId w:val="19"/>
  </w:num>
  <w:num w:numId="29">
    <w:abstractNumId w:val="25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27E"/>
    <w:rsid w:val="0000035B"/>
    <w:rsid w:val="0000104B"/>
    <w:rsid w:val="00001386"/>
    <w:rsid w:val="00003079"/>
    <w:rsid w:val="00003925"/>
    <w:rsid w:val="00003AB1"/>
    <w:rsid w:val="00004784"/>
    <w:rsid w:val="00005EA0"/>
    <w:rsid w:val="0000608E"/>
    <w:rsid w:val="00006851"/>
    <w:rsid w:val="00007F94"/>
    <w:rsid w:val="00011FF1"/>
    <w:rsid w:val="0001437A"/>
    <w:rsid w:val="00014711"/>
    <w:rsid w:val="0001487C"/>
    <w:rsid w:val="00014A49"/>
    <w:rsid w:val="00014EB2"/>
    <w:rsid w:val="000155B8"/>
    <w:rsid w:val="00016101"/>
    <w:rsid w:val="000165E0"/>
    <w:rsid w:val="00016790"/>
    <w:rsid w:val="00017076"/>
    <w:rsid w:val="00017F51"/>
    <w:rsid w:val="00020068"/>
    <w:rsid w:val="000212F9"/>
    <w:rsid w:val="000239E2"/>
    <w:rsid w:val="00023FB4"/>
    <w:rsid w:val="00024836"/>
    <w:rsid w:val="00024E90"/>
    <w:rsid w:val="00025883"/>
    <w:rsid w:val="00025F1D"/>
    <w:rsid w:val="00026363"/>
    <w:rsid w:val="00026AF4"/>
    <w:rsid w:val="00027A20"/>
    <w:rsid w:val="00027C37"/>
    <w:rsid w:val="00027FD9"/>
    <w:rsid w:val="00033261"/>
    <w:rsid w:val="0003464A"/>
    <w:rsid w:val="00034A7D"/>
    <w:rsid w:val="00034F30"/>
    <w:rsid w:val="000365F0"/>
    <w:rsid w:val="00037548"/>
    <w:rsid w:val="00041953"/>
    <w:rsid w:val="00041962"/>
    <w:rsid w:val="00041BDE"/>
    <w:rsid w:val="00041BFC"/>
    <w:rsid w:val="00041CF9"/>
    <w:rsid w:val="000448FB"/>
    <w:rsid w:val="00045D8A"/>
    <w:rsid w:val="000468F0"/>
    <w:rsid w:val="00047141"/>
    <w:rsid w:val="000474B0"/>
    <w:rsid w:val="00050221"/>
    <w:rsid w:val="000502E5"/>
    <w:rsid w:val="000503B9"/>
    <w:rsid w:val="00050EAC"/>
    <w:rsid w:val="00051799"/>
    <w:rsid w:val="00051AE5"/>
    <w:rsid w:val="00051D1C"/>
    <w:rsid w:val="0005359F"/>
    <w:rsid w:val="00054749"/>
    <w:rsid w:val="00054E02"/>
    <w:rsid w:val="00055B04"/>
    <w:rsid w:val="00056304"/>
    <w:rsid w:val="00056B0C"/>
    <w:rsid w:val="00056E22"/>
    <w:rsid w:val="00057A75"/>
    <w:rsid w:val="000607AF"/>
    <w:rsid w:val="00060CCF"/>
    <w:rsid w:val="00060D72"/>
    <w:rsid w:val="00060F80"/>
    <w:rsid w:val="00062004"/>
    <w:rsid w:val="00062212"/>
    <w:rsid w:val="000625C9"/>
    <w:rsid w:val="00063383"/>
    <w:rsid w:val="000642DB"/>
    <w:rsid w:val="00064307"/>
    <w:rsid w:val="000646B9"/>
    <w:rsid w:val="00065A91"/>
    <w:rsid w:val="00065ED4"/>
    <w:rsid w:val="00067E50"/>
    <w:rsid w:val="00071012"/>
    <w:rsid w:val="000718E1"/>
    <w:rsid w:val="00071EE0"/>
    <w:rsid w:val="0007418C"/>
    <w:rsid w:val="000745B3"/>
    <w:rsid w:val="000762F2"/>
    <w:rsid w:val="0007798B"/>
    <w:rsid w:val="00077B80"/>
    <w:rsid w:val="0008007D"/>
    <w:rsid w:val="00080411"/>
    <w:rsid w:val="00080D2A"/>
    <w:rsid w:val="00081C40"/>
    <w:rsid w:val="00082EFA"/>
    <w:rsid w:val="00083422"/>
    <w:rsid w:val="00083F3C"/>
    <w:rsid w:val="000845E3"/>
    <w:rsid w:val="00084726"/>
    <w:rsid w:val="000852E1"/>
    <w:rsid w:val="00085B60"/>
    <w:rsid w:val="00086140"/>
    <w:rsid w:val="00086C37"/>
    <w:rsid w:val="00086F41"/>
    <w:rsid w:val="000871D8"/>
    <w:rsid w:val="00087FBF"/>
    <w:rsid w:val="0009265D"/>
    <w:rsid w:val="00092F4E"/>
    <w:rsid w:val="000931CD"/>
    <w:rsid w:val="000943A6"/>
    <w:rsid w:val="000944F2"/>
    <w:rsid w:val="00095D8A"/>
    <w:rsid w:val="000975BB"/>
    <w:rsid w:val="000A356A"/>
    <w:rsid w:val="000A370A"/>
    <w:rsid w:val="000B418A"/>
    <w:rsid w:val="000B6BE2"/>
    <w:rsid w:val="000C0ABE"/>
    <w:rsid w:val="000C0E93"/>
    <w:rsid w:val="000C13F9"/>
    <w:rsid w:val="000C19AE"/>
    <w:rsid w:val="000C234E"/>
    <w:rsid w:val="000C2801"/>
    <w:rsid w:val="000C3A17"/>
    <w:rsid w:val="000C3C62"/>
    <w:rsid w:val="000C4C8F"/>
    <w:rsid w:val="000C5A58"/>
    <w:rsid w:val="000C62B3"/>
    <w:rsid w:val="000D2665"/>
    <w:rsid w:val="000D4882"/>
    <w:rsid w:val="000D493F"/>
    <w:rsid w:val="000D6A51"/>
    <w:rsid w:val="000D74EA"/>
    <w:rsid w:val="000D7685"/>
    <w:rsid w:val="000D7D34"/>
    <w:rsid w:val="000E1265"/>
    <w:rsid w:val="000E2ABE"/>
    <w:rsid w:val="000E4628"/>
    <w:rsid w:val="000E53FE"/>
    <w:rsid w:val="000E67AC"/>
    <w:rsid w:val="000E6D5E"/>
    <w:rsid w:val="000E7503"/>
    <w:rsid w:val="000E763F"/>
    <w:rsid w:val="000E7B96"/>
    <w:rsid w:val="000F1C49"/>
    <w:rsid w:val="000F617F"/>
    <w:rsid w:val="000F6D7F"/>
    <w:rsid w:val="00105941"/>
    <w:rsid w:val="00107D04"/>
    <w:rsid w:val="0011012C"/>
    <w:rsid w:val="00111760"/>
    <w:rsid w:val="00111D28"/>
    <w:rsid w:val="00112BAF"/>
    <w:rsid w:val="001134A1"/>
    <w:rsid w:val="00114079"/>
    <w:rsid w:val="00114456"/>
    <w:rsid w:val="001150B2"/>
    <w:rsid w:val="0011576E"/>
    <w:rsid w:val="00115AF1"/>
    <w:rsid w:val="0011668C"/>
    <w:rsid w:val="00117B91"/>
    <w:rsid w:val="001200AE"/>
    <w:rsid w:val="0012047C"/>
    <w:rsid w:val="00122382"/>
    <w:rsid w:val="00122598"/>
    <w:rsid w:val="00122F9C"/>
    <w:rsid w:val="00123684"/>
    <w:rsid w:val="0012373E"/>
    <w:rsid w:val="001250CE"/>
    <w:rsid w:val="00126340"/>
    <w:rsid w:val="0013013F"/>
    <w:rsid w:val="00133915"/>
    <w:rsid w:val="0013414F"/>
    <w:rsid w:val="001351FA"/>
    <w:rsid w:val="00135597"/>
    <w:rsid w:val="00135615"/>
    <w:rsid w:val="001371B7"/>
    <w:rsid w:val="001401C7"/>
    <w:rsid w:val="00142BC8"/>
    <w:rsid w:val="001439E6"/>
    <w:rsid w:val="00143C69"/>
    <w:rsid w:val="001441DD"/>
    <w:rsid w:val="00144534"/>
    <w:rsid w:val="00144554"/>
    <w:rsid w:val="001465DE"/>
    <w:rsid w:val="00147B0F"/>
    <w:rsid w:val="001526EE"/>
    <w:rsid w:val="001528B9"/>
    <w:rsid w:val="00155BE9"/>
    <w:rsid w:val="00156CBC"/>
    <w:rsid w:val="00156CFF"/>
    <w:rsid w:val="00160AF2"/>
    <w:rsid w:val="00161282"/>
    <w:rsid w:val="00161E3E"/>
    <w:rsid w:val="0016280F"/>
    <w:rsid w:val="00162902"/>
    <w:rsid w:val="00163058"/>
    <w:rsid w:val="00163A12"/>
    <w:rsid w:val="00163B5D"/>
    <w:rsid w:val="00163FC5"/>
    <w:rsid w:val="00165113"/>
    <w:rsid w:val="00165341"/>
    <w:rsid w:val="00165E45"/>
    <w:rsid w:val="00165F3C"/>
    <w:rsid w:val="00165F95"/>
    <w:rsid w:val="00166614"/>
    <w:rsid w:val="0016677C"/>
    <w:rsid w:val="0016684A"/>
    <w:rsid w:val="00166F8F"/>
    <w:rsid w:val="00167FB1"/>
    <w:rsid w:val="0017202A"/>
    <w:rsid w:val="00173E7E"/>
    <w:rsid w:val="00174AFA"/>
    <w:rsid w:val="00175CF7"/>
    <w:rsid w:val="00175E2F"/>
    <w:rsid w:val="001767AC"/>
    <w:rsid w:val="001779B3"/>
    <w:rsid w:val="001779B7"/>
    <w:rsid w:val="00180C0F"/>
    <w:rsid w:val="00181C08"/>
    <w:rsid w:val="0018288A"/>
    <w:rsid w:val="0018346E"/>
    <w:rsid w:val="001852B8"/>
    <w:rsid w:val="00185C3C"/>
    <w:rsid w:val="0018666F"/>
    <w:rsid w:val="00186C73"/>
    <w:rsid w:val="0019134C"/>
    <w:rsid w:val="00192430"/>
    <w:rsid w:val="00192F2A"/>
    <w:rsid w:val="00193030"/>
    <w:rsid w:val="001931C3"/>
    <w:rsid w:val="0019370D"/>
    <w:rsid w:val="00194D16"/>
    <w:rsid w:val="00194E63"/>
    <w:rsid w:val="001952BB"/>
    <w:rsid w:val="00196509"/>
    <w:rsid w:val="001A0D05"/>
    <w:rsid w:val="001A1FFF"/>
    <w:rsid w:val="001A2666"/>
    <w:rsid w:val="001A33C4"/>
    <w:rsid w:val="001A343C"/>
    <w:rsid w:val="001A44B2"/>
    <w:rsid w:val="001A45E6"/>
    <w:rsid w:val="001A45F5"/>
    <w:rsid w:val="001A4A24"/>
    <w:rsid w:val="001A4D3F"/>
    <w:rsid w:val="001A4E3B"/>
    <w:rsid w:val="001A4F8D"/>
    <w:rsid w:val="001A624A"/>
    <w:rsid w:val="001B0444"/>
    <w:rsid w:val="001B07CD"/>
    <w:rsid w:val="001B1C38"/>
    <w:rsid w:val="001B554B"/>
    <w:rsid w:val="001B5E01"/>
    <w:rsid w:val="001C0072"/>
    <w:rsid w:val="001C31BB"/>
    <w:rsid w:val="001C3DD5"/>
    <w:rsid w:val="001C4313"/>
    <w:rsid w:val="001C4504"/>
    <w:rsid w:val="001C6C5E"/>
    <w:rsid w:val="001C7C99"/>
    <w:rsid w:val="001D1288"/>
    <w:rsid w:val="001D17AE"/>
    <w:rsid w:val="001D19B8"/>
    <w:rsid w:val="001D204D"/>
    <w:rsid w:val="001D2B6E"/>
    <w:rsid w:val="001D2E3A"/>
    <w:rsid w:val="001D418B"/>
    <w:rsid w:val="001E1065"/>
    <w:rsid w:val="001E2387"/>
    <w:rsid w:val="001E2C8A"/>
    <w:rsid w:val="001E4C0B"/>
    <w:rsid w:val="001E58C9"/>
    <w:rsid w:val="001E7A7B"/>
    <w:rsid w:val="001F0CF7"/>
    <w:rsid w:val="001F166C"/>
    <w:rsid w:val="001F1A76"/>
    <w:rsid w:val="001F4CA3"/>
    <w:rsid w:val="001F50CE"/>
    <w:rsid w:val="00201127"/>
    <w:rsid w:val="00201AF2"/>
    <w:rsid w:val="002020F5"/>
    <w:rsid w:val="00202EAD"/>
    <w:rsid w:val="00204BE4"/>
    <w:rsid w:val="00205857"/>
    <w:rsid w:val="00205E2B"/>
    <w:rsid w:val="0020616B"/>
    <w:rsid w:val="00207407"/>
    <w:rsid w:val="0020748B"/>
    <w:rsid w:val="00211187"/>
    <w:rsid w:val="00211824"/>
    <w:rsid w:val="00211DC9"/>
    <w:rsid w:val="00212505"/>
    <w:rsid w:val="00213F96"/>
    <w:rsid w:val="00215239"/>
    <w:rsid w:val="00215C55"/>
    <w:rsid w:val="00215EA3"/>
    <w:rsid w:val="00215EC9"/>
    <w:rsid w:val="002161BB"/>
    <w:rsid w:val="0021640A"/>
    <w:rsid w:val="00216D46"/>
    <w:rsid w:val="00217EE0"/>
    <w:rsid w:val="00220A1D"/>
    <w:rsid w:val="00221F62"/>
    <w:rsid w:val="002229FA"/>
    <w:rsid w:val="00223712"/>
    <w:rsid w:val="002237FF"/>
    <w:rsid w:val="0022387C"/>
    <w:rsid w:val="00223C01"/>
    <w:rsid w:val="00225A56"/>
    <w:rsid w:val="00226712"/>
    <w:rsid w:val="0022798B"/>
    <w:rsid w:val="00227DF1"/>
    <w:rsid w:val="002304BA"/>
    <w:rsid w:val="00230DB7"/>
    <w:rsid w:val="00232EE1"/>
    <w:rsid w:val="002331FD"/>
    <w:rsid w:val="00233D9C"/>
    <w:rsid w:val="00233F86"/>
    <w:rsid w:val="00234E0F"/>
    <w:rsid w:val="00236221"/>
    <w:rsid w:val="00237F98"/>
    <w:rsid w:val="00241352"/>
    <w:rsid w:val="002414A7"/>
    <w:rsid w:val="00241858"/>
    <w:rsid w:val="00241A62"/>
    <w:rsid w:val="002420FF"/>
    <w:rsid w:val="002427DA"/>
    <w:rsid w:val="00243524"/>
    <w:rsid w:val="002435D9"/>
    <w:rsid w:val="00244472"/>
    <w:rsid w:val="002466B0"/>
    <w:rsid w:val="00247C18"/>
    <w:rsid w:val="00250370"/>
    <w:rsid w:val="00250504"/>
    <w:rsid w:val="002505FE"/>
    <w:rsid w:val="0025162F"/>
    <w:rsid w:val="00251678"/>
    <w:rsid w:val="002532B7"/>
    <w:rsid w:val="00254ACE"/>
    <w:rsid w:val="00256103"/>
    <w:rsid w:val="00256814"/>
    <w:rsid w:val="002601F1"/>
    <w:rsid w:val="002627AB"/>
    <w:rsid w:val="00262B19"/>
    <w:rsid w:val="002632C3"/>
    <w:rsid w:val="00264E07"/>
    <w:rsid w:val="002653A9"/>
    <w:rsid w:val="00266355"/>
    <w:rsid w:val="002667AC"/>
    <w:rsid w:val="002668F0"/>
    <w:rsid w:val="00267776"/>
    <w:rsid w:val="00270168"/>
    <w:rsid w:val="0027070D"/>
    <w:rsid w:val="00271E88"/>
    <w:rsid w:val="002721FE"/>
    <w:rsid w:val="00272EFE"/>
    <w:rsid w:val="00273883"/>
    <w:rsid w:val="00273C51"/>
    <w:rsid w:val="002746FA"/>
    <w:rsid w:val="002754BD"/>
    <w:rsid w:val="00275FEB"/>
    <w:rsid w:val="00276BCC"/>
    <w:rsid w:val="0027710D"/>
    <w:rsid w:val="002809ED"/>
    <w:rsid w:val="0028144F"/>
    <w:rsid w:val="00282BB5"/>
    <w:rsid w:val="00283969"/>
    <w:rsid w:val="00283BC7"/>
    <w:rsid w:val="00284B44"/>
    <w:rsid w:val="002850AD"/>
    <w:rsid w:val="00285594"/>
    <w:rsid w:val="002865A7"/>
    <w:rsid w:val="0028664D"/>
    <w:rsid w:val="00292B09"/>
    <w:rsid w:val="00293918"/>
    <w:rsid w:val="00293EF5"/>
    <w:rsid w:val="00294433"/>
    <w:rsid w:val="00294BBC"/>
    <w:rsid w:val="0029521E"/>
    <w:rsid w:val="00295951"/>
    <w:rsid w:val="002959CE"/>
    <w:rsid w:val="002962F0"/>
    <w:rsid w:val="0029705F"/>
    <w:rsid w:val="002A0E03"/>
    <w:rsid w:val="002A230A"/>
    <w:rsid w:val="002A3902"/>
    <w:rsid w:val="002A5074"/>
    <w:rsid w:val="002A51A7"/>
    <w:rsid w:val="002A54A2"/>
    <w:rsid w:val="002A5DB9"/>
    <w:rsid w:val="002A5E7D"/>
    <w:rsid w:val="002A5F0F"/>
    <w:rsid w:val="002A60DB"/>
    <w:rsid w:val="002A6155"/>
    <w:rsid w:val="002A6841"/>
    <w:rsid w:val="002A6A96"/>
    <w:rsid w:val="002A72C4"/>
    <w:rsid w:val="002A7B67"/>
    <w:rsid w:val="002B2467"/>
    <w:rsid w:val="002B2964"/>
    <w:rsid w:val="002B2FBD"/>
    <w:rsid w:val="002B33EA"/>
    <w:rsid w:val="002B36C2"/>
    <w:rsid w:val="002B3EEE"/>
    <w:rsid w:val="002B5A13"/>
    <w:rsid w:val="002B60F9"/>
    <w:rsid w:val="002B6872"/>
    <w:rsid w:val="002B72B0"/>
    <w:rsid w:val="002B786E"/>
    <w:rsid w:val="002C0132"/>
    <w:rsid w:val="002C01F8"/>
    <w:rsid w:val="002C1449"/>
    <w:rsid w:val="002C1A26"/>
    <w:rsid w:val="002C330F"/>
    <w:rsid w:val="002C3514"/>
    <w:rsid w:val="002C3DA9"/>
    <w:rsid w:val="002C445B"/>
    <w:rsid w:val="002C4555"/>
    <w:rsid w:val="002C5249"/>
    <w:rsid w:val="002C54FF"/>
    <w:rsid w:val="002C65D6"/>
    <w:rsid w:val="002C6A2A"/>
    <w:rsid w:val="002C7E1F"/>
    <w:rsid w:val="002D2F13"/>
    <w:rsid w:val="002D2F35"/>
    <w:rsid w:val="002D3F7B"/>
    <w:rsid w:val="002D435F"/>
    <w:rsid w:val="002D458C"/>
    <w:rsid w:val="002D45FC"/>
    <w:rsid w:val="002D4D91"/>
    <w:rsid w:val="002D5B2D"/>
    <w:rsid w:val="002D5C48"/>
    <w:rsid w:val="002D5DBB"/>
    <w:rsid w:val="002D62A0"/>
    <w:rsid w:val="002D6584"/>
    <w:rsid w:val="002D660D"/>
    <w:rsid w:val="002D6748"/>
    <w:rsid w:val="002D6BF7"/>
    <w:rsid w:val="002D7331"/>
    <w:rsid w:val="002D7ADD"/>
    <w:rsid w:val="002E2A26"/>
    <w:rsid w:val="002E39CB"/>
    <w:rsid w:val="002E5104"/>
    <w:rsid w:val="002E72B3"/>
    <w:rsid w:val="002E7680"/>
    <w:rsid w:val="002F016F"/>
    <w:rsid w:val="002F1305"/>
    <w:rsid w:val="002F1814"/>
    <w:rsid w:val="002F1FAC"/>
    <w:rsid w:val="002F315C"/>
    <w:rsid w:val="002F3BAA"/>
    <w:rsid w:val="002F4833"/>
    <w:rsid w:val="0030007B"/>
    <w:rsid w:val="00300B2C"/>
    <w:rsid w:val="003016B0"/>
    <w:rsid w:val="0030278D"/>
    <w:rsid w:val="003038A5"/>
    <w:rsid w:val="003041AF"/>
    <w:rsid w:val="00304AA1"/>
    <w:rsid w:val="0030516E"/>
    <w:rsid w:val="00305B2A"/>
    <w:rsid w:val="00307BA9"/>
    <w:rsid w:val="003132A5"/>
    <w:rsid w:val="00313DE8"/>
    <w:rsid w:val="00314B27"/>
    <w:rsid w:val="00314E18"/>
    <w:rsid w:val="00316115"/>
    <w:rsid w:val="00317A54"/>
    <w:rsid w:val="0032149A"/>
    <w:rsid w:val="003232DA"/>
    <w:rsid w:val="0032380D"/>
    <w:rsid w:val="00323B1D"/>
    <w:rsid w:val="0032441D"/>
    <w:rsid w:val="00324B62"/>
    <w:rsid w:val="00325891"/>
    <w:rsid w:val="003258E7"/>
    <w:rsid w:val="003264CE"/>
    <w:rsid w:val="0032720E"/>
    <w:rsid w:val="00327975"/>
    <w:rsid w:val="00330150"/>
    <w:rsid w:val="00330A2A"/>
    <w:rsid w:val="003316E4"/>
    <w:rsid w:val="00332602"/>
    <w:rsid w:val="00335122"/>
    <w:rsid w:val="00336594"/>
    <w:rsid w:val="003375B3"/>
    <w:rsid w:val="00340CCF"/>
    <w:rsid w:val="00341385"/>
    <w:rsid w:val="00341751"/>
    <w:rsid w:val="00342882"/>
    <w:rsid w:val="00342A45"/>
    <w:rsid w:val="00343285"/>
    <w:rsid w:val="003438F2"/>
    <w:rsid w:val="00343C9A"/>
    <w:rsid w:val="00343D25"/>
    <w:rsid w:val="00344344"/>
    <w:rsid w:val="00344D83"/>
    <w:rsid w:val="003469C7"/>
    <w:rsid w:val="00350E1C"/>
    <w:rsid w:val="003514A8"/>
    <w:rsid w:val="00351707"/>
    <w:rsid w:val="0035325D"/>
    <w:rsid w:val="00353763"/>
    <w:rsid w:val="00354BCD"/>
    <w:rsid w:val="00355C9E"/>
    <w:rsid w:val="00357135"/>
    <w:rsid w:val="003575E3"/>
    <w:rsid w:val="00357F0A"/>
    <w:rsid w:val="003607ED"/>
    <w:rsid w:val="00360C40"/>
    <w:rsid w:val="003636F5"/>
    <w:rsid w:val="00364379"/>
    <w:rsid w:val="0036449A"/>
    <w:rsid w:val="00364D5C"/>
    <w:rsid w:val="00366E82"/>
    <w:rsid w:val="00367102"/>
    <w:rsid w:val="00367235"/>
    <w:rsid w:val="00370E21"/>
    <w:rsid w:val="00370F6F"/>
    <w:rsid w:val="00371265"/>
    <w:rsid w:val="00372F1A"/>
    <w:rsid w:val="003750DF"/>
    <w:rsid w:val="00375215"/>
    <w:rsid w:val="00375B7C"/>
    <w:rsid w:val="00375F36"/>
    <w:rsid w:val="00380372"/>
    <w:rsid w:val="00380A36"/>
    <w:rsid w:val="00380BF7"/>
    <w:rsid w:val="00381EDB"/>
    <w:rsid w:val="00383585"/>
    <w:rsid w:val="00383B1D"/>
    <w:rsid w:val="003842F8"/>
    <w:rsid w:val="00386070"/>
    <w:rsid w:val="00387176"/>
    <w:rsid w:val="00387281"/>
    <w:rsid w:val="00387369"/>
    <w:rsid w:val="00387DA3"/>
    <w:rsid w:val="0039074A"/>
    <w:rsid w:val="00391553"/>
    <w:rsid w:val="00393758"/>
    <w:rsid w:val="00395031"/>
    <w:rsid w:val="00395F05"/>
    <w:rsid w:val="003A1436"/>
    <w:rsid w:val="003A1F20"/>
    <w:rsid w:val="003A30F7"/>
    <w:rsid w:val="003A3417"/>
    <w:rsid w:val="003A343A"/>
    <w:rsid w:val="003A3770"/>
    <w:rsid w:val="003A3EC0"/>
    <w:rsid w:val="003A53A6"/>
    <w:rsid w:val="003A610F"/>
    <w:rsid w:val="003A650D"/>
    <w:rsid w:val="003A7D75"/>
    <w:rsid w:val="003B3E5B"/>
    <w:rsid w:val="003B4089"/>
    <w:rsid w:val="003B44D3"/>
    <w:rsid w:val="003B4DE0"/>
    <w:rsid w:val="003B6808"/>
    <w:rsid w:val="003B6958"/>
    <w:rsid w:val="003C19AB"/>
    <w:rsid w:val="003C2164"/>
    <w:rsid w:val="003C3428"/>
    <w:rsid w:val="003C4D70"/>
    <w:rsid w:val="003C53F0"/>
    <w:rsid w:val="003C640D"/>
    <w:rsid w:val="003C7B89"/>
    <w:rsid w:val="003C7EED"/>
    <w:rsid w:val="003D04BF"/>
    <w:rsid w:val="003D15BE"/>
    <w:rsid w:val="003D1F6F"/>
    <w:rsid w:val="003D26A7"/>
    <w:rsid w:val="003D2DC5"/>
    <w:rsid w:val="003D43A7"/>
    <w:rsid w:val="003D49E8"/>
    <w:rsid w:val="003D4DA6"/>
    <w:rsid w:val="003D4E48"/>
    <w:rsid w:val="003D567A"/>
    <w:rsid w:val="003D5956"/>
    <w:rsid w:val="003D7045"/>
    <w:rsid w:val="003D77CE"/>
    <w:rsid w:val="003D7A85"/>
    <w:rsid w:val="003D7B36"/>
    <w:rsid w:val="003D7FEE"/>
    <w:rsid w:val="003E0744"/>
    <w:rsid w:val="003E0D8B"/>
    <w:rsid w:val="003E1045"/>
    <w:rsid w:val="003E1DCB"/>
    <w:rsid w:val="003E211E"/>
    <w:rsid w:val="003E2A53"/>
    <w:rsid w:val="003E320D"/>
    <w:rsid w:val="003E40DE"/>
    <w:rsid w:val="003E44E6"/>
    <w:rsid w:val="003E5D0D"/>
    <w:rsid w:val="003E5DA1"/>
    <w:rsid w:val="003E66FE"/>
    <w:rsid w:val="003E682F"/>
    <w:rsid w:val="003E69A4"/>
    <w:rsid w:val="003E70E0"/>
    <w:rsid w:val="003E7728"/>
    <w:rsid w:val="003E7956"/>
    <w:rsid w:val="003E7F66"/>
    <w:rsid w:val="003F03B5"/>
    <w:rsid w:val="003F103E"/>
    <w:rsid w:val="003F161A"/>
    <w:rsid w:val="003F181D"/>
    <w:rsid w:val="003F1A82"/>
    <w:rsid w:val="003F257B"/>
    <w:rsid w:val="003F2B8B"/>
    <w:rsid w:val="003F48F1"/>
    <w:rsid w:val="003F65EF"/>
    <w:rsid w:val="004002B6"/>
    <w:rsid w:val="004016DD"/>
    <w:rsid w:val="004028BF"/>
    <w:rsid w:val="00402B0A"/>
    <w:rsid w:val="00402C73"/>
    <w:rsid w:val="00405D4C"/>
    <w:rsid w:val="0040600B"/>
    <w:rsid w:val="004067E4"/>
    <w:rsid w:val="00407421"/>
    <w:rsid w:val="004074BE"/>
    <w:rsid w:val="00407565"/>
    <w:rsid w:val="00407756"/>
    <w:rsid w:val="00410076"/>
    <w:rsid w:val="004108AF"/>
    <w:rsid w:val="00410EFD"/>
    <w:rsid w:val="00410FE5"/>
    <w:rsid w:val="00412017"/>
    <w:rsid w:val="0041210C"/>
    <w:rsid w:val="00412A0A"/>
    <w:rsid w:val="00412BA8"/>
    <w:rsid w:val="00414375"/>
    <w:rsid w:val="00415114"/>
    <w:rsid w:val="00415152"/>
    <w:rsid w:val="004153F4"/>
    <w:rsid w:val="0041645A"/>
    <w:rsid w:val="004169D7"/>
    <w:rsid w:val="004205E6"/>
    <w:rsid w:val="004222E1"/>
    <w:rsid w:val="00423558"/>
    <w:rsid w:val="00423658"/>
    <w:rsid w:val="00424987"/>
    <w:rsid w:val="00425CEF"/>
    <w:rsid w:val="00426B9C"/>
    <w:rsid w:val="00431110"/>
    <w:rsid w:val="00431F98"/>
    <w:rsid w:val="0043394E"/>
    <w:rsid w:val="0043447E"/>
    <w:rsid w:val="004359F0"/>
    <w:rsid w:val="00435FF1"/>
    <w:rsid w:val="0044100E"/>
    <w:rsid w:val="0044111F"/>
    <w:rsid w:val="0044296F"/>
    <w:rsid w:val="00443F0B"/>
    <w:rsid w:val="00445769"/>
    <w:rsid w:val="004471F7"/>
    <w:rsid w:val="00447868"/>
    <w:rsid w:val="00450C46"/>
    <w:rsid w:val="00450C71"/>
    <w:rsid w:val="00451FDB"/>
    <w:rsid w:val="00452B56"/>
    <w:rsid w:val="00453D15"/>
    <w:rsid w:val="0045408D"/>
    <w:rsid w:val="0045480C"/>
    <w:rsid w:val="004550BF"/>
    <w:rsid w:val="00456AAA"/>
    <w:rsid w:val="00456B4E"/>
    <w:rsid w:val="00456B8A"/>
    <w:rsid w:val="0045711F"/>
    <w:rsid w:val="00461F13"/>
    <w:rsid w:val="004626A6"/>
    <w:rsid w:val="00462C90"/>
    <w:rsid w:val="00463BCD"/>
    <w:rsid w:val="00464068"/>
    <w:rsid w:val="0046425F"/>
    <w:rsid w:val="00464B6A"/>
    <w:rsid w:val="00465A3D"/>
    <w:rsid w:val="00465BD1"/>
    <w:rsid w:val="00466676"/>
    <w:rsid w:val="00467721"/>
    <w:rsid w:val="00467A62"/>
    <w:rsid w:val="00470F22"/>
    <w:rsid w:val="00471218"/>
    <w:rsid w:val="004716FA"/>
    <w:rsid w:val="00472146"/>
    <w:rsid w:val="004731BC"/>
    <w:rsid w:val="00473E92"/>
    <w:rsid w:val="00474DA7"/>
    <w:rsid w:val="0047563A"/>
    <w:rsid w:val="0047662A"/>
    <w:rsid w:val="00476AB3"/>
    <w:rsid w:val="004771EC"/>
    <w:rsid w:val="00477BD9"/>
    <w:rsid w:val="00480260"/>
    <w:rsid w:val="00481EEC"/>
    <w:rsid w:val="004822AD"/>
    <w:rsid w:val="0048250E"/>
    <w:rsid w:val="00483E7C"/>
    <w:rsid w:val="00483F9B"/>
    <w:rsid w:val="00484B6F"/>
    <w:rsid w:val="004859C6"/>
    <w:rsid w:val="00486054"/>
    <w:rsid w:val="00486A97"/>
    <w:rsid w:val="00486BAE"/>
    <w:rsid w:val="004879FE"/>
    <w:rsid w:val="00487AF4"/>
    <w:rsid w:val="0049322B"/>
    <w:rsid w:val="004935F6"/>
    <w:rsid w:val="00493D89"/>
    <w:rsid w:val="0049624F"/>
    <w:rsid w:val="004973A5"/>
    <w:rsid w:val="004A0E10"/>
    <w:rsid w:val="004A23BB"/>
    <w:rsid w:val="004A23C7"/>
    <w:rsid w:val="004A463F"/>
    <w:rsid w:val="004A4E0F"/>
    <w:rsid w:val="004A50A9"/>
    <w:rsid w:val="004A6631"/>
    <w:rsid w:val="004A6C09"/>
    <w:rsid w:val="004A7700"/>
    <w:rsid w:val="004A78A3"/>
    <w:rsid w:val="004B163F"/>
    <w:rsid w:val="004B27D8"/>
    <w:rsid w:val="004B2A10"/>
    <w:rsid w:val="004B2B00"/>
    <w:rsid w:val="004B34B9"/>
    <w:rsid w:val="004B541A"/>
    <w:rsid w:val="004B6032"/>
    <w:rsid w:val="004B753D"/>
    <w:rsid w:val="004B7F27"/>
    <w:rsid w:val="004C1ADE"/>
    <w:rsid w:val="004C1FD1"/>
    <w:rsid w:val="004C6E72"/>
    <w:rsid w:val="004C6FF9"/>
    <w:rsid w:val="004C7652"/>
    <w:rsid w:val="004D0EC0"/>
    <w:rsid w:val="004D2211"/>
    <w:rsid w:val="004D2703"/>
    <w:rsid w:val="004D35E4"/>
    <w:rsid w:val="004D4C2E"/>
    <w:rsid w:val="004D591C"/>
    <w:rsid w:val="004D6185"/>
    <w:rsid w:val="004D7445"/>
    <w:rsid w:val="004D7974"/>
    <w:rsid w:val="004E0296"/>
    <w:rsid w:val="004E0ACE"/>
    <w:rsid w:val="004E17E2"/>
    <w:rsid w:val="004E206D"/>
    <w:rsid w:val="004E257A"/>
    <w:rsid w:val="004E26A3"/>
    <w:rsid w:val="004E2A24"/>
    <w:rsid w:val="004E5DE8"/>
    <w:rsid w:val="004E6E13"/>
    <w:rsid w:val="004E6EF0"/>
    <w:rsid w:val="004E6F1C"/>
    <w:rsid w:val="004E7A78"/>
    <w:rsid w:val="004F065A"/>
    <w:rsid w:val="004F086E"/>
    <w:rsid w:val="004F0C85"/>
    <w:rsid w:val="004F0CA6"/>
    <w:rsid w:val="004F1400"/>
    <w:rsid w:val="004F1524"/>
    <w:rsid w:val="004F18BA"/>
    <w:rsid w:val="004F2C5D"/>
    <w:rsid w:val="004F2F44"/>
    <w:rsid w:val="004F377A"/>
    <w:rsid w:val="004F3B2C"/>
    <w:rsid w:val="004F3C26"/>
    <w:rsid w:val="004F696F"/>
    <w:rsid w:val="004F6AA7"/>
    <w:rsid w:val="004F732D"/>
    <w:rsid w:val="004F7F5B"/>
    <w:rsid w:val="00500B41"/>
    <w:rsid w:val="00502D75"/>
    <w:rsid w:val="00502E64"/>
    <w:rsid w:val="00503583"/>
    <w:rsid w:val="00503D3D"/>
    <w:rsid w:val="00505F41"/>
    <w:rsid w:val="0050662B"/>
    <w:rsid w:val="005069E1"/>
    <w:rsid w:val="00506CE7"/>
    <w:rsid w:val="005077A3"/>
    <w:rsid w:val="00510003"/>
    <w:rsid w:val="005118C8"/>
    <w:rsid w:val="00511B92"/>
    <w:rsid w:val="00511E66"/>
    <w:rsid w:val="0051335C"/>
    <w:rsid w:val="00513987"/>
    <w:rsid w:val="00514E92"/>
    <w:rsid w:val="00516887"/>
    <w:rsid w:val="00517FE8"/>
    <w:rsid w:val="00520330"/>
    <w:rsid w:val="00522283"/>
    <w:rsid w:val="0052264C"/>
    <w:rsid w:val="005230F0"/>
    <w:rsid w:val="0052366B"/>
    <w:rsid w:val="005301BA"/>
    <w:rsid w:val="005326CB"/>
    <w:rsid w:val="005329FE"/>
    <w:rsid w:val="00532C1F"/>
    <w:rsid w:val="00533DDB"/>
    <w:rsid w:val="00534F2E"/>
    <w:rsid w:val="00536613"/>
    <w:rsid w:val="00536945"/>
    <w:rsid w:val="00536C5D"/>
    <w:rsid w:val="005377D3"/>
    <w:rsid w:val="00537E99"/>
    <w:rsid w:val="00541178"/>
    <w:rsid w:val="00541D57"/>
    <w:rsid w:val="00541E0D"/>
    <w:rsid w:val="0054247E"/>
    <w:rsid w:val="00542770"/>
    <w:rsid w:val="00542A34"/>
    <w:rsid w:val="005437BC"/>
    <w:rsid w:val="00543D45"/>
    <w:rsid w:val="00545093"/>
    <w:rsid w:val="005475C0"/>
    <w:rsid w:val="00547D4C"/>
    <w:rsid w:val="0055038B"/>
    <w:rsid w:val="005520B5"/>
    <w:rsid w:val="005551FD"/>
    <w:rsid w:val="00555C74"/>
    <w:rsid w:val="00555FA6"/>
    <w:rsid w:val="005564FB"/>
    <w:rsid w:val="00557CD0"/>
    <w:rsid w:val="00557D3F"/>
    <w:rsid w:val="00560333"/>
    <w:rsid w:val="005617D6"/>
    <w:rsid w:val="00562BAA"/>
    <w:rsid w:val="0056447C"/>
    <w:rsid w:val="00564D8A"/>
    <w:rsid w:val="005654F0"/>
    <w:rsid w:val="00567EE3"/>
    <w:rsid w:val="00571CD6"/>
    <w:rsid w:val="005743AF"/>
    <w:rsid w:val="00574ECF"/>
    <w:rsid w:val="00575C57"/>
    <w:rsid w:val="00575E3E"/>
    <w:rsid w:val="00576B78"/>
    <w:rsid w:val="00577B10"/>
    <w:rsid w:val="00580150"/>
    <w:rsid w:val="00580AB4"/>
    <w:rsid w:val="00580CB0"/>
    <w:rsid w:val="00580FC3"/>
    <w:rsid w:val="00581626"/>
    <w:rsid w:val="0058273A"/>
    <w:rsid w:val="00582CF2"/>
    <w:rsid w:val="00582E90"/>
    <w:rsid w:val="0058359C"/>
    <w:rsid w:val="00584FE8"/>
    <w:rsid w:val="00587DFA"/>
    <w:rsid w:val="00590C0E"/>
    <w:rsid w:val="0059121B"/>
    <w:rsid w:val="00593639"/>
    <w:rsid w:val="0059398D"/>
    <w:rsid w:val="00594BCB"/>
    <w:rsid w:val="005958DC"/>
    <w:rsid w:val="00596F72"/>
    <w:rsid w:val="005973C8"/>
    <w:rsid w:val="00597640"/>
    <w:rsid w:val="0059777D"/>
    <w:rsid w:val="00597E3F"/>
    <w:rsid w:val="005A03CA"/>
    <w:rsid w:val="005A06DC"/>
    <w:rsid w:val="005A10C9"/>
    <w:rsid w:val="005A1A54"/>
    <w:rsid w:val="005A3232"/>
    <w:rsid w:val="005A3BCD"/>
    <w:rsid w:val="005A411B"/>
    <w:rsid w:val="005A6B6D"/>
    <w:rsid w:val="005A6F11"/>
    <w:rsid w:val="005A745F"/>
    <w:rsid w:val="005A763C"/>
    <w:rsid w:val="005A7CAA"/>
    <w:rsid w:val="005B0157"/>
    <w:rsid w:val="005B18E0"/>
    <w:rsid w:val="005B22E5"/>
    <w:rsid w:val="005B2460"/>
    <w:rsid w:val="005B2A89"/>
    <w:rsid w:val="005B4619"/>
    <w:rsid w:val="005B64C5"/>
    <w:rsid w:val="005C1F94"/>
    <w:rsid w:val="005C2B5D"/>
    <w:rsid w:val="005C3080"/>
    <w:rsid w:val="005C4645"/>
    <w:rsid w:val="005C6F7F"/>
    <w:rsid w:val="005D099D"/>
    <w:rsid w:val="005D153F"/>
    <w:rsid w:val="005D27E5"/>
    <w:rsid w:val="005D3802"/>
    <w:rsid w:val="005D3D3F"/>
    <w:rsid w:val="005D46DE"/>
    <w:rsid w:val="005D4DA9"/>
    <w:rsid w:val="005D5F1B"/>
    <w:rsid w:val="005D657A"/>
    <w:rsid w:val="005D678D"/>
    <w:rsid w:val="005D6C93"/>
    <w:rsid w:val="005D73C3"/>
    <w:rsid w:val="005E02C9"/>
    <w:rsid w:val="005E0D25"/>
    <w:rsid w:val="005E1F31"/>
    <w:rsid w:val="005E20F0"/>
    <w:rsid w:val="005E399E"/>
    <w:rsid w:val="005E3C14"/>
    <w:rsid w:val="005E4277"/>
    <w:rsid w:val="005E451C"/>
    <w:rsid w:val="005E56E0"/>
    <w:rsid w:val="005E64F4"/>
    <w:rsid w:val="005E6604"/>
    <w:rsid w:val="005E781D"/>
    <w:rsid w:val="005E7868"/>
    <w:rsid w:val="005E7E07"/>
    <w:rsid w:val="005F19DB"/>
    <w:rsid w:val="005F1EAF"/>
    <w:rsid w:val="005F2946"/>
    <w:rsid w:val="005F2E01"/>
    <w:rsid w:val="005F6860"/>
    <w:rsid w:val="005F7095"/>
    <w:rsid w:val="0060081E"/>
    <w:rsid w:val="006025BB"/>
    <w:rsid w:val="006030DF"/>
    <w:rsid w:val="0060705E"/>
    <w:rsid w:val="00610E21"/>
    <w:rsid w:val="00611B23"/>
    <w:rsid w:val="00611BDB"/>
    <w:rsid w:val="0061272D"/>
    <w:rsid w:val="00613311"/>
    <w:rsid w:val="00613A9E"/>
    <w:rsid w:val="00614415"/>
    <w:rsid w:val="00614955"/>
    <w:rsid w:val="00614F60"/>
    <w:rsid w:val="00615883"/>
    <w:rsid w:val="00615C25"/>
    <w:rsid w:val="0061758B"/>
    <w:rsid w:val="00617C52"/>
    <w:rsid w:val="00620B54"/>
    <w:rsid w:val="00620E2A"/>
    <w:rsid w:val="006217CF"/>
    <w:rsid w:val="00621F10"/>
    <w:rsid w:val="00623C2D"/>
    <w:rsid w:val="00624CE6"/>
    <w:rsid w:val="00625149"/>
    <w:rsid w:val="00625360"/>
    <w:rsid w:val="00625FD6"/>
    <w:rsid w:val="006267EF"/>
    <w:rsid w:val="00627F96"/>
    <w:rsid w:val="00631230"/>
    <w:rsid w:val="00631484"/>
    <w:rsid w:val="0063194E"/>
    <w:rsid w:val="00633662"/>
    <w:rsid w:val="00634750"/>
    <w:rsid w:val="006347DD"/>
    <w:rsid w:val="006352F7"/>
    <w:rsid w:val="00635876"/>
    <w:rsid w:val="0063612F"/>
    <w:rsid w:val="00637C51"/>
    <w:rsid w:val="006420B3"/>
    <w:rsid w:val="0064327E"/>
    <w:rsid w:val="006438E8"/>
    <w:rsid w:val="00644099"/>
    <w:rsid w:val="00644B32"/>
    <w:rsid w:val="00645602"/>
    <w:rsid w:val="00647355"/>
    <w:rsid w:val="00647BCA"/>
    <w:rsid w:val="00650920"/>
    <w:rsid w:val="00651AD4"/>
    <w:rsid w:val="00651AF0"/>
    <w:rsid w:val="00652918"/>
    <w:rsid w:val="00652A34"/>
    <w:rsid w:val="00652ADE"/>
    <w:rsid w:val="00653308"/>
    <w:rsid w:val="006537E4"/>
    <w:rsid w:val="00654809"/>
    <w:rsid w:val="00654A04"/>
    <w:rsid w:val="00654AC7"/>
    <w:rsid w:val="00655298"/>
    <w:rsid w:val="00656309"/>
    <w:rsid w:val="006574D8"/>
    <w:rsid w:val="00660278"/>
    <w:rsid w:val="00662B8F"/>
    <w:rsid w:val="0066301B"/>
    <w:rsid w:val="00664615"/>
    <w:rsid w:val="0066527E"/>
    <w:rsid w:val="00665370"/>
    <w:rsid w:val="00666821"/>
    <w:rsid w:val="00667D1D"/>
    <w:rsid w:val="006703BE"/>
    <w:rsid w:val="0067057A"/>
    <w:rsid w:val="00670988"/>
    <w:rsid w:val="00670BE9"/>
    <w:rsid w:val="0067113B"/>
    <w:rsid w:val="00672C58"/>
    <w:rsid w:val="006734E8"/>
    <w:rsid w:val="00674720"/>
    <w:rsid w:val="006748F3"/>
    <w:rsid w:val="00674B97"/>
    <w:rsid w:val="00674D3A"/>
    <w:rsid w:val="00674D92"/>
    <w:rsid w:val="00676113"/>
    <w:rsid w:val="00676B2B"/>
    <w:rsid w:val="006779D2"/>
    <w:rsid w:val="00677B45"/>
    <w:rsid w:val="00680849"/>
    <w:rsid w:val="006809E4"/>
    <w:rsid w:val="006819FB"/>
    <w:rsid w:val="00682717"/>
    <w:rsid w:val="00682FD5"/>
    <w:rsid w:val="00684415"/>
    <w:rsid w:val="0068529F"/>
    <w:rsid w:val="0068531F"/>
    <w:rsid w:val="00685D4D"/>
    <w:rsid w:val="00686BB8"/>
    <w:rsid w:val="00686BC3"/>
    <w:rsid w:val="006877EA"/>
    <w:rsid w:val="00690192"/>
    <w:rsid w:val="00690527"/>
    <w:rsid w:val="00690D08"/>
    <w:rsid w:val="00691DB8"/>
    <w:rsid w:val="00692B5E"/>
    <w:rsid w:val="00692C8E"/>
    <w:rsid w:val="0069352F"/>
    <w:rsid w:val="00694DF7"/>
    <w:rsid w:val="00695158"/>
    <w:rsid w:val="00696F4A"/>
    <w:rsid w:val="00697663"/>
    <w:rsid w:val="006A1002"/>
    <w:rsid w:val="006A3D89"/>
    <w:rsid w:val="006A484C"/>
    <w:rsid w:val="006A7609"/>
    <w:rsid w:val="006A7861"/>
    <w:rsid w:val="006A7955"/>
    <w:rsid w:val="006B1441"/>
    <w:rsid w:val="006B30B2"/>
    <w:rsid w:val="006B4BAE"/>
    <w:rsid w:val="006B531D"/>
    <w:rsid w:val="006B6A86"/>
    <w:rsid w:val="006B6F40"/>
    <w:rsid w:val="006C0811"/>
    <w:rsid w:val="006C10CC"/>
    <w:rsid w:val="006C12AC"/>
    <w:rsid w:val="006C22E9"/>
    <w:rsid w:val="006C3914"/>
    <w:rsid w:val="006C3C2C"/>
    <w:rsid w:val="006C421E"/>
    <w:rsid w:val="006C4C2B"/>
    <w:rsid w:val="006C752B"/>
    <w:rsid w:val="006C75A3"/>
    <w:rsid w:val="006D0C50"/>
    <w:rsid w:val="006D10ED"/>
    <w:rsid w:val="006D329B"/>
    <w:rsid w:val="006D34EB"/>
    <w:rsid w:val="006D4EC0"/>
    <w:rsid w:val="006D5107"/>
    <w:rsid w:val="006D6036"/>
    <w:rsid w:val="006D6144"/>
    <w:rsid w:val="006D6B57"/>
    <w:rsid w:val="006D6EEA"/>
    <w:rsid w:val="006D7476"/>
    <w:rsid w:val="006E1266"/>
    <w:rsid w:val="006E161F"/>
    <w:rsid w:val="006E1DFC"/>
    <w:rsid w:val="006E2246"/>
    <w:rsid w:val="006E35AB"/>
    <w:rsid w:val="006E42B9"/>
    <w:rsid w:val="006E4F19"/>
    <w:rsid w:val="006E50A4"/>
    <w:rsid w:val="006E5AD8"/>
    <w:rsid w:val="006E72D9"/>
    <w:rsid w:val="006E73AE"/>
    <w:rsid w:val="006E752D"/>
    <w:rsid w:val="006F401A"/>
    <w:rsid w:val="006F524F"/>
    <w:rsid w:val="006F6009"/>
    <w:rsid w:val="006F60C9"/>
    <w:rsid w:val="006F6C4C"/>
    <w:rsid w:val="00702276"/>
    <w:rsid w:val="007040E2"/>
    <w:rsid w:val="007046AA"/>
    <w:rsid w:val="00704B3E"/>
    <w:rsid w:val="00704DA1"/>
    <w:rsid w:val="0070588E"/>
    <w:rsid w:val="00705E90"/>
    <w:rsid w:val="0070658D"/>
    <w:rsid w:val="00707717"/>
    <w:rsid w:val="007126D8"/>
    <w:rsid w:val="00713AF0"/>
    <w:rsid w:val="007149D1"/>
    <w:rsid w:val="007155A7"/>
    <w:rsid w:val="00717873"/>
    <w:rsid w:val="00717904"/>
    <w:rsid w:val="00717D8C"/>
    <w:rsid w:val="007208B5"/>
    <w:rsid w:val="00721D5D"/>
    <w:rsid w:val="00722B5E"/>
    <w:rsid w:val="00723680"/>
    <w:rsid w:val="00724BC5"/>
    <w:rsid w:val="00725584"/>
    <w:rsid w:val="00725E9B"/>
    <w:rsid w:val="00725EC4"/>
    <w:rsid w:val="00726424"/>
    <w:rsid w:val="00727E16"/>
    <w:rsid w:val="00730060"/>
    <w:rsid w:val="0073072E"/>
    <w:rsid w:val="007314FE"/>
    <w:rsid w:val="00731788"/>
    <w:rsid w:val="00731AE7"/>
    <w:rsid w:val="007326CC"/>
    <w:rsid w:val="00732CBA"/>
    <w:rsid w:val="007332FF"/>
    <w:rsid w:val="00733DDC"/>
    <w:rsid w:val="00734E3A"/>
    <w:rsid w:val="0073727D"/>
    <w:rsid w:val="00737FC8"/>
    <w:rsid w:val="007401B5"/>
    <w:rsid w:val="0074149B"/>
    <w:rsid w:val="007415B0"/>
    <w:rsid w:val="007417A9"/>
    <w:rsid w:val="007418E3"/>
    <w:rsid w:val="007423D1"/>
    <w:rsid w:val="00743299"/>
    <w:rsid w:val="007436C5"/>
    <w:rsid w:val="00744CF0"/>
    <w:rsid w:val="0074644C"/>
    <w:rsid w:val="007475C3"/>
    <w:rsid w:val="00752338"/>
    <w:rsid w:val="0075247A"/>
    <w:rsid w:val="00753C4C"/>
    <w:rsid w:val="00753E48"/>
    <w:rsid w:val="0075432B"/>
    <w:rsid w:val="00754849"/>
    <w:rsid w:val="00755F2A"/>
    <w:rsid w:val="0075756D"/>
    <w:rsid w:val="00760555"/>
    <w:rsid w:val="0076134E"/>
    <w:rsid w:val="00761FC4"/>
    <w:rsid w:val="00762928"/>
    <w:rsid w:val="00765453"/>
    <w:rsid w:val="00765A29"/>
    <w:rsid w:val="00765E55"/>
    <w:rsid w:val="00766A49"/>
    <w:rsid w:val="00766D66"/>
    <w:rsid w:val="00767115"/>
    <w:rsid w:val="00767571"/>
    <w:rsid w:val="007719AA"/>
    <w:rsid w:val="007719B5"/>
    <w:rsid w:val="0077276D"/>
    <w:rsid w:val="007748E5"/>
    <w:rsid w:val="00774B3D"/>
    <w:rsid w:val="0077665E"/>
    <w:rsid w:val="00780DFF"/>
    <w:rsid w:val="00781933"/>
    <w:rsid w:val="00782922"/>
    <w:rsid w:val="00782DB4"/>
    <w:rsid w:val="00784E51"/>
    <w:rsid w:val="00786232"/>
    <w:rsid w:val="00787713"/>
    <w:rsid w:val="00790999"/>
    <w:rsid w:val="0079233E"/>
    <w:rsid w:val="007924F4"/>
    <w:rsid w:val="00792A6E"/>
    <w:rsid w:val="00793095"/>
    <w:rsid w:val="007933E2"/>
    <w:rsid w:val="00793415"/>
    <w:rsid w:val="007940D7"/>
    <w:rsid w:val="007949CD"/>
    <w:rsid w:val="0079503B"/>
    <w:rsid w:val="0079543B"/>
    <w:rsid w:val="007969AE"/>
    <w:rsid w:val="007A095D"/>
    <w:rsid w:val="007A1697"/>
    <w:rsid w:val="007A2DA8"/>
    <w:rsid w:val="007A379E"/>
    <w:rsid w:val="007A402B"/>
    <w:rsid w:val="007A4AB1"/>
    <w:rsid w:val="007A4CB0"/>
    <w:rsid w:val="007A4CB2"/>
    <w:rsid w:val="007A5E0D"/>
    <w:rsid w:val="007A63C7"/>
    <w:rsid w:val="007A6500"/>
    <w:rsid w:val="007A6EEB"/>
    <w:rsid w:val="007A73D5"/>
    <w:rsid w:val="007B01F6"/>
    <w:rsid w:val="007B2D37"/>
    <w:rsid w:val="007B2D9F"/>
    <w:rsid w:val="007B3268"/>
    <w:rsid w:val="007B3C9A"/>
    <w:rsid w:val="007B3DE8"/>
    <w:rsid w:val="007B3EB7"/>
    <w:rsid w:val="007B3ED7"/>
    <w:rsid w:val="007B5B65"/>
    <w:rsid w:val="007C0238"/>
    <w:rsid w:val="007C0CA1"/>
    <w:rsid w:val="007C1EC9"/>
    <w:rsid w:val="007C1FE4"/>
    <w:rsid w:val="007C2694"/>
    <w:rsid w:val="007C286D"/>
    <w:rsid w:val="007C2C76"/>
    <w:rsid w:val="007C3D93"/>
    <w:rsid w:val="007C43E8"/>
    <w:rsid w:val="007C48E8"/>
    <w:rsid w:val="007C53B1"/>
    <w:rsid w:val="007C6A59"/>
    <w:rsid w:val="007C6C13"/>
    <w:rsid w:val="007C6F9C"/>
    <w:rsid w:val="007C7D7D"/>
    <w:rsid w:val="007D0902"/>
    <w:rsid w:val="007D0C48"/>
    <w:rsid w:val="007D1060"/>
    <w:rsid w:val="007D182F"/>
    <w:rsid w:val="007D2C47"/>
    <w:rsid w:val="007D38B3"/>
    <w:rsid w:val="007D47EF"/>
    <w:rsid w:val="007D4C90"/>
    <w:rsid w:val="007E0104"/>
    <w:rsid w:val="007E3BAF"/>
    <w:rsid w:val="007E42B7"/>
    <w:rsid w:val="007E44EE"/>
    <w:rsid w:val="007E5CCF"/>
    <w:rsid w:val="007E6406"/>
    <w:rsid w:val="007E7321"/>
    <w:rsid w:val="007E7BAF"/>
    <w:rsid w:val="007F0006"/>
    <w:rsid w:val="007F035A"/>
    <w:rsid w:val="007F03E9"/>
    <w:rsid w:val="007F172F"/>
    <w:rsid w:val="007F1EB8"/>
    <w:rsid w:val="007F1F98"/>
    <w:rsid w:val="007F49D6"/>
    <w:rsid w:val="007F4D44"/>
    <w:rsid w:val="007F645D"/>
    <w:rsid w:val="007F6828"/>
    <w:rsid w:val="008009D4"/>
    <w:rsid w:val="00801066"/>
    <w:rsid w:val="00801263"/>
    <w:rsid w:val="008014B7"/>
    <w:rsid w:val="00802F82"/>
    <w:rsid w:val="0080323C"/>
    <w:rsid w:val="008050B0"/>
    <w:rsid w:val="008061CD"/>
    <w:rsid w:val="008061CF"/>
    <w:rsid w:val="00807D4A"/>
    <w:rsid w:val="00810490"/>
    <w:rsid w:val="00810E94"/>
    <w:rsid w:val="008119E3"/>
    <w:rsid w:val="0081398B"/>
    <w:rsid w:val="00813FC4"/>
    <w:rsid w:val="0081428C"/>
    <w:rsid w:val="008149A2"/>
    <w:rsid w:val="00815899"/>
    <w:rsid w:val="008163F4"/>
    <w:rsid w:val="00816734"/>
    <w:rsid w:val="00816FF8"/>
    <w:rsid w:val="00817506"/>
    <w:rsid w:val="008204DE"/>
    <w:rsid w:val="00821B5D"/>
    <w:rsid w:val="00825045"/>
    <w:rsid w:val="00825177"/>
    <w:rsid w:val="00825B4D"/>
    <w:rsid w:val="00825EAD"/>
    <w:rsid w:val="008271D6"/>
    <w:rsid w:val="00827511"/>
    <w:rsid w:val="0083094A"/>
    <w:rsid w:val="00831785"/>
    <w:rsid w:val="008326CE"/>
    <w:rsid w:val="00832856"/>
    <w:rsid w:val="00832D7D"/>
    <w:rsid w:val="0083416D"/>
    <w:rsid w:val="00834C22"/>
    <w:rsid w:val="00834CDB"/>
    <w:rsid w:val="008351E4"/>
    <w:rsid w:val="00835701"/>
    <w:rsid w:val="008374BF"/>
    <w:rsid w:val="0084103D"/>
    <w:rsid w:val="00841044"/>
    <w:rsid w:val="00842E50"/>
    <w:rsid w:val="008442A5"/>
    <w:rsid w:val="0084455D"/>
    <w:rsid w:val="00844FDC"/>
    <w:rsid w:val="0084726A"/>
    <w:rsid w:val="00847A78"/>
    <w:rsid w:val="008503C5"/>
    <w:rsid w:val="00850E5B"/>
    <w:rsid w:val="0085172B"/>
    <w:rsid w:val="00851A30"/>
    <w:rsid w:val="00853758"/>
    <w:rsid w:val="008551B7"/>
    <w:rsid w:val="00860BD3"/>
    <w:rsid w:val="008628BB"/>
    <w:rsid w:val="0086418E"/>
    <w:rsid w:val="0086556D"/>
    <w:rsid w:val="00865FC2"/>
    <w:rsid w:val="00867E54"/>
    <w:rsid w:val="0087027C"/>
    <w:rsid w:val="00873A10"/>
    <w:rsid w:val="00873B36"/>
    <w:rsid w:val="00874393"/>
    <w:rsid w:val="008756ED"/>
    <w:rsid w:val="008760D2"/>
    <w:rsid w:val="00876C49"/>
    <w:rsid w:val="00876C62"/>
    <w:rsid w:val="0087780C"/>
    <w:rsid w:val="00877852"/>
    <w:rsid w:val="00880E49"/>
    <w:rsid w:val="00881A7B"/>
    <w:rsid w:val="008820D4"/>
    <w:rsid w:val="008821D7"/>
    <w:rsid w:val="00882776"/>
    <w:rsid w:val="00882952"/>
    <w:rsid w:val="00883DBC"/>
    <w:rsid w:val="008870EB"/>
    <w:rsid w:val="00887403"/>
    <w:rsid w:val="00887CE3"/>
    <w:rsid w:val="00890936"/>
    <w:rsid w:val="00892D87"/>
    <w:rsid w:val="0089325A"/>
    <w:rsid w:val="008933AD"/>
    <w:rsid w:val="0089421F"/>
    <w:rsid w:val="00894438"/>
    <w:rsid w:val="00895071"/>
    <w:rsid w:val="00895EBF"/>
    <w:rsid w:val="008A1C2F"/>
    <w:rsid w:val="008A21F8"/>
    <w:rsid w:val="008A2F6B"/>
    <w:rsid w:val="008A49C7"/>
    <w:rsid w:val="008A5416"/>
    <w:rsid w:val="008A65F8"/>
    <w:rsid w:val="008A7FF5"/>
    <w:rsid w:val="008B2BEE"/>
    <w:rsid w:val="008B3D6B"/>
    <w:rsid w:val="008B3EDA"/>
    <w:rsid w:val="008B43B8"/>
    <w:rsid w:val="008B46EA"/>
    <w:rsid w:val="008B5FCC"/>
    <w:rsid w:val="008B641D"/>
    <w:rsid w:val="008B6751"/>
    <w:rsid w:val="008B682B"/>
    <w:rsid w:val="008B6949"/>
    <w:rsid w:val="008B6A75"/>
    <w:rsid w:val="008C0192"/>
    <w:rsid w:val="008C240C"/>
    <w:rsid w:val="008C42E5"/>
    <w:rsid w:val="008C4FEF"/>
    <w:rsid w:val="008C57A1"/>
    <w:rsid w:val="008C5C4D"/>
    <w:rsid w:val="008C5F5A"/>
    <w:rsid w:val="008C6BD3"/>
    <w:rsid w:val="008C717B"/>
    <w:rsid w:val="008C7E12"/>
    <w:rsid w:val="008D00AD"/>
    <w:rsid w:val="008D07CA"/>
    <w:rsid w:val="008D1250"/>
    <w:rsid w:val="008D2042"/>
    <w:rsid w:val="008D42EE"/>
    <w:rsid w:val="008D4C09"/>
    <w:rsid w:val="008D538E"/>
    <w:rsid w:val="008E023B"/>
    <w:rsid w:val="008E0E7E"/>
    <w:rsid w:val="008E1294"/>
    <w:rsid w:val="008E1536"/>
    <w:rsid w:val="008E2601"/>
    <w:rsid w:val="008E2A4C"/>
    <w:rsid w:val="008E3835"/>
    <w:rsid w:val="008E4D78"/>
    <w:rsid w:val="008E5E13"/>
    <w:rsid w:val="008E5F66"/>
    <w:rsid w:val="008E7995"/>
    <w:rsid w:val="008E7BCE"/>
    <w:rsid w:val="008F02F8"/>
    <w:rsid w:val="008F1125"/>
    <w:rsid w:val="008F2692"/>
    <w:rsid w:val="008F49D5"/>
    <w:rsid w:val="008F5E51"/>
    <w:rsid w:val="008F67D3"/>
    <w:rsid w:val="00901E20"/>
    <w:rsid w:val="00901F8A"/>
    <w:rsid w:val="00902AAF"/>
    <w:rsid w:val="00902D1F"/>
    <w:rsid w:val="00904307"/>
    <w:rsid w:val="0090436B"/>
    <w:rsid w:val="0090441F"/>
    <w:rsid w:val="0090463E"/>
    <w:rsid w:val="00904AD9"/>
    <w:rsid w:val="00904D8E"/>
    <w:rsid w:val="00905208"/>
    <w:rsid w:val="00905534"/>
    <w:rsid w:val="00905C43"/>
    <w:rsid w:val="00905CDE"/>
    <w:rsid w:val="00906878"/>
    <w:rsid w:val="00906EE1"/>
    <w:rsid w:val="009100F8"/>
    <w:rsid w:val="00911A2D"/>
    <w:rsid w:val="00912886"/>
    <w:rsid w:val="009135EA"/>
    <w:rsid w:val="00914055"/>
    <w:rsid w:val="009148E2"/>
    <w:rsid w:val="00914CA6"/>
    <w:rsid w:val="00914D10"/>
    <w:rsid w:val="00914FE3"/>
    <w:rsid w:val="0091514C"/>
    <w:rsid w:val="00915A74"/>
    <w:rsid w:val="009173B3"/>
    <w:rsid w:val="0092003E"/>
    <w:rsid w:val="00921693"/>
    <w:rsid w:val="00921E56"/>
    <w:rsid w:val="00922F8C"/>
    <w:rsid w:val="0092358C"/>
    <w:rsid w:val="0092425B"/>
    <w:rsid w:val="009247BC"/>
    <w:rsid w:val="0092636F"/>
    <w:rsid w:val="009271A6"/>
    <w:rsid w:val="00927265"/>
    <w:rsid w:val="00927DF8"/>
    <w:rsid w:val="00930038"/>
    <w:rsid w:val="00930962"/>
    <w:rsid w:val="00930B70"/>
    <w:rsid w:val="00931230"/>
    <w:rsid w:val="00931690"/>
    <w:rsid w:val="00931D75"/>
    <w:rsid w:val="00932C8A"/>
    <w:rsid w:val="009409F5"/>
    <w:rsid w:val="00941647"/>
    <w:rsid w:val="00941819"/>
    <w:rsid w:val="00941F3A"/>
    <w:rsid w:val="009429DF"/>
    <w:rsid w:val="00942C4F"/>
    <w:rsid w:val="0094324F"/>
    <w:rsid w:val="009435CC"/>
    <w:rsid w:val="009449B7"/>
    <w:rsid w:val="00944AC3"/>
    <w:rsid w:val="009452FE"/>
    <w:rsid w:val="009463EF"/>
    <w:rsid w:val="00946F81"/>
    <w:rsid w:val="0094709C"/>
    <w:rsid w:val="0095057B"/>
    <w:rsid w:val="00950CEF"/>
    <w:rsid w:val="0095107E"/>
    <w:rsid w:val="009514A1"/>
    <w:rsid w:val="009528E2"/>
    <w:rsid w:val="009539C3"/>
    <w:rsid w:val="0095735A"/>
    <w:rsid w:val="00962509"/>
    <w:rsid w:val="00962646"/>
    <w:rsid w:val="0096286C"/>
    <w:rsid w:val="00963319"/>
    <w:rsid w:val="009639A0"/>
    <w:rsid w:val="00964D42"/>
    <w:rsid w:val="00966AB4"/>
    <w:rsid w:val="00967557"/>
    <w:rsid w:val="00967D69"/>
    <w:rsid w:val="00970CCF"/>
    <w:rsid w:val="00970D7D"/>
    <w:rsid w:val="00972CE2"/>
    <w:rsid w:val="0097426A"/>
    <w:rsid w:val="009744F5"/>
    <w:rsid w:val="0097465B"/>
    <w:rsid w:val="009756FC"/>
    <w:rsid w:val="0097581A"/>
    <w:rsid w:val="0097784C"/>
    <w:rsid w:val="009808BD"/>
    <w:rsid w:val="00983113"/>
    <w:rsid w:val="00983600"/>
    <w:rsid w:val="0098366C"/>
    <w:rsid w:val="00983807"/>
    <w:rsid w:val="00983AAF"/>
    <w:rsid w:val="009847AD"/>
    <w:rsid w:val="00990758"/>
    <w:rsid w:val="00990E63"/>
    <w:rsid w:val="00992247"/>
    <w:rsid w:val="00993C94"/>
    <w:rsid w:val="00993E0B"/>
    <w:rsid w:val="009946AD"/>
    <w:rsid w:val="00994EA1"/>
    <w:rsid w:val="00994ED2"/>
    <w:rsid w:val="00995AFF"/>
    <w:rsid w:val="00995BCD"/>
    <w:rsid w:val="009971E6"/>
    <w:rsid w:val="009975B3"/>
    <w:rsid w:val="009A2424"/>
    <w:rsid w:val="009A2E8A"/>
    <w:rsid w:val="009A5F17"/>
    <w:rsid w:val="009A616A"/>
    <w:rsid w:val="009A7D59"/>
    <w:rsid w:val="009B0A64"/>
    <w:rsid w:val="009B20BD"/>
    <w:rsid w:val="009B2B7D"/>
    <w:rsid w:val="009B313E"/>
    <w:rsid w:val="009B337E"/>
    <w:rsid w:val="009B346B"/>
    <w:rsid w:val="009B5952"/>
    <w:rsid w:val="009C0151"/>
    <w:rsid w:val="009C1995"/>
    <w:rsid w:val="009C2451"/>
    <w:rsid w:val="009C256C"/>
    <w:rsid w:val="009C5029"/>
    <w:rsid w:val="009C5409"/>
    <w:rsid w:val="009C54AD"/>
    <w:rsid w:val="009C5EF4"/>
    <w:rsid w:val="009C6D07"/>
    <w:rsid w:val="009C7A5E"/>
    <w:rsid w:val="009C7C97"/>
    <w:rsid w:val="009D131C"/>
    <w:rsid w:val="009D1C12"/>
    <w:rsid w:val="009D27EF"/>
    <w:rsid w:val="009D2B99"/>
    <w:rsid w:val="009D3092"/>
    <w:rsid w:val="009D4675"/>
    <w:rsid w:val="009D52FA"/>
    <w:rsid w:val="009D7509"/>
    <w:rsid w:val="009E0754"/>
    <w:rsid w:val="009E07C9"/>
    <w:rsid w:val="009E09AF"/>
    <w:rsid w:val="009E2676"/>
    <w:rsid w:val="009E667B"/>
    <w:rsid w:val="009F1531"/>
    <w:rsid w:val="009F1BB6"/>
    <w:rsid w:val="009F389D"/>
    <w:rsid w:val="009F5F86"/>
    <w:rsid w:val="009F68FF"/>
    <w:rsid w:val="009F74BA"/>
    <w:rsid w:val="00A00D23"/>
    <w:rsid w:val="00A021E9"/>
    <w:rsid w:val="00A02613"/>
    <w:rsid w:val="00A02E63"/>
    <w:rsid w:val="00A05192"/>
    <w:rsid w:val="00A05399"/>
    <w:rsid w:val="00A06B94"/>
    <w:rsid w:val="00A07C54"/>
    <w:rsid w:val="00A10DF4"/>
    <w:rsid w:val="00A11F5D"/>
    <w:rsid w:val="00A126F3"/>
    <w:rsid w:val="00A1372B"/>
    <w:rsid w:val="00A13976"/>
    <w:rsid w:val="00A13EE4"/>
    <w:rsid w:val="00A15268"/>
    <w:rsid w:val="00A15CC5"/>
    <w:rsid w:val="00A16581"/>
    <w:rsid w:val="00A16C1F"/>
    <w:rsid w:val="00A20143"/>
    <w:rsid w:val="00A20766"/>
    <w:rsid w:val="00A20DE1"/>
    <w:rsid w:val="00A21DF7"/>
    <w:rsid w:val="00A226A9"/>
    <w:rsid w:val="00A2354E"/>
    <w:rsid w:val="00A2426A"/>
    <w:rsid w:val="00A243DD"/>
    <w:rsid w:val="00A24EA3"/>
    <w:rsid w:val="00A27BE5"/>
    <w:rsid w:val="00A27D08"/>
    <w:rsid w:val="00A30427"/>
    <w:rsid w:val="00A30712"/>
    <w:rsid w:val="00A3145C"/>
    <w:rsid w:val="00A31599"/>
    <w:rsid w:val="00A3326F"/>
    <w:rsid w:val="00A33DCC"/>
    <w:rsid w:val="00A359AD"/>
    <w:rsid w:val="00A36FDF"/>
    <w:rsid w:val="00A37CF7"/>
    <w:rsid w:val="00A37E6A"/>
    <w:rsid w:val="00A41480"/>
    <w:rsid w:val="00A42147"/>
    <w:rsid w:val="00A42A2B"/>
    <w:rsid w:val="00A44C05"/>
    <w:rsid w:val="00A4679A"/>
    <w:rsid w:val="00A46960"/>
    <w:rsid w:val="00A47223"/>
    <w:rsid w:val="00A509DC"/>
    <w:rsid w:val="00A52D74"/>
    <w:rsid w:val="00A53DAB"/>
    <w:rsid w:val="00A54675"/>
    <w:rsid w:val="00A54ABA"/>
    <w:rsid w:val="00A5747C"/>
    <w:rsid w:val="00A57EBB"/>
    <w:rsid w:val="00A60E84"/>
    <w:rsid w:val="00A61448"/>
    <w:rsid w:val="00A61D2D"/>
    <w:rsid w:val="00A62CB4"/>
    <w:rsid w:val="00A64904"/>
    <w:rsid w:val="00A658C3"/>
    <w:rsid w:val="00A661AE"/>
    <w:rsid w:val="00A66EBF"/>
    <w:rsid w:val="00A721B2"/>
    <w:rsid w:val="00A736AD"/>
    <w:rsid w:val="00A73F61"/>
    <w:rsid w:val="00A747E1"/>
    <w:rsid w:val="00A748CA"/>
    <w:rsid w:val="00A74B27"/>
    <w:rsid w:val="00A75BA0"/>
    <w:rsid w:val="00A76ED5"/>
    <w:rsid w:val="00A772E0"/>
    <w:rsid w:val="00A82A25"/>
    <w:rsid w:val="00A8349D"/>
    <w:rsid w:val="00A850AE"/>
    <w:rsid w:val="00A85A53"/>
    <w:rsid w:val="00A87610"/>
    <w:rsid w:val="00A90021"/>
    <w:rsid w:val="00A90AD9"/>
    <w:rsid w:val="00A93F5F"/>
    <w:rsid w:val="00A942C0"/>
    <w:rsid w:val="00A953AB"/>
    <w:rsid w:val="00A963B9"/>
    <w:rsid w:val="00A9684E"/>
    <w:rsid w:val="00A97093"/>
    <w:rsid w:val="00A97D1F"/>
    <w:rsid w:val="00AA0504"/>
    <w:rsid w:val="00AA16FF"/>
    <w:rsid w:val="00AA18CB"/>
    <w:rsid w:val="00AA39B6"/>
    <w:rsid w:val="00AA43EE"/>
    <w:rsid w:val="00AA47EA"/>
    <w:rsid w:val="00AA507B"/>
    <w:rsid w:val="00AA5EDE"/>
    <w:rsid w:val="00AA6B5D"/>
    <w:rsid w:val="00AA6EEB"/>
    <w:rsid w:val="00AA7FBF"/>
    <w:rsid w:val="00AB02AC"/>
    <w:rsid w:val="00AB273C"/>
    <w:rsid w:val="00AB2B9A"/>
    <w:rsid w:val="00AB3875"/>
    <w:rsid w:val="00AB3F48"/>
    <w:rsid w:val="00AB4F91"/>
    <w:rsid w:val="00AB5B93"/>
    <w:rsid w:val="00AB647C"/>
    <w:rsid w:val="00AC0F9E"/>
    <w:rsid w:val="00AC0FC6"/>
    <w:rsid w:val="00AC22C0"/>
    <w:rsid w:val="00AC2657"/>
    <w:rsid w:val="00AC3176"/>
    <w:rsid w:val="00AC6585"/>
    <w:rsid w:val="00AD0292"/>
    <w:rsid w:val="00AD03DD"/>
    <w:rsid w:val="00AD08A4"/>
    <w:rsid w:val="00AD0CFE"/>
    <w:rsid w:val="00AD2FEF"/>
    <w:rsid w:val="00AD314A"/>
    <w:rsid w:val="00AD4260"/>
    <w:rsid w:val="00AD5865"/>
    <w:rsid w:val="00AD6B14"/>
    <w:rsid w:val="00AD737E"/>
    <w:rsid w:val="00AE03B1"/>
    <w:rsid w:val="00AE0DF3"/>
    <w:rsid w:val="00AE119F"/>
    <w:rsid w:val="00AE16B5"/>
    <w:rsid w:val="00AE606B"/>
    <w:rsid w:val="00AE6204"/>
    <w:rsid w:val="00AE6CDA"/>
    <w:rsid w:val="00AE76B5"/>
    <w:rsid w:val="00AE7C5F"/>
    <w:rsid w:val="00AE7D93"/>
    <w:rsid w:val="00AF00E9"/>
    <w:rsid w:val="00AF1C56"/>
    <w:rsid w:val="00AF361C"/>
    <w:rsid w:val="00AF5C2E"/>
    <w:rsid w:val="00AF5D35"/>
    <w:rsid w:val="00AF66CB"/>
    <w:rsid w:val="00AF7B4E"/>
    <w:rsid w:val="00B0176E"/>
    <w:rsid w:val="00B01F84"/>
    <w:rsid w:val="00B024E1"/>
    <w:rsid w:val="00B03745"/>
    <w:rsid w:val="00B04047"/>
    <w:rsid w:val="00B0488B"/>
    <w:rsid w:val="00B06381"/>
    <w:rsid w:val="00B06DFF"/>
    <w:rsid w:val="00B07ED5"/>
    <w:rsid w:val="00B10DFD"/>
    <w:rsid w:val="00B10F7C"/>
    <w:rsid w:val="00B134C8"/>
    <w:rsid w:val="00B13E5D"/>
    <w:rsid w:val="00B147C2"/>
    <w:rsid w:val="00B14D97"/>
    <w:rsid w:val="00B160DF"/>
    <w:rsid w:val="00B16696"/>
    <w:rsid w:val="00B21095"/>
    <w:rsid w:val="00B2144B"/>
    <w:rsid w:val="00B2389B"/>
    <w:rsid w:val="00B255EA"/>
    <w:rsid w:val="00B25918"/>
    <w:rsid w:val="00B25B29"/>
    <w:rsid w:val="00B30107"/>
    <w:rsid w:val="00B3054A"/>
    <w:rsid w:val="00B316F0"/>
    <w:rsid w:val="00B319BF"/>
    <w:rsid w:val="00B32A41"/>
    <w:rsid w:val="00B331DA"/>
    <w:rsid w:val="00B3331B"/>
    <w:rsid w:val="00B33BAA"/>
    <w:rsid w:val="00B34539"/>
    <w:rsid w:val="00B34910"/>
    <w:rsid w:val="00B34F6A"/>
    <w:rsid w:val="00B3539D"/>
    <w:rsid w:val="00B359A3"/>
    <w:rsid w:val="00B3647D"/>
    <w:rsid w:val="00B415A5"/>
    <w:rsid w:val="00B426C3"/>
    <w:rsid w:val="00B43007"/>
    <w:rsid w:val="00B4347E"/>
    <w:rsid w:val="00B435B6"/>
    <w:rsid w:val="00B44332"/>
    <w:rsid w:val="00B45743"/>
    <w:rsid w:val="00B4621D"/>
    <w:rsid w:val="00B46648"/>
    <w:rsid w:val="00B46F0E"/>
    <w:rsid w:val="00B4743F"/>
    <w:rsid w:val="00B506C9"/>
    <w:rsid w:val="00B51D18"/>
    <w:rsid w:val="00B51F38"/>
    <w:rsid w:val="00B52377"/>
    <w:rsid w:val="00B533C1"/>
    <w:rsid w:val="00B53520"/>
    <w:rsid w:val="00B53748"/>
    <w:rsid w:val="00B53B3B"/>
    <w:rsid w:val="00B56356"/>
    <w:rsid w:val="00B56693"/>
    <w:rsid w:val="00B56952"/>
    <w:rsid w:val="00B61268"/>
    <w:rsid w:val="00B618F5"/>
    <w:rsid w:val="00B64FBD"/>
    <w:rsid w:val="00B70510"/>
    <w:rsid w:val="00B72DA6"/>
    <w:rsid w:val="00B73995"/>
    <w:rsid w:val="00B7443C"/>
    <w:rsid w:val="00B74573"/>
    <w:rsid w:val="00B76DD8"/>
    <w:rsid w:val="00B77137"/>
    <w:rsid w:val="00B77CB9"/>
    <w:rsid w:val="00B816A4"/>
    <w:rsid w:val="00B8360F"/>
    <w:rsid w:val="00B841C4"/>
    <w:rsid w:val="00B85C1B"/>
    <w:rsid w:val="00B86481"/>
    <w:rsid w:val="00B867E3"/>
    <w:rsid w:val="00B86D97"/>
    <w:rsid w:val="00B871FE"/>
    <w:rsid w:val="00B90615"/>
    <w:rsid w:val="00B908C1"/>
    <w:rsid w:val="00B90A13"/>
    <w:rsid w:val="00B90C82"/>
    <w:rsid w:val="00B90F28"/>
    <w:rsid w:val="00B9108B"/>
    <w:rsid w:val="00B91863"/>
    <w:rsid w:val="00B91EEF"/>
    <w:rsid w:val="00B9226F"/>
    <w:rsid w:val="00B922BE"/>
    <w:rsid w:val="00B926F5"/>
    <w:rsid w:val="00B9329F"/>
    <w:rsid w:val="00B93B30"/>
    <w:rsid w:val="00B94BE0"/>
    <w:rsid w:val="00B94ECF"/>
    <w:rsid w:val="00B95439"/>
    <w:rsid w:val="00B95BAB"/>
    <w:rsid w:val="00B96BD0"/>
    <w:rsid w:val="00B96D17"/>
    <w:rsid w:val="00B96E8D"/>
    <w:rsid w:val="00BA13D1"/>
    <w:rsid w:val="00BA282D"/>
    <w:rsid w:val="00BA3EFA"/>
    <w:rsid w:val="00BA43BE"/>
    <w:rsid w:val="00BA453B"/>
    <w:rsid w:val="00BA5294"/>
    <w:rsid w:val="00BA552B"/>
    <w:rsid w:val="00BA5A16"/>
    <w:rsid w:val="00BB0154"/>
    <w:rsid w:val="00BB0496"/>
    <w:rsid w:val="00BB0A98"/>
    <w:rsid w:val="00BB17AB"/>
    <w:rsid w:val="00BB1D07"/>
    <w:rsid w:val="00BB229B"/>
    <w:rsid w:val="00BB3E23"/>
    <w:rsid w:val="00BB421F"/>
    <w:rsid w:val="00BB428E"/>
    <w:rsid w:val="00BB590D"/>
    <w:rsid w:val="00BB5D59"/>
    <w:rsid w:val="00BB62AD"/>
    <w:rsid w:val="00BB6F30"/>
    <w:rsid w:val="00BB7517"/>
    <w:rsid w:val="00BB7590"/>
    <w:rsid w:val="00BC00E4"/>
    <w:rsid w:val="00BC0665"/>
    <w:rsid w:val="00BC1A3A"/>
    <w:rsid w:val="00BC1F93"/>
    <w:rsid w:val="00BC25E2"/>
    <w:rsid w:val="00BC4FB7"/>
    <w:rsid w:val="00BC5722"/>
    <w:rsid w:val="00BC6210"/>
    <w:rsid w:val="00BD0571"/>
    <w:rsid w:val="00BD0C35"/>
    <w:rsid w:val="00BD0FF8"/>
    <w:rsid w:val="00BD1EE2"/>
    <w:rsid w:val="00BD4D4D"/>
    <w:rsid w:val="00BD54B2"/>
    <w:rsid w:val="00BD5E7E"/>
    <w:rsid w:val="00BD7628"/>
    <w:rsid w:val="00BD791A"/>
    <w:rsid w:val="00BD7D66"/>
    <w:rsid w:val="00BD7D9A"/>
    <w:rsid w:val="00BE1395"/>
    <w:rsid w:val="00BE3725"/>
    <w:rsid w:val="00BE5B13"/>
    <w:rsid w:val="00BE6873"/>
    <w:rsid w:val="00BE7E02"/>
    <w:rsid w:val="00BF02A7"/>
    <w:rsid w:val="00BF06DC"/>
    <w:rsid w:val="00BF2D5F"/>
    <w:rsid w:val="00BF2ECD"/>
    <w:rsid w:val="00BF35F9"/>
    <w:rsid w:val="00BF3657"/>
    <w:rsid w:val="00BF4297"/>
    <w:rsid w:val="00BF596A"/>
    <w:rsid w:val="00BF75CE"/>
    <w:rsid w:val="00C00B06"/>
    <w:rsid w:val="00C020DB"/>
    <w:rsid w:val="00C0393A"/>
    <w:rsid w:val="00C040B6"/>
    <w:rsid w:val="00C06380"/>
    <w:rsid w:val="00C1092A"/>
    <w:rsid w:val="00C13371"/>
    <w:rsid w:val="00C1371E"/>
    <w:rsid w:val="00C13E97"/>
    <w:rsid w:val="00C14786"/>
    <w:rsid w:val="00C14AFD"/>
    <w:rsid w:val="00C16A65"/>
    <w:rsid w:val="00C20486"/>
    <w:rsid w:val="00C2210D"/>
    <w:rsid w:val="00C22543"/>
    <w:rsid w:val="00C234C0"/>
    <w:rsid w:val="00C2377B"/>
    <w:rsid w:val="00C239F1"/>
    <w:rsid w:val="00C241D4"/>
    <w:rsid w:val="00C25AD1"/>
    <w:rsid w:val="00C26BDE"/>
    <w:rsid w:val="00C26C9A"/>
    <w:rsid w:val="00C26E0A"/>
    <w:rsid w:val="00C338B6"/>
    <w:rsid w:val="00C33D19"/>
    <w:rsid w:val="00C342BC"/>
    <w:rsid w:val="00C3479B"/>
    <w:rsid w:val="00C347E8"/>
    <w:rsid w:val="00C348D4"/>
    <w:rsid w:val="00C34AB5"/>
    <w:rsid w:val="00C35740"/>
    <w:rsid w:val="00C36DB8"/>
    <w:rsid w:val="00C401F7"/>
    <w:rsid w:val="00C407B8"/>
    <w:rsid w:val="00C423E1"/>
    <w:rsid w:val="00C43889"/>
    <w:rsid w:val="00C43A2D"/>
    <w:rsid w:val="00C44DAE"/>
    <w:rsid w:val="00C45C0E"/>
    <w:rsid w:val="00C4613D"/>
    <w:rsid w:val="00C46BD4"/>
    <w:rsid w:val="00C473C2"/>
    <w:rsid w:val="00C47A4C"/>
    <w:rsid w:val="00C51314"/>
    <w:rsid w:val="00C517BF"/>
    <w:rsid w:val="00C53689"/>
    <w:rsid w:val="00C54724"/>
    <w:rsid w:val="00C54742"/>
    <w:rsid w:val="00C54D80"/>
    <w:rsid w:val="00C54F30"/>
    <w:rsid w:val="00C55B71"/>
    <w:rsid w:val="00C611D8"/>
    <w:rsid w:val="00C615FF"/>
    <w:rsid w:val="00C62234"/>
    <w:rsid w:val="00C62A57"/>
    <w:rsid w:val="00C6393B"/>
    <w:rsid w:val="00C63B0A"/>
    <w:rsid w:val="00C65F43"/>
    <w:rsid w:val="00C66D7B"/>
    <w:rsid w:val="00C672EC"/>
    <w:rsid w:val="00C70102"/>
    <w:rsid w:val="00C70632"/>
    <w:rsid w:val="00C709CE"/>
    <w:rsid w:val="00C70B33"/>
    <w:rsid w:val="00C71F77"/>
    <w:rsid w:val="00C7257F"/>
    <w:rsid w:val="00C734C9"/>
    <w:rsid w:val="00C738BE"/>
    <w:rsid w:val="00C73FCF"/>
    <w:rsid w:val="00C74940"/>
    <w:rsid w:val="00C75A5F"/>
    <w:rsid w:val="00C772E6"/>
    <w:rsid w:val="00C818C8"/>
    <w:rsid w:val="00C83A66"/>
    <w:rsid w:val="00C8512B"/>
    <w:rsid w:val="00C85FD5"/>
    <w:rsid w:val="00C86717"/>
    <w:rsid w:val="00C8754A"/>
    <w:rsid w:val="00C90B14"/>
    <w:rsid w:val="00C90B45"/>
    <w:rsid w:val="00C91899"/>
    <w:rsid w:val="00C92623"/>
    <w:rsid w:val="00C92D2A"/>
    <w:rsid w:val="00C93FA0"/>
    <w:rsid w:val="00C95AFE"/>
    <w:rsid w:val="00C96034"/>
    <w:rsid w:val="00C97221"/>
    <w:rsid w:val="00CA012A"/>
    <w:rsid w:val="00CA0A2A"/>
    <w:rsid w:val="00CA0E70"/>
    <w:rsid w:val="00CA255E"/>
    <w:rsid w:val="00CA2646"/>
    <w:rsid w:val="00CA2CDE"/>
    <w:rsid w:val="00CA2F3B"/>
    <w:rsid w:val="00CA30F4"/>
    <w:rsid w:val="00CA4198"/>
    <w:rsid w:val="00CA64AE"/>
    <w:rsid w:val="00CA67F2"/>
    <w:rsid w:val="00CA68EE"/>
    <w:rsid w:val="00CA731A"/>
    <w:rsid w:val="00CA764C"/>
    <w:rsid w:val="00CB0E6D"/>
    <w:rsid w:val="00CB27C3"/>
    <w:rsid w:val="00CB74A6"/>
    <w:rsid w:val="00CC392E"/>
    <w:rsid w:val="00CC50C3"/>
    <w:rsid w:val="00CC5C62"/>
    <w:rsid w:val="00CC782A"/>
    <w:rsid w:val="00CC7FEE"/>
    <w:rsid w:val="00CD00EB"/>
    <w:rsid w:val="00CD0A64"/>
    <w:rsid w:val="00CD0C30"/>
    <w:rsid w:val="00CD0F6F"/>
    <w:rsid w:val="00CD128A"/>
    <w:rsid w:val="00CD1BA8"/>
    <w:rsid w:val="00CD1F23"/>
    <w:rsid w:val="00CD21C0"/>
    <w:rsid w:val="00CD3120"/>
    <w:rsid w:val="00CD3266"/>
    <w:rsid w:val="00CD33E1"/>
    <w:rsid w:val="00CD3BE3"/>
    <w:rsid w:val="00CD4AB3"/>
    <w:rsid w:val="00CD4E8B"/>
    <w:rsid w:val="00CD5D8C"/>
    <w:rsid w:val="00CD5FB5"/>
    <w:rsid w:val="00CD763B"/>
    <w:rsid w:val="00CE0EC2"/>
    <w:rsid w:val="00CE2B7D"/>
    <w:rsid w:val="00CE4970"/>
    <w:rsid w:val="00CE4E54"/>
    <w:rsid w:val="00CE5F35"/>
    <w:rsid w:val="00CE7021"/>
    <w:rsid w:val="00CE7301"/>
    <w:rsid w:val="00CF027A"/>
    <w:rsid w:val="00CF0733"/>
    <w:rsid w:val="00CF31CB"/>
    <w:rsid w:val="00CF5B58"/>
    <w:rsid w:val="00CF6C8A"/>
    <w:rsid w:val="00CF6D9F"/>
    <w:rsid w:val="00D00F09"/>
    <w:rsid w:val="00D0153D"/>
    <w:rsid w:val="00D02FDA"/>
    <w:rsid w:val="00D038E2"/>
    <w:rsid w:val="00D044A3"/>
    <w:rsid w:val="00D04916"/>
    <w:rsid w:val="00D04E13"/>
    <w:rsid w:val="00D05F04"/>
    <w:rsid w:val="00D062A9"/>
    <w:rsid w:val="00D062ED"/>
    <w:rsid w:val="00D06D8C"/>
    <w:rsid w:val="00D07B8A"/>
    <w:rsid w:val="00D12B18"/>
    <w:rsid w:val="00D134A6"/>
    <w:rsid w:val="00D13679"/>
    <w:rsid w:val="00D179DC"/>
    <w:rsid w:val="00D17B11"/>
    <w:rsid w:val="00D20DF9"/>
    <w:rsid w:val="00D20F4F"/>
    <w:rsid w:val="00D212C9"/>
    <w:rsid w:val="00D214D1"/>
    <w:rsid w:val="00D24336"/>
    <w:rsid w:val="00D25016"/>
    <w:rsid w:val="00D2581E"/>
    <w:rsid w:val="00D262F9"/>
    <w:rsid w:val="00D27308"/>
    <w:rsid w:val="00D27E91"/>
    <w:rsid w:val="00D30828"/>
    <w:rsid w:val="00D30B5F"/>
    <w:rsid w:val="00D31544"/>
    <w:rsid w:val="00D3231A"/>
    <w:rsid w:val="00D32A61"/>
    <w:rsid w:val="00D334F7"/>
    <w:rsid w:val="00D33ABE"/>
    <w:rsid w:val="00D35615"/>
    <w:rsid w:val="00D3720B"/>
    <w:rsid w:val="00D37350"/>
    <w:rsid w:val="00D37724"/>
    <w:rsid w:val="00D40345"/>
    <w:rsid w:val="00D4121E"/>
    <w:rsid w:val="00D412D3"/>
    <w:rsid w:val="00D41B70"/>
    <w:rsid w:val="00D420B9"/>
    <w:rsid w:val="00D43BDD"/>
    <w:rsid w:val="00D44F19"/>
    <w:rsid w:val="00D4552D"/>
    <w:rsid w:val="00D4659A"/>
    <w:rsid w:val="00D46F5B"/>
    <w:rsid w:val="00D470F1"/>
    <w:rsid w:val="00D47629"/>
    <w:rsid w:val="00D5041B"/>
    <w:rsid w:val="00D520E0"/>
    <w:rsid w:val="00D520E9"/>
    <w:rsid w:val="00D52EB6"/>
    <w:rsid w:val="00D55AD7"/>
    <w:rsid w:val="00D566AD"/>
    <w:rsid w:val="00D5683E"/>
    <w:rsid w:val="00D56BA7"/>
    <w:rsid w:val="00D61AAD"/>
    <w:rsid w:val="00D62199"/>
    <w:rsid w:val="00D62813"/>
    <w:rsid w:val="00D62EE1"/>
    <w:rsid w:val="00D6313E"/>
    <w:rsid w:val="00D6358B"/>
    <w:rsid w:val="00D63825"/>
    <w:rsid w:val="00D63B78"/>
    <w:rsid w:val="00D6534E"/>
    <w:rsid w:val="00D6701C"/>
    <w:rsid w:val="00D674AC"/>
    <w:rsid w:val="00D70363"/>
    <w:rsid w:val="00D70F6A"/>
    <w:rsid w:val="00D71C15"/>
    <w:rsid w:val="00D71D61"/>
    <w:rsid w:val="00D71EAC"/>
    <w:rsid w:val="00D735C2"/>
    <w:rsid w:val="00D74C66"/>
    <w:rsid w:val="00D7501B"/>
    <w:rsid w:val="00D75664"/>
    <w:rsid w:val="00D75968"/>
    <w:rsid w:val="00D75B1C"/>
    <w:rsid w:val="00D769FC"/>
    <w:rsid w:val="00D7716F"/>
    <w:rsid w:val="00D77737"/>
    <w:rsid w:val="00D77A07"/>
    <w:rsid w:val="00D80A95"/>
    <w:rsid w:val="00D8113A"/>
    <w:rsid w:val="00D81B0F"/>
    <w:rsid w:val="00D81E5C"/>
    <w:rsid w:val="00D81F9B"/>
    <w:rsid w:val="00D82BDD"/>
    <w:rsid w:val="00D839B5"/>
    <w:rsid w:val="00D85757"/>
    <w:rsid w:val="00D91234"/>
    <w:rsid w:val="00D91828"/>
    <w:rsid w:val="00D92FF9"/>
    <w:rsid w:val="00D9415B"/>
    <w:rsid w:val="00D94A81"/>
    <w:rsid w:val="00D96768"/>
    <w:rsid w:val="00D96BFA"/>
    <w:rsid w:val="00D97257"/>
    <w:rsid w:val="00DA091D"/>
    <w:rsid w:val="00DA100A"/>
    <w:rsid w:val="00DA114E"/>
    <w:rsid w:val="00DA1816"/>
    <w:rsid w:val="00DA1AC9"/>
    <w:rsid w:val="00DA2779"/>
    <w:rsid w:val="00DA2A07"/>
    <w:rsid w:val="00DA34C7"/>
    <w:rsid w:val="00DA47F8"/>
    <w:rsid w:val="00DA599F"/>
    <w:rsid w:val="00DA64F3"/>
    <w:rsid w:val="00DA68C3"/>
    <w:rsid w:val="00DA6EF7"/>
    <w:rsid w:val="00DA6F08"/>
    <w:rsid w:val="00DB16D7"/>
    <w:rsid w:val="00DB1EC6"/>
    <w:rsid w:val="00DB3308"/>
    <w:rsid w:val="00DB37CE"/>
    <w:rsid w:val="00DB3CA8"/>
    <w:rsid w:val="00DB4750"/>
    <w:rsid w:val="00DB5CF4"/>
    <w:rsid w:val="00DB6127"/>
    <w:rsid w:val="00DB69CD"/>
    <w:rsid w:val="00DB6BBF"/>
    <w:rsid w:val="00DB7064"/>
    <w:rsid w:val="00DC0B7B"/>
    <w:rsid w:val="00DC22F8"/>
    <w:rsid w:val="00DC3344"/>
    <w:rsid w:val="00DC33A7"/>
    <w:rsid w:val="00DC3526"/>
    <w:rsid w:val="00DC3E7A"/>
    <w:rsid w:val="00DC4CA6"/>
    <w:rsid w:val="00DC69A3"/>
    <w:rsid w:val="00DC6D59"/>
    <w:rsid w:val="00DC7F9C"/>
    <w:rsid w:val="00DD00BD"/>
    <w:rsid w:val="00DD02EC"/>
    <w:rsid w:val="00DD0F58"/>
    <w:rsid w:val="00DD625F"/>
    <w:rsid w:val="00DD74EC"/>
    <w:rsid w:val="00DD764F"/>
    <w:rsid w:val="00DE0D5A"/>
    <w:rsid w:val="00DE0DB3"/>
    <w:rsid w:val="00DE16BD"/>
    <w:rsid w:val="00DE1704"/>
    <w:rsid w:val="00DE1E15"/>
    <w:rsid w:val="00DE2FE5"/>
    <w:rsid w:val="00DE37BB"/>
    <w:rsid w:val="00DE3A6F"/>
    <w:rsid w:val="00DE3AD2"/>
    <w:rsid w:val="00DE3F9C"/>
    <w:rsid w:val="00DE47A7"/>
    <w:rsid w:val="00DE617C"/>
    <w:rsid w:val="00DE71A7"/>
    <w:rsid w:val="00DF0397"/>
    <w:rsid w:val="00DF0CE4"/>
    <w:rsid w:val="00DF18A1"/>
    <w:rsid w:val="00DF2C0C"/>
    <w:rsid w:val="00DF3079"/>
    <w:rsid w:val="00DF47BB"/>
    <w:rsid w:val="00DF645B"/>
    <w:rsid w:val="00DF7238"/>
    <w:rsid w:val="00E0056A"/>
    <w:rsid w:val="00E00B86"/>
    <w:rsid w:val="00E029BC"/>
    <w:rsid w:val="00E02B42"/>
    <w:rsid w:val="00E02B85"/>
    <w:rsid w:val="00E03949"/>
    <w:rsid w:val="00E048F4"/>
    <w:rsid w:val="00E061A2"/>
    <w:rsid w:val="00E063FD"/>
    <w:rsid w:val="00E074A6"/>
    <w:rsid w:val="00E1116D"/>
    <w:rsid w:val="00E11A97"/>
    <w:rsid w:val="00E124C7"/>
    <w:rsid w:val="00E13A9A"/>
    <w:rsid w:val="00E15D2B"/>
    <w:rsid w:val="00E166FB"/>
    <w:rsid w:val="00E1700B"/>
    <w:rsid w:val="00E173D9"/>
    <w:rsid w:val="00E1757E"/>
    <w:rsid w:val="00E1772D"/>
    <w:rsid w:val="00E17877"/>
    <w:rsid w:val="00E2077C"/>
    <w:rsid w:val="00E247AB"/>
    <w:rsid w:val="00E2585D"/>
    <w:rsid w:val="00E25914"/>
    <w:rsid w:val="00E26939"/>
    <w:rsid w:val="00E26F21"/>
    <w:rsid w:val="00E278CC"/>
    <w:rsid w:val="00E300F3"/>
    <w:rsid w:val="00E30683"/>
    <w:rsid w:val="00E31CB6"/>
    <w:rsid w:val="00E32A2F"/>
    <w:rsid w:val="00E32D2F"/>
    <w:rsid w:val="00E331A5"/>
    <w:rsid w:val="00E3513A"/>
    <w:rsid w:val="00E36477"/>
    <w:rsid w:val="00E3754C"/>
    <w:rsid w:val="00E40CFE"/>
    <w:rsid w:val="00E40D22"/>
    <w:rsid w:val="00E40E8E"/>
    <w:rsid w:val="00E41EE5"/>
    <w:rsid w:val="00E42468"/>
    <w:rsid w:val="00E42811"/>
    <w:rsid w:val="00E42B65"/>
    <w:rsid w:val="00E44EAB"/>
    <w:rsid w:val="00E45042"/>
    <w:rsid w:val="00E4520E"/>
    <w:rsid w:val="00E46003"/>
    <w:rsid w:val="00E47232"/>
    <w:rsid w:val="00E50092"/>
    <w:rsid w:val="00E511FA"/>
    <w:rsid w:val="00E524EE"/>
    <w:rsid w:val="00E52842"/>
    <w:rsid w:val="00E5289B"/>
    <w:rsid w:val="00E54116"/>
    <w:rsid w:val="00E5569D"/>
    <w:rsid w:val="00E55CFA"/>
    <w:rsid w:val="00E55F84"/>
    <w:rsid w:val="00E56AAF"/>
    <w:rsid w:val="00E57081"/>
    <w:rsid w:val="00E57894"/>
    <w:rsid w:val="00E6050B"/>
    <w:rsid w:val="00E60E23"/>
    <w:rsid w:val="00E61935"/>
    <w:rsid w:val="00E62635"/>
    <w:rsid w:val="00E64E35"/>
    <w:rsid w:val="00E65076"/>
    <w:rsid w:val="00E66EE8"/>
    <w:rsid w:val="00E674C0"/>
    <w:rsid w:val="00E72F64"/>
    <w:rsid w:val="00E74CBF"/>
    <w:rsid w:val="00E75474"/>
    <w:rsid w:val="00E76EE2"/>
    <w:rsid w:val="00E77EAA"/>
    <w:rsid w:val="00E8003D"/>
    <w:rsid w:val="00E806D7"/>
    <w:rsid w:val="00E80866"/>
    <w:rsid w:val="00E80E79"/>
    <w:rsid w:val="00E8131E"/>
    <w:rsid w:val="00E81A06"/>
    <w:rsid w:val="00E835E5"/>
    <w:rsid w:val="00E83B70"/>
    <w:rsid w:val="00E84CA7"/>
    <w:rsid w:val="00E866EE"/>
    <w:rsid w:val="00E86B17"/>
    <w:rsid w:val="00E87095"/>
    <w:rsid w:val="00E9000F"/>
    <w:rsid w:val="00E90880"/>
    <w:rsid w:val="00E923EF"/>
    <w:rsid w:val="00E9269E"/>
    <w:rsid w:val="00E92EDC"/>
    <w:rsid w:val="00E95522"/>
    <w:rsid w:val="00E95ED9"/>
    <w:rsid w:val="00E96B24"/>
    <w:rsid w:val="00E96F8C"/>
    <w:rsid w:val="00E976C4"/>
    <w:rsid w:val="00E97ED9"/>
    <w:rsid w:val="00EA05D8"/>
    <w:rsid w:val="00EA0A44"/>
    <w:rsid w:val="00EA16E0"/>
    <w:rsid w:val="00EA1A11"/>
    <w:rsid w:val="00EA2CB4"/>
    <w:rsid w:val="00EA3150"/>
    <w:rsid w:val="00EA34BE"/>
    <w:rsid w:val="00EA3D47"/>
    <w:rsid w:val="00EA3F24"/>
    <w:rsid w:val="00EA4A64"/>
    <w:rsid w:val="00EA7863"/>
    <w:rsid w:val="00EB019D"/>
    <w:rsid w:val="00EB2133"/>
    <w:rsid w:val="00EB2953"/>
    <w:rsid w:val="00EB3EE7"/>
    <w:rsid w:val="00EB4530"/>
    <w:rsid w:val="00EB4C20"/>
    <w:rsid w:val="00EB4C93"/>
    <w:rsid w:val="00EB6357"/>
    <w:rsid w:val="00EB6CE5"/>
    <w:rsid w:val="00EB752B"/>
    <w:rsid w:val="00EC0A0E"/>
    <w:rsid w:val="00EC1978"/>
    <w:rsid w:val="00EC1ABD"/>
    <w:rsid w:val="00EC222A"/>
    <w:rsid w:val="00EC3A83"/>
    <w:rsid w:val="00EC43F2"/>
    <w:rsid w:val="00EC5F8A"/>
    <w:rsid w:val="00EC6498"/>
    <w:rsid w:val="00EC7722"/>
    <w:rsid w:val="00ED0C5F"/>
    <w:rsid w:val="00ED0F09"/>
    <w:rsid w:val="00ED114B"/>
    <w:rsid w:val="00ED2793"/>
    <w:rsid w:val="00ED2CAA"/>
    <w:rsid w:val="00ED4442"/>
    <w:rsid w:val="00ED60C4"/>
    <w:rsid w:val="00ED7605"/>
    <w:rsid w:val="00ED7BC2"/>
    <w:rsid w:val="00EE104D"/>
    <w:rsid w:val="00EE11A7"/>
    <w:rsid w:val="00EE1240"/>
    <w:rsid w:val="00EE1D3B"/>
    <w:rsid w:val="00EE39D4"/>
    <w:rsid w:val="00EE63DE"/>
    <w:rsid w:val="00EE7316"/>
    <w:rsid w:val="00EE7728"/>
    <w:rsid w:val="00EF00E3"/>
    <w:rsid w:val="00EF0A6C"/>
    <w:rsid w:val="00EF0A87"/>
    <w:rsid w:val="00EF1068"/>
    <w:rsid w:val="00EF229B"/>
    <w:rsid w:val="00EF3A31"/>
    <w:rsid w:val="00EF48C2"/>
    <w:rsid w:val="00EF5192"/>
    <w:rsid w:val="00EF727D"/>
    <w:rsid w:val="00F00AAA"/>
    <w:rsid w:val="00F00EBB"/>
    <w:rsid w:val="00F03A5F"/>
    <w:rsid w:val="00F03AB3"/>
    <w:rsid w:val="00F04B39"/>
    <w:rsid w:val="00F055F1"/>
    <w:rsid w:val="00F05780"/>
    <w:rsid w:val="00F060DF"/>
    <w:rsid w:val="00F07F67"/>
    <w:rsid w:val="00F10109"/>
    <w:rsid w:val="00F102BB"/>
    <w:rsid w:val="00F1078D"/>
    <w:rsid w:val="00F10B3D"/>
    <w:rsid w:val="00F114D7"/>
    <w:rsid w:val="00F12533"/>
    <w:rsid w:val="00F134F9"/>
    <w:rsid w:val="00F16611"/>
    <w:rsid w:val="00F2240F"/>
    <w:rsid w:val="00F22BBF"/>
    <w:rsid w:val="00F23717"/>
    <w:rsid w:val="00F242A1"/>
    <w:rsid w:val="00F246A8"/>
    <w:rsid w:val="00F24935"/>
    <w:rsid w:val="00F24C3F"/>
    <w:rsid w:val="00F2554C"/>
    <w:rsid w:val="00F258C2"/>
    <w:rsid w:val="00F2674F"/>
    <w:rsid w:val="00F27093"/>
    <w:rsid w:val="00F27636"/>
    <w:rsid w:val="00F2781F"/>
    <w:rsid w:val="00F31C19"/>
    <w:rsid w:val="00F339EA"/>
    <w:rsid w:val="00F3668F"/>
    <w:rsid w:val="00F37734"/>
    <w:rsid w:val="00F37B2B"/>
    <w:rsid w:val="00F4594E"/>
    <w:rsid w:val="00F46D96"/>
    <w:rsid w:val="00F47CD3"/>
    <w:rsid w:val="00F503EC"/>
    <w:rsid w:val="00F53979"/>
    <w:rsid w:val="00F5629B"/>
    <w:rsid w:val="00F5739A"/>
    <w:rsid w:val="00F61A6D"/>
    <w:rsid w:val="00F6201D"/>
    <w:rsid w:val="00F64BB4"/>
    <w:rsid w:val="00F65548"/>
    <w:rsid w:val="00F655CE"/>
    <w:rsid w:val="00F65797"/>
    <w:rsid w:val="00F6663F"/>
    <w:rsid w:val="00F6779B"/>
    <w:rsid w:val="00F67861"/>
    <w:rsid w:val="00F72853"/>
    <w:rsid w:val="00F759E8"/>
    <w:rsid w:val="00F75B5F"/>
    <w:rsid w:val="00F76B86"/>
    <w:rsid w:val="00F773BC"/>
    <w:rsid w:val="00F805CA"/>
    <w:rsid w:val="00F8222B"/>
    <w:rsid w:val="00F8287F"/>
    <w:rsid w:val="00F82B4C"/>
    <w:rsid w:val="00F8335F"/>
    <w:rsid w:val="00F8396B"/>
    <w:rsid w:val="00F848E6"/>
    <w:rsid w:val="00F8531F"/>
    <w:rsid w:val="00F86316"/>
    <w:rsid w:val="00F876C4"/>
    <w:rsid w:val="00F87932"/>
    <w:rsid w:val="00F87DA8"/>
    <w:rsid w:val="00F90BB3"/>
    <w:rsid w:val="00F910F1"/>
    <w:rsid w:val="00F946BC"/>
    <w:rsid w:val="00F94906"/>
    <w:rsid w:val="00F94EDC"/>
    <w:rsid w:val="00FA02E7"/>
    <w:rsid w:val="00FA46A6"/>
    <w:rsid w:val="00FA47B1"/>
    <w:rsid w:val="00FA4873"/>
    <w:rsid w:val="00FA5265"/>
    <w:rsid w:val="00FA5DE0"/>
    <w:rsid w:val="00FA69D6"/>
    <w:rsid w:val="00FA7545"/>
    <w:rsid w:val="00FA7C38"/>
    <w:rsid w:val="00FB0651"/>
    <w:rsid w:val="00FB099E"/>
    <w:rsid w:val="00FB0E79"/>
    <w:rsid w:val="00FB0F7A"/>
    <w:rsid w:val="00FB14A3"/>
    <w:rsid w:val="00FB2AF9"/>
    <w:rsid w:val="00FB2C4A"/>
    <w:rsid w:val="00FB2D99"/>
    <w:rsid w:val="00FB3059"/>
    <w:rsid w:val="00FB3521"/>
    <w:rsid w:val="00FB4DF7"/>
    <w:rsid w:val="00FB5602"/>
    <w:rsid w:val="00FB6C3A"/>
    <w:rsid w:val="00FB6D2F"/>
    <w:rsid w:val="00FC0504"/>
    <w:rsid w:val="00FC2714"/>
    <w:rsid w:val="00FC30FD"/>
    <w:rsid w:val="00FC596C"/>
    <w:rsid w:val="00FC5DC0"/>
    <w:rsid w:val="00FC7760"/>
    <w:rsid w:val="00FD01B3"/>
    <w:rsid w:val="00FD09B4"/>
    <w:rsid w:val="00FD0BC0"/>
    <w:rsid w:val="00FD1C8A"/>
    <w:rsid w:val="00FD2029"/>
    <w:rsid w:val="00FD2A5D"/>
    <w:rsid w:val="00FD3205"/>
    <w:rsid w:val="00FD3610"/>
    <w:rsid w:val="00FD3816"/>
    <w:rsid w:val="00FD3923"/>
    <w:rsid w:val="00FD3AE5"/>
    <w:rsid w:val="00FD3F5C"/>
    <w:rsid w:val="00FD67BB"/>
    <w:rsid w:val="00FD68A9"/>
    <w:rsid w:val="00FD6BDC"/>
    <w:rsid w:val="00FD6C36"/>
    <w:rsid w:val="00FD7E73"/>
    <w:rsid w:val="00FE078C"/>
    <w:rsid w:val="00FE196E"/>
    <w:rsid w:val="00FE22DA"/>
    <w:rsid w:val="00FE2DCF"/>
    <w:rsid w:val="00FE32EB"/>
    <w:rsid w:val="00FE4196"/>
    <w:rsid w:val="00FE45F6"/>
    <w:rsid w:val="00FE4CEB"/>
    <w:rsid w:val="00FE60CE"/>
    <w:rsid w:val="00FE73F6"/>
    <w:rsid w:val="00FF0DAA"/>
    <w:rsid w:val="00FF1039"/>
    <w:rsid w:val="00FF17FE"/>
    <w:rsid w:val="00FF1D5E"/>
    <w:rsid w:val="00FF28FE"/>
    <w:rsid w:val="00FF2D04"/>
    <w:rsid w:val="00FF5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85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6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3F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41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75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26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26CB"/>
  </w:style>
  <w:style w:type="character" w:customStyle="1" w:styleId="DateChar">
    <w:name w:val="Date Char"/>
    <w:basedOn w:val="DefaultParagraphFont"/>
    <w:link w:val="Date"/>
    <w:uiPriority w:val="99"/>
    <w:semiHidden/>
    <w:rsid w:val="005326CB"/>
  </w:style>
  <w:style w:type="character" w:styleId="Hyperlink">
    <w:name w:val="Hyperlink"/>
    <w:basedOn w:val="DefaultParagraphFont"/>
    <w:uiPriority w:val="99"/>
    <w:unhideWhenUsed/>
    <w:rsid w:val="005326C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26C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326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26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32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6C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326C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26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326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326C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13F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F339E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339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9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9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9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9EA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A41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4784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0478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0478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04784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6C75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Grid1">
    <w:name w:val="Table Grid1"/>
    <w:basedOn w:val="TableNormal"/>
    <w:next w:val="TableGrid"/>
    <w:uiPriority w:val="59"/>
    <w:rsid w:val="009975B3"/>
    <w:pPr>
      <w:spacing w:after="0" w:line="240" w:lineRule="auto"/>
    </w:pPr>
    <w:rPr>
      <w:rFonts w:ascii="Calibri" w:eastAsia="SimSu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16D46"/>
    <w:rPr>
      <w:color w:val="808080"/>
    </w:rPr>
  </w:style>
  <w:style w:type="paragraph" w:customStyle="1" w:styleId="Default">
    <w:name w:val="Default"/>
    <w:rsid w:val="003016B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97ED9"/>
    <w:pPr>
      <w:spacing w:after="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E97ED9"/>
    <w:rPr>
      <w:rFonts w:ascii="Times New Roman" w:eastAsia="SimSun" w:hAnsi="Times New Roman" w:cs="Times New Roman"/>
      <w:spacing w:val="-1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41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751"/>
  </w:style>
  <w:style w:type="paragraph" w:styleId="Footer">
    <w:name w:val="footer"/>
    <w:basedOn w:val="Normal"/>
    <w:link w:val="FooterChar"/>
    <w:uiPriority w:val="99"/>
    <w:unhideWhenUsed/>
    <w:rsid w:val="00341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7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6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3F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41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75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26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26CB"/>
  </w:style>
  <w:style w:type="character" w:customStyle="1" w:styleId="DateChar">
    <w:name w:val="Date Char"/>
    <w:basedOn w:val="DefaultParagraphFont"/>
    <w:link w:val="Date"/>
    <w:uiPriority w:val="99"/>
    <w:semiHidden/>
    <w:rsid w:val="005326CB"/>
  </w:style>
  <w:style w:type="character" w:styleId="Hyperlink">
    <w:name w:val="Hyperlink"/>
    <w:basedOn w:val="DefaultParagraphFont"/>
    <w:uiPriority w:val="99"/>
    <w:unhideWhenUsed/>
    <w:rsid w:val="005326C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26C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326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26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32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6C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326C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26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326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5326C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13F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F339E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339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9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9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9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9EA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A41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4784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0478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0478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04784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6C75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Grid1">
    <w:name w:val="Table Grid1"/>
    <w:basedOn w:val="TableNormal"/>
    <w:next w:val="TableGrid"/>
    <w:uiPriority w:val="59"/>
    <w:rsid w:val="009975B3"/>
    <w:pPr>
      <w:spacing w:after="0" w:line="240" w:lineRule="auto"/>
    </w:pPr>
    <w:rPr>
      <w:rFonts w:ascii="Calibri" w:eastAsia="SimSu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16D46"/>
    <w:rPr>
      <w:color w:val="808080"/>
    </w:rPr>
  </w:style>
  <w:style w:type="paragraph" w:customStyle="1" w:styleId="Default">
    <w:name w:val="Default"/>
    <w:rsid w:val="003016B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97ED9"/>
    <w:pPr>
      <w:spacing w:after="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E97ED9"/>
    <w:rPr>
      <w:rFonts w:ascii="Times New Roman" w:eastAsia="SimSun" w:hAnsi="Times New Roman" w:cs="Times New Roman"/>
      <w:spacing w:val="-1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41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751"/>
  </w:style>
  <w:style w:type="paragraph" w:styleId="Footer">
    <w:name w:val="footer"/>
    <w:basedOn w:val="Normal"/>
    <w:link w:val="FooterChar"/>
    <w:uiPriority w:val="99"/>
    <w:unhideWhenUsed/>
    <w:rsid w:val="00341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5.emf"/><Relationship Id="rId39" Type="http://schemas.openxmlformats.org/officeDocument/2006/relationships/chart" Target="charts/chart17.xml"/><Relationship Id="rId21" Type="http://schemas.openxmlformats.org/officeDocument/2006/relationships/chart" Target="charts/chart9.xml"/><Relationship Id="rId34" Type="http://schemas.openxmlformats.org/officeDocument/2006/relationships/chart" Target="charts/chart13.xml"/><Relationship Id="rId42" Type="http://schemas.openxmlformats.org/officeDocument/2006/relationships/image" Target="media/image13.png"/><Relationship Id="rId47" Type="http://schemas.openxmlformats.org/officeDocument/2006/relationships/chart" Target="charts/chart21.xml"/><Relationship Id="rId50" Type="http://schemas.openxmlformats.org/officeDocument/2006/relationships/image" Target="media/image16.png"/><Relationship Id="rId55" Type="http://schemas.openxmlformats.org/officeDocument/2006/relationships/chart" Target="charts/chart25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5.xml"/><Relationship Id="rId25" Type="http://schemas.openxmlformats.org/officeDocument/2006/relationships/image" Target="media/image4.png"/><Relationship Id="rId33" Type="http://schemas.openxmlformats.org/officeDocument/2006/relationships/oleObject" Target="embeddings/oleObject2.bin"/><Relationship Id="rId38" Type="http://schemas.openxmlformats.org/officeDocument/2006/relationships/image" Target="media/image11.jpg"/><Relationship Id="rId46" Type="http://schemas.openxmlformats.org/officeDocument/2006/relationships/chart" Target="charts/chart20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image" Target="media/image8.emf"/><Relationship Id="rId41" Type="http://schemas.openxmlformats.org/officeDocument/2006/relationships/chart" Target="charts/chart18.xml"/><Relationship Id="rId54" Type="http://schemas.openxmlformats.org/officeDocument/2006/relationships/chart" Target="charts/chart2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12.xml"/><Relationship Id="rId32" Type="http://schemas.openxmlformats.org/officeDocument/2006/relationships/image" Target="media/image10.emf"/><Relationship Id="rId37" Type="http://schemas.openxmlformats.org/officeDocument/2006/relationships/chart" Target="charts/chart16.xml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openxmlformats.org/officeDocument/2006/relationships/hyperlink" Target="http://en.wikipedia.org/wiki/Bulk_Synchronous_Parallel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image" Target="media/image7.png"/><Relationship Id="rId36" Type="http://schemas.openxmlformats.org/officeDocument/2006/relationships/chart" Target="charts/chart15.xml"/><Relationship Id="rId49" Type="http://schemas.openxmlformats.org/officeDocument/2006/relationships/chart" Target="charts/chart23.xm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chart" Target="charts/chart7.xml"/><Relationship Id="rId31" Type="http://schemas.openxmlformats.org/officeDocument/2006/relationships/oleObject" Target="embeddings/oleObject1.bin"/><Relationship Id="rId44" Type="http://schemas.openxmlformats.org/officeDocument/2006/relationships/chart" Target="charts/chart19.xml"/><Relationship Id="rId52" Type="http://schemas.openxmlformats.org/officeDocument/2006/relationships/hyperlink" Target="http://hadoop.apache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alsahpc.indiana.edu/" TargetMode="Externa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image" Target="media/image6.wmf"/><Relationship Id="rId30" Type="http://schemas.openxmlformats.org/officeDocument/2006/relationships/image" Target="media/image9.emf"/><Relationship Id="rId35" Type="http://schemas.openxmlformats.org/officeDocument/2006/relationships/chart" Target="charts/chart14.xml"/><Relationship Id="rId43" Type="http://schemas.openxmlformats.org/officeDocument/2006/relationships/image" Target="media/image14.png"/><Relationship Id="rId48" Type="http://schemas.openxmlformats.org/officeDocument/2006/relationships/chart" Target="charts/chart22.xm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17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My%20Works\Dryad\tempest_log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F:\Docs\My%20Works\Dryad\partitoins.xlsx" TargetMode="External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F:\Docs\My%20Works\Dryad\partitoins.xlsx" TargetMode="External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My%20Works\Dryad\SWG-logs\logs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ihui\Desktop\MatrixMultiplicationResult_0.50.xlsx" TargetMode="External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Ryan\Documents\Research%20Assistant\DryadTest\MatrixMultiplicationResult_0.51.xlsx" TargetMode="External"/><Relationship Id="rId1" Type="http://schemas.openxmlformats.org/officeDocument/2006/relationships/themeOverride" Target="../theme/themeOverride5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6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7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Chart%20in%20Microsoft%20Word" TargetMode="External"/><Relationship Id="rId1" Type="http://schemas.openxmlformats.org/officeDocument/2006/relationships/themeOverride" Target="../theme/themeOverride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My%20Works\Dryad\tempest_log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lihui\Desktop\PageRank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lihui\Desktop\PageRank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4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lihui\Desktop\test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My%20Works\Dryad\SWG-logs\SWG_SEQ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ihui\Desktop\sequential_time_fin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Dropbox\Dryad\newskew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Dropbox\Dryad\12vs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Dropbox\Dryad\12vs1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Dropbox\Dryad\tempest_log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Dropbox\Dryad\Oldcompare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s\My%20Works\Dryad\tempest_log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F:\Docs\My%20Works\Dryad\partitoins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871186023622001"/>
          <c:y val="3.4041394335512003E-2"/>
          <c:w val="0.83524647309711297"/>
          <c:h val="0.804070600243597"/>
        </c:manualLayout>
      </c:layout>
      <c:lineChart>
        <c:grouping val="standard"/>
        <c:varyColors val="0"/>
        <c:ser>
          <c:idx val="0"/>
          <c:order val="0"/>
          <c:tx>
            <c:v>Execution Time</c:v>
          </c:tx>
          <c:spPr>
            <a:ln w="1905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Partition!$G$52:$G$61</c:f>
                <c:numCache>
                  <c:formatCode>General</c:formatCode>
                  <c:ptCount val="10"/>
                  <c:pt idx="0">
                    <c:v>2.9439202887759501</c:v>
                  </c:pt>
                  <c:pt idx="1">
                    <c:v>4.6427960923947058</c:v>
                  </c:pt>
                  <c:pt idx="2">
                    <c:v>8.2596744622425682</c:v>
                  </c:pt>
                  <c:pt idx="3">
                    <c:v>8.4983658559879736</c:v>
                  </c:pt>
                  <c:pt idx="4">
                    <c:v>13.589211407093</c:v>
                  </c:pt>
                  <c:pt idx="5">
                    <c:v>10.498677165349079</c:v>
                  </c:pt>
                  <c:pt idx="6">
                    <c:v>9.4633797110522604</c:v>
                  </c:pt>
                  <c:pt idx="7">
                    <c:v>12.0369800568452</c:v>
                  </c:pt>
                  <c:pt idx="8">
                    <c:v>24.11546299691457</c:v>
                  </c:pt>
                  <c:pt idx="9">
                    <c:v>10.70825226947267</c:v>
                  </c:pt>
                </c:numCache>
              </c:numRef>
            </c:plus>
            <c:minus>
              <c:numRef>
                <c:f>Partition!$G$52:$G$61</c:f>
                <c:numCache>
                  <c:formatCode>General</c:formatCode>
                  <c:ptCount val="10"/>
                  <c:pt idx="0">
                    <c:v>2.9439202887759501</c:v>
                  </c:pt>
                  <c:pt idx="1">
                    <c:v>4.6427960923947058</c:v>
                  </c:pt>
                  <c:pt idx="2">
                    <c:v>8.2596744622425682</c:v>
                  </c:pt>
                  <c:pt idx="3">
                    <c:v>8.4983658559879736</c:v>
                  </c:pt>
                  <c:pt idx="4">
                    <c:v>13.589211407093</c:v>
                  </c:pt>
                  <c:pt idx="5">
                    <c:v>10.498677165349079</c:v>
                  </c:pt>
                  <c:pt idx="6">
                    <c:v>9.4633797110522604</c:v>
                  </c:pt>
                  <c:pt idx="7">
                    <c:v>12.0369800568452</c:v>
                  </c:pt>
                  <c:pt idx="8">
                    <c:v>24.11546299691457</c:v>
                  </c:pt>
                  <c:pt idx="9">
                    <c:v>10.70825226947267</c:v>
                  </c:pt>
                </c:numCache>
              </c:numRef>
            </c:minus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errBars>
          <c:cat>
            <c:numRef>
              <c:f>Partition!$B$52:$B$61</c:f>
              <c:numCache>
                <c:formatCode>General</c:formatCode>
                <c:ptCount val="10"/>
                <c:pt idx="0">
                  <c:v>31</c:v>
                </c:pt>
                <c:pt idx="1">
                  <c:v>62</c:v>
                </c:pt>
                <c:pt idx="2">
                  <c:v>93</c:v>
                </c:pt>
                <c:pt idx="3">
                  <c:v>124</c:v>
                </c:pt>
                <c:pt idx="4">
                  <c:v>248</c:v>
                </c:pt>
                <c:pt idx="5">
                  <c:v>372</c:v>
                </c:pt>
                <c:pt idx="6">
                  <c:v>496</c:v>
                </c:pt>
                <c:pt idx="7">
                  <c:v>620</c:v>
                </c:pt>
                <c:pt idx="8">
                  <c:v>744</c:v>
                </c:pt>
                <c:pt idx="9">
                  <c:v>992</c:v>
                </c:pt>
              </c:numCache>
            </c:numRef>
          </c:cat>
          <c:val>
            <c:numRef>
              <c:f>Partition!$F$52:$F$61</c:f>
              <c:numCache>
                <c:formatCode>General</c:formatCode>
                <c:ptCount val="10"/>
                <c:pt idx="0">
                  <c:v>1321</c:v>
                </c:pt>
                <c:pt idx="1">
                  <c:v>1349.666666666667</c:v>
                </c:pt>
                <c:pt idx="2">
                  <c:v>1374.333333333333</c:v>
                </c:pt>
                <c:pt idx="3">
                  <c:v>1375.666666666667</c:v>
                </c:pt>
                <c:pt idx="4">
                  <c:v>1742</c:v>
                </c:pt>
                <c:pt idx="5">
                  <c:v>1573.333333333333</c:v>
                </c:pt>
                <c:pt idx="6">
                  <c:v>1855.333333333333</c:v>
                </c:pt>
                <c:pt idx="7">
                  <c:v>2274.6666666666601</c:v>
                </c:pt>
                <c:pt idx="8">
                  <c:v>2707.3333333333399</c:v>
                </c:pt>
                <c:pt idx="9">
                  <c:v>3566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684992"/>
        <c:axId val="171686912"/>
      </c:lineChart>
      <c:catAx>
        <c:axId val="171684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sz="800" b="0"/>
                  <a:t>Number of Partitions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1686912"/>
        <c:crosses val="autoZero"/>
        <c:auto val="1"/>
        <c:lblAlgn val="ctr"/>
        <c:lblOffset val="100"/>
        <c:noMultiLvlLbl val="0"/>
      </c:catAx>
      <c:valAx>
        <c:axId val="171686912"/>
        <c:scaling>
          <c:orientation val="minMax"/>
          <c:max val="3600"/>
          <c:min val="1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 b="0"/>
                  <a:t>Exectution Time (second)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168499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4658101947782798E-2"/>
          <c:y val="3.7686900832885298E-2"/>
          <c:w val="0.95630249266367595"/>
          <c:h val="0.88368455980937599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3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Sheet4!$I$46:$I$51</c:f>
              <c:numCache>
                <c:formatCode>General</c:formatCode>
                <c:ptCount val="6"/>
                <c:pt idx="0">
                  <c:v>0.65410559999999995</c:v>
                </c:pt>
                <c:pt idx="1">
                  <c:v>0.67610879999999995</c:v>
                </c:pt>
                <c:pt idx="2">
                  <c:v>0.77859840000000002</c:v>
                </c:pt>
                <c:pt idx="3">
                  <c:v>0.30810880000000002</c:v>
                </c:pt>
                <c:pt idx="4">
                  <c:v>0.29550080000000001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Sheet4!$J$46:$J$51</c:f>
              <c:numCache>
                <c:formatCode>General</c:formatCode>
                <c:ptCount val="6"/>
                <c:pt idx="0">
                  <c:v>249.78399999999999</c:v>
                </c:pt>
                <c:pt idx="1">
                  <c:v>269.81579520000003</c:v>
                </c:pt>
                <c:pt idx="2">
                  <c:v>269.63910399999992</c:v>
                </c:pt>
                <c:pt idx="3">
                  <c:v>142.1718912</c:v>
                </c:pt>
                <c:pt idx="4">
                  <c:v>137.09370879999989</c:v>
                </c:pt>
                <c:pt idx="5">
                  <c:v>94.009804799999998</c:v>
                </c:pt>
              </c:numCache>
            </c:numRef>
          </c:val>
        </c:ser>
        <c:ser>
          <c:idx val="2"/>
          <c:order val="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Sheet4!$K$46:$K$51</c:f>
              <c:numCache>
                <c:formatCode>General</c:formatCode>
                <c:ptCount val="6"/>
                <c:pt idx="0">
                  <c:v>2.2151039999999971</c:v>
                </c:pt>
                <c:pt idx="1">
                  <c:v>2.2931968000000329</c:v>
                </c:pt>
                <c:pt idx="2">
                  <c:v>2.3086976000000168</c:v>
                </c:pt>
                <c:pt idx="3">
                  <c:v>3.4688000000000159</c:v>
                </c:pt>
                <c:pt idx="4">
                  <c:v>4.4062976000000171</c:v>
                </c:pt>
                <c:pt idx="5">
                  <c:v>6.365094399999994</c:v>
                </c:pt>
              </c:numCache>
            </c:numRef>
          </c:val>
        </c:ser>
        <c:ser>
          <c:idx val="3"/>
          <c:order val="3"/>
          <c:spPr>
            <a:solidFill>
              <a:schemeClr val="accent2"/>
            </a:solidFill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Sheet4!$L$46:$L$51</c:f>
              <c:numCache>
                <c:formatCode>General</c:formatCode>
                <c:ptCount val="6"/>
                <c:pt idx="0">
                  <c:v>257.8178944</c:v>
                </c:pt>
                <c:pt idx="1">
                  <c:v>254.6684032</c:v>
                </c:pt>
                <c:pt idx="2">
                  <c:v>253.493504</c:v>
                </c:pt>
                <c:pt idx="3">
                  <c:v>135.23430400000001</c:v>
                </c:pt>
                <c:pt idx="4">
                  <c:v>138.6406016</c:v>
                </c:pt>
                <c:pt idx="5">
                  <c:v>94.259404799999984</c:v>
                </c:pt>
              </c:numCache>
            </c:numRef>
          </c:val>
        </c:ser>
        <c:ser>
          <c:idx val="4"/>
          <c:order val="4"/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Sheet4!$M$46:$M$51</c:f>
              <c:numCache>
                <c:formatCode>General</c:formatCode>
                <c:ptCount val="6"/>
                <c:pt idx="0">
                  <c:v>6.6299008000000237</c:v>
                </c:pt>
                <c:pt idx="1">
                  <c:v>8.8606976000000994</c:v>
                </c:pt>
                <c:pt idx="2">
                  <c:v>7.4098047999999608</c:v>
                </c:pt>
                <c:pt idx="3">
                  <c:v>11.687500800000009</c:v>
                </c:pt>
                <c:pt idx="4">
                  <c:v>6.2811904000000141</c:v>
                </c:pt>
                <c:pt idx="5">
                  <c:v>9.4385024000000008</c:v>
                </c:pt>
              </c:numCache>
            </c:numRef>
          </c:val>
        </c:ser>
        <c:ser>
          <c:idx val="5"/>
          <c:order val="5"/>
          <c:spPr>
            <a:solidFill>
              <a:schemeClr val="accent2"/>
            </a:solidFill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Sheet4!$N$46:$N$51</c:f>
              <c:numCache>
                <c:formatCode>General</c:formatCode>
                <c:ptCount val="6"/>
                <c:pt idx="0">
                  <c:v>262.31069439999999</c:v>
                </c:pt>
                <c:pt idx="1">
                  <c:v>257.5856</c:v>
                </c:pt>
                <c:pt idx="2">
                  <c:v>255.13149440000001</c:v>
                </c:pt>
                <c:pt idx="3">
                  <c:v>134.49999360000001</c:v>
                </c:pt>
                <c:pt idx="4">
                  <c:v>135.4219008</c:v>
                </c:pt>
                <c:pt idx="5">
                  <c:v>93.884992000000011</c:v>
                </c:pt>
              </c:numCache>
            </c:numRef>
          </c:val>
        </c:ser>
        <c:ser>
          <c:idx val="6"/>
          <c:order val="6"/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Sheet4!$O$46:$O$51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3.4063103999999949</c:v>
                </c:pt>
                <c:pt idx="4">
                  <c:v>3.3750015999999601</c:v>
                </c:pt>
                <c:pt idx="5">
                  <c:v>3.5881087999999872</c:v>
                </c:pt>
              </c:numCache>
            </c:numRef>
          </c:val>
        </c:ser>
        <c:ser>
          <c:idx val="7"/>
          <c:order val="7"/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Sheet4!$P$46:$P$51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137.20309760000001</c:v>
                </c:pt>
                <c:pt idx="4">
                  <c:v>135.343808</c:v>
                </c:pt>
                <c:pt idx="5">
                  <c:v>93.401395200000024</c:v>
                </c:pt>
              </c:numCache>
            </c:numRef>
          </c:val>
        </c:ser>
        <c:ser>
          <c:idx val="8"/>
          <c:order val="8"/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Sheet4!$Q$46:$Q$51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21.656192000000029</c:v>
                </c:pt>
                <c:pt idx="5">
                  <c:v>13.18260479999998</c:v>
                </c:pt>
              </c:numCache>
            </c:numRef>
          </c:val>
        </c:ser>
        <c:ser>
          <c:idx val="9"/>
          <c:order val="9"/>
          <c:spPr>
            <a:solidFill>
              <a:schemeClr val="accent2"/>
            </a:solidFill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Sheet4!$R$46:$R$51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136.2813056</c:v>
                </c:pt>
                <c:pt idx="5">
                  <c:v>93.354598399999873</c:v>
                </c:pt>
              </c:numCache>
            </c:numRef>
          </c:val>
        </c:ser>
        <c:ser>
          <c:idx val="10"/>
          <c:order val="10"/>
          <c:spPr>
            <a:noFill/>
            <a:ln>
              <a:noFill/>
            </a:ln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Sheet4!$S$46:$S$51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2.730099200000041</c:v>
                </c:pt>
              </c:numCache>
            </c:numRef>
          </c:val>
        </c:ser>
        <c:ser>
          <c:idx val="11"/>
          <c:order val="11"/>
          <c:spPr>
            <a:solidFill>
              <a:schemeClr val="accent2"/>
            </a:solidFill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Sheet4!$T$46:$T$51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92.215795199999846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767040"/>
        <c:axId val="165768576"/>
      </c:barChart>
      <c:catAx>
        <c:axId val="165767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768576"/>
        <c:crosses val="autoZero"/>
        <c:auto val="1"/>
        <c:lblAlgn val="ctr"/>
        <c:lblOffset val="100"/>
        <c:noMultiLvlLbl val="0"/>
      </c:catAx>
      <c:valAx>
        <c:axId val="165768576"/>
        <c:scaling>
          <c:orientation val="minMax"/>
          <c:max val="12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65767040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7793249897961601E-2"/>
          <c:y val="4.2791164072378103E-2"/>
          <c:w val="0.97018871898070702"/>
          <c:h val="0.87526697104922102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Sheet5!$J$19:$J$24</c:f>
              <c:numCache>
                <c:formatCode>General</c:formatCode>
                <c:ptCount val="6"/>
                <c:pt idx="0">
                  <c:v>0.54840319999999998</c:v>
                </c:pt>
                <c:pt idx="1">
                  <c:v>0.56791040000000004</c:v>
                </c:pt>
                <c:pt idx="2">
                  <c:v>0.47370240000000002</c:v>
                </c:pt>
                <c:pt idx="3">
                  <c:v>0.470912</c:v>
                </c:pt>
                <c:pt idx="4">
                  <c:v>0.50540799999999997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Sheet5!$K$19:$K$24</c:f>
              <c:numCache>
                <c:formatCode>General</c:formatCode>
                <c:ptCount val="6"/>
                <c:pt idx="0">
                  <c:v>44.989798400000012</c:v>
                </c:pt>
                <c:pt idx="1">
                  <c:v>45.348889599999993</c:v>
                </c:pt>
                <c:pt idx="2">
                  <c:v>47.531903999999997</c:v>
                </c:pt>
                <c:pt idx="3">
                  <c:v>23.546892799999991</c:v>
                </c:pt>
                <c:pt idx="4">
                  <c:v>23.343795199999999</c:v>
                </c:pt>
                <c:pt idx="5">
                  <c:v>20.8893056</c:v>
                </c:pt>
              </c:numCache>
            </c:numRef>
          </c:val>
        </c:ser>
        <c:ser>
          <c:idx val="2"/>
          <c:order val="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Sheet5!$L$19:$L$24</c:f>
              <c:numCache>
                <c:formatCode>General</c:formatCode>
                <c:ptCount val="6"/>
                <c:pt idx="0">
                  <c:v>4.1028095999999916</c:v>
                </c:pt>
                <c:pt idx="1">
                  <c:v>4.2431999999999954</c:v>
                </c:pt>
                <c:pt idx="2">
                  <c:v>4.2898944000000014</c:v>
                </c:pt>
                <c:pt idx="3">
                  <c:v>4.1719039999999978</c:v>
                </c:pt>
                <c:pt idx="4">
                  <c:v>4.2030976000000004</c:v>
                </c:pt>
                <c:pt idx="5">
                  <c:v>2.9330048</c:v>
                </c:pt>
              </c:numCache>
            </c:numRef>
          </c:val>
        </c:ser>
        <c:ser>
          <c:idx val="3"/>
          <c:order val="3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Sheet5!$M$19:$M$24</c:f>
              <c:numCache>
                <c:formatCode>General</c:formatCode>
                <c:ptCount val="6"/>
                <c:pt idx="0">
                  <c:v>45.832191999999999</c:v>
                </c:pt>
                <c:pt idx="1">
                  <c:v>45.458099200000007</c:v>
                </c:pt>
                <c:pt idx="2">
                  <c:v>45.176499200000002</c:v>
                </c:pt>
                <c:pt idx="3">
                  <c:v>23.62499840000001</c:v>
                </c:pt>
                <c:pt idx="4">
                  <c:v>23.7812096</c:v>
                </c:pt>
                <c:pt idx="5">
                  <c:v>20.624089599999991</c:v>
                </c:pt>
              </c:numCache>
            </c:numRef>
          </c:val>
        </c:ser>
        <c:ser>
          <c:idx val="4"/>
          <c:order val="4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Sheet5!$N$19:$N$24</c:f>
              <c:numCache>
                <c:formatCode>General</c:formatCode>
                <c:ptCount val="6"/>
                <c:pt idx="0">
                  <c:v>4.1027071999999976</c:v>
                </c:pt>
                <c:pt idx="1">
                  <c:v>4.0403072000000009</c:v>
                </c:pt>
                <c:pt idx="2">
                  <c:v>4.0715008000000097</c:v>
                </c:pt>
                <c:pt idx="3">
                  <c:v>6.7344000000000008</c:v>
                </c:pt>
                <c:pt idx="4">
                  <c:v>2.4688000000000021</c:v>
                </c:pt>
                <c:pt idx="5">
                  <c:v>5.6630015999999896</c:v>
                </c:pt>
              </c:numCache>
            </c:numRef>
          </c:val>
        </c:ser>
        <c:ser>
          <c:idx val="5"/>
          <c:order val="5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Sheet5!$O$19:$O$24</c:f>
              <c:numCache>
                <c:formatCode>General</c:formatCode>
                <c:ptCount val="6"/>
                <c:pt idx="0">
                  <c:v>44.599795200000003</c:v>
                </c:pt>
                <c:pt idx="1">
                  <c:v>46.331801599999892</c:v>
                </c:pt>
                <c:pt idx="2">
                  <c:v>45.784806400000001</c:v>
                </c:pt>
                <c:pt idx="3">
                  <c:v>23.531199999999991</c:v>
                </c:pt>
                <c:pt idx="4">
                  <c:v>23.71869439999999</c:v>
                </c:pt>
                <c:pt idx="5">
                  <c:v>21.310604800000011</c:v>
                </c:pt>
              </c:numCache>
            </c:numRef>
          </c:val>
        </c:ser>
        <c:ser>
          <c:idx val="6"/>
          <c:order val="6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Sheet5!$P$19:$P$24</c:f>
              <c:numCache>
                <c:formatCode>General</c:formatCode>
                <c:ptCount val="6"/>
                <c:pt idx="0">
                  <c:v>4.1651968000000039</c:v>
                </c:pt>
                <c:pt idx="1">
                  <c:v>2.0903040000000042</c:v>
                </c:pt>
                <c:pt idx="2">
                  <c:v>4.0247039999999856</c:v>
                </c:pt>
                <c:pt idx="3">
                  <c:v>4.1250047999999966</c:v>
                </c:pt>
                <c:pt idx="4">
                  <c:v>6.1406975999999958</c:v>
                </c:pt>
                <c:pt idx="5">
                  <c:v>2.9016960000000012</c:v>
                </c:pt>
              </c:numCache>
            </c:numRef>
          </c:val>
        </c:ser>
        <c:ser>
          <c:idx val="7"/>
          <c:order val="7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Sheet5!$Q$19:$Q$24</c:f>
              <c:numCache>
                <c:formatCode>General</c:formatCode>
                <c:ptCount val="6"/>
                <c:pt idx="0">
                  <c:v>44.428198400000007</c:v>
                </c:pt>
                <c:pt idx="1">
                  <c:v>44.350592000000013</c:v>
                </c:pt>
                <c:pt idx="2">
                  <c:v>44.7239936</c:v>
                </c:pt>
                <c:pt idx="3">
                  <c:v>24.156287999999989</c:v>
                </c:pt>
                <c:pt idx="4">
                  <c:v>22.953100800000001</c:v>
                </c:pt>
                <c:pt idx="5">
                  <c:v>20.9049984</c:v>
                </c:pt>
              </c:numCache>
            </c:numRef>
          </c:val>
        </c:ser>
        <c:ser>
          <c:idx val="8"/>
          <c:order val="8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Sheet5!$R$19:$R$24</c:f>
              <c:numCache>
                <c:formatCode>General</c:formatCode>
                <c:ptCount val="6"/>
                <c:pt idx="0">
                  <c:v>4.1652095999999874</c:v>
                </c:pt>
                <c:pt idx="1">
                  <c:v>6.0059007999999956</c:v>
                </c:pt>
                <c:pt idx="2">
                  <c:v>4.1495040000000074</c:v>
                </c:pt>
                <c:pt idx="3">
                  <c:v>2.953100800000001</c:v>
                </c:pt>
                <c:pt idx="4">
                  <c:v>2.5625088000000029</c:v>
                </c:pt>
                <c:pt idx="5">
                  <c:v>8.0031104000000006</c:v>
                </c:pt>
              </c:numCache>
            </c:numRef>
          </c:val>
        </c:ser>
        <c:ser>
          <c:idx val="9"/>
          <c:order val="9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Sheet5!$S$19:$S$24</c:f>
              <c:numCache>
                <c:formatCode>General</c:formatCode>
                <c:ptCount val="6"/>
                <c:pt idx="0">
                  <c:v>44.365798400000017</c:v>
                </c:pt>
                <c:pt idx="1">
                  <c:v>44.194496000000001</c:v>
                </c:pt>
                <c:pt idx="2">
                  <c:v>44.302899199999977</c:v>
                </c:pt>
                <c:pt idx="3">
                  <c:v>23.406207999999989</c:v>
                </c:pt>
                <c:pt idx="4">
                  <c:v>23.51559679999999</c:v>
                </c:pt>
                <c:pt idx="5">
                  <c:v>21.045388799999991</c:v>
                </c:pt>
              </c:numCache>
            </c:numRef>
          </c:val>
        </c:ser>
        <c:ser>
          <c:idx val="10"/>
          <c:order val="1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Sheet5!$T$19:$T$24</c:f>
              <c:numCache>
                <c:formatCode>General</c:formatCode>
                <c:ptCount val="6"/>
                <c:pt idx="0">
                  <c:v>2.1216000000000008</c:v>
                </c:pt>
                <c:pt idx="1">
                  <c:v>4.0560000000000116</c:v>
                </c:pt>
                <c:pt idx="2">
                  <c:v>4.1339008000000206</c:v>
                </c:pt>
                <c:pt idx="3">
                  <c:v>6.1563007999999968</c:v>
                </c:pt>
                <c:pt idx="4">
                  <c:v>6.1563007999999968</c:v>
                </c:pt>
                <c:pt idx="5">
                  <c:v>2.043699200000006</c:v>
                </c:pt>
              </c:numCache>
            </c:numRef>
          </c:val>
        </c:ser>
        <c:ser>
          <c:idx val="11"/>
          <c:order val="11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Sheet5!$U$19:$U$24</c:f>
              <c:numCache>
                <c:formatCode>General</c:formatCode>
                <c:ptCount val="6"/>
                <c:pt idx="0">
                  <c:v>46.580992000000009</c:v>
                </c:pt>
                <c:pt idx="1">
                  <c:v>51.635699199999983</c:v>
                </c:pt>
                <c:pt idx="2">
                  <c:v>47.594393600000018</c:v>
                </c:pt>
                <c:pt idx="3">
                  <c:v>23.375001600000019</c:v>
                </c:pt>
                <c:pt idx="4">
                  <c:v>22.796800000000019</c:v>
                </c:pt>
                <c:pt idx="5">
                  <c:v>21.731711999999991</c:v>
                </c:pt>
              </c:numCache>
            </c:numRef>
          </c:val>
        </c:ser>
        <c:ser>
          <c:idx val="12"/>
          <c:order val="1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Sheet5!$V$19:$V$24</c:f>
              <c:numCache>
                <c:formatCode>General</c:formatCode>
                <c:ptCount val="6"/>
                <c:pt idx="0">
                  <c:v>5.9903103999999976</c:v>
                </c:pt>
                <c:pt idx="1">
                  <c:v>2.106009599999993</c:v>
                </c:pt>
                <c:pt idx="2">
                  <c:v>4.149503999999979</c:v>
                </c:pt>
                <c:pt idx="3">
                  <c:v>3.6718975999999941</c:v>
                </c:pt>
                <c:pt idx="4">
                  <c:v>3.046899199999983</c:v>
                </c:pt>
                <c:pt idx="5">
                  <c:v>7.2075904000000151</c:v>
                </c:pt>
              </c:numCache>
            </c:numRef>
          </c:val>
        </c:ser>
        <c:ser>
          <c:idx val="13"/>
          <c:order val="13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Sheet5!$W$19:$W$24</c:f>
              <c:numCache>
                <c:formatCode>General</c:formatCode>
                <c:ptCount val="6"/>
                <c:pt idx="0">
                  <c:v>44.45939199999998</c:v>
                </c:pt>
                <c:pt idx="1">
                  <c:v>46.331699200000003</c:v>
                </c:pt>
                <c:pt idx="2">
                  <c:v>46.174796799999967</c:v>
                </c:pt>
                <c:pt idx="3">
                  <c:v>23.34369280000001</c:v>
                </c:pt>
                <c:pt idx="4">
                  <c:v>23.468800000000019</c:v>
                </c:pt>
                <c:pt idx="5">
                  <c:v>20.7177088</c:v>
                </c:pt>
              </c:numCache>
            </c:numRef>
          </c:val>
        </c:ser>
        <c:ser>
          <c:idx val="14"/>
          <c:order val="14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Sheet5!$X$19:$X$24</c:f>
              <c:numCache>
                <c:formatCode>General</c:formatCode>
                <c:ptCount val="6"/>
                <c:pt idx="0">
                  <c:v>2.0904064000000062</c:v>
                </c:pt>
                <c:pt idx="1">
                  <c:v>6.1150976000000066</c:v>
                </c:pt>
                <c:pt idx="2">
                  <c:v>4.0871040000000036</c:v>
                </c:pt>
                <c:pt idx="3">
                  <c:v>6.1719039999999836</c:v>
                </c:pt>
                <c:pt idx="4">
                  <c:v>6.0936959999999942</c:v>
                </c:pt>
                <c:pt idx="5">
                  <c:v>3.946995200000003</c:v>
                </c:pt>
              </c:numCache>
            </c:numRef>
          </c:val>
        </c:ser>
        <c:ser>
          <c:idx val="15"/>
          <c:order val="15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Sheet5!$Y$19:$Y$24</c:f>
              <c:numCache>
                <c:formatCode>General</c:formatCode>
                <c:ptCount val="6"/>
                <c:pt idx="0">
                  <c:v>45.800998400000033</c:v>
                </c:pt>
                <c:pt idx="1">
                  <c:v>47.657702400000012</c:v>
                </c:pt>
                <c:pt idx="2">
                  <c:v>44.692800000000041</c:v>
                </c:pt>
                <c:pt idx="3">
                  <c:v>23.328102400000009</c:v>
                </c:pt>
                <c:pt idx="4">
                  <c:v>24.281305599999989</c:v>
                </c:pt>
                <c:pt idx="5">
                  <c:v>21.045299199999981</c:v>
                </c:pt>
              </c:numCache>
            </c:numRef>
          </c:val>
        </c:ser>
        <c:ser>
          <c:idx val="16"/>
          <c:order val="16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Sheet5!$Z$19:$Z$24</c:f>
              <c:numCache>
                <c:formatCode>General</c:formatCode>
                <c:ptCount val="6"/>
                <c:pt idx="0">
                  <c:v>6.2555007999999894</c:v>
                </c:pt>
                <c:pt idx="1">
                  <c:v>2.8236031999999791</c:v>
                </c:pt>
                <c:pt idx="2">
                  <c:v>2.0903935999999712</c:v>
                </c:pt>
                <c:pt idx="3">
                  <c:v>4.1405951999999973</c:v>
                </c:pt>
                <c:pt idx="4">
                  <c:v>2.2030976000000071</c:v>
                </c:pt>
                <c:pt idx="5">
                  <c:v>2.5741055999999962</c:v>
                </c:pt>
              </c:numCache>
            </c:numRef>
          </c:val>
        </c:ser>
        <c:ser>
          <c:idx val="17"/>
          <c:order val="17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Sheet5!$AA$19:$AA$24</c:f>
              <c:numCache>
                <c:formatCode>General</c:formatCode>
                <c:ptCount val="6"/>
                <c:pt idx="0">
                  <c:v>43.5702912</c:v>
                </c:pt>
                <c:pt idx="1">
                  <c:v>50.949299200000041</c:v>
                </c:pt>
                <c:pt idx="2">
                  <c:v>51.338304000000008</c:v>
                </c:pt>
                <c:pt idx="3">
                  <c:v>23.140697599999982</c:v>
                </c:pt>
                <c:pt idx="4">
                  <c:v>23.046899199999981</c:v>
                </c:pt>
                <c:pt idx="5">
                  <c:v>21.62259199999999</c:v>
                </c:pt>
              </c:numCache>
            </c:numRef>
          </c:val>
        </c:ser>
        <c:ser>
          <c:idx val="18"/>
          <c:order val="18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Sheet5!$AB$19:$AB$24</c:f>
              <c:numCache>
                <c:formatCode>General</c:formatCode>
                <c:ptCount val="6"/>
                <c:pt idx="0">
                  <c:v>4.0559104000000064</c:v>
                </c:pt>
                <c:pt idx="1">
                  <c:v>8.9542912000000001</c:v>
                </c:pt>
                <c:pt idx="2">
                  <c:v>10.155302400000039</c:v>
                </c:pt>
                <c:pt idx="3">
                  <c:v>2.2187008000000219</c:v>
                </c:pt>
                <c:pt idx="4">
                  <c:v>6.5624960000000074</c:v>
                </c:pt>
                <c:pt idx="5">
                  <c:v>5.6006016000000054</c:v>
                </c:pt>
              </c:numCache>
            </c:numRef>
          </c:val>
        </c:ser>
        <c:ser>
          <c:idx val="19"/>
          <c:order val="19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Sheet5!$AC$19:$AC$24</c:f>
              <c:numCache>
                <c:formatCode>General</c:formatCode>
                <c:ptCount val="6"/>
                <c:pt idx="0">
                  <c:v>47.984998400000002</c:v>
                </c:pt>
                <c:pt idx="1">
                  <c:v>45.473702399999979</c:v>
                </c:pt>
                <c:pt idx="2">
                  <c:v>45.316800000000001</c:v>
                </c:pt>
                <c:pt idx="3">
                  <c:v>23.609408000000009</c:v>
                </c:pt>
                <c:pt idx="4">
                  <c:v>23.51559679999999</c:v>
                </c:pt>
                <c:pt idx="5">
                  <c:v>21.388608000000001</c:v>
                </c:pt>
              </c:numCache>
            </c:numRef>
          </c:val>
        </c:ser>
        <c:ser>
          <c:idx val="20"/>
          <c:order val="2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Sheet5!$AD$19:$AD$24</c:f>
              <c:numCache>
                <c:formatCode>General</c:formatCode>
                <c:ptCount val="6"/>
                <c:pt idx="0">
                  <c:v>4.1651967999999799</c:v>
                </c:pt>
                <c:pt idx="1">
                  <c:v>2.6207999999999751</c:v>
                </c:pt>
                <c:pt idx="2">
                  <c:v>2.449203199999999</c:v>
                </c:pt>
                <c:pt idx="3">
                  <c:v>6.1561983999999894</c:v>
                </c:pt>
                <c:pt idx="4">
                  <c:v>4.1562111999999729</c:v>
                </c:pt>
                <c:pt idx="5">
                  <c:v>2.6208895999999982</c:v>
                </c:pt>
              </c:numCache>
            </c:numRef>
          </c:val>
        </c:ser>
        <c:ser>
          <c:idx val="21"/>
          <c:order val="21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Sheet5!$AE$19:$AE$24</c:f>
              <c:numCache>
                <c:formatCode>General</c:formatCode>
                <c:ptCount val="6"/>
                <c:pt idx="0">
                  <c:v>44.896204800000021</c:v>
                </c:pt>
                <c:pt idx="1">
                  <c:v>49.482905599999981</c:v>
                </c:pt>
                <c:pt idx="2">
                  <c:v>51.213491199999957</c:v>
                </c:pt>
                <c:pt idx="3">
                  <c:v>24.312499199999991</c:v>
                </c:pt>
                <c:pt idx="4">
                  <c:v>23.906291199999991</c:v>
                </c:pt>
                <c:pt idx="5">
                  <c:v>21.575807999999991</c:v>
                </c:pt>
              </c:numCache>
            </c:numRef>
          </c:val>
        </c:ser>
        <c:ser>
          <c:idx val="22"/>
          <c:order val="2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Sheet5!$AF$19:$AF$24</c:f>
              <c:numCache>
                <c:formatCode>General</c:formatCode>
                <c:ptCount val="6"/>
                <c:pt idx="0">
                  <c:v>2.0903935999999712</c:v>
                </c:pt>
                <c:pt idx="1">
                  <c:v>6.2087936000000381</c:v>
                </c:pt>
                <c:pt idx="2">
                  <c:v>5.9902080000000524</c:v>
                </c:pt>
                <c:pt idx="3">
                  <c:v>4.6249983999999689</c:v>
                </c:pt>
                <c:pt idx="4">
                  <c:v>2.7187072000000398</c:v>
                </c:pt>
                <c:pt idx="5">
                  <c:v>5.6317952</c:v>
                </c:pt>
              </c:numCache>
            </c:numRef>
          </c:val>
        </c:ser>
        <c:ser>
          <c:idx val="23"/>
          <c:order val="23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Sheet5!$AG$19:$AG$24</c:f>
              <c:numCache>
                <c:formatCode>General</c:formatCode>
                <c:ptCount val="6"/>
                <c:pt idx="0">
                  <c:v>46.237798399999981</c:v>
                </c:pt>
                <c:pt idx="1">
                  <c:v>44.459699200000053</c:v>
                </c:pt>
                <c:pt idx="2">
                  <c:v>45.379289599999993</c:v>
                </c:pt>
                <c:pt idx="3">
                  <c:v>24.078195200000039</c:v>
                </c:pt>
                <c:pt idx="4">
                  <c:v>23.85939200000001</c:v>
                </c:pt>
                <c:pt idx="5">
                  <c:v>21.37300479999999</c:v>
                </c:pt>
              </c:numCache>
            </c:numRef>
          </c:val>
        </c:ser>
        <c:ser>
          <c:idx val="24"/>
          <c:order val="24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Sheet5!$AH$19:$AH$24</c:f>
              <c:numCache>
                <c:formatCode>General</c:formatCode>
                <c:ptCount val="6"/>
                <c:pt idx="0">
                  <c:v>6.0215040000000446</c:v>
                </c:pt>
                <c:pt idx="1">
                  <c:v>4.1806975999999167</c:v>
                </c:pt>
                <c:pt idx="2">
                  <c:v>4.0402047999999704</c:v>
                </c:pt>
                <c:pt idx="3">
                  <c:v>6.1406079999999861</c:v>
                </c:pt>
                <c:pt idx="4">
                  <c:v>6.218803199999968</c:v>
                </c:pt>
                <c:pt idx="5">
                  <c:v>2.7144959999999969</c:v>
                </c:pt>
              </c:numCache>
            </c:numRef>
          </c:val>
        </c:ser>
        <c:ser>
          <c:idx val="25"/>
          <c:order val="25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Sheet5!$AI$19:$AI$24</c:f>
              <c:numCache>
                <c:formatCode>General</c:formatCode>
                <c:ptCount val="6"/>
                <c:pt idx="0">
                  <c:v>46.206604800000036</c:v>
                </c:pt>
                <c:pt idx="1">
                  <c:v>45.660902400000062</c:v>
                </c:pt>
                <c:pt idx="2">
                  <c:v>47.48519680000004</c:v>
                </c:pt>
                <c:pt idx="3">
                  <c:v>24.703091200000021</c:v>
                </c:pt>
                <c:pt idx="4">
                  <c:v>24.062502400000021</c:v>
                </c:pt>
                <c:pt idx="5">
                  <c:v>21.98140160000003</c:v>
                </c:pt>
              </c:numCache>
            </c:numRef>
          </c:val>
        </c:ser>
        <c:ser>
          <c:idx val="26"/>
          <c:order val="26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Sheet5!$AJ$19:$AJ$24</c:f>
              <c:numCache>
                <c:formatCode>General</c:formatCode>
                <c:ptCount val="6"/>
                <c:pt idx="0">
                  <c:v>4.009100799999942</c:v>
                </c:pt>
                <c:pt idx="1">
                  <c:v>5.3820031999999864</c:v>
                </c:pt>
                <c:pt idx="2">
                  <c:v>6.0215039999999362</c:v>
                </c:pt>
                <c:pt idx="3">
                  <c:v>3.0625023999999712</c:v>
                </c:pt>
                <c:pt idx="4">
                  <c:v>2.4530943999999981</c:v>
                </c:pt>
                <c:pt idx="5">
                  <c:v>5.6786943999999826</c:v>
                </c:pt>
              </c:numCache>
            </c:numRef>
          </c:val>
        </c:ser>
        <c:ser>
          <c:idx val="27"/>
          <c:order val="27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Sheet5!$AK$19:$AK$24</c:f>
              <c:numCache>
                <c:formatCode>General</c:formatCode>
                <c:ptCount val="6"/>
                <c:pt idx="0">
                  <c:v>44.303487999999973</c:v>
                </c:pt>
                <c:pt idx="1">
                  <c:v>47.735692800000052</c:v>
                </c:pt>
                <c:pt idx="2">
                  <c:v>47.5320064</c:v>
                </c:pt>
                <c:pt idx="3">
                  <c:v>24.45310720000003</c:v>
                </c:pt>
                <c:pt idx="4">
                  <c:v>23.250009599999981</c:v>
                </c:pt>
                <c:pt idx="5">
                  <c:v>22.13740799999999</c:v>
                </c:pt>
              </c:numCache>
            </c:numRef>
          </c:val>
        </c:ser>
        <c:ser>
          <c:idx val="28"/>
          <c:order val="28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Sheet5!$AL$19:$AL$24</c:f>
              <c:numCache>
                <c:formatCode>General</c:formatCode>
                <c:ptCount val="6"/>
                <c:pt idx="0">
                  <c:v>2.9171072000000322</c:v>
                </c:pt>
                <c:pt idx="1">
                  <c:v>5.9592063999999709</c:v>
                </c:pt>
                <c:pt idx="2">
                  <c:v>6.0681984000000284</c:v>
                </c:pt>
                <c:pt idx="3">
                  <c:v>6.6093951999999954</c:v>
                </c:pt>
                <c:pt idx="4">
                  <c:v>6.1093887999999774</c:v>
                </c:pt>
                <c:pt idx="5">
                  <c:v>3.6192896000000001</c:v>
                </c:pt>
              </c:numCache>
            </c:numRef>
          </c:val>
        </c:ser>
        <c:ser>
          <c:idx val="29"/>
          <c:order val="29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Sheet5!$AM$19:$AM$24</c:f>
              <c:numCache>
                <c:formatCode>General</c:formatCode>
                <c:ptCount val="6"/>
                <c:pt idx="0">
                  <c:v>45.411097599999849</c:v>
                </c:pt>
                <c:pt idx="1">
                  <c:v>45.052505600000018</c:v>
                </c:pt>
                <c:pt idx="2">
                  <c:v>48.34319359999995</c:v>
                </c:pt>
                <c:pt idx="3">
                  <c:v>24.1563008</c:v>
                </c:pt>
                <c:pt idx="4">
                  <c:v>22.984307199999989</c:v>
                </c:pt>
                <c:pt idx="5">
                  <c:v>21.669401600000011</c:v>
                </c:pt>
              </c:numCache>
            </c:numRef>
          </c:val>
        </c:ser>
        <c:ser>
          <c:idx val="30"/>
          <c:order val="3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Sheet5!$AN$19:$AN$24</c:f>
              <c:numCache>
                <c:formatCode>General</c:formatCode>
                <c:ptCount val="6"/>
                <c:pt idx="0">
                  <c:v>13.368998400000009</c:v>
                </c:pt>
                <c:pt idx="1">
                  <c:v>2.1371904000000099</c:v>
                </c:pt>
                <c:pt idx="2">
                  <c:v>2.5271040000000098</c:v>
                </c:pt>
                <c:pt idx="3">
                  <c:v>3</c:v>
                </c:pt>
                <c:pt idx="4">
                  <c:v>2.203200000000038</c:v>
                </c:pt>
                <c:pt idx="5">
                  <c:v>5.6162047999999887</c:v>
                </c:pt>
              </c:numCache>
            </c:numRef>
          </c:val>
        </c:ser>
        <c:ser>
          <c:idx val="31"/>
          <c:order val="31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Sheet5!$AO$19:$AO$24</c:f>
              <c:numCache>
                <c:formatCode>General</c:formatCode>
                <c:ptCount val="6"/>
                <c:pt idx="0">
                  <c:v>46.5497984</c:v>
                </c:pt>
                <c:pt idx="1">
                  <c:v>45.442508799999928</c:v>
                </c:pt>
                <c:pt idx="2">
                  <c:v>46.907993600000047</c:v>
                </c:pt>
                <c:pt idx="3">
                  <c:v>25.234304000000009</c:v>
                </c:pt>
                <c:pt idx="4">
                  <c:v>23.218700799999962</c:v>
                </c:pt>
                <c:pt idx="5">
                  <c:v>21.85660160000003</c:v>
                </c:pt>
              </c:numCache>
            </c:numRef>
          </c:val>
        </c:ser>
        <c:ser>
          <c:idx val="32"/>
          <c:order val="3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Sheet5!$AP$19:$AP$24</c:f>
              <c:numCache>
                <c:formatCode>General</c:formatCode>
                <c:ptCount val="6"/>
                <c:pt idx="0">
                  <c:v>4.0403072000000302</c:v>
                </c:pt>
                <c:pt idx="1">
                  <c:v>9.3598976000000693</c:v>
                </c:pt>
                <c:pt idx="2">
                  <c:v>5.959001599999965</c:v>
                </c:pt>
                <c:pt idx="3">
                  <c:v>10.9531904</c:v>
                </c:pt>
                <c:pt idx="4">
                  <c:v>6.1405951999999973</c:v>
                </c:pt>
                <c:pt idx="5">
                  <c:v>4.8518015999999866</c:v>
                </c:pt>
              </c:numCache>
            </c:numRef>
          </c:val>
        </c:ser>
        <c:ser>
          <c:idx val="33"/>
          <c:order val="33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Sheet5!$AQ$19:$AQ$24</c:f>
              <c:numCache>
                <c:formatCode>General</c:formatCode>
                <c:ptCount val="6"/>
                <c:pt idx="0">
                  <c:v>47.002201600000028</c:v>
                </c:pt>
                <c:pt idx="1">
                  <c:v>45.926092799999999</c:v>
                </c:pt>
                <c:pt idx="2">
                  <c:v>46.642803200000003</c:v>
                </c:pt>
                <c:pt idx="3">
                  <c:v>24.406207999999989</c:v>
                </c:pt>
                <c:pt idx="4">
                  <c:v>23.828198400000019</c:v>
                </c:pt>
                <c:pt idx="5">
                  <c:v>21.59139840000001</c:v>
                </c:pt>
              </c:numCache>
            </c:numRef>
          </c:val>
        </c:ser>
        <c:ser>
          <c:idx val="34"/>
          <c:order val="34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Sheet5!$AR$19:$AR$24</c:f>
              <c:numCache>
                <c:formatCode>General</c:formatCode>
                <c:ptCount val="6"/>
                <c:pt idx="0">
                  <c:v>4.0247935999999456</c:v>
                </c:pt>
                <c:pt idx="1">
                  <c:v>2.1372031999999308</c:v>
                </c:pt>
                <c:pt idx="2">
                  <c:v>2.152793599999995</c:v>
                </c:pt>
                <c:pt idx="3">
                  <c:v>4.2030975999999782</c:v>
                </c:pt>
                <c:pt idx="4">
                  <c:v>2.296806399999979</c:v>
                </c:pt>
                <c:pt idx="5">
                  <c:v>5.6007040000000057</c:v>
                </c:pt>
              </c:numCache>
            </c:numRef>
          </c:val>
        </c:ser>
        <c:ser>
          <c:idx val="35"/>
          <c:order val="35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Sheet5!$AS$19:$AS$24</c:f>
              <c:numCache>
                <c:formatCode>General</c:formatCode>
                <c:ptCount val="6"/>
                <c:pt idx="0">
                  <c:v>48.15659519999997</c:v>
                </c:pt>
                <c:pt idx="1">
                  <c:v>48.344102400000097</c:v>
                </c:pt>
                <c:pt idx="2">
                  <c:v>47.875200000000063</c:v>
                </c:pt>
                <c:pt idx="3">
                  <c:v>25.281305600000049</c:v>
                </c:pt>
                <c:pt idx="4">
                  <c:v>23.265702400000009</c:v>
                </c:pt>
                <c:pt idx="5">
                  <c:v>22.527398399999981</c:v>
                </c:pt>
              </c:numCache>
            </c:numRef>
          </c:val>
        </c:ser>
        <c:ser>
          <c:idx val="36"/>
          <c:order val="36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Sheet5!$AT$19:$AT$24</c:f>
              <c:numCache>
                <c:formatCode>General</c:formatCode>
                <c:ptCount val="6"/>
                <c:pt idx="0">
                  <c:v>4.0715008000000807</c:v>
                </c:pt>
                <c:pt idx="1">
                  <c:v>6.333593599999972</c:v>
                </c:pt>
                <c:pt idx="2">
                  <c:v>7.0822015999999621</c:v>
                </c:pt>
                <c:pt idx="3">
                  <c:v>2.2030975999999778</c:v>
                </c:pt>
                <c:pt idx="4">
                  <c:v>6.6717952000000187</c:v>
                </c:pt>
                <c:pt idx="5">
                  <c:v>4.1654015999999832</c:v>
                </c:pt>
              </c:numCache>
            </c:numRef>
          </c:val>
        </c:ser>
        <c:ser>
          <c:idx val="37"/>
          <c:order val="37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Sheet5!$AU$19:$AU$24</c:f>
              <c:numCache>
                <c:formatCode>General</c:formatCode>
                <c:ptCount val="6"/>
                <c:pt idx="0">
                  <c:v>45.489011199999943</c:v>
                </c:pt>
                <c:pt idx="1">
                  <c:v>47.283302400000032</c:v>
                </c:pt>
                <c:pt idx="2">
                  <c:v>46.580403199999978</c:v>
                </c:pt>
                <c:pt idx="3">
                  <c:v>24.57809919999999</c:v>
                </c:pt>
                <c:pt idx="4">
                  <c:v>22.906303999999921</c:v>
                </c:pt>
                <c:pt idx="5">
                  <c:v>21.71609599999999</c:v>
                </c:pt>
              </c:numCache>
            </c:numRef>
          </c:val>
        </c:ser>
        <c:ser>
          <c:idx val="38"/>
          <c:order val="38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Sheet5!$AV$19:$AV$24</c:f>
              <c:numCache>
                <c:formatCode>General</c:formatCode>
                <c:ptCount val="6"/>
                <c:pt idx="0">
                  <c:v>2.49599999999998</c:v>
                </c:pt>
                <c:pt idx="1">
                  <c:v>2.1371007999999851</c:v>
                </c:pt>
                <c:pt idx="2">
                  <c:v>2.1059072000000469</c:v>
                </c:pt>
                <c:pt idx="3">
                  <c:v>8.7969024000000182</c:v>
                </c:pt>
                <c:pt idx="4">
                  <c:v>4.1405951999999973</c:v>
                </c:pt>
                <c:pt idx="5">
                  <c:v>5.6007040000000057</c:v>
                </c:pt>
              </c:numCache>
            </c:numRef>
          </c:val>
        </c:ser>
        <c:ser>
          <c:idx val="39"/>
          <c:order val="39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Sheet5!$AW$19:$AW$24</c:f>
              <c:numCache>
                <c:formatCode>General</c:formatCode>
                <c:ptCount val="6"/>
                <c:pt idx="0">
                  <c:v>46.284595200000012</c:v>
                </c:pt>
                <c:pt idx="1">
                  <c:v>49.451699199999872</c:v>
                </c:pt>
                <c:pt idx="2">
                  <c:v>44.817689599999873</c:v>
                </c:pt>
                <c:pt idx="3">
                  <c:v>24.39059199999997</c:v>
                </c:pt>
                <c:pt idx="4">
                  <c:v>24.24999680000008</c:v>
                </c:pt>
                <c:pt idx="5">
                  <c:v>22.19979520000004</c:v>
                </c:pt>
              </c:numCache>
            </c:numRef>
          </c:val>
        </c:ser>
        <c:ser>
          <c:idx val="40"/>
          <c:order val="4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Sheet5!$AX$19:$AX$24</c:f>
              <c:numCache>
                <c:formatCode>General</c:formatCode>
                <c:ptCount val="6"/>
                <c:pt idx="0">
                  <c:v>6.3959039999999696</c:v>
                </c:pt>
                <c:pt idx="1">
                  <c:v>5.9904000000001361</c:v>
                </c:pt>
                <c:pt idx="2">
                  <c:v>6.1150079999999791</c:v>
                </c:pt>
                <c:pt idx="3">
                  <c:v>2.468799999999987</c:v>
                </c:pt>
                <c:pt idx="4">
                  <c:v>4.281305599999996</c:v>
                </c:pt>
                <c:pt idx="5">
                  <c:v>3.8221952000000101</c:v>
                </c:pt>
              </c:numCache>
            </c:numRef>
          </c:val>
        </c:ser>
        <c:ser>
          <c:idx val="41"/>
          <c:order val="41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Sheet5!$AY$19:$AY$24</c:f>
              <c:numCache>
                <c:formatCode>General</c:formatCode>
                <c:ptCount val="6"/>
                <c:pt idx="0">
                  <c:v>45.286195199999952</c:v>
                </c:pt>
                <c:pt idx="1">
                  <c:v>44.974502399999899</c:v>
                </c:pt>
                <c:pt idx="2">
                  <c:v>53.225894400000023</c:v>
                </c:pt>
                <c:pt idx="3">
                  <c:v>23.734400000000051</c:v>
                </c:pt>
                <c:pt idx="4">
                  <c:v>24.062502399999879</c:v>
                </c:pt>
                <c:pt idx="5">
                  <c:v>22.38700799999992</c:v>
                </c:pt>
              </c:numCache>
            </c:numRef>
          </c:val>
        </c:ser>
        <c:ser>
          <c:idx val="42"/>
          <c:order val="4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Sheet5!$AZ$19:$AZ$24</c:f>
              <c:numCache>
                <c:formatCode>General</c:formatCode>
                <c:ptCount val="6"/>
                <c:pt idx="0">
                  <c:v>2.3244032000000061</c:v>
                </c:pt>
                <c:pt idx="1">
                  <c:v>2.199603199999955</c:v>
                </c:pt>
                <c:pt idx="2">
                  <c:v>2.5271040000000098</c:v>
                </c:pt>
                <c:pt idx="3">
                  <c:v>6.5937023999999838</c:v>
                </c:pt>
                <c:pt idx="4">
                  <c:v>2.531200000000013</c:v>
                </c:pt>
                <c:pt idx="5">
                  <c:v>1.996902400000067</c:v>
                </c:pt>
              </c:numCache>
            </c:numRef>
          </c:val>
        </c:ser>
        <c:ser>
          <c:idx val="43"/>
          <c:order val="43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Sheet5!$BA$19:$BA$24</c:f>
              <c:numCache>
                <c:formatCode>General</c:formatCode>
                <c:ptCount val="6"/>
                <c:pt idx="0">
                  <c:v>46.097395200000172</c:v>
                </c:pt>
                <c:pt idx="1">
                  <c:v>44.584499199999946</c:v>
                </c:pt>
                <c:pt idx="2">
                  <c:v>45.784793600000057</c:v>
                </c:pt>
                <c:pt idx="3">
                  <c:v>23.203097599999971</c:v>
                </c:pt>
                <c:pt idx="4">
                  <c:v>23.609395200000009</c:v>
                </c:pt>
                <c:pt idx="5">
                  <c:v>21.95009279999999</c:v>
                </c:pt>
              </c:numCache>
            </c:numRef>
          </c:val>
        </c:ser>
        <c:ser>
          <c:idx val="44"/>
          <c:order val="44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Sheet5!$BB$19:$BB$24</c:f>
              <c:numCache>
                <c:formatCode>General</c:formatCode>
                <c:ptCount val="6"/>
                <c:pt idx="0">
                  <c:v>6.052697599999874</c:v>
                </c:pt>
                <c:pt idx="1">
                  <c:v>6.6611968000001882</c:v>
                </c:pt>
                <c:pt idx="2">
                  <c:v>6.3959039999999696</c:v>
                </c:pt>
                <c:pt idx="3">
                  <c:v>2.1563008000000541</c:v>
                </c:pt>
                <c:pt idx="4">
                  <c:v>7.2655999999999494</c:v>
                </c:pt>
                <c:pt idx="5">
                  <c:v>6.0999039999999241</c:v>
                </c:pt>
              </c:numCache>
            </c:numRef>
          </c:val>
        </c:ser>
        <c:ser>
          <c:idx val="45"/>
          <c:order val="45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Sheet5!$BC$19:$BC$24</c:f>
              <c:numCache>
                <c:formatCode>General</c:formatCode>
                <c:ptCount val="6"/>
                <c:pt idx="0">
                  <c:v>48.04739840000002</c:v>
                </c:pt>
                <c:pt idx="1">
                  <c:v>48.031999999999933</c:v>
                </c:pt>
                <c:pt idx="2">
                  <c:v>46.518003199999839</c:v>
                </c:pt>
                <c:pt idx="3">
                  <c:v>24.156198400000001</c:v>
                </c:pt>
                <c:pt idx="4">
                  <c:v>23.24999680000008</c:v>
                </c:pt>
                <c:pt idx="5">
                  <c:v>21.404198400000041</c:v>
                </c:pt>
              </c:numCache>
            </c:numRef>
          </c:val>
        </c:ser>
        <c:ser>
          <c:idx val="46"/>
          <c:order val="46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Sheet5!$BD$19:$BD$24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13.35939839999992</c:v>
                </c:pt>
                <c:pt idx="4">
                  <c:v>4.2344064000000117</c:v>
                </c:pt>
                <c:pt idx="5">
                  <c:v>3.8689024000000241</c:v>
                </c:pt>
              </c:numCache>
            </c:numRef>
          </c:val>
        </c:ser>
        <c:ser>
          <c:idx val="47"/>
          <c:order val="47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Sheet5!$BE$19:$BE$24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22.796902400000029</c:v>
                </c:pt>
                <c:pt idx="4">
                  <c:v>22.859391999999961</c:v>
                </c:pt>
                <c:pt idx="5">
                  <c:v>21.419801600000039</c:v>
                </c:pt>
              </c:numCache>
            </c:numRef>
          </c:val>
        </c:ser>
        <c:ser>
          <c:idx val="48"/>
          <c:order val="48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Sheet5!$BF$19:$BF$24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2.3124992000000471</c:v>
                </c:pt>
                <c:pt idx="4">
                  <c:v>2.4218111999999792</c:v>
                </c:pt>
                <c:pt idx="5">
                  <c:v>2.028096000000005</c:v>
                </c:pt>
              </c:numCache>
            </c:numRef>
          </c:val>
        </c:ser>
        <c:ser>
          <c:idx val="49"/>
          <c:order val="49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Sheet5!$BG$19:$BG$24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24.31249919999993</c:v>
                </c:pt>
                <c:pt idx="4">
                  <c:v>23.70319360000008</c:v>
                </c:pt>
                <c:pt idx="5">
                  <c:v>21.716198399999939</c:v>
                </c:pt>
              </c:numCache>
            </c:numRef>
          </c:val>
        </c:ser>
        <c:ser>
          <c:idx val="50"/>
          <c:order val="5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Sheet5!$BH$19:$BH$24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24.046899199999981</c:v>
                </c:pt>
                <c:pt idx="4">
                  <c:v>6.2343039999999519</c:v>
                </c:pt>
                <c:pt idx="5">
                  <c:v>6.0530048000000436</c:v>
                </c:pt>
              </c:numCache>
            </c:numRef>
          </c:val>
        </c:ser>
        <c:ser>
          <c:idx val="51"/>
          <c:order val="51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Sheet5!$BI$19:$BI$24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24.29680640000004</c:v>
                </c:pt>
                <c:pt idx="4">
                  <c:v>24.859391999999961</c:v>
                </c:pt>
                <c:pt idx="5">
                  <c:v>22.043788799999891</c:v>
                </c:pt>
              </c:numCache>
            </c:numRef>
          </c:val>
        </c:ser>
        <c:ser>
          <c:idx val="52"/>
          <c:order val="5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Sheet5!$BJ$19:$BJ$24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2.2343935999999762</c:v>
                </c:pt>
                <c:pt idx="4">
                  <c:v>2.2969087999999829</c:v>
                </c:pt>
                <c:pt idx="5">
                  <c:v>6.1779072000000399</c:v>
                </c:pt>
              </c:numCache>
            </c:numRef>
          </c:val>
        </c:ser>
        <c:ser>
          <c:idx val="53"/>
          <c:order val="53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Sheet5!$BK$19:$BK$24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23.937510400000061</c:v>
                </c:pt>
                <c:pt idx="4">
                  <c:v>24.140595200000011</c:v>
                </c:pt>
                <c:pt idx="5">
                  <c:v>22.32459519999998</c:v>
                </c:pt>
              </c:numCache>
            </c:numRef>
          </c:val>
        </c:ser>
        <c:ser>
          <c:idx val="54"/>
          <c:order val="54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Sheet5!$BL$19:$BL$24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6.15630079999994</c:v>
                </c:pt>
                <c:pt idx="4">
                  <c:v>7.2656000000000631</c:v>
                </c:pt>
                <c:pt idx="5">
                  <c:v>3.9625984000000471</c:v>
                </c:pt>
              </c:numCache>
            </c:numRef>
          </c:val>
        </c:ser>
        <c:ser>
          <c:idx val="55"/>
          <c:order val="55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Sheet5!$BM$19:$BM$24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23.874995200000061</c:v>
                </c:pt>
                <c:pt idx="4">
                  <c:v>25</c:v>
                </c:pt>
                <c:pt idx="5">
                  <c:v>22.340211199999999</c:v>
                </c:pt>
              </c:numCache>
            </c:numRef>
          </c:val>
        </c:ser>
        <c:ser>
          <c:idx val="56"/>
          <c:order val="56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Sheet5!$BN$19:$BN$24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4.1874943999999807</c:v>
                </c:pt>
                <c:pt idx="4">
                  <c:v>2.2344064000000121</c:v>
                </c:pt>
                <c:pt idx="5">
                  <c:v>18.65839359999995</c:v>
                </c:pt>
              </c:numCache>
            </c:numRef>
          </c:val>
        </c:ser>
        <c:ser>
          <c:idx val="57"/>
          <c:order val="57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Sheet5!$BO$19:$BO$24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23.500006399999961</c:v>
                </c:pt>
                <c:pt idx="4">
                  <c:v>23.421887999999971</c:v>
                </c:pt>
                <c:pt idx="5">
                  <c:v>21.87220480000008</c:v>
                </c:pt>
              </c:numCache>
            </c:numRef>
          </c:val>
        </c:ser>
        <c:ser>
          <c:idx val="58"/>
          <c:order val="58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Sheet5!$BP$19:$BP$24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2.2812032000000499</c:v>
                </c:pt>
                <c:pt idx="4">
                  <c:v>16.562508800000039</c:v>
                </c:pt>
                <c:pt idx="5">
                  <c:v>5.7723007999999272</c:v>
                </c:pt>
              </c:numCache>
            </c:numRef>
          </c:val>
        </c:ser>
        <c:ser>
          <c:idx val="59"/>
          <c:order val="59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Sheet5!$BQ$19:$BQ$24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23.15630079999994</c:v>
                </c:pt>
                <c:pt idx="4">
                  <c:v>23</c:v>
                </c:pt>
                <c:pt idx="5">
                  <c:v>20.390092800000041</c:v>
                </c:pt>
              </c:numCache>
            </c:numRef>
          </c:val>
        </c:ser>
        <c:ser>
          <c:idx val="60"/>
          <c:order val="6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Sheet5!$BR$19:$BR$24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6.2187008000000787</c:v>
                </c:pt>
                <c:pt idx="4">
                  <c:v>4.2030975999999782</c:v>
                </c:pt>
                <c:pt idx="5">
                  <c:v>2.3245055999999522</c:v>
                </c:pt>
              </c:numCache>
            </c:numRef>
          </c:val>
        </c:ser>
        <c:ser>
          <c:idx val="61"/>
          <c:order val="61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Sheet5!$BS$19:$BS$24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23.609395200000009</c:v>
                </c:pt>
                <c:pt idx="4">
                  <c:v>23.71879679999995</c:v>
                </c:pt>
                <c:pt idx="5">
                  <c:v>21.48220160000005</c:v>
                </c:pt>
              </c:numCache>
            </c:numRef>
          </c:val>
        </c:ser>
        <c:ser>
          <c:idx val="62"/>
          <c:order val="6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Sheet5!$BT$19:$BT$24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4.1561983999999894</c:v>
                </c:pt>
                <c:pt idx="4">
                  <c:v>2.3281024000000339</c:v>
                </c:pt>
                <c:pt idx="5">
                  <c:v>6.8018943999999237</c:v>
                </c:pt>
              </c:numCache>
            </c:numRef>
          </c:val>
        </c:ser>
        <c:ser>
          <c:idx val="63"/>
          <c:order val="63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Sheet5!$BU$19:$BU$24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23.859404799999989</c:v>
                </c:pt>
                <c:pt idx="4">
                  <c:v>23.937497600000029</c:v>
                </c:pt>
                <c:pt idx="5">
                  <c:v>21.01410559999999</c:v>
                </c:pt>
              </c:numCache>
            </c:numRef>
          </c:val>
        </c:ser>
        <c:ser>
          <c:idx val="64"/>
          <c:order val="64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Sheet5!$BV$19:$BV$24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2.3905919999999692</c:v>
                </c:pt>
                <c:pt idx="4">
                  <c:v>6.2969087999999829</c:v>
                </c:pt>
                <c:pt idx="5">
                  <c:v>3.8221952000000101</c:v>
                </c:pt>
              </c:numCache>
            </c:numRef>
          </c:val>
        </c:ser>
        <c:ser>
          <c:idx val="65"/>
          <c:order val="65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Sheet5!$BW$19:$BW$24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23.796902400000029</c:v>
                </c:pt>
                <c:pt idx="4">
                  <c:v>23.031193599999931</c:v>
                </c:pt>
                <c:pt idx="5">
                  <c:v>22.23100160000002</c:v>
                </c:pt>
              </c:numCache>
            </c:numRef>
          </c:val>
        </c:ser>
        <c:ser>
          <c:idx val="66"/>
          <c:order val="66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Sheet5!$BX$19:$BX$24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13.17190399999993</c:v>
                </c:pt>
                <c:pt idx="4">
                  <c:v>2.2344064000000121</c:v>
                </c:pt>
                <c:pt idx="5">
                  <c:v>2.0436991999999918</c:v>
                </c:pt>
              </c:numCache>
            </c:numRef>
          </c:val>
        </c:ser>
        <c:ser>
          <c:idx val="67"/>
          <c:order val="67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Sheet5!$BY$19:$BY$24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23.515596800000029</c:v>
                </c:pt>
                <c:pt idx="4">
                  <c:v>23.453094400000051</c:v>
                </c:pt>
                <c:pt idx="5">
                  <c:v>21.62250240000003</c:v>
                </c:pt>
              </c:numCache>
            </c:numRef>
          </c:val>
        </c:ser>
        <c:ser>
          <c:idx val="68"/>
          <c:order val="68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Sheet5!$BZ$19:$BZ$24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4.2030975999999782</c:v>
                </c:pt>
                <c:pt idx="4">
                  <c:v>22.515596800000029</c:v>
                </c:pt>
                <c:pt idx="5">
                  <c:v>5.6318976000000021</c:v>
                </c:pt>
              </c:numCache>
            </c:numRef>
          </c:val>
        </c:ser>
        <c:ser>
          <c:idx val="69"/>
          <c:order val="69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Sheet5!$CA$19:$CA$24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23.562508800000039</c:v>
                </c:pt>
                <c:pt idx="4">
                  <c:v>23.281305599999989</c:v>
                </c:pt>
                <c:pt idx="5">
                  <c:v>21.45089280000002</c:v>
                </c:pt>
              </c:numCache>
            </c:numRef>
          </c:val>
        </c:ser>
        <c:ser>
          <c:idx val="70"/>
          <c:order val="7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Sheet5!$CB$19:$CB$24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2.2812928000000738</c:v>
                </c:pt>
                <c:pt idx="4">
                  <c:v>4.2343935999999758</c:v>
                </c:pt>
                <c:pt idx="5">
                  <c:v>4.0718080000000327</c:v>
                </c:pt>
              </c:numCache>
            </c:numRef>
          </c:val>
        </c:ser>
        <c:ser>
          <c:idx val="71"/>
          <c:order val="71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Sheet5!$CC$19:$CC$24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23.98439680000001</c:v>
                </c:pt>
                <c:pt idx="4">
                  <c:v>22.671808000000059</c:v>
                </c:pt>
                <c:pt idx="5">
                  <c:v>21.154598399999941</c:v>
                </c:pt>
              </c:numCache>
            </c:numRef>
          </c:val>
        </c:ser>
        <c:ser>
          <c:idx val="72"/>
          <c:order val="72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Sheet5!$CD$19:$CD$24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6.9062015999998101</c:v>
                </c:pt>
                <c:pt idx="4">
                  <c:v>4.156300799999828</c:v>
                </c:pt>
                <c:pt idx="5">
                  <c:v>3.0577024000000388</c:v>
                </c:pt>
              </c:numCache>
            </c:numRef>
          </c:val>
        </c:ser>
        <c:ser>
          <c:idx val="73"/>
          <c:order val="73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Sheet5!$CE$19:$CE$24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23.453107200000201</c:v>
                </c:pt>
                <c:pt idx="4">
                  <c:v>23.484390400000169</c:v>
                </c:pt>
                <c:pt idx="5">
                  <c:v>21.232601599999949</c:v>
                </c:pt>
              </c:numCache>
            </c:numRef>
          </c:val>
        </c:ser>
        <c:ser>
          <c:idx val="74"/>
          <c:order val="74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Sheet5!$CF$19:$CF$24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2.765695999999934</c:v>
                </c:pt>
                <c:pt idx="4">
                  <c:v>2.4531071999999772</c:v>
                </c:pt>
                <c:pt idx="5">
                  <c:v>6.24019199999998</c:v>
                </c:pt>
              </c:numCache>
            </c:numRef>
          </c:val>
        </c:ser>
        <c:ser>
          <c:idx val="75"/>
          <c:order val="75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Sheet5!$CG$19:$CG$24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23.59370239999998</c:v>
                </c:pt>
                <c:pt idx="4">
                  <c:v>22.499993599999922</c:v>
                </c:pt>
                <c:pt idx="5">
                  <c:v>21.326208000000069</c:v>
                </c:pt>
              </c:numCache>
            </c:numRef>
          </c:val>
        </c:ser>
        <c:ser>
          <c:idx val="76"/>
          <c:order val="76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Sheet5!$CH$19:$CH$24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6.3281024000000343</c:v>
                </c:pt>
                <c:pt idx="4">
                  <c:v>6.1250047999999344</c:v>
                </c:pt>
                <c:pt idx="5">
                  <c:v>1.996902399999954</c:v>
                </c:pt>
              </c:numCache>
            </c:numRef>
          </c:val>
        </c:ser>
        <c:ser>
          <c:idx val="77"/>
          <c:order val="77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Sheet5!$CI$19:$CI$24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24.10938880000003</c:v>
                </c:pt>
                <c:pt idx="4">
                  <c:v>23.343705600000021</c:v>
                </c:pt>
                <c:pt idx="5">
                  <c:v>21.060889599999989</c:v>
                </c:pt>
              </c:numCache>
            </c:numRef>
          </c:val>
        </c:ser>
        <c:ser>
          <c:idx val="78"/>
          <c:order val="78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Sheet5!$CJ$19:$CJ$24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4.2031871999999986</c:v>
                </c:pt>
                <c:pt idx="5">
                  <c:v>5.5851008000000766</c:v>
                </c:pt>
              </c:numCache>
            </c:numRef>
          </c:val>
        </c:ser>
        <c:ser>
          <c:idx val="79"/>
          <c:order val="79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Sheet5!$CK$19:$CK$24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23.71870720000015</c:v>
                </c:pt>
                <c:pt idx="5">
                  <c:v>21.263705599999859</c:v>
                </c:pt>
              </c:numCache>
            </c:numRef>
          </c:val>
        </c:ser>
        <c:ser>
          <c:idx val="80"/>
          <c:order val="80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Sheet5!$CL$19:$CL$24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2.3244928000001441</c:v>
                </c:pt>
              </c:numCache>
            </c:numRef>
          </c:val>
        </c:ser>
        <c:ser>
          <c:idx val="82"/>
          <c:order val="81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Sheet5!$CN$19:$CN$24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5.9594879999999648</c:v>
                </c:pt>
              </c:numCache>
            </c:numRef>
          </c:val>
        </c:ser>
        <c:ser>
          <c:idx val="83"/>
          <c:order val="82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Sheet5!$CO$19:$CO$24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21.669311999999991</c:v>
                </c:pt>
              </c:numCache>
            </c:numRef>
          </c:val>
        </c:ser>
        <c:ser>
          <c:idx val="84"/>
          <c:order val="83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Sheet5!$CP$19:$CP$24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2.1372928000000679</c:v>
                </c:pt>
              </c:numCache>
            </c:numRef>
          </c:val>
        </c:ser>
        <c:ser>
          <c:idx val="85"/>
          <c:order val="84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Sheet5!$CQ$19:$CQ$24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20.733401599999979</c:v>
                </c:pt>
              </c:numCache>
            </c:numRef>
          </c:val>
        </c:ser>
        <c:ser>
          <c:idx val="86"/>
          <c:order val="85"/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Sheet5!$CR$19:$CR$24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6.5833983999998509</c:v>
                </c:pt>
              </c:numCache>
            </c:numRef>
          </c:val>
        </c:ser>
        <c:ser>
          <c:idx val="87"/>
          <c:order val="86"/>
          <c:spPr>
            <a:solidFill>
              <a:schemeClr val="accent2"/>
            </a:solidFill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Sheet5!$CS$19:$CS$24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20.98300160000008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6727040"/>
        <c:axId val="166737024"/>
      </c:barChart>
      <c:catAx>
        <c:axId val="166727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6737024"/>
        <c:crosses val="autoZero"/>
        <c:auto val="1"/>
        <c:lblAlgn val="ctr"/>
        <c:lblOffset val="100"/>
        <c:noMultiLvlLbl val="0"/>
      </c:catAx>
      <c:valAx>
        <c:axId val="166737024"/>
        <c:scaling>
          <c:orientation val="minMax"/>
          <c:max val="120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66727040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032124890639"/>
          <c:y val="7.4829931972789102E-2"/>
          <c:w val="0.81177343066491703"/>
          <c:h val="0.76212926509186396"/>
        </c:manualLayout>
      </c:layout>
      <c:lineChart>
        <c:grouping val="stacked"/>
        <c:varyColors val="0"/>
        <c:ser>
          <c:idx val="0"/>
          <c:order val="0"/>
          <c:spPr>
            <a:ln w="1905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Sheet3!$D$70:$I$70</c:f>
                <c:numCache>
                  <c:formatCode>General</c:formatCode>
                  <c:ptCount val="6"/>
                  <c:pt idx="0">
                    <c:v>31.59905061864993</c:v>
                  </c:pt>
                  <c:pt idx="1">
                    <c:v>34.032153913615282</c:v>
                  </c:pt>
                  <c:pt idx="2">
                    <c:v>31.68102744546016</c:v>
                  </c:pt>
                  <c:pt idx="3">
                    <c:v>13.0096118312577</c:v>
                  </c:pt>
                  <c:pt idx="4">
                    <c:v>18.280795934531831</c:v>
                  </c:pt>
                  <c:pt idx="5">
                    <c:v>19.76107284536948</c:v>
                  </c:pt>
                </c:numCache>
              </c:numRef>
            </c:plus>
            <c:minus>
              <c:numRef>
                <c:f>Sheet3!$D$70:$I$70</c:f>
                <c:numCache>
                  <c:formatCode>General</c:formatCode>
                  <c:ptCount val="6"/>
                  <c:pt idx="0">
                    <c:v>31.59905061864993</c:v>
                  </c:pt>
                  <c:pt idx="1">
                    <c:v>34.032153913615282</c:v>
                  </c:pt>
                  <c:pt idx="2">
                    <c:v>31.68102744546016</c:v>
                  </c:pt>
                  <c:pt idx="3">
                    <c:v>13.0096118312577</c:v>
                  </c:pt>
                  <c:pt idx="4">
                    <c:v>18.280795934531831</c:v>
                  </c:pt>
                  <c:pt idx="5">
                    <c:v>19.76107284536948</c:v>
                  </c:pt>
                </c:numCache>
              </c:numRef>
            </c:minus>
          </c:errBars>
          <c:cat>
            <c:numRef>
              <c:f>Sheet3!$D$64:$I$64</c:f>
              <c:numCache>
                <c:formatCode>General</c:formatCode>
                <c:ptCount val="6"/>
                <c:pt idx="0">
                  <c:v>6</c:v>
                </c:pt>
                <c:pt idx="1">
                  <c:v>12</c:v>
                </c:pt>
                <c:pt idx="2">
                  <c:v>24</c:v>
                </c:pt>
                <c:pt idx="3">
                  <c:v>48</c:v>
                </c:pt>
                <c:pt idx="4">
                  <c:v>96</c:v>
                </c:pt>
                <c:pt idx="5">
                  <c:v>192</c:v>
                </c:pt>
              </c:numCache>
            </c:numRef>
          </c:cat>
          <c:val>
            <c:numRef>
              <c:f>Sheet3!$D$69:$I$69</c:f>
              <c:numCache>
                <c:formatCode>General</c:formatCode>
                <c:ptCount val="6"/>
                <c:pt idx="0">
                  <c:v>1053.5</c:v>
                </c:pt>
                <c:pt idx="1">
                  <c:v>1038</c:v>
                </c:pt>
                <c:pt idx="2">
                  <c:v>842</c:v>
                </c:pt>
                <c:pt idx="3">
                  <c:v>883</c:v>
                </c:pt>
                <c:pt idx="4">
                  <c:v>975</c:v>
                </c:pt>
                <c:pt idx="5">
                  <c:v>1265.5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65782656"/>
        <c:axId val="165784576"/>
      </c:lineChart>
      <c:catAx>
        <c:axId val="165782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Number of Partitions</a:t>
                </a:r>
              </a:p>
            </c:rich>
          </c:tx>
          <c:layout>
            <c:manualLayout>
              <c:xMode val="edge"/>
              <c:yMode val="edge"/>
              <c:x val="0.38299321959755001"/>
              <c:y val="0.9113538932633420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784576"/>
        <c:crosses val="autoZero"/>
        <c:auto val="1"/>
        <c:lblAlgn val="ctr"/>
        <c:lblOffset val="100"/>
        <c:noMultiLvlLbl val="0"/>
      </c:catAx>
      <c:valAx>
        <c:axId val="165784576"/>
        <c:scaling>
          <c:orientation val="minMax"/>
          <c:max val="1300"/>
          <c:min val="6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Execution</a:t>
                </a:r>
                <a:r>
                  <a:rPr lang="en-US" sz="800" b="0" baseline="0"/>
                  <a:t> Time (Second)</a:t>
                </a:r>
                <a:endParaRPr lang="en-US" sz="800" b="0"/>
              </a:p>
            </c:rich>
          </c:tx>
          <c:layout>
            <c:manualLayout>
              <c:xMode val="edge"/>
              <c:yMode val="edge"/>
              <c:x val="1.0416666666666701E-2"/>
              <c:y val="0.189658245844268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782656"/>
        <c:crosses val="autoZero"/>
        <c:crossBetween val="between"/>
      </c:valAx>
    </c:plotArea>
    <c:plotVisOnly val="1"/>
    <c:dispBlanksAs val="zero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2154144794401"/>
          <c:y val="3.0970581802274699E-2"/>
          <c:w val="0.84949112806211702"/>
          <c:h val="0.80826249457885802"/>
        </c:manualLayout>
      </c:layout>
      <c:lineChart>
        <c:grouping val="standard"/>
        <c:varyColors val="0"/>
        <c:ser>
          <c:idx val="0"/>
          <c:order val="0"/>
          <c:tx>
            <c:strRef>
              <c:f>'[MatrixMultiplicationResult_0.50.xlsx]newest data on matrix multiply'!$A$7</c:f>
              <c:strCache>
                <c:ptCount val="1"/>
                <c:pt idx="0">
                  <c:v>TPL</c:v>
                </c:pt>
              </c:strCache>
            </c:strRef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'[MatrixMultiplicationResult_0.50.xlsx]newest data on matrix multiply'!$B$6:$I$6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'[MatrixMultiplicationResult_0.50.xlsx]newest data on matrix multiply'!$B$7:$I$7</c:f>
              <c:numCache>
                <c:formatCode>General</c:formatCode>
                <c:ptCount val="8"/>
                <c:pt idx="0">
                  <c:v>17.909583028231889</c:v>
                </c:pt>
                <c:pt idx="1">
                  <c:v>18.950793977366779</c:v>
                </c:pt>
                <c:pt idx="2">
                  <c:v>19.1582506457124</c:v>
                </c:pt>
                <c:pt idx="3">
                  <c:v>19.17551678087656</c:v>
                </c:pt>
                <c:pt idx="4">
                  <c:v>19.364823281881829</c:v>
                </c:pt>
                <c:pt idx="5">
                  <c:v>19.39374659767871</c:v>
                </c:pt>
                <c:pt idx="6">
                  <c:v>19.469020744386199</c:v>
                </c:pt>
                <c:pt idx="7">
                  <c:v>19.462727046941989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'[MatrixMultiplicationResult_0.50.xlsx]newest data on matrix multiply'!$A$8</c:f>
              <c:strCache>
                <c:ptCount val="1"/>
                <c:pt idx="0">
                  <c:v>Thread</c:v>
                </c:pt>
              </c:strCache>
            </c:strRef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'[MatrixMultiplicationResult_0.50.xlsx]newest data on matrix multiply'!$B$6:$I$6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'[MatrixMultiplicationResult_0.50.xlsx]newest data on matrix multiply'!$B$8:$I$8</c:f>
              <c:numCache>
                <c:formatCode>General</c:formatCode>
                <c:ptCount val="8"/>
                <c:pt idx="0">
                  <c:v>17.730019109452499</c:v>
                </c:pt>
                <c:pt idx="1">
                  <c:v>17.46901300801245</c:v>
                </c:pt>
                <c:pt idx="2">
                  <c:v>17.447878712215569</c:v>
                </c:pt>
                <c:pt idx="3">
                  <c:v>17.405519478369211</c:v>
                </c:pt>
                <c:pt idx="4">
                  <c:v>17.623892643003408</c:v>
                </c:pt>
                <c:pt idx="5">
                  <c:v>17.603372495256401</c:v>
                </c:pt>
                <c:pt idx="6">
                  <c:v>17.644446200486989</c:v>
                </c:pt>
                <c:pt idx="7">
                  <c:v>17.62407630258863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'[MatrixMultiplicationResult_0.50.xlsx]newest data on matrix multiply'!$A$9</c:f>
              <c:strCache>
                <c:ptCount val="1"/>
                <c:pt idx="0">
                  <c:v>PLINQ</c:v>
                </c:pt>
              </c:strCache>
            </c:strRef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'[MatrixMultiplicationResult_0.50.xlsx]newest data on matrix multiply'!$B$6:$I$6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'[MatrixMultiplicationResult_0.50.xlsx]newest data on matrix multiply'!$B$9:$I$9</c:f>
              <c:numCache>
                <c:formatCode>General</c:formatCode>
                <c:ptCount val="8"/>
                <c:pt idx="0">
                  <c:v>23.76891761266841</c:v>
                </c:pt>
                <c:pt idx="1">
                  <c:v>23.598238843924079</c:v>
                </c:pt>
                <c:pt idx="2">
                  <c:v>23.09741387609143</c:v>
                </c:pt>
                <c:pt idx="3">
                  <c:v>23.235128702537299</c:v>
                </c:pt>
                <c:pt idx="4">
                  <c:v>23.042051979986329</c:v>
                </c:pt>
                <c:pt idx="5">
                  <c:v>23.08806094473978</c:v>
                </c:pt>
                <c:pt idx="6">
                  <c:v>22.9921043349763</c:v>
                </c:pt>
                <c:pt idx="7">
                  <c:v>22.795576908766929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978304"/>
        <c:axId val="166980608"/>
      </c:lineChart>
      <c:catAx>
        <c:axId val="1669783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Scale of Square Matrix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6980608"/>
        <c:crosses val="autoZero"/>
        <c:auto val="1"/>
        <c:lblAlgn val="ctr"/>
        <c:lblOffset val="100"/>
        <c:noMultiLvlLbl val="0"/>
      </c:catAx>
      <c:valAx>
        <c:axId val="1669806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/>
                  <a:t>Speed-up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697830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3010170603674501"/>
          <c:y val="0.68385936132983405"/>
          <c:w val="0.59077893335500997"/>
          <c:h val="9.9302350766994896E-2"/>
        </c:manualLayout>
      </c:layout>
      <c:overlay val="0"/>
      <c:spPr>
        <a:solidFill>
          <a:sysClr val="window" lastClr="FFFFFF"/>
        </a:solidFill>
        <a:ln w="9525" cap="flat" cmpd="sng" algn="ctr">
          <a:solidFill>
            <a:sysClr val="windowText" lastClr="000000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3436269685039"/>
          <c:y val="6.2903093879237704E-2"/>
          <c:w val="0.81117399387576505"/>
          <c:h val="0.78844892966649105"/>
        </c:manualLayout>
      </c:layout>
      <c:lineChart>
        <c:grouping val="standard"/>
        <c:varyColors val="0"/>
        <c:ser>
          <c:idx val="0"/>
          <c:order val="0"/>
          <c:tx>
            <c:strRef>
              <c:f>'newest data on matrix multiply'!$A$19</c:f>
              <c:strCache>
                <c:ptCount val="1"/>
                <c:pt idx="0">
                  <c:v>RowPartition</c:v>
                </c:pt>
              </c:strCache>
            </c:strRef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'newest data on matrix multiply'!$B$18:$I$18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'newest data on matrix multiply'!$B$19:$I$19</c:f>
              <c:numCache>
                <c:formatCode>General</c:formatCode>
                <c:ptCount val="8"/>
                <c:pt idx="0">
                  <c:v>7.3403649175860206</c:v>
                </c:pt>
                <c:pt idx="1">
                  <c:v>12.6</c:v>
                </c:pt>
                <c:pt idx="2">
                  <c:v>13.545525899999999</c:v>
                </c:pt>
                <c:pt idx="3">
                  <c:v>15.44864497</c:v>
                </c:pt>
                <c:pt idx="4">
                  <c:v>15.28984625</c:v>
                </c:pt>
                <c:pt idx="5">
                  <c:v>15.506797479999999</c:v>
                </c:pt>
                <c:pt idx="6">
                  <c:v>17.5</c:v>
                </c:pt>
                <c:pt idx="7">
                  <c:v>17.3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'newest data on matrix multiply'!$A$20</c:f>
              <c:strCache>
                <c:ptCount val="1"/>
                <c:pt idx="0">
                  <c:v>RowColumnPartition</c:v>
                </c:pt>
              </c:strCache>
            </c:strRef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'newest data on matrix multiply'!$B$18:$I$18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'newest data on matrix multiply'!$B$20:$I$20</c:f>
              <c:numCache>
                <c:formatCode>General</c:formatCode>
                <c:ptCount val="8"/>
                <c:pt idx="0">
                  <c:v>3.1802254335390332</c:v>
                </c:pt>
                <c:pt idx="1">
                  <c:v>6.7617737298070564</c:v>
                </c:pt>
                <c:pt idx="2">
                  <c:v>7.8672337357721096</c:v>
                </c:pt>
                <c:pt idx="3">
                  <c:v>8.2693117876581255</c:v>
                </c:pt>
                <c:pt idx="4">
                  <c:v>8.4453349532225506</c:v>
                </c:pt>
                <c:pt idx="5">
                  <c:v>8.5502216058139684</c:v>
                </c:pt>
                <c:pt idx="6">
                  <c:v>8.6870528956023705</c:v>
                </c:pt>
                <c:pt idx="7">
                  <c:v>9.7941424385035969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'newest data on matrix multiply'!$A$21</c:f>
              <c:strCache>
                <c:ptCount val="1"/>
                <c:pt idx="0">
                  <c:v>Fox-Hey</c:v>
                </c:pt>
              </c:strCache>
            </c:strRef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'newest data on matrix multiply'!$B$18:$I$18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'newest data on matrix multiply'!$B$21:$I$21</c:f>
              <c:numCache>
                <c:formatCode>General</c:formatCode>
                <c:ptCount val="8"/>
                <c:pt idx="0">
                  <c:v>2.6394683626605882</c:v>
                </c:pt>
                <c:pt idx="1">
                  <c:v>9.663142389392755</c:v>
                </c:pt>
                <c:pt idx="2">
                  <c:v>12.32218104345012</c:v>
                </c:pt>
                <c:pt idx="3">
                  <c:v>13.50616746143047</c:v>
                </c:pt>
                <c:pt idx="4">
                  <c:v>14.084096153163561</c:v>
                </c:pt>
                <c:pt idx="5">
                  <c:v>14.46393708026846</c:v>
                </c:pt>
                <c:pt idx="6">
                  <c:v>16.221049689327032</c:v>
                </c:pt>
                <c:pt idx="7">
                  <c:v>16.38888418733859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7079936"/>
        <c:axId val="167081856"/>
      </c:lineChart>
      <c:catAx>
        <c:axId val="167079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7081856"/>
        <c:crosses val="autoZero"/>
        <c:auto val="1"/>
        <c:lblAlgn val="ctr"/>
        <c:lblOffset val="100"/>
        <c:noMultiLvlLbl val="0"/>
      </c:catAx>
      <c:valAx>
        <c:axId val="16708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7079936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sz="80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50840536022106098"/>
          <c:y val="0.64132962421613504"/>
          <c:w val="0.441978910125221"/>
          <c:h val="0.201800111711567"/>
        </c:manualLayout>
      </c:layout>
      <c:overlay val="0"/>
      <c:spPr>
        <a:solidFill>
          <a:sysClr val="window" lastClr="FFFFFF"/>
        </a:solidFill>
        <a:ln w="9525" cap="flat" cmpd="sng" algn="ctr">
          <a:solidFill>
            <a:sysClr val="windowText" lastClr="000000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672367125984299"/>
          <c:y val="5.1400554097404502E-2"/>
          <c:w val="0.79672428641732296"/>
          <c:h val="0.78761162876076196"/>
        </c:manualLayout>
      </c:layout>
      <c:lineChart>
        <c:grouping val="standard"/>
        <c:varyColors val="0"/>
        <c:ser>
          <c:idx val="0"/>
          <c:order val="0"/>
          <c:tx>
            <c:v>RowPartition</c:v>
          </c:tx>
          <c:spPr>
            <a:ln w="15875"/>
            <a:effectLst>
              <a:outerShdw blurRad="50800" dist="50800" dir="5400000" algn="ctr" rotWithShape="0">
                <a:schemeClr val="bg1">
                  <a:lumMod val="85000"/>
                </a:schemeClr>
              </a:outerShdw>
            </a:effectLst>
          </c:spPr>
          <c:marker>
            <c:symbol val="diamond"/>
            <c:size val="5"/>
            <c:spPr>
              <a:effectLst>
                <a:outerShdw blurRad="50800" dist="50800" dir="5400000" algn="ctr" rotWithShape="0">
                  <a:schemeClr val="bg1">
                    <a:lumMod val="85000"/>
                  </a:schemeClr>
                </a:outerShdw>
              </a:effectLst>
            </c:spPr>
          </c:marker>
          <c:cat>
            <c:numRef>
              <c:f>'newest data on matrix multiply'!$B$48:$I$48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'newest data on matrix multiply'!$B$49:$I$49</c:f>
              <c:numCache>
                <c:formatCode>General</c:formatCode>
                <c:ptCount val="8"/>
                <c:pt idx="0">
                  <c:v>14.88172356624546</c:v>
                </c:pt>
                <c:pt idx="1">
                  <c:v>53.703540610351951</c:v>
                </c:pt>
                <c:pt idx="2">
                  <c:v>90.356481299358308</c:v>
                </c:pt>
                <c:pt idx="3">
                  <c:v>119.8448090745925</c:v>
                </c:pt>
                <c:pt idx="4">
                  <c:v>124.88929885212551</c:v>
                </c:pt>
                <c:pt idx="5">
                  <c:v>138.7566392124875</c:v>
                </c:pt>
                <c:pt idx="6">
                  <c:v>148.99560304230039</c:v>
                </c:pt>
                <c:pt idx="7">
                  <c:v>156.20546122705471</c:v>
                </c:pt>
              </c:numCache>
            </c:numRef>
          </c:val>
          <c:smooth val="0"/>
        </c:ser>
        <c:ser>
          <c:idx val="1"/>
          <c:order val="1"/>
          <c:tx>
            <c:v>RowColumnPartition</c:v>
          </c:tx>
          <c:spPr>
            <a:ln w="15875"/>
            <a:effectLst>
              <a:outerShdw blurRad="50800" dist="50800" dir="5400000" algn="ctr" rotWithShape="0">
                <a:schemeClr val="bg1">
                  <a:lumMod val="85000"/>
                </a:schemeClr>
              </a:outerShdw>
            </a:effectLst>
          </c:spPr>
          <c:marker>
            <c:symbol val="square"/>
            <c:size val="5"/>
            <c:spPr>
              <a:effectLst>
                <a:outerShdw blurRad="50800" dist="50800" dir="5400000" algn="ctr" rotWithShape="0">
                  <a:schemeClr val="bg1">
                    <a:lumMod val="85000"/>
                  </a:schemeClr>
                </a:outerShdw>
              </a:effectLst>
            </c:spPr>
          </c:marker>
          <c:cat>
            <c:numRef>
              <c:f>'newest data on matrix multiply'!$B$48:$I$48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'newest data on matrix multiply'!$B$50:$I$50</c:f>
              <c:numCache>
                <c:formatCode>General</c:formatCode>
                <c:ptCount val="8"/>
                <c:pt idx="0">
                  <c:v>3.2044389630743431</c:v>
                </c:pt>
                <c:pt idx="1">
                  <c:v>21.916249230883579</c:v>
                </c:pt>
                <c:pt idx="2">
                  <c:v>46.547877379109757</c:v>
                </c:pt>
                <c:pt idx="3">
                  <c:v>68.283987657583864</c:v>
                </c:pt>
                <c:pt idx="4">
                  <c:v>76.460392255064576</c:v>
                </c:pt>
                <c:pt idx="5">
                  <c:v>88.07989862869853</c:v>
                </c:pt>
                <c:pt idx="6">
                  <c:v>98.311727901893704</c:v>
                </c:pt>
                <c:pt idx="7">
                  <c:v>104.6966587754716</c:v>
                </c:pt>
              </c:numCache>
            </c:numRef>
          </c:val>
          <c:smooth val="0"/>
        </c:ser>
        <c:ser>
          <c:idx val="2"/>
          <c:order val="2"/>
          <c:tx>
            <c:v>Fox-Hey</c:v>
          </c:tx>
          <c:spPr>
            <a:ln w="15875"/>
            <a:effectLst>
              <a:outerShdw blurRad="50800" dist="50800" dir="5400000" algn="ctr" rotWithShape="0">
                <a:schemeClr val="bg1">
                  <a:lumMod val="85000"/>
                </a:schemeClr>
              </a:outerShdw>
            </a:effectLst>
          </c:spPr>
          <c:marker>
            <c:symbol val="triangle"/>
            <c:size val="5"/>
            <c:spPr>
              <a:effectLst>
                <a:outerShdw blurRad="50800" dist="50800" dir="5400000" algn="ctr" rotWithShape="0">
                  <a:schemeClr val="bg1">
                    <a:lumMod val="85000"/>
                  </a:schemeClr>
                </a:outerShdw>
              </a:effectLst>
            </c:spPr>
          </c:marker>
          <c:cat>
            <c:numRef>
              <c:f>'newest data on matrix multiply'!$B$48:$I$48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cat>
          <c:val>
            <c:numRef>
              <c:f>'newest data on matrix multiply'!$B$51:$I$51</c:f>
              <c:numCache>
                <c:formatCode>General</c:formatCode>
                <c:ptCount val="8"/>
                <c:pt idx="0">
                  <c:v>3.8422240669284728</c:v>
                </c:pt>
                <c:pt idx="1">
                  <c:v>21.849173556707829</c:v>
                </c:pt>
                <c:pt idx="2">
                  <c:v>45.511307100563492</c:v>
                </c:pt>
                <c:pt idx="3">
                  <c:v>71.580040727490811</c:v>
                </c:pt>
                <c:pt idx="4">
                  <c:v>89.852705056035163</c:v>
                </c:pt>
                <c:pt idx="5">
                  <c:v>98.933907813786064</c:v>
                </c:pt>
                <c:pt idx="6">
                  <c:v>116.6545991017498</c:v>
                </c:pt>
                <c:pt idx="7">
                  <c:v>128.81144853198529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497088"/>
        <c:axId val="161499008"/>
      </c:lineChart>
      <c:catAx>
        <c:axId val="16149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1499008"/>
        <c:crosses val="autoZero"/>
        <c:auto val="1"/>
        <c:lblAlgn val="ctr"/>
        <c:lblOffset val="100"/>
        <c:noMultiLvlLbl val="0"/>
      </c:catAx>
      <c:valAx>
        <c:axId val="16149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1497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4110681788192905"/>
          <c:y val="0.60032155173428403"/>
          <c:w val="0.408622922134733"/>
          <c:h val="0.22721062530957301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2077865266842"/>
          <c:y val="5.0914807524059497E-2"/>
          <c:w val="0.84792213473315803"/>
          <c:h val="0.782433836395450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'newest data on matrix multiply'!$A$30</c:f>
              <c:strCache>
                <c:ptCount val="1"/>
                <c:pt idx="0">
                  <c:v>TPL</c:v>
                </c:pt>
              </c:strCache>
            </c:strRef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'newest data on matrix multiply'!$B$29:$D$29</c:f>
              <c:strCache>
                <c:ptCount val="3"/>
                <c:pt idx="0">
                  <c:v>RowPartition</c:v>
                </c:pt>
                <c:pt idx="1">
                  <c:v>RowColumnPartition</c:v>
                </c:pt>
                <c:pt idx="2">
                  <c:v>Fox-Hey</c:v>
                </c:pt>
              </c:strCache>
            </c:strRef>
          </c:cat>
          <c:val>
            <c:numRef>
              <c:f>'newest data on matrix multiply'!$B$30:$D$30</c:f>
              <c:numCache>
                <c:formatCode>General</c:formatCode>
                <c:ptCount val="3"/>
                <c:pt idx="0">
                  <c:v>131.7710302121595</c:v>
                </c:pt>
                <c:pt idx="1">
                  <c:v>93.700142514590311</c:v>
                </c:pt>
                <c:pt idx="2">
                  <c:v>85.635797227228892</c:v>
                </c:pt>
              </c:numCache>
            </c:numRef>
          </c:val>
        </c:ser>
        <c:ser>
          <c:idx val="1"/>
          <c:order val="1"/>
          <c:tx>
            <c:strRef>
              <c:f>'newest data on matrix multiply'!$A$31</c:f>
              <c:strCache>
                <c:ptCount val="1"/>
                <c:pt idx="0">
                  <c:v>Thread</c:v>
                </c:pt>
              </c:strCache>
            </c:strRef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'newest data on matrix multiply'!$B$29:$D$29</c:f>
              <c:strCache>
                <c:ptCount val="3"/>
                <c:pt idx="0">
                  <c:v>RowPartition</c:v>
                </c:pt>
                <c:pt idx="1">
                  <c:v>RowColumnPartition</c:v>
                </c:pt>
                <c:pt idx="2">
                  <c:v>Fox-Hey</c:v>
                </c:pt>
              </c:strCache>
            </c:strRef>
          </c:cat>
          <c:val>
            <c:numRef>
              <c:f>'newest data on matrix multiply'!$B$31:$D$31</c:f>
              <c:numCache>
                <c:formatCode>General</c:formatCode>
                <c:ptCount val="3"/>
                <c:pt idx="0">
                  <c:v>139.4501354490076</c:v>
                </c:pt>
                <c:pt idx="1">
                  <c:v>95.130928777762449</c:v>
                </c:pt>
                <c:pt idx="2">
                  <c:v>83.570319347378671</c:v>
                </c:pt>
              </c:numCache>
            </c:numRef>
          </c:val>
        </c:ser>
        <c:ser>
          <c:idx val="2"/>
          <c:order val="2"/>
          <c:tx>
            <c:strRef>
              <c:f>'newest data on matrix multiply'!$A$32</c:f>
              <c:strCache>
                <c:ptCount val="1"/>
                <c:pt idx="0">
                  <c:v>PLINQ</c:v>
                </c:pt>
              </c:strCache>
            </c:strRef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'newest data on matrix multiply'!$B$29:$D$29</c:f>
              <c:strCache>
                <c:ptCount val="3"/>
                <c:pt idx="0">
                  <c:v>RowPartition</c:v>
                </c:pt>
                <c:pt idx="1">
                  <c:v>RowColumnPartition</c:v>
                </c:pt>
                <c:pt idx="2">
                  <c:v>Fox-Hey</c:v>
                </c:pt>
              </c:strCache>
            </c:strRef>
          </c:cat>
          <c:val>
            <c:numRef>
              <c:f>'newest data on matrix multiply'!$B$32:$D$32</c:f>
              <c:numCache>
                <c:formatCode>General</c:formatCode>
                <c:ptCount val="3"/>
                <c:pt idx="0">
                  <c:v>156.20546122705471</c:v>
                </c:pt>
                <c:pt idx="1">
                  <c:v>104.6966587754716</c:v>
                </c:pt>
                <c:pt idx="2">
                  <c:v>128.81144853198529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070592"/>
        <c:axId val="169072512"/>
      </c:barChart>
      <c:catAx>
        <c:axId val="169070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Different Input Model</a:t>
                </a:r>
              </a:p>
            </c:rich>
          </c:tx>
          <c:layout>
            <c:manualLayout>
              <c:xMode val="edge"/>
              <c:yMode val="edge"/>
              <c:x val="0.37260377175075299"/>
              <c:y val="0.92322564746470803"/>
            </c:manualLayout>
          </c:layout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9072512"/>
        <c:crosses val="autoZero"/>
        <c:auto val="1"/>
        <c:lblAlgn val="ctr"/>
        <c:lblOffset val="100"/>
        <c:noMultiLvlLbl val="0"/>
      </c:catAx>
      <c:valAx>
        <c:axId val="169072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/>
                  <a:t>Speed-up</a:t>
                </a:r>
              </a:p>
            </c:rich>
          </c:tx>
          <c:layout>
            <c:manualLayout>
              <c:xMode val="edge"/>
              <c:yMode val="edge"/>
              <c:x val="2.4147932595382102E-2"/>
              <c:y val="0.326677781157183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9070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041528592709697"/>
          <c:y val="9.0510109485196596E-2"/>
          <c:w val="0.18722325507922599"/>
          <c:h val="0.21097035800377401"/>
        </c:manualLayout>
      </c:layout>
      <c:overlay val="0"/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/>
              <a:t>Fox-Hey Algorithm</a:t>
            </a:r>
          </a:p>
        </c:rich>
      </c:tx>
      <c:layout>
        <c:manualLayout>
          <c:xMode val="edge"/>
          <c:yMode val="edge"/>
          <c:x val="0.24132013903667399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65384188802699"/>
          <c:y val="0.118652446925147"/>
          <c:w val="0.82328381122171101"/>
          <c:h val="0.756599044911053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'newest data on matrix multiply'!$Q$29</c:f>
              <c:strCache>
                <c:ptCount val="1"/>
                <c:pt idx="0">
                  <c:v>Fox Algorithm</c:v>
                </c:pt>
              </c:strCache>
            </c:strRef>
          </c:tx>
          <c:invertIfNegative val="0"/>
          <c:cat>
            <c:numRef>
              <c:f>'newest data on matrix multiply'!$R$28:$S$28</c:f>
              <c:numCache>
                <c:formatCode>General</c:formatCode>
                <c:ptCount val="2"/>
                <c:pt idx="0">
                  <c:v>19200</c:v>
                </c:pt>
                <c:pt idx="1">
                  <c:v>28800</c:v>
                </c:pt>
              </c:numCache>
            </c:numRef>
          </c:cat>
          <c:val>
            <c:numRef>
              <c:f>'newest data on matrix multiply'!$R$29:$S$29</c:f>
              <c:numCache>
                <c:formatCode>General</c:formatCode>
                <c:ptCount val="2"/>
                <c:pt idx="0">
                  <c:v>128.81144853198529</c:v>
                </c:pt>
                <c:pt idx="1">
                  <c:v>153.75906092368709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277696"/>
        <c:axId val="169333120"/>
        <c:axId val="0"/>
      </c:bar3DChart>
      <c:catAx>
        <c:axId val="169277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500"/>
                </a:pPr>
                <a:r>
                  <a:rPr lang="en-US" sz="500"/>
                  <a:t>Input Size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en-US"/>
          </a:p>
        </c:txPr>
        <c:crossAx val="169333120"/>
        <c:crosses val="autoZero"/>
        <c:auto val="1"/>
        <c:lblAlgn val="ctr"/>
        <c:lblOffset val="100"/>
        <c:noMultiLvlLbl val="0"/>
      </c:catAx>
      <c:valAx>
        <c:axId val="16933312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500"/>
                </a:pPr>
                <a:r>
                  <a:rPr lang="en-US" sz="500"/>
                  <a:t>Speed up</a:t>
                </a:r>
              </a:p>
            </c:rich>
          </c:tx>
          <c:layout>
            <c:manualLayout>
              <c:xMode val="edge"/>
              <c:yMode val="edge"/>
              <c:x val="8.3396038457247898E-3"/>
              <c:y val="0.386396361913094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en-US"/>
          </a:p>
        </c:txPr>
        <c:crossAx val="169277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262122258979699"/>
          <c:y val="2.8136847477398599E-2"/>
          <c:w val="0.78288905293088396"/>
          <c:h val="0.80687971848210005"/>
        </c:manualLayout>
      </c:layout>
      <c:scatterChart>
        <c:scatterStyle val="smoothMarker"/>
        <c:varyColors val="0"/>
        <c:ser>
          <c:idx val="1"/>
          <c:order val="1"/>
          <c:tx>
            <c:v>Seq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'[Chart in Microsoft Word]Sheet4'!$C$2:$J$2</c:f>
              <c:numCache>
                <c:formatCode>General</c:formatCode>
                <c:ptCount val="8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</c:numCache>
            </c:numRef>
          </c:xVal>
          <c:yVal>
            <c:numRef>
              <c:f>'[Chart in Microsoft Word]Sheet4'!$C$4:$J$4</c:f>
              <c:numCache>
                <c:formatCode>General</c:formatCode>
                <c:ptCount val="8"/>
                <c:pt idx="0">
                  <c:v>83</c:v>
                </c:pt>
                <c:pt idx="1">
                  <c:v>244.5</c:v>
                </c:pt>
                <c:pt idx="2">
                  <c:v>673</c:v>
                </c:pt>
                <c:pt idx="3">
                  <c:v>1476</c:v>
                </c:pt>
                <c:pt idx="4">
                  <c:v>2794</c:v>
                </c:pt>
                <c:pt idx="5">
                  <c:v>4718</c:v>
                </c:pt>
                <c:pt idx="6">
                  <c:v>7315</c:v>
                </c:pt>
                <c:pt idx="7">
                  <c:v>10675</c:v>
                </c:pt>
              </c:numCache>
            </c:numRef>
          </c:yVal>
          <c:smooth val="1"/>
        </c:ser>
        <c:ser>
          <c:idx val="0"/>
          <c:order val="0"/>
          <c:tx>
            <c:v>PLINQ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xVal>
            <c:numRef>
              <c:f>'[Chart in Microsoft Word]Sheet4'!$C$2:$M$2</c:f>
              <c:numCache>
                <c:formatCode>General</c:formatCode>
                <c:ptCount val="11"/>
                <c:pt idx="0">
                  <c:v>2400</c:v>
                </c:pt>
                <c:pt idx="1">
                  <c:v>4800</c:v>
                </c:pt>
                <c:pt idx="2">
                  <c:v>7200</c:v>
                </c:pt>
                <c:pt idx="3">
                  <c:v>9600</c:v>
                </c:pt>
                <c:pt idx="4">
                  <c:v>12000</c:v>
                </c:pt>
                <c:pt idx="5">
                  <c:v>14400</c:v>
                </c:pt>
                <c:pt idx="6">
                  <c:v>16800</c:v>
                </c:pt>
                <c:pt idx="7">
                  <c:v>19200</c:v>
                </c:pt>
                <c:pt idx="8">
                  <c:v>21600</c:v>
                </c:pt>
                <c:pt idx="9">
                  <c:v>24000</c:v>
                </c:pt>
                <c:pt idx="10">
                  <c:v>26400</c:v>
                </c:pt>
              </c:numCache>
            </c:numRef>
          </c:xVal>
          <c:yVal>
            <c:numRef>
              <c:f>'[Chart in Microsoft Word]Sheet4'!$C$3:$M$3</c:f>
              <c:numCache>
                <c:formatCode>General</c:formatCode>
                <c:ptCount val="11"/>
                <c:pt idx="0">
                  <c:v>66</c:v>
                </c:pt>
                <c:pt idx="1">
                  <c:v>98.4</c:v>
                </c:pt>
                <c:pt idx="2">
                  <c:v>184</c:v>
                </c:pt>
                <c:pt idx="3">
                  <c:v>265.3</c:v>
                </c:pt>
                <c:pt idx="4">
                  <c:v>348</c:v>
                </c:pt>
                <c:pt idx="5">
                  <c:v>503</c:v>
                </c:pt>
                <c:pt idx="6">
                  <c:v>749</c:v>
                </c:pt>
                <c:pt idx="7">
                  <c:v>991</c:v>
                </c:pt>
                <c:pt idx="8">
                  <c:v>1317</c:v>
                </c:pt>
                <c:pt idx="9">
                  <c:v>1627</c:v>
                </c:pt>
                <c:pt idx="10">
                  <c:v>2061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0603264"/>
        <c:axId val="170605568"/>
      </c:scatterChart>
      <c:valAx>
        <c:axId val="170603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Matrix Size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0605568"/>
        <c:crosses val="autoZero"/>
        <c:crossBetween val="midCat"/>
      </c:valAx>
      <c:valAx>
        <c:axId val="1706055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/>
                  <a:t>Execution Time (Second)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060326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22013560804899"/>
          <c:y val="4.3347914843977903E-2"/>
          <c:w val="0.266209232944143"/>
          <c:h val="0.23263305628463099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04111986001701"/>
          <c:y val="5.0218890793467197E-2"/>
          <c:w val="0.87394466316710395"/>
          <c:h val="0.76077482502187199"/>
        </c:manualLayout>
      </c:layout>
      <c:lineChart>
        <c:grouping val="standard"/>
        <c:varyColors val="0"/>
        <c:ser>
          <c:idx val="0"/>
          <c:order val="0"/>
          <c:tx>
            <c:v>Aggregation Tree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Sheet1!$B$2:$B$8</c:f>
              <c:numCache>
                <c:formatCode>General</c:formatCode>
                <c:ptCount val="7"/>
                <c:pt idx="0">
                  <c:v>320</c:v>
                </c:pt>
                <c:pt idx="1">
                  <c:v>480</c:v>
                </c:pt>
                <c:pt idx="2">
                  <c:v>640</c:v>
                </c:pt>
                <c:pt idx="3">
                  <c:v>800</c:v>
                </c:pt>
                <c:pt idx="4">
                  <c:v>960</c:v>
                </c:pt>
                <c:pt idx="5">
                  <c:v>1120</c:v>
                </c:pt>
                <c:pt idx="6">
                  <c:v>1280</c:v>
                </c:pt>
              </c:numCache>
            </c:numRef>
          </c:cat>
          <c:val>
            <c:numRef>
              <c:f>Sheet1!$C$2:$C$8</c:f>
              <c:numCache>
                <c:formatCode>General</c:formatCode>
                <c:ptCount val="7"/>
                <c:pt idx="0">
                  <c:v>110</c:v>
                </c:pt>
                <c:pt idx="1">
                  <c:v>122</c:v>
                </c:pt>
                <c:pt idx="2">
                  <c:v>135</c:v>
                </c:pt>
                <c:pt idx="3">
                  <c:v>149</c:v>
                </c:pt>
                <c:pt idx="4">
                  <c:v>156</c:v>
                </c:pt>
                <c:pt idx="5">
                  <c:v>159</c:v>
                </c:pt>
                <c:pt idx="6">
                  <c:v>165</c:v>
                </c:pt>
              </c:numCache>
            </c:numRef>
          </c:val>
          <c:smooth val="0"/>
        </c:ser>
        <c:ser>
          <c:idx val="1"/>
          <c:order val="1"/>
          <c:tx>
            <c:v>Hash Partition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Sheet1!$B$2:$B$8</c:f>
              <c:numCache>
                <c:formatCode>General</c:formatCode>
                <c:ptCount val="7"/>
                <c:pt idx="0">
                  <c:v>320</c:v>
                </c:pt>
                <c:pt idx="1">
                  <c:v>480</c:v>
                </c:pt>
                <c:pt idx="2">
                  <c:v>640</c:v>
                </c:pt>
                <c:pt idx="3">
                  <c:v>800</c:v>
                </c:pt>
                <c:pt idx="4">
                  <c:v>960</c:v>
                </c:pt>
                <c:pt idx="5">
                  <c:v>1120</c:v>
                </c:pt>
                <c:pt idx="6">
                  <c:v>1280</c:v>
                </c:pt>
              </c:numCache>
            </c:numRef>
          </c:cat>
          <c:val>
            <c:numRef>
              <c:f>Sheet1!$D$2:$D$8</c:f>
              <c:numCache>
                <c:formatCode>General</c:formatCode>
                <c:ptCount val="7"/>
                <c:pt idx="0">
                  <c:v>150</c:v>
                </c:pt>
                <c:pt idx="1">
                  <c:v>157</c:v>
                </c:pt>
                <c:pt idx="2">
                  <c:v>175</c:v>
                </c:pt>
                <c:pt idx="3">
                  <c:v>189</c:v>
                </c:pt>
                <c:pt idx="4">
                  <c:v>201</c:v>
                </c:pt>
                <c:pt idx="5">
                  <c:v>211</c:v>
                </c:pt>
                <c:pt idx="6">
                  <c:v>221</c:v>
                </c:pt>
              </c:numCache>
            </c:numRef>
          </c:val>
          <c:smooth val="0"/>
        </c:ser>
        <c:ser>
          <c:idx val="2"/>
          <c:order val="2"/>
          <c:tx>
            <c:v>Hierarchical Aggregation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Sheet1!$B$2:$B$8</c:f>
              <c:numCache>
                <c:formatCode>General</c:formatCode>
                <c:ptCount val="7"/>
                <c:pt idx="0">
                  <c:v>320</c:v>
                </c:pt>
                <c:pt idx="1">
                  <c:v>480</c:v>
                </c:pt>
                <c:pt idx="2">
                  <c:v>640</c:v>
                </c:pt>
                <c:pt idx="3">
                  <c:v>800</c:v>
                </c:pt>
                <c:pt idx="4">
                  <c:v>960</c:v>
                </c:pt>
                <c:pt idx="5">
                  <c:v>1120</c:v>
                </c:pt>
                <c:pt idx="6">
                  <c:v>1280</c:v>
                </c:pt>
              </c:numCache>
            </c:numRef>
          </c:cat>
          <c:val>
            <c:numRef>
              <c:f>Sheet1!$E$2:$E$8</c:f>
              <c:numCache>
                <c:formatCode>General</c:formatCode>
                <c:ptCount val="7"/>
                <c:pt idx="0">
                  <c:v>36</c:v>
                </c:pt>
                <c:pt idx="1">
                  <c:v>48</c:v>
                </c:pt>
                <c:pt idx="2">
                  <c:v>52</c:v>
                </c:pt>
                <c:pt idx="3">
                  <c:v>59</c:v>
                </c:pt>
                <c:pt idx="4">
                  <c:v>65</c:v>
                </c:pt>
                <c:pt idx="5">
                  <c:v>72</c:v>
                </c:pt>
                <c:pt idx="6">
                  <c:v>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293312"/>
        <c:axId val="169294848"/>
      </c:lineChart>
      <c:catAx>
        <c:axId val="169293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9294848"/>
        <c:crosses val="autoZero"/>
        <c:auto val="1"/>
        <c:lblAlgn val="ctr"/>
        <c:lblOffset val="100"/>
        <c:noMultiLvlLbl val="0"/>
      </c:catAx>
      <c:valAx>
        <c:axId val="16929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92933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31032644356955"/>
          <c:y val="5.2026465441819797E-2"/>
          <c:w val="0.39005358705161902"/>
          <c:h val="0.22628663604549401"/>
        </c:manualLayout>
      </c:layout>
      <c:overlay val="0"/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318007451866"/>
          <c:y val="5.2948255114320102E-2"/>
          <c:w val="0.812170768863682"/>
          <c:h val="0.78233723211783002"/>
        </c:manualLayout>
      </c:layout>
      <c:lineChart>
        <c:grouping val="standard"/>
        <c:varyColors val="0"/>
        <c:ser>
          <c:idx val="0"/>
          <c:order val="0"/>
          <c:tx>
            <c:v>Skewed</c:v>
          </c:tx>
          <c:spPr>
            <a:ln w="12700">
              <a:solidFill>
                <a:schemeClr val="accent1"/>
              </a:solidFill>
            </a:ln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SkewRefined!$Q$9:$Q$14</c:f>
                <c:numCache>
                  <c:formatCode>General</c:formatCode>
                  <c:ptCount val="6"/>
                  <c:pt idx="0">
                    <c:v>42.366968265383292</c:v>
                  </c:pt>
                  <c:pt idx="1">
                    <c:v>21.052018905558679</c:v>
                  </c:pt>
                  <c:pt idx="2">
                    <c:v>33</c:v>
                  </c:pt>
                  <c:pt idx="3">
                    <c:v>25.72072229848057</c:v>
                  </c:pt>
                  <c:pt idx="4">
                    <c:v>64</c:v>
                  </c:pt>
                  <c:pt idx="5">
                    <c:v>42</c:v>
                  </c:pt>
                </c:numCache>
              </c:numRef>
            </c:plus>
            <c:minus>
              <c:numRef>
                <c:f>SkewRefined!$Q$9:$Q$14</c:f>
                <c:numCache>
                  <c:formatCode>General</c:formatCode>
                  <c:ptCount val="6"/>
                  <c:pt idx="0">
                    <c:v>42.366968265383292</c:v>
                  </c:pt>
                  <c:pt idx="1">
                    <c:v>21.052018905558679</c:v>
                  </c:pt>
                  <c:pt idx="2">
                    <c:v>33</c:v>
                  </c:pt>
                  <c:pt idx="3">
                    <c:v>25.72072229848057</c:v>
                  </c:pt>
                  <c:pt idx="4">
                    <c:v>64</c:v>
                  </c:pt>
                  <c:pt idx="5">
                    <c:v>42</c:v>
                  </c:pt>
                </c:numCache>
              </c:numRef>
            </c:minus>
            <c:spPr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errBars>
          <c:cat>
            <c:numRef>
              <c:f>SkewRefined!$O$9:$O$14</c:f>
              <c:numCache>
                <c:formatCode>General</c:formatCode>
                <c:ptCount val="6"/>
                <c:pt idx="0">
                  <c:v>1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</c:numCache>
            </c:numRef>
          </c:cat>
          <c:val>
            <c:numRef>
              <c:f>SkewRefined!$P$9:$P$14</c:f>
              <c:numCache>
                <c:formatCode>General</c:formatCode>
                <c:ptCount val="6"/>
                <c:pt idx="0">
                  <c:v>2757.8</c:v>
                </c:pt>
                <c:pt idx="1">
                  <c:v>3049.25</c:v>
                </c:pt>
                <c:pt idx="2">
                  <c:v>3231</c:v>
                </c:pt>
                <c:pt idx="3">
                  <c:v>3412.6666666666551</c:v>
                </c:pt>
                <c:pt idx="4">
                  <c:v>3942</c:v>
                </c:pt>
                <c:pt idx="5">
                  <c:v>4446</c:v>
                </c:pt>
              </c:numCache>
            </c:numRef>
          </c:val>
          <c:smooth val="0"/>
        </c:ser>
        <c:ser>
          <c:idx val="1"/>
          <c:order val="1"/>
          <c:tx>
            <c:v>Randomized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SkewRefined!$Q$18:$Q$23</c:f>
                <c:numCache>
                  <c:formatCode>General</c:formatCode>
                  <c:ptCount val="6"/>
                  <c:pt idx="0">
                    <c:v>42.366968265383292</c:v>
                  </c:pt>
                  <c:pt idx="1">
                    <c:v>5.5</c:v>
                  </c:pt>
                  <c:pt idx="2">
                    <c:v>15.5</c:v>
                  </c:pt>
                  <c:pt idx="3">
                    <c:v>27</c:v>
                  </c:pt>
                  <c:pt idx="4">
                    <c:v>27.788886667555111</c:v>
                  </c:pt>
                  <c:pt idx="5">
                    <c:v>19.5</c:v>
                  </c:pt>
                </c:numCache>
              </c:numRef>
            </c:plus>
            <c:minus>
              <c:numRef>
                <c:f>SkewRefined!$Q$18:$Q$23</c:f>
                <c:numCache>
                  <c:formatCode>General</c:formatCode>
                  <c:ptCount val="6"/>
                  <c:pt idx="0">
                    <c:v>42.366968265383292</c:v>
                  </c:pt>
                  <c:pt idx="1">
                    <c:v>5.5</c:v>
                  </c:pt>
                  <c:pt idx="2">
                    <c:v>15.5</c:v>
                  </c:pt>
                  <c:pt idx="3">
                    <c:v>27</c:v>
                  </c:pt>
                  <c:pt idx="4">
                    <c:v>27.788886667555111</c:v>
                  </c:pt>
                  <c:pt idx="5">
                    <c:v>19.5</c:v>
                  </c:pt>
                </c:numCache>
              </c:numRef>
            </c:minus>
            <c:spPr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errBars>
          <c:val>
            <c:numRef>
              <c:f>SkewRefined!$P$18:$P$23</c:f>
              <c:numCache>
                <c:formatCode>General</c:formatCode>
                <c:ptCount val="6"/>
                <c:pt idx="0">
                  <c:v>2757.8</c:v>
                </c:pt>
                <c:pt idx="1">
                  <c:v>2586.5</c:v>
                </c:pt>
                <c:pt idx="2">
                  <c:v>2631.5</c:v>
                </c:pt>
                <c:pt idx="3">
                  <c:v>2581</c:v>
                </c:pt>
                <c:pt idx="4">
                  <c:v>2819.6666666666551</c:v>
                </c:pt>
                <c:pt idx="5">
                  <c:v>3008.5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355904"/>
        <c:axId val="165357824"/>
      </c:lineChart>
      <c:catAx>
        <c:axId val="165355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>
                    <a:effectLst/>
                  </a:rPr>
                  <a:t>Standard</a:t>
                </a:r>
                <a:r>
                  <a:rPr lang="en-US" sz="800" b="0" baseline="0">
                    <a:effectLst/>
                  </a:rPr>
                  <a:t> Deviation</a:t>
                </a:r>
                <a:endParaRPr lang="en-US" sz="800" b="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357824"/>
        <c:crosses val="autoZero"/>
        <c:auto val="1"/>
        <c:lblAlgn val="ctr"/>
        <c:lblOffset val="100"/>
        <c:noMultiLvlLbl val="0"/>
      </c:catAx>
      <c:valAx>
        <c:axId val="165357824"/>
        <c:scaling>
          <c:orientation val="minMax"/>
          <c:max val="5000"/>
          <c:min val="2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>
                    <a:effectLst/>
                  </a:rPr>
                  <a:t>Exectuion</a:t>
                </a:r>
                <a:r>
                  <a:rPr lang="en-US" sz="800" b="0" baseline="0">
                    <a:effectLst/>
                  </a:rPr>
                  <a:t> Time (Seconds)</a:t>
                </a:r>
                <a:endParaRPr lang="en-US" sz="800" b="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355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7202503007436601"/>
          <c:y val="6.8295603674540697E-2"/>
          <c:w val="0.31789181946662298"/>
          <c:h val="0.10726997597877801"/>
        </c:manualLayout>
      </c:layout>
      <c:overlay val="0"/>
      <c:spPr>
        <a:ln>
          <a:solidFill>
            <a:sysClr val="windowText" lastClr="000000"/>
          </a:solidFill>
        </a:ln>
      </c:spPr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3781555793504"/>
          <c:y val="6.1840029419584101E-2"/>
          <c:w val="0.78971497695078297"/>
          <c:h val="0.78219597550306197"/>
        </c:manualLayout>
      </c:layout>
      <c:lineChart>
        <c:grouping val="standard"/>
        <c:varyColors val="0"/>
        <c:ser>
          <c:idx val="0"/>
          <c:order val="0"/>
          <c:tx>
            <c:v>Hash Partition Aggregation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Sheet1!$B$24:$B$28</c:f>
              <c:numCache>
                <c:formatCode>General</c:formatCode>
                <c:ptCount val="5"/>
                <c:pt idx="0">
                  <c:v>6.8000000000000005E-2</c:v>
                </c:pt>
                <c:pt idx="1">
                  <c:v>3.4000000000000002E-2</c:v>
                </c:pt>
                <c:pt idx="2">
                  <c:v>1.7000000000000001E-2</c:v>
                </c:pt>
                <c:pt idx="3">
                  <c:v>1.6999999999999999E-3</c:v>
                </c:pt>
                <c:pt idx="4">
                  <c:v>8.4000000000000104E-5</c:v>
                </c:pt>
              </c:numCache>
            </c:numRef>
          </c:cat>
          <c:val>
            <c:numRef>
              <c:f>Sheet1!$C$24:$C$28</c:f>
              <c:numCache>
                <c:formatCode>General</c:formatCode>
                <c:ptCount val="5"/>
                <c:pt idx="0">
                  <c:v>267</c:v>
                </c:pt>
                <c:pt idx="1">
                  <c:v>1030</c:v>
                </c:pt>
                <c:pt idx="2">
                  <c:v>2022</c:v>
                </c:pt>
                <c:pt idx="3">
                  <c:v>6923</c:v>
                </c:pt>
                <c:pt idx="4">
                  <c:v>15189</c:v>
                </c:pt>
              </c:numCache>
            </c:numRef>
          </c:val>
          <c:smooth val="0"/>
        </c:ser>
        <c:ser>
          <c:idx val="1"/>
          <c:order val="1"/>
          <c:tx>
            <c:v>Partial Aggregation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4"/>
            <c:bubble3D val="0"/>
          </c:dPt>
          <c:cat>
            <c:numRef>
              <c:f>Sheet1!$B$24:$B$28</c:f>
              <c:numCache>
                <c:formatCode>General</c:formatCode>
                <c:ptCount val="5"/>
                <c:pt idx="0">
                  <c:v>6.8000000000000005E-2</c:v>
                </c:pt>
                <c:pt idx="1">
                  <c:v>3.4000000000000002E-2</c:v>
                </c:pt>
                <c:pt idx="2">
                  <c:v>1.7000000000000001E-2</c:v>
                </c:pt>
                <c:pt idx="3">
                  <c:v>1.6999999999999999E-3</c:v>
                </c:pt>
                <c:pt idx="4">
                  <c:v>8.4000000000000104E-5</c:v>
                </c:pt>
              </c:numCache>
            </c:numRef>
          </c:cat>
          <c:val>
            <c:numRef>
              <c:f>Sheet1!$D$24:$D$28</c:f>
              <c:numCache>
                <c:formatCode>General</c:formatCode>
                <c:ptCount val="5"/>
                <c:pt idx="0">
                  <c:v>247</c:v>
                </c:pt>
                <c:pt idx="1">
                  <c:v>1065</c:v>
                </c:pt>
                <c:pt idx="2">
                  <c:v>2141</c:v>
                </c:pt>
                <c:pt idx="3">
                  <c:v>5192</c:v>
                </c:pt>
                <c:pt idx="4">
                  <c:v>10533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700800"/>
        <c:axId val="170702720"/>
      </c:lineChart>
      <c:catAx>
        <c:axId val="170700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0702720"/>
        <c:crosses val="autoZero"/>
        <c:auto val="1"/>
        <c:lblAlgn val="ctr"/>
        <c:lblOffset val="100"/>
        <c:noMultiLvlLbl val="0"/>
      </c:catAx>
      <c:valAx>
        <c:axId val="17070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07008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8677860631659499"/>
          <c:y val="6.8311928923323106E-2"/>
          <c:w val="0.44326258886513398"/>
          <c:h val="0.13254467197216799"/>
        </c:manualLayout>
      </c:layout>
      <c:overlay val="0"/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8099052459941"/>
          <c:y val="4.7852460573565098E-2"/>
          <c:w val="0.80030818901793999"/>
          <c:h val="0.76677548118985095"/>
        </c:manualLayout>
      </c:layout>
      <c:lineChart>
        <c:grouping val="standard"/>
        <c:varyColors val="0"/>
        <c:ser>
          <c:idx val="0"/>
          <c:order val="0"/>
          <c:tx>
            <c:v>Hash Partition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'July 1st'!$B$8:$K$8</c:f>
              <c:numCache>
                <c:formatCode>General</c:formatCode>
                <c:ptCount val="10"/>
                <c:pt idx="0">
                  <c:v>100000</c:v>
                </c:pt>
                <c:pt idx="1">
                  <c:v>200000</c:v>
                </c:pt>
                <c:pt idx="2">
                  <c:v>300000</c:v>
                </c:pt>
                <c:pt idx="3">
                  <c:v>400000</c:v>
                </c:pt>
                <c:pt idx="4">
                  <c:v>500000</c:v>
                </c:pt>
                <c:pt idx="5">
                  <c:v>600000</c:v>
                </c:pt>
                <c:pt idx="6">
                  <c:v>700000</c:v>
                </c:pt>
                <c:pt idx="7">
                  <c:v>800000</c:v>
                </c:pt>
                <c:pt idx="8">
                  <c:v>900000</c:v>
                </c:pt>
                <c:pt idx="9">
                  <c:v>1000000</c:v>
                </c:pt>
              </c:numCache>
            </c:numRef>
          </c:cat>
          <c:val>
            <c:numRef>
              <c:f>'July 1st'!$B$9:$K$9</c:f>
              <c:numCache>
                <c:formatCode>General</c:formatCode>
                <c:ptCount val="10"/>
                <c:pt idx="0">
                  <c:v>1130</c:v>
                </c:pt>
                <c:pt idx="1">
                  <c:v>1047</c:v>
                </c:pt>
                <c:pt idx="2">
                  <c:v>957</c:v>
                </c:pt>
                <c:pt idx="3">
                  <c:v>943</c:v>
                </c:pt>
                <c:pt idx="4">
                  <c:v>866</c:v>
                </c:pt>
                <c:pt idx="5">
                  <c:v>816</c:v>
                </c:pt>
                <c:pt idx="6">
                  <c:v>810</c:v>
                </c:pt>
                <c:pt idx="7">
                  <c:v>843</c:v>
                </c:pt>
                <c:pt idx="8">
                  <c:v>831</c:v>
                </c:pt>
                <c:pt idx="9">
                  <c:v>843</c:v>
                </c:pt>
              </c:numCache>
            </c:numRef>
          </c:val>
          <c:smooth val="0"/>
        </c:ser>
        <c:ser>
          <c:idx val="1"/>
          <c:order val="1"/>
          <c:tx>
            <c:v>Aggregation Tree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'July 1st'!$B$8:$K$8</c:f>
              <c:numCache>
                <c:formatCode>General</c:formatCode>
                <c:ptCount val="10"/>
                <c:pt idx="0">
                  <c:v>100000</c:v>
                </c:pt>
                <c:pt idx="1">
                  <c:v>200000</c:v>
                </c:pt>
                <c:pt idx="2">
                  <c:v>300000</c:v>
                </c:pt>
                <c:pt idx="3">
                  <c:v>400000</c:v>
                </c:pt>
                <c:pt idx="4">
                  <c:v>500000</c:v>
                </c:pt>
                <c:pt idx="5">
                  <c:v>600000</c:v>
                </c:pt>
                <c:pt idx="6">
                  <c:v>700000</c:v>
                </c:pt>
                <c:pt idx="7">
                  <c:v>800000</c:v>
                </c:pt>
                <c:pt idx="8">
                  <c:v>900000</c:v>
                </c:pt>
                <c:pt idx="9">
                  <c:v>1000000</c:v>
                </c:pt>
              </c:numCache>
            </c:numRef>
          </c:cat>
          <c:val>
            <c:numRef>
              <c:f>'July 1st'!$B$10:$K$10</c:f>
              <c:numCache>
                <c:formatCode>General</c:formatCode>
                <c:ptCount val="10"/>
                <c:pt idx="0">
                  <c:v>791</c:v>
                </c:pt>
                <c:pt idx="1">
                  <c:v>812</c:v>
                </c:pt>
                <c:pt idx="2">
                  <c:v>822</c:v>
                </c:pt>
                <c:pt idx="3">
                  <c:v>833</c:v>
                </c:pt>
                <c:pt idx="4">
                  <c:v>859</c:v>
                </c:pt>
                <c:pt idx="5">
                  <c:v>870</c:v>
                </c:pt>
                <c:pt idx="6">
                  <c:v>923</c:v>
                </c:pt>
                <c:pt idx="7">
                  <c:v>925</c:v>
                </c:pt>
                <c:pt idx="8">
                  <c:v>930</c:v>
                </c:pt>
                <c:pt idx="9">
                  <c:v>948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736256"/>
        <c:axId val="170738432"/>
      </c:lineChart>
      <c:catAx>
        <c:axId val="170736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0738432"/>
        <c:crosses val="autoZero"/>
        <c:auto val="1"/>
        <c:lblAlgn val="ctr"/>
        <c:lblOffset val="100"/>
        <c:tickLblSkip val="3"/>
        <c:noMultiLvlLbl val="0"/>
      </c:catAx>
      <c:valAx>
        <c:axId val="170738432"/>
        <c:scaling>
          <c:orientation val="minMax"/>
          <c:max val="1200"/>
          <c:min val="3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07362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56531637128420797"/>
          <c:y val="0.631071194225722"/>
          <c:w val="0.371458401684165"/>
          <c:h val="0.15719542869641301"/>
        </c:manualLayout>
      </c:layout>
      <c:overlay val="0"/>
      <c:spPr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526815255585"/>
          <c:y val="5.1669657479003497E-2"/>
          <c:w val="0.83784312117235304"/>
          <c:h val="0.79163534206465402"/>
        </c:manualLayout>
      </c:layout>
      <c:barChart>
        <c:barDir val="col"/>
        <c:grouping val="clustered"/>
        <c:varyColors val="0"/>
        <c:ser>
          <c:idx val="0"/>
          <c:order val="0"/>
          <c:tx>
            <c:v>MPI</c:v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val>
            <c:numRef>
              <c:f>Sheet1!$O$15</c:f>
              <c:numCache>
                <c:formatCode>General</c:formatCode>
                <c:ptCount val="1"/>
                <c:pt idx="0">
                  <c:v>4.8000000000000001E-2</c:v>
                </c:pt>
              </c:numCache>
            </c:numRef>
          </c:val>
        </c:ser>
        <c:ser>
          <c:idx val="1"/>
          <c:order val="1"/>
          <c:tx>
            <c:v>Twister</c:v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val>
            <c:numRef>
              <c:f>Sheet1!$O$16</c:f>
              <c:numCache>
                <c:formatCode>General</c:formatCode>
                <c:ptCount val="1"/>
                <c:pt idx="0">
                  <c:v>3.6999999999999998E-2</c:v>
                </c:pt>
              </c:numCache>
            </c:numRef>
          </c:val>
        </c:ser>
        <c:ser>
          <c:idx val="2"/>
          <c:order val="2"/>
          <c:tx>
            <c:v>Haloop</c:v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val>
            <c:numRef>
              <c:f>Sheet1!$O$17</c:f>
              <c:numCache>
                <c:formatCode>General</c:formatCode>
                <c:ptCount val="1"/>
                <c:pt idx="0">
                  <c:v>6.7000000000000002E-3</c:v>
                </c:pt>
              </c:numCache>
            </c:numRef>
          </c:val>
        </c:ser>
        <c:ser>
          <c:idx val="3"/>
          <c:order val="3"/>
          <c:tx>
            <c:v>Dryad</c:v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val>
            <c:numRef>
              <c:f>Sheet1!$O$18</c:f>
              <c:numCache>
                <c:formatCode>General</c:formatCode>
                <c:ptCount val="1"/>
                <c:pt idx="0">
                  <c:v>5.5999999999999999E-3</c:v>
                </c:pt>
              </c:numCache>
            </c:numRef>
          </c:val>
        </c:ser>
        <c:ser>
          <c:idx val="4"/>
          <c:order val="4"/>
          <c:tx>
            <c:v>Hadoop</c:v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val>
            <c:numRef>
              <c:f>Sheet1!$O$19</c:f>
              <c:numCache>
                <c:formatCode>General</c:formatCode>
                <c:ptCount val="1"/>
                <c:pt idx="0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680704"/>
        <c:axId val="170682240"/>
      </c:barChart>
      <c:catAx>
        <c:axId val="170680704"/>
        <c:scaling>
          <c:orientation val="minMax"/>
        </c:scaling>
        <c:delete val="1"/>
        <c:axPos val="b"/>
        <c:majorTickMark val="out"/>
        <c:minorTickMark val="none"/>
        <c:tickLblPos val="none"/>
        <c:crossAx val="170682240"/>
        <c:crosses val="autoZero"/>
        <c:auto val="1"/>
        <c:lblAlgn val="ctr"/>
        <c:lblOffset val="100"/>
        <c:noMultiLvlLbl val="0"/>
      </c:catAx>
      <c:valAx>
        <c:axId val="17068224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0680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446142929202195"/>
          <c:y val="0.15940078244936401"/>
          <c:w val="0.232868205927384"/>
          <c:h val="0.49260236152049602"/>
        </c:manualLayout>
      </c:layout>
      <c:overlay val="0"/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783202099737501"/>
          <c:y val="3.9461866055116902E-2"/>
          <c:w val="0.87186028669493199"/>
          <c:h val="0.84626299212598399"/>
        </c:manualLayout>
      </c:layout>
      <c:barChart>
        <c:barDir val="col"/>
        <c:grouping val="clustered"/>
        <c:varyColors val="0"/>
        <c:ser>
          <c:idx val="0"/>
          <c:order val="0"/>
          <c:tx>
            <c:v>not chained execution</c:v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Sheet4!$C$3:$F$3</c:f>
              <c:strCache>
                <c:ptCount val="4"/>
                <c:pt idx="0">
                  <c:v>GroupAndAggregate</c:v>
                </c:pt>
                <c:pt idx="1">
                  <c:v>TwoApplyPerPartition</c:v>
                </c:pt>
                <c:pt idx="2">
                  <c:v>ApplyPerPartition</c:v>
                </c:pt>
                <c:pt idx="3">
                  <c:v>GroupBy</c:v>
                </c:pt>
              </c:strCache>
            </c:strRef>
          </c:cat>
          <c:val>
            <c:numRef>
              <c:f>Sheet4!$C$12:$F$12</c:f>
              <c:numCache>
                <c:formatCode>General</c:formatCode>
                <c:ptCount val="4"/>
                <c:pt idx="0">
                  <c:v>2485</c:v>
                </c:pt>
                <c:pt idx="1">
                  <c:v>2463</c:v>
                </c:pt>
                <c:pt idx="2">
                  <c:v>2782</c:v>
                </c:pt>
                <c:pt idx="3">
                  <c:v>2823</c:v>
                </c:pt>
              </c:numCache>
            </c:numRef>
          </c:val>
        </c:ser>
        <c:ser>
          <c:idx val="1"/>
          <c:order val="1"/>
          <c:tx>
            <c:v>chained execution</c:v>
          </c:tx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Sheet4!$C$3:$F$3</c:f>
              <c:strCache>
                <c:ptCount val="4"/>
                <c:pt idx="0">
                  <c:v>GroupAndAggregate</c:v>
                </c:pt>
                <c:pt idx="1">
                  <c:v>TwoApplyPerPartition</c:v>
                </c:pt>
                <c:pt idx="2">
                  <c:v>ApplyPerPartition</c:v>
                </c:pt>
                <c:pt idx="3">
                  <c:v>GroupBy</c:v>
                </c:pt>
              </c:strCache>
            </c:strRef>
          </c:cat>
          <c:val>
            <c:numRef>
              <c:f>Sheet4!$C$13:$F$13</c:f>
              <c:numCache>
                <c:formatCode>General</c:formatCode>
                <c:ptCount val="4"/>
                <c:pt idx="0">
                  <c:v>1543</c:v>
                </c:pt>
                <c:pt idx="1">
                  <c:v>1646</c:v>
                </c:pt>
                <c:pt idx="2">
                  <c:v>2139</c:v>
                </c:pt>
                <c:pt idx="3">
                  <c:v>1940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777600"/>
        <c:axId val="171164416"/>
      </c:barChart>
      <c:catAx>
        <c:axId val="170777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en-US"/>
          </a:p>
        </c:txPr>
        <c:crossAx val="171164416"/>
        <c:crosses val="autoZero"/>
        <c:auto val="1"/>
        <c:lblAlgn val="ctr"/>
        <c:lblOffset val="100"/>
        <c:noMultiLvlLbl val="0"/>
      </c:catAx>
      <c:valAx>
        <c:axId val="17116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07776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2636635854892"/>
          <c:y val="3.8913385826771701E-2"/>
          <c:w val="0.24657051692263199"/>
          <c:h val="0.14011146798426899"/>
        </c:manualLayout>
      </c:layout>
      <c:overlay val="0"/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9.9904418197725303E-2"/>
                  <c:y val="0.56434018664333696"/>
                </c:manualLayout>
              </c:layout>
              <c:numFmt formatCode="General" sourceLinked="0"/>
            </c:trendlineLbl>
          </c:trendline>
          <c:xVal>
            <c:numRef>
              <c:f>Sheet2!$M$5:$R$5</c:f>
              <c:numCache>
                <c:formatCode>General</c:formatCode>
                <c:ptCount val="6"/>
                <c:pt idx="0">
                  <c:v>50</c:v>
                </c:pt>
                <c:pt idx="1">
                  <c:v>100</c:v>
                </c:pt>
                <c:pt idx="2">
                  <c:v>150</c:v>
                </c:pt>
                <c:pt idx="3">
                  <c:v>200</c:v>
                </c:pt>
                <c:pt idx="4">
                  <c:v>250</c:v>
                </c:pt>
                <c:pt idx="5">
                  <c:v>300</c:v>
                </c:pt>
              </c:numCache>
            </c:numRef>
          </c:xVal>
          <c:yVal>
            <c:numRef>
              <c:f>Sheet2!$M$12:$R$12</c:f>
              <c:numCache>
                <c:formatCode>General</c:formatCode>
                <c:ptCount val="6"/>
                <c:pt idx="0">
                  <c:v>46.217200000000012</c:v>
                </c:pt>
                <c:pt idx="1">
                  <c:v>188.86200000000011</c:v>
                </c:pt>
                <c:pt idx="2">
                  <c:v>425.34339999999952</c:v>
                </c:pt>
                <c:pt idx="3">
                  <c:v>770.69240000000002</c:v>
                </c:pt>
                <c:pt idx="4">
                  <c:v>1221.6282000000001</c:v>
                </c:pt>
                <c:pt idx="5">
                  <c:v>1755.4356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1386368"/>
        <c:axId val="171388288"/>
      </c:scatterChart>
      <c:valAx>
        <c:axId val="171386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Input Sequence Number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1388288"/>
        <c:crosses val="autoZero"/>
        <c:crossBetween val="midCat"/>
      </c:valAx>
      <c:valAx>
        <c:axId val="1713882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Execution Time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138636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013056146471"/>
          <c:y val="5.9764513317504799E-2"/>
          <c:w val="0.85448071817911697"/>
          <c:h val="0.81298806383524702"/>
        </c:manualLayout>
      </c:layout>
      <c:lineChart>
        <c:grouping val="standard"/>
        <c:varyColors val="0"/>
        <c:ser>
          <c:idx val="0"/>
          <c:order val="0"/>
          <c:tx>
            <c:v>trinomial fitting function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Sheet1!$H$29:$L$29</c:f>
              <c:numCache>
                <c:formatCode>General</c:formatCode>
                <c:ptCount val="5"/>
                <c:pt idx="0">
                  <c:v>4800</c:v>
                </c:pt>
                <c:pt idx="1">
                  <c:v>6000</c:v>
                </c:pt>
                <c:pt idx="2">
                  <c:v>7200</c:v>
                </c:pt>
                <c:pt idx="3">
                  <c:v>8400</c:v>
                </c:pt>
                <c:pt idx="4">
                  <c:v>9600</c:v>
                </c:pt>
              </c:numCache>
            </c:numRef>
          </c:cat>
          <c:val>
            <c:numRef>
              <c:f>Sheet1!$E$4:$J$4</c:f>
              <c:numCache>
                <c:formatCode>General</c:formatCode>
                <c:ptCount val="6"/>
                <c:pt idx="0">
                  <c:v>2567.66</c:v>
                </c:pt>
                <c:pt idx="1">
                  <c:v>5002.1200000000008</c:v>
                </c:pt>
                <c:pt idx="2">
                  <c:v>8628.5</c:v>
                </c:pt>
                <c:pt idx="3">
                  <c:v>13684.46</c:v>
                </c:pt>
                <c:pt idx="4">
                  <c:v>20407.66</c:v>
                </c:pt>
                <c:pt idx="5">
                  <c:v>29035.759999999991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645568"/>
        <c:axId val="171651840"/>
      </c:lineChart>
      <c:catAx>
        <c:axId val="17164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1651840"/>
        <c:crosses val="autoZero"/>
        <c:auto val="1"/>
        <c:lblAlgn val="ctr"/>
        <c:lblOffset val="100"/>
        <c:noMultiLvlLbl val="0"/>
      </c:catAx>
      <c:valAx>
        <c:axId val="1716518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/>
                  <a:t>Execution Time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716455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5341140877299"/>
          <c:y val="0.76157110317157495"/>
          <c:w val="0.38610721926879099"/>
          <c:h val="9.2000712054763498E-2"/>
        </c:manualLayout>
      </c:layout>
      <c:overlay val="0"/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6796123140857"/>
          <c:y val="6.5965660542432206E-2"/>
          <c:w val="0.82121917377515297"/>
          <c:h val="0.78647200349956303"/>
        </c:manualLayout>
      </c:layout>
      <c:lineChart>
        <c:grouping val="standard"/>
        <c:varyColors val="0"/>
        <c:ser>
          <c:idx val="0"/>
          <c:order val="0"/>
          <c:tx>
            <c:v>Std. Dev. = 50</c:v>
          </c:tx>
          <c:spPr>
            <a:ln w="1905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Sheet1!$J$5:$N$5</c:f>
                <c:numCache>
                  <c:formatCode>General</c:formatCode>
                  <c:ptCount val="5"/>
                  <c:pt idx="0">
                    <c:v>27.5</c:v>
                  </c:pt>
                  <c:pt idx="1">
                    <c:v>39</c:v>
                  </c:pt>
                  <c:pt idx="2">
                    <c:v>21.052018905558679</c:v>
                  </c:pt>
                  <c:pt idx="3">
                    <c:v>2</c:v>
                  </c:pt>
                  <c:pt idx="4">
                    <c:v>9</c:v>
                  </c:pt>
                </c:numCache>
              </c:numRef>
            </c:plus>
            <c:minus>
              <c:numRef>
                <c:f>Sheet1!$J$5:$N$5</c:f>
                <c:numCache>
                  <c:formatCode>General</c:formatCode>
                  <c:ptCount val="5"/>
                  <c:pt idx="0">
                    <c:v>27.5</c:v>
                  </c:pt>
                  <c:pt idx="1">
                    <c:v>39</c:v>
                  </c:pt>
                  <c:pt idx="2">
                    <c:v>21.052018905558679</c:v>
                  </c:pt>
                  <c:pt idx="3">
                    <c:v>2</c:v>
                  </c:pt>
                  <c:pt idx="4">
                    <c:v>9</c:v>
                  </c:pt>
                </c:numCache>
              </c:numRef>
            </c:minus>
          </c:errBars>
          <c:cat>
            <c:numRef>
              <c:f>Sheet1!$C$2:$G$2</c:f>
              <c:numCache>
                <c:formatCode>General</c:formatCode>
                <c:ptCount val="5"/>
                <c:pt idx="0">
                  <c:v>31</c:v>
                </c:pt>
                <c:pt idx="1">
                  <c:v>62</c:v>
                </c:pt>
                <c:pt idx="2">
                  <c:v>124</c:v>
                </c:pt>
                <c:pt idx="3">
                  <c:v>186</c:v>
                </c:pt>
                <c:pt idx="4">
                  <c:v>248</c:v>
                </c:pt>
              </c:numCache>
            </c:numRef>
          </c:cat>
          <c:val>
            <c:numRef>
              <c:f>Sheet1!$C$5:$G$5</c:f>
              <c:numCache>
                <c:formatCode>General</c:formatCode>
                <c:ptCount val="5"/>
                <c:pt idx="0">
                  <c:v>3414.5</c:v>
                </c:pt>
                <c:pt idx="1">
                  <c:v>3002</c:v>
                </c:pt>
                <c:pt idx="2">
                  <c:v>3034</c:v>
                </c:pt>
                <c:pt idx="3">
                  <c:v>2899</c:v>
                </c:pt>
                <c:pt idx="4">
                  <c:v>3392</c:v>
                </c:pt>
              </c:numCache>
            </c:numRef>
          </c:val>
          <c:smooth val="0"/>
        </c:ser>
        <c:ser>
          <c:idx val="1"/>
          <c:order val="1"/>
          <c:tx>
            <c:v>Std. Dev. = 100</c:v>
          </c:tx>
          <c:spPr>
            <a:ln w="1905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Sheet1!$J$4:$N$4</c:f>
                <c:numCache>
                  <c:formatCode>General</c:formatCode>
                  <c:ptCount val="5"/>
                  <c:pt idx="0">
                    <c:v>3</c:v>
                  </c:pt>
                  <c:pt idx="1">
                    <c:v>273.5</c:v>
                  </c:pt>
                  <c:pt idx="2">
                    <c:v>24.169971038460101</c:v>
                  </c:pt>
                  <c:pt idx="3">
                    <c:v>21.249836600678961</c:v>
                  </c:pt>
                  <c:pt idx="4">
                    <c:v>2</c:v>
                  </c:pt>
                </c:numCache>
              </c:numRef>
            </c:plus>
            <c:minus>
              <c:numRef>
                <c:f>Sheet1!$J$4:$N$4</c:f>
                <c:numCache>
                  <c:formatCode>General</c:formatCode>
                  <c:ptCount val="5"/>
                  <c:pt idx="0">
                    <c:v>3</c:v>
                  </c:pt>
                  <c:pt idx="1">
                    <c:v>273.5</c:v>
                  </c:pt>
                  <c:pt idx="2">
                    <c:v>24.169971038460101</c:v>
                  </c:pt>
                  <c:pt idx="3">
                    <c:v>21.249836600678961</c:v>
                  </c:pt>
                  <c:pt idx="4">
                    <c:v>2</c:v>
                  </c:pt>
                </c:numCache>
              </c:numRef>
            </c:minus>
          </c:errBars>
          <c:cat>
            <c:numRef>
              <c:f>Sheet1!$C$2:$G$2</c:f>
              <c:numCache>
                <c:formatCode>General</c:formatCode>
                <c:ptCount val="5"/>
                <c:pt idx="0">
                  <c:v>31</c:v>
                </c:pt>
                <c:pt idx="1">
                  <c:v>62</c:v>
                </c:pt>
                <c:pt idx="2">
                  <c:v>124</c:v>
                </c:pt>
                <c:pt idx="3">
                  <c:v>186</c:v>
                </c:pt>
                <c:pt idx="4">
                  <c:v>248</c:v>
                </c:pt>
              </c:numCache>
            </c:numRef>
          </c:cat>
          <c:val>
            <c:numRef>
              <c:f>Sheet1!$C$4:$G$4</c:f>
              <c:numCache>
                <c:formatCode>General</c:formatCode>
                <c:ptCount val="5"/>
                <c:pt idx="0">
                  <c:v>5452</c:v>
                </c:pt>
                <c:pt idx="1">
                  <c:v>4056.5</c:v>
                </c:pt>
                <c:pt idx="2">
                  <c:v>3392</c:v>
                </c:pt>
                <c:pt idx="3">
                  <c:v>3408</c:v>
                </c:pt>
                <c:pt idx="4">
                  <c:v>3700</c:v>
                </c:pt>
              </c:numCache>
            </c:numRef>
          </c:val>
          <c:smooth val="0"/>
        </c:ser>
        <c:ser>
          <c:idx val="2"/>
          <c:order val="2"/>
          <c:tx>
            <c:v>Std. Dev. = 250</c:v>
          </c:tx>
          <c:spPr>
            <a:ln w="1905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Sheet1!$J$3:$N$3</c:f>
                <c:numCache>
                  <c:formatCode>General</c:formatCode>
                  <c:ptCount val="5"/>
                  <c:pt idx="0">
                    <c:v>32</c:v>
                  </c:pt>
                  <c:pt idx="1">
                    <c:v>127</c:v>
                  </c:pt>
                  <c:pt idx="2">
                    <c:v>62.168230543332101</c:v>
                  </c:pt>
                  <c:pt idx="3">
                    <c:v>19.136933459209779</c:v>
                  </c:pt>
                  <c:pt idx="4">
                    <c:v>9</c:v>
                  </c:pt>
                </c:numCache>
              </c:numRef>
            </c:plus>
            <c:minus>
              <c:numRef>
                <c:f>Sheet1!$J$3:$N$3</c:f>
                <c:numCache>
                  <c:formatCode>General</c:formatCode>
                  <c:ptCount val="5"/>
                  <c:pt idx="0">
                    <c:v>32</c:v>
                  </c:pt>
                  <c:pt idx="1">
                    <c:v>127</c:v>
                  </c:pt>
                  <c:pt idx="2">
                    <c:v>62.168230543332101</c:v>
                  </c:pt>
                  <c:pt idx="3">
                    <c:v>19.136933459209779</c:v>
                  </c:pt>
                  <c:pt idx="4">
                    <c:v>9</c:v>
                  </c:pt>
                </c:numCache>
              </c:numRef>
            </c:minus>
          </c:errBars>
          <c:cat>
            <c:numRef>
              <c:f>Sheet1!$C$2:$G$2</c:f>
              <c:numCache>
                <c:formatCode>General</c:formatCode>
                <c:ptCount val="5"/>
                <c:pt idx="0">
                  <c:v>31</c:v>
                </c:pt>
                <c:pt idx="1">
                  <c:v>62</c:v>
                </c:pt>
                <c:pt idx="2">
                  <c:v>124</c:v>
                </c:pt>
                <c:pt idx="3">
                  <c:v>186</c:v>
                </c:pt>
                <c:pt idx="4">
                  <c:v>248</c:v>
                </c:pt>
              </c:numCache>
            </c:numRef>
          </c:cat>
          <c:val>
            <c:numRef>
              <c:f>Sheet1!$C$3:$G$3</c:f>
              <c:numCache>
                <c:formatCode>General</c:formatCode>
                <c:ptCount val="5"/>
                <c:pt idx="0">
                  <c:v>8626</c:v>
                </c:pt>
                <c:pt idx="1">
                  <c:v>6582</c:v>
                </c:pt>
                <c:pt idx="2">
                  <c:v>4336</c:v>
                </c:pt>
                <c:pt idx="3">
                  <c:v>4382</c:v>
                </c:pt>
                <c:pt idx="4">
                  <c:v>4592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409920"/>
        <c:axId val="165411840"/>
      </c:lineChart>
      <c:catAx>
        <c:axId val="165409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Number of</a:t>
                </a:r>
                <a:r>
                  <a:rPr lang="en-US" sz="800" b="0" baseline="0"/>
                  <a:t> Partitions</a:t>
                </a:r>
                <a:endParaRPr lang="en-US" sz="8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411840"/>
        <c:crosses val="autoZero"/>
        <c:auto val="1"/>
        <c:lblAlgn val="ctr"/>
        <c:lblOffset val="100"/>
        <c:noMultiLvlLbl val="0"/>
      </c:catAx>
      <c:valAx>
        <c:axId val="165411840"/>
        <c:scaling>
          <c:orientation val="minMax"/>
          <c:max val="9000"/>
          <c:min val="2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/>
                  <a:t>Execution Time (Seconds)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40992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67018570920822396"/>
          <c:y val="7.0288167104111995E-2"/>
          <c:w val="0.30933228073053398"/>
          <c:h val="0.19676837270341199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780839895013"/>
          <c:y val="5.6994818652849701E-2"/>
          <c:w val="0.73302001312335996"/>
          <c:h val="0.79731698554908703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'12'!$B$26:$G$26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'12'!$B$27:$G$27</c:f>
              <c:numCache>
                <c:formatCode>0.00</c:formatCode>
                <c:ptCount val="6"/>
                <c:pt idx="0">
                  <c:v>4.2034944000000003</c:v>
                </c:pt>
                <c:pt idx="1">
                  <c:v>4.3094912000000001</c:v>
                </c:pt>
                <c:pt idx="2">
                  <c:v>4.1432960000000003</c:v>
                </c:pt>
                <c:pt idx="3">
                  <c:v>4.3406976000000004</c:v>
                </c:pt>
                <c:pt idx="4">
                  <c:v>4.2891007999999999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'12'!$B$26:$G$26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'12'!$B$28:$G$28</c:f>
              <c:numCache>
                <c:formatCode>0.00</c:formatCode>
                <c:ptCount val="6"/>
                <c:pt idx="0">
                  <c:v>204.75000320000001</c:v>
                </c:pt>
                <c:pt idx="1">
                  <c:v>203.09640959999999</c:v>
                </c:pt>
                <c:pt idx="2">
                  <c:v>206.93269760000001</c:v>
                </c:pt>
                <c:pt idx="3">
                  <c:v>208.0715008</c:v>
                </c:pt>
                <c:pt idx="4">
                  <c:v>205.3883008</c:v>
                </c:pt>
                <c:pt idx="5">
                  <c:v>204.764096</c:v>
                </c:pt>
              </c:numCache>
            </c:numRef>
          </c:val>
        </c:ser>
        <c:ser>
          <c:idx val="2"/>
          <c:order val="2"/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'12'!$B$26:$G$26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'12'!$B$29:$G$29</c:f>
              <c:numCache>
                <c:formatCode>0.00</c:formatCode>
                <c:ptCount val="6"/>
                <c:pt idx="0">
                  <c:v>1.1075968</c:v>
                </c:pt>
                <c:pt idx="1">
                  <c:v>1.0763904</c:v>
                </c:pt>
                <c:pt idx="2">
                  <c:v>1.0452096</c:v>
                </c:pt>
                <c:pt idx="3">
                  <c:v>1.2636031999999999</c:v>
                </c:pt>
                <c:pt idx="4">
                  <c:v>1.8875903999999999</c:v>
                </c:pt>
                <c:pt idx="5">
                  <c:v>1.0083968000000001</c:v>
                </c:pt>
              </c:numCache>
            </c:numRef>
          </c:val>
        </c:ser>
        <c:ser>
          <c:idx val="3"/>
          <c:order val="3"/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'12'!$B$26:$G$26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'12'!$B$30:$G$30</c:f>
              <c:numCache>
                <c:formatCode>0.00</c:formatCode>
                <c:ptCount val="6"/>
                <c:pt idx="0">
                  <c:v>210.3036032</c:v>
                </c:pt>
                <c:pt idx="1">
                  <c:v>204.01680640000001</c:v>
                </c:pt>
                <c:pt idx="2">
                  <c:v>190.98959360000001</c:v>
                </c:pt>
                <c:pt idx="3">
                  <c:v>201.5819008</c:v>
                </c:pt>
                <c:pt idx="4">
                  <c:v>205.04510719999999</c:v>
                </c:pt>
                <c:pt idx="5">
                  <c:v>191.00870399999999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500416"/>
        <c:axId val="165502336"/>
      </c:barChart>
      <c:catAx>
        <c:axId val="165500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Node Name (Left)</a:t>
                </a:r>
              </a:p>
            </c:rich>
          </c:tx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65502336"/>
        <c:crosses val="autoZero"/>
        <c:auto val="1"/>
        <c:lblAlgn val="ctr"/>
        <c:lblOffset val="100"/>
        <c:noMultiLvlLbl val="0"/>
      </c:catAx>
      <c:valAx>
        <c:axId val="165502336"/>
        <c:scaling>
          <c:orientation val="minMax"/>
          <c:max val="55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/>
                  <a:t>Execution Time (second)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00416"/>
        <c:crosses val="autoZero"/>
        <c:crossBetween val="between"/>
      </c:valAx>
    </c:plotArea>
    <c:plotVisOnly val="1"/>
    <c:dispBlanksAs val="gap"/>
    <c:showDLblsOverMax val="0"/>
  </c:chart>
  <c:spPr>
    <a:ln w="3175">
      <a:solidFill>
        <a:schemeClr val="tx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5748446573329598E-2"/>
          <c:y val="5.0925925925925902E-2"/>
          <c:w val="0.94203695017827604"/>
          <c:h val="0.80430951990376198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'14'!$B$18:$G$18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'14'!$B$19:$G$19</c:f>
              <c:numCache>
                <c:formatCode>0.00</c:formatCode>
                <c:ptCount val="6"/>
                <c:pt idx="0">
                  <c:v>5.8756095999999998</c:v>
                </c:pt>
                <c:pt idx="1">
                  <c:v>5.9504000000000001</c:v>
                </c:pt>
                <c:pt idx="2">
                  <c:v>5.819712</c:v>
                </c:pt>
                <c:pt idx="3">
                  <c:v>6.0639103999999886</c:v>
                </c:pt>
                <c:pt idx="4">
                  <c:v>5.8875007999999918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'14'!$B$18:$G$18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'14'!$B$20:$G$20</c:f>
              <c:numCache>
                <c:formatCode>0.00</c:formatCode>
                <c:ptCount val="6"/>
                <c:pt idx="0">
                  <c:v>177.99599359999999</c:v>
                </c:pt>
                <c:pt idx="1">
                  <c:v>180.07080959999999</c:v>
                </c:pt>
                <c:pt idx="2">
                  <c:v>178.16648960000001</c:v>
                </c:pt>
                <c:pt idx="3">
                  <c:v>182.37839360000001</c:v>
                </c:pt>
                <c:pt idx="4">
                  <c:v>176.01370879999999</c:v>
                </c:pt>
                <c:pt idx="5">
                  <c:v>176.7491072</c:v>
                </c:pt>
              </c:numCache>
            </c:numRef>
          </c:val>
        </c:ser>
        <c:ser>
          <c:idx val="2"/>
          <c:order val="2"/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'14'!$B$18:$G$18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'14'!$B$21:$G$21</c:f>
              <c:numCache>
                <c:formatCode>0.00</c:formatCode>
                <c:ptCount val="6"/>
                <c:pt idx="0">
                  <c:v>1.3260032000000019</c:v>
                </c:pt>
                <c:pt idx="1">
                  <c:v>1.1699968000000069</c:v>
                </c:pt>
                <c:pt idx="2">
                  <c:v>1.0919039999999991</c:v>
                </c:pt>
                <c:pt idx="3">
                  <c:v>1.9343999999999819</c:v>
                </c:pt>
                <c:pt idx="4">
                  <c:v>1.2478976000000159</c:v>
                </c:pt>
                <c:pt idx="5">
                  <c:v>1.0743936000000081</c:v>
                </c:pt>
              </c:numCache>
            </c:numRef>
          </c:val>
        </c:ser>
        <c:ser>
          <c:idx val="3"/>
          <c:order val="3"/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'14'!$B$18:$G$18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'14'!$B$22:$G$22</c:f>
              <c:numCache>
                <c:formatCode>0.00</c:formatCode>
                <c:ptCount val="6"/>
                <c:pt idx="0">
                  <c:v>175.11000319999991</c:v>
                </c:pt>
                <c:pt idx="1">
                  <c:v>173.08199680000001</c:v>
                </c:pt>
                <c:pt idx="2">
                  <c:v>176.1229056</c:v>
                </c:pt>
                <c:pt idx="3">
                  <c:v>175.4676992</c:v>
                </c:pt>
                <c:pt idx="4">
                  <c:v>162.7382016</c:v>
                </c:pt>
                <c:pt idx="5">
                  <c:v>171.6813056</c:v>
                </c:pt>
              </c:numCache>
            </c:numRef>
          </c:val>
        </c:ser>
        <c:ser>
          <c:idx val="4"/>
          <c:order val="4"/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'14'!$B$18:$G$18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'14'!$B$23:$G$23</c:f>
              <c:numCache>
                <c:formatCode>General</c:formatCode>
                <c:ptCount val="6"/>
                <c:pt idx="4" formatCode="0.00">
                  <c:v>2.9483903999999939</c:v>
                </c:pt>
                <c:pt idx="5" formatCode="0.00">
                  <c:v>2.60700159999999</c:v>
                </c:pt>
              </c:numCache>
            </c:numRef>
          </c:val>
        </c:ser>
        <c:ser>
          <c:idx val="5"/>
          <c:order val="5"/>
          <c:spPr>
            <a:solidFill>
              <a:schemeClr val="accent3">
                <a:lumMod val="50000"/>
              </a:schemeClr>
            </a:solidFill>
          </c:spPr>
          <c:invertIfNegative val="0"/>
          <c:cat>
            <c:strRef>
              <c:f>'14'!$B$18:$G$18</c:f>
              <c:strCache>
                <c:ptCount val="6"/>
                <c:pt idx="0">
                  <c:v>CN25</c:v>
                </c:pt>
                <c:pt idx="1">
                  <c:v>CN27</c:v>
                </c:pt>
                <c:pt idx="2">
                  <c:v>CN28</c:v>
                </c:pt>
                <c:pt idx="3">
                  <c:v>CN29</c:v>
                </c:pt>
                <c:pt idx="4">
                  <c:v>CN30</c:v>
                </c:pt>
                <c:pt idx="5">
                  <c:v>CN31</c:v>
                </c:pt>
              </c:strCache>
            </c:strRef>
          </c:cat>
          <c:val>
            <c:numRef>
              <c:f>'14'!$B$24:$G$24</c:f>
              <c:numCache>
                <c:formatCode>General</c:formatCode>
                <c:ptCount val="6"/>
                <c:pt idx="4" formatCode="0.00">
                  <c:v>175.2493055999999</c:v>
                </c:pt>
                <c:pt idx="5" formatCode="0.00">
                  <c:v>160.41919999999999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530624"/>
        <c:axId val="165536896"/>
      </c:barChart>
      <c:catAx>
        <c:axId val="165530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Node Name (Right)</a:t>
                </a:r>
              </a:p>
            </c:rich>
          </c:tx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36896"/>
        <c:crosses val="autoZero"/>
        <c:auto val="1"/>
        <c:lblAlgn val="ctr"/>
        <c:lblOffset val="100"/>
        <c:noMultiLvlLbl val="0"/>
      </c:catAx>
      <c:valAx>
        <c:axId val="165536896"/>
        <c:scaling>
          <c:orientation val="minMax"/>
          <c:max val="550"/>
          <c:min val="0"/>
        </c:scaling>
        <c:delete val="1"/>
        <c:axPos val="l"/>
        <c:majorGridlines/>
        <c:numFmt formatCode="0" sourceLinked="0"/>
        <c:majorTickMark val="out"/>
        <c:minorTickMark val="none"/>
        <c:tickLblPos val="nextTo"/>
        <c:crossAx val="165530624"/>
        <c:crosses val="autoZero"/>
        <c:crossBetween val="between"/>
      </c:valAx>
    </c:plotArea>
    <c:plotVisOnly val="1"/>
    <c:dispBlanksAs val="gap"/>
    <c:showDLblsOverMax val="0"/>
  </c:chart>
  <c:spPr>
    <a:ln w="3175">
      <a:solidFill>
        <a:schemeClr val="tx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71321358267701"/>
          <c:y val="3.5974137768277799E-2"/>
          <c:w val="0.73592041229221405"/>
          <c:h val="0.79710070765930896"/>
        </c:manualLayout>
      </c:layout>
      <c:lineChart>
        <c:grouping val="standard"/>
        <c:varyColors val="0"/>
        <c:ser>
          <c:idx val="1"/>
          <c:order val="1"/>
          <c:tx>
            <c:v>31 Nodes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'128-1-10000-tempest'!$C$5:$G$5</c:f>
              <c:numCache>
                <c:formatCode>General</c:formatCode>
                <c:ptCount val="5"/>
                <c:pt idx="0">
                  <c:v>5000</c:v>
                </c:pt>
                <c:pt idx="1">
                  <c:v>7500</c:v>
                </c:pt>
                <c:pt idx="2">
                  <c:v>10000</c:v>
                </c:pt>
                <c:pt idx="3">
                  <c:v>12500</c:v>
                </c:pt>
                <c:pt idx="4">
                  <c:v>15000</c:v>
                </c:pt>
              </c:numCache>
            </c:numRef>
          </c:cat>
          <c:val>
            <c:numRef>
              <c:f>'128-1-10000-tempest'!$E$22:$E$26</c:f>
              <c:numCache>
                <c:formatCode>General</c:formatCode>
                <c:ptCount val="5"/>
                <c:pt idx="0">
                  <c:v>550.255</c:v>
                </c:pt>
                <c:pt idx="1">
                  <c:v>1096.925</c:v>
                </c:pt>
                <c:pt idx="2">
                  <c:v>1927.4359999999999</c:v>
                </c:pt>
                <c:pt idx="3">
                  <c:v>3010.681</c:v>
                </c:pt>
                <c:pt idx="4">
                  <c:v>4400.2209999999995</c:v>
                </c:pt>
              </c:numCache>
            </c:numRef>
          </c:val>
          <c:smooth val="0"/>
        </c:ser>
        <c:ser>
          <c:idx val="2"/>
          <c:order val="2"/>
          <c:tx>
            <c:v>1 Node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'128-1-10000-tempest'!$C$5:$G$5</c:f>
              <c:numCache>
                <c:formatCode>General</c:formatCode>
                <c:ptCount val="5"/>
                <c:pt idx="0">
                  <c:v>5000</c:v>
                </c:pt>
                <c:pt idx="1">
                  <c:v>7500</c:v>
                </c:pt>
                <c:pt idx="2">
                  <c:v>10000</c:v>
                </c:pt>
                <c:pt idx="3">
                  <c:v>12500</c:v>
                </c:pt>
                <c:pt idx="4">
                  <c:v>15000</c:v>
                </c:pt>
              </c:numCache>
            </c:numRef>
          </c:cat>
          <c:val>
            <c:numRef>
              <c:f>'128-1-10000-tempest'!$F$22:$F$26</c:f>
              <c:numCache>
                <c:formatCode>General</c:formatCode>
                <c:ptCount val="5"/>
                <c:pt idx="0">
                  <c:v>13854.709000000001</c:v>
                </c:pt>
                <c:pt idx="1">
                  <c:v>31169.028666666662</c:v>
                </c:pt>
                <c:pt idx="2">
                  <c:v>55734.357499999998</c:v>
                </c:pt>
                <c:pt idx="3">
                  <c:v>89500.565000000002</c:v>
                </c:pt>
                <c:pt idx="4">
                  <c:v>131857.35500000001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546624"/>
        <c:axId val="165549184"/>
      </c:lineChart>
      <c:lineChart>
        <c:grouping val="standard"/>
        <c:varyColors val="0"/>
        <c:ser>
          <c:idx val="0"/>
          <c:order val="0"/>
          <c:tx>
            <c:v>Efficiency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'128-1-10000-tempest'!$C$5:$G$5</c:f>
              <c:numCache>
                <c:formatCode>General</c:formatCode>
                <c:ptCount val="5"/>
                <c:pt idx="0">
                  <c:v>5000</c:v>
                </c:pt>
                <c:pt idx="1">
                  <c:v>7500</c:v>
                </c:pt>
                <c:pt idx="2">
                  <c:v>10000</c:v>
                </c:pt>
                <c:pt idx="3">
                  <c:v>12500</c:v>
                </c:pt>
                <c:pt idx="4">
                  <c:v>15000</c:v>
                </c:pt>
              </c:numCache>
            </c:numRef>
          </c:cat>
          <c:val>
            <c:numRef>
              <c:f>'128-1-10000-tempest'!$G$22:$G$26</c:f>
              <c:numCache>
                <c:formatCode>General</c:formatCode>
                <c:ptCount val="5"/>
                <c:pt idx="0">
                  <c:v>0.81221633019998596</c:v>
                </c:pt>
                <c:pt idx="1">
                  <c:v>0.91661010336568904</c:v>
                </c:pt>
                <c:pt idx="2">
                  <c:v>0.93278453863059496</c:v>
                </c:pt>
                <c:pt idx="3">
                  <c:v>0.95895745846205604</c:v>
                </c:pt>
                <c:pt idx="4">
                  <c:v>0.96664759895380903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557760"/>
        <c:axId val="165551488"/>
      </c:lineChart>
      <c:catAx>
        <c:axId val="165546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Input Size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49184"/>
        <c:crosses val="autoZero"/>
        <c:auto val="1"/>
        <c:lblAlgn val="ctr"/>
        <c:lblOffset val="100"/>
        <c:noMultiLvlLbl val="0"/>
      </c:catAx>
      <c:valAx>
        <c:axId val="1655491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/>
                  <a:t>Execution Time (Thousand Second)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46624"/>
        <c:crosses val="autoZero"/>
        <c:crossBetween val="between"/>
        <c:dispUnits>
          <c:builtInUnit val="thousands"/>
        </c:dispUnits>
      </c:valAx>
      <c:valAx>
        <c:axId val="165551488"/>
        <c:scaling>
          <c:orientation val="minMax"/>
          <c:max val="1"/>
          <c:min val="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800" b="0"/>
                  <a:t>Parallel</a:t>
                </a:r>
                <a:r>
                  <a:rPr lang="en-US" sz="800" b="0" baseline="0"/>
                  <a:t> Efficiency</a:t>
                </a:r>
                <a:endParaRPr lang="en-US" sz="800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57760"/>
        <c:crosses val="max"/>
        <c:crossBetween val="between"/>
      </c:valAx>
      <c:catAx>
        <c:axId val="165557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55514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62467878964391799"/>
          <c:y val="0.541735694898414"/>
          <c:w val="0.216714333062102"/>
          <c:h val="0.17448238963009999"/>
        </c:manualLayout>
      </c:layout>
      <c:overlay val="0"/>
      <c:spPr>
        <a:solidFill>
          <a:schemeClr val="bg1"/>
        </a:solidFill>
        <a:ln w="9525"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932852143482"/>
          <c:y val="5.1400554097404502E-2"/>
          <c:w val="0.86355293088363905"/>
          <c:h val="0.79558253135024803"/>
        </c:manualLayout>
      </c:layout>
      <c:lineChart>
        <c:grouping val="standard"/>
        <c:varyColors val="0"/>
        <c:ser>
          <c:idx val="0"/>
          <c:order val="0"/>
          <c:tx>
            <c:v>Dryad2009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Sheet3!$F$6:$J$6</c:f>
              <c:numCache>
                <c:formatCode>General</c:formatCode>
                <c:ptCount val="5"/>
                <c:pt idx="0">
                  <c:v>5000</c:v>
                </c:pt>
                <c:pt idx="1">
                  <c:v>7500</c:v>
                </c:pt>
                <c:pt idx="2">
                  <c:v>10000</c:v>
                </c:pt>
                <c:pt idx="3">
                  <c:v>12500</c:v>
                </c:pt>
                <c:pt idx="4">
                  <c:v>15000</c:v>
                </c:pt>
              </c:numCache>
            </c:numRef>
          </c:cat>
          <c:val>
            <c:numRef>
              <c:f>Sheet3!$F$34:$J$34</c:f>
              <c:numCache>
                <c:formatCode>0.00%</c:formatCode>
                <c:ptCount val="5"/>
                <c:pt idx="0">
                  <c:v>0.96313912009512503</c:v>
                </c:pt>
                <c:pt idx="1">
                  <c:v>0.97728664625216299</c:v>
                </c:pt>
                <c:pt idx="2">
                  <c:v>0.98020967051775798</c:v>
                </c:pt>
                <c:pt idx="3">
                  <c:v>0.98541479484875705</c:v>
                </c:pt>
                <c:pt idx="4">
                  <c:v>0.98717993139530902</c:v>
                </c:pt>
              </c:numCache>
            </c:numRef>
          </c:val>
          <c:smooth val="0"/>
        </c:ser>
        <c:ser>
          <c:idx val="1"/>
          <c:order val="1"/>
          <c:tx>
            <c:v>DryadCTP</c:v>
          </c:tx>
          <c:spPr>
            <a:ln w="12700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ln w="12700"/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Sheet3!$F$6:$J$6</c:f>
              <c:numCache>
                <c:formatCode>General</c:formatCode>
                <c:ptCount val="5"/>
                <c:pt idx="0">
                  <c:v>5000</c:v>
                </c:pt>
                <c:pt idx="1">
                  <c:v>7500</c:v>
                </c:pt>
                <c:pt idx="2">
                  <c:v>10000</c:v>
                </c:pt>
                <c:pt idx="3">
                  <c:v>12500</c:v>
                </c:pt>
                <c:pt idx="4">
                  <c:v>15000</c:v>
                </c:pt>
              </c:numCache>
            </c:numRef>
          </c:cat>
          <c:val>
            <c:numRef>
              <c:f>Sheet3!$F$28:$J$28</c:f>
              <c:numCache>
                <c:formatCode>0.00%</c:formatCode>
                <c:ptCount val="5"/>
                <c:pt idx="0">
                  <c:v>0.96500574000674</c:v>
                </c:pt>
                <c:pt idx="1">
                  <c:v>0.98070347315038897</c:v>
                </c:pt>
                <c:pt idx="2">
                  <c:v>0.98664812569392402</c:v>
                </c:pt>
                <c:pt idx="3">
                  <c:v>0.98410217708966297</c:v>
                </c:pt>
                <c:pt idx="4">
                  <c:v>0.99544758179370896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565952"/>
        <c:axId val="165568512"/>
      </c:lineChart>
      <c:catAx>
        <c:axId val="165565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Input Size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68512"/>
        <c:crosses val="autoZero"/>
        <c:auto val="1"/>
        <c:lblAlgn val="ctr"/>
        <c:lblOffset val="100"/>
        <c:noMultiLvlLbl val="0"/>
      </c:catAx>
      <c:valAx>
        <c:axId val="165568512"/>
        <c:scaling>
          <c:orientation val="minMax"/>
          <c:max val="1"/>
          <c:min val="0.9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65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548105314960603"/>
          <c:y val="0.64085411198600195"/>
          <c:w val="0.30834016841644801"/>
          <c:h val="0.1674343832021"/>
        </c:manualLayout>
      </c:layout>
      <c:overlay val="0"/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 sz="80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2729658792601"/>
          <c:y val="8.8322032662583802E-2"/>
          <c:w val="0.85452449693788302"/>
          <c:h val="0.75036636045494298"/>
        </c:manualLayout>
      </c:layout>
      <c:lineChart>
        <c:grouping val="standard"/>
        <c:varyColors val="0"/>
        <c:ser>
          <c:idx val="0"/>
          <c:order val="0"/>
          <c:tx>
            <c:v>Speed up</c:v>
          </c:tx>
          <c:spPr>
            <a:ln w="19050">
              <a:solidFill>
                <a:schemeClr val="accent1">
                  <a:shade val="95000"/>
                  <a:satMod val="105000"/>
                </a:schemeClr>
              </a:solidFill>
            </a:ln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marker>
            <c:spPr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marker>
          <c:cat>
            <c:numRef>
              <c:f>'128-10000-2-16'!$B$7:$G$7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16</c:v>
                </c:pt>
                <c:pt idx="5">
                  <c:v>31</c:v>
                </c:pt>
              </c:numCache>
            </c:numRef>
          </c:cat>
          <c:val>
            <c:numRef>
              <c:f>'128-10000-2-16'!$B$6:$G$6</c:f>
              <c:numCache>
                <c:formatCode>General</c:formatCode>
                <c:ptCount val="6"/>
                <c:pt idx="0">
                  <c:v>1</c:v>
                </c:pt>
                <c:pt idx="1">
                  <c:v>1.991951170025241</c:v>
                </c:pt>
                <c:pt idx="2">
                  <c:v>3.9616451675546061</c:v>
                </c:pt>
                <c:pt idx="3">
                  <c:v>7.850246735951333</c:v>
                </c:pt>
                <c:pt idx="4">
                  <c:v>15.486098853630651</c:v>
                </c:pt>
                <c:pt idx="5">
                  <c:v>28.91632069754845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575680"/>
        <c:axId val="165582336"/>
      </c:lineChart>
      <c:catAx>
        <c:axId val="165575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sz="800" b="0"/>
                  <a:t>Number</a:t>
                </a:r>
                <a:r>
                  <a:rPr lang="en-US" sz="800" b="0" baseline="0"/>
                  <a:t> of Computer Nodes</a:t>
                </a:r>
                <a:endParaRPr lang="en-US" sz="8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82336"/>
        <c:crossesAt val="1"/>
        <c:auto val="0"/>
        <c:lblAlgn val="ctr"/>
        <c:lblOffset val="100"/>
        <c:noMultiLvlLbl val="0"/>
      </c:catAx>
      <c:valAx>
        <c:axId val="165582336"/>
        <c:scaling>
          <c:logBase val="2"/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 b="0"/>
                  <a:t>Speed</a:t>
                </a:r>
                <a:r>
                  <a:rPr lang="en-US" sz="800" b="0" baseline="0"/>
                  <a:t> </a:t>
                </a:r>
                <a:r>
                  <a:rPr lang="en-US" sz="800" b="0"/>
                  <a:t>up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575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348520888014001"/>
          <c:y val="0.72197233158355201"/>
          <c:w val="0.31417937992125999"/>
          <c:h val="0.1044406167979"/>
        </c:manualLayout>
      </c:layout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898076640227499"/>
          <c:y val="3.9305245322971201E-2"/>
          <c:w val="0.76122190792685096"/>
          <c:h val="0.882554970369134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Sheet1!$F$1:$F$6</c:f>
              <c:numCache>
                <c:formatCode>0.00</c:formatCode>
                <c:ptCount val="6"/>
                <c:pt idx="0">
                  <c:v>0.59879680000000002</c:v>
                </c:pt>
                <c:pt idx="1">
                  <c:v>0.77429760000000003</c:v>
                </c:pt>
                <c:pt idx="2">
                  <c:v>0.60359680000000004</c:v>
                </c:pt>
                <c:pt idx="3">
                  <c:v>0.90289920000000001</c:v>
                </c:pt>
                <c:pt idx="4">
                  <c:v>0.43710719999999997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Sheet6!$E$2:$E$7</c:f>
              <c:strCache>
                <c:ptCount val="6"/>
                <c:pt idx="0">
                  <c:v>cn01</c:v>
                </c:pt>
                <c:pt idx="1">
                  <c:v>cn02</c:v>
                </c:pt>
                <c:pt idx="2">
                  <c:v>cn03</c:v>
                </c:pt>
                <c:pt idx="3">
                  <c:v>cn04</c:v>
                </c:pt>
                <c:pt idx="4">
                  <c:v>cn05</c:v>
                </c:pt>
                <c:pt idx="5">
                  <c:v>cn06</c:v>
                </c:pt>
              </c:strCache>
            </c:strRef>
          </c:cat>
          <c:val>
            <c:numRef>
              <c:f>Sheet1!$G$1:$G$6</c:f>
              <c:numCache>
                <c:formatCode>0.00</c:formatCode>
                <c:ptCount val="6"/>
                <c:pt idx="0">
                  <c:v>990.06289919999801</c:v>
                </c:pt>
                <c:pt idx="1">
                  <c:v>1006.7651072</c:v>
                </c:pt>
                <c:pt idx="2">
                  <c:v>986.18630399999995</c:v>
                </c:pt>
                <c:pt idx="3">
                  <c:v>504.76230399999992</c:v>
                </c:pt>
                <c:pt idx="4">
                  <c:v>499.84340479999997</c:v>
                </c:pt>
                <c:pt idx="5">
                  <c:v>355.50880000000001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604736"/>
        <c:axId val="165606528"/>
      </c:barChart>
      <c:catAx>
        <c:axId val="165604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606528"/>
        <c:crosses val="autoZero"/>
        <c:auto val="1"/>
        <c:lblAlgn val="ctr"/>
        <c:lblOffset val="100"/>
        <c:noMultiLvlLbl val="0"/>
      </c:catAx>
      <c:valAx>
        <c:axId val="165606528"/>
        <c:scaling>
          <c:orientation val="minMax"/>
          <c:max val="1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800" b="0"/>
                  <a:t>Elapsed Time (in second)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656047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0.37204</cdr:x>
      <cdr:y>0.892</cdr:y>
    </cdr:from>
    <cdr:to>
      <cdr:x>0.76342</cdr:x>
      <cdr:y>0.99694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283758" y="1892411"/>
          <a:ext cx="1350491" cy="2226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Dimension of</a:t>
          </a:r>
          <a:r>
            <a:rPr lang="en-US" sz="800" baseline="0"/>
            <a:t> </a:t>
          </a:r>
          <a:r>
            <a:rPr lang="en-US" sz="800"/>
            <a:t>Matrix</a:t>
          </a:r>
          <a:r>
            <a:rPr lang="en-US" sz="1100"/>
            <a:t> </a:t>
          </a:r>
        </a:p>
      </cdr:txBody>
    </cdr:sp>
  </cdr:relSizeAnchor>
  <cdr:relSizeAnchor xmlns:cdr="http://schemas.openxmlformats.org/drawingml/2006/chartDrawing">
    <cdr:from>
      <cdr:x>0</cdr:x>
      <cdr:y>0.24424</cdr:y>
    </cdr:from>
    <cdr:to>
      <cdr:x>0.0826</cdr:x>
      <cdr:y>0.5963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-914400" y="446666"/>
          <a:ext cx="241694" cy="6438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en-US" sz="800"/>
            <a:t>Speed-up</a:t>
          </a:r>
          <a:endParaRPr lang="en-US" sz="9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0.39898</cdr:x>
      <cdr:y>0.8937</cdr:y>
    </cdr:from>
    <cdr:to>
      <cdr:x>0.78232</cdr:x>
      <cdr:y>0.98397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97100" y="1898283"/>
          <a:ext cx="1150164" cy="1917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Dimension of Matrix</a:t>
          </a:r>
        </a:p>
      </cdr:txBody>
    </cdr:sp>
  </cdr:relSizeAnchor>
  <cdr:relSizeAnchor xmlns:cdr="http://schemas.openxmlformats.org/drawingml/2006/chartDrawing">
    <cdr:from>
      <cdr:x>0</cdr:x>
      <cdr:y>0.22539</cdr:y>
    </cdr:from>
    <cdr:to>
      <cdr:x>0.081</cdr:x>
      <cdr:y>0.61428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-3957523" y="412193"/>
          <a:ext cx="237013" cy="711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en-US" sz="900"/>
            <a:t>Speed-up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0.51304</cdr:x>
      <cdr:y>0.43188</cdr:y>
    </cdr:from>
    <cdr:to>
      <cdr:x>0.71304</cdr:x>
      <cdr:y>0.76522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345635" y="118474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0.22783</cdr:x>
      <cdr:y>0.14316</cdr:y>
    </cdr:from>
    <cdr:to>
      <cdr:x>1</cdr:x>
      <cdr:y>0.35475</cdr:y>
    </cdr:to>
    <cdr:sp macro="" textlink="">
      <cdr:nvSpPr>
        <cdr:cNvPr id="4" name="Text Box 1"/>
        <cdr:cNvSpPr txBox="1"/>
      </cdr:nvSpPr>
      <cdr:spPr>
        <a:xfrm xmlns:a="http://schemas.openxmlformats.org/drawingml/2006/main">
          <a:off x="1092421" y="392705"/>
          <a:ext cx="3530379" cy="580445"/>
        </a:xfrm>
        <a:prstGeom xmlns:a="http://schemas.openxmlformats.org/drawingml/2006/main" prst="rect">
          <a:avLst/>
        </a:prstGeom>
      </cdr:spPr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0.34519</cdr:x>
      <cdr:y>0.89507</cdr:y>
    </cdr:from>
    <cdr:to>
      <cdr:x>0.8156</cdr:x>
      <cdr:y>0.97842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83134" y="1978505"/>
          <a:ext cx="1884852" cy="1842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Number of AM files</a:t>
          </a:r>
        </a:p>
      </cdr:txBody>
    </cdr:sp>
  </cdr:relSizeAnchor>
  <cdr:relSizeAnchor xmlns:cdr="http://schemas.openxmlformats.org/drawingml/2006/chartDrawing">
    <cdr:from>
      <cdr:x>0</cdr:x>
      <cdr:y>0.20549</cdr:y>
    </cdr:from>
    <cdr:to>
      <cdr:x>0.0875</cdr:x>
      <cdr:y>0.70549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-2409825" y="375794"/>
          <a:ext cx="256032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en-US" sz="800"/>
            <a:t>Second/Iteration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0.30923</cdr:x>
      <cdr:y>0.91536</cdr:y>
    </cdr:from>
    <cdr:to>
      <cdr:x>0.84006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04832" y="1674010"/>
          <a:ext cx="1553251" cy="1547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Data</a:t>
          </a:r>
          <a:r>
            <a:rPr lang="en-US" sz="800" baseline="0"/>
            <a:t> Reduction Proportion</a:t>
          </a:r>
          <a:endParaRPr lang="en-US" sz="800"/>
        </a:p>
      </cdr:txBody>
    </cdr:sp>
  </cdr:relSizeAnchor>
  <cdr:relSizeAnchor xmlns:cdr="http://schemas.openxmlformats.org/drawingml/2006/chartDrawing">
    <cdr:from>
      <cdr:x>0</cdr:x>
      <cdr:y>0.22636</cdr:y>
    </cdr:from>
    <cdr:to>
      <cdr:x>0.07138</cdr:x>
      <cdr:y>0.64636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-914400" y="413964"/>
          <a:ext cx="208864" cy="7680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en-US" sz="800"/>
            <a:t>Time</a:t>
          </a:r>
          <a:r>
            <a:rPr lang="en-US" sz="800" baseline="0"/>
            <a:t> (seconds)</a:t>
          </a:r>
          <a:endParaRPr lang="en-US" sz="8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0.31064</cdr:x>
      <cdr:y>0.87483</cdr:y>
    </cdr:from>
    <cdr:to>
      <cdr:x>0.78862</cdr:x>
      <cdr:y>0.97512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7100" y="2088745"/>
          <a:ext cx="1426551" cy="2394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900"/>
            <a:t>number of output tuples</a:t>
          </a:r>
        </a:p>
      </cdr:txBody>
    </cdr:sp>
  </cdr:relSizeAnchor>
  <cdr:relSizeAnchor xmlns:cdr="http://schemas.openxmlformats.org/drawingml/2006/chartDrawing">
    <cdr:from>
      <cdr:x>0</cdr:x>
      <cdr:y>0.10871</cdr:y>
    </cdr:from>
    <cdr:to>
      <cdr:x>0.08431</cdr:x>
      <cdr:y>0.72266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217388"/>
          <a:ext cx="260087" cy="12276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en-US" sz="800"/>
            <a:t>second per itreation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0.18901</cdr:y>
    </cdr:from>
    <cdr:to>
      <cdr:x>0.06383</cdr:x>
      <cdr:y>0.68185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381662"/>
          <a:ext cx="263377" cy="995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en-US" sz="800"/>
            <a:t>Parallel efficiency</a:t>
          </a:r>
        </a:p>
      </cdr:txBody>
    </cdr:sp>
  </cdr:relSizeAnchor>
  <cdr:relSizeAnchor xmlns:cdr="http://schemas.openxmlformats.org/drawingml/2006/chartDrawing">
    <cdr:from>
      <cdr:x>0.25521</cdr:x>
      <cdr:y>0.87563</cdr:y>
    </cdr:from>
    <cdr:to>
      <cdr:x>0.81944</cdr:x>
      <cdr:y>0.96524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43503" y="1586895"/>
          <a:ext cx="2085943" cy="1623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PageRank with 5 different runtimes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</cdr:x>
      <cdr:y>0.12959</cdr:y>
    </cdr:from>
    <cdr:to>
      <cdr:x>0.05469</cdr:x>
      <cdr:y>0.60341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54442"/>
          <a:ext cx="270914" cy="930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en-US" sz="800"/>
            <a:t>Time (seconds)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23FBE-74CB-4A86-8D01-9E0EF2DE3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13805</Words>
  <Characters>78693</Characters>
  <Application>Microsoft Office Word</Application>
  <DocSecurity>0</DocSecurity>
  <Lines>655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 Bloomington</Company>
  <LinksUpToDate>false</LinksUpToDate>
  <CharactersWithSpaces>92314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Administrator</cp:lastModifiedBy>
  <cp:revision>2</cp:revision>
  <cp:lastPrinted>2011-08-11T19:20:00Z</cp:lastPrinted>
  <dcterms:created xsi:type="dcterms:W3CDTF">2011-11-08T15:24:00Z</dcterms:created>
  <dcterms:modified xsi:type="dcterms:W3CDTF">2011-11-08T15:24:00Z</dcterms:modified>
</cp:coreProperties>
</file>