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833" w:rsidRPr="00312833" w:rsidRDefault="00312833" w:rsidP="00BB3341">
      <w:pPr>
        <w:jc w:val="left"/>
      </w:pPr>
    </w:p>
    <w:p w:rsidR="002F4480" w:rsidRDefault="002F4480" w:rsidP="00EF34AD">
      <w:pPr>
        <w:pStyle w:val="Heading1"/>
      </w:pPr>
      <w:r>
        <w:t>SPIDAL Architecture</w:t>
      </w:r>
    </w:p>
    <w:p w:rsidR="002F4480" w:rsidRPr="00EF34AD" w:rsidRDefault="00EF34AD" w:rsidP="00EF34AD">
      <w:pPr>
        <w:pStyle w:val="Heading2"/>
        <w:rPr>
          <w:rStyle w:val="Heading2Char"/>
        </w:rPr>
      </w:pPr>
      <w:r>
        <w:t xml:space="preserve">General Study of </w:t>
      </w:r>
      <w:r w:rsidR="002F4480" w:rsidRPr="00C13031">
        <w:t>Big Data Applications</w:t>
      </w:r>
    </w:p>
    <w:p w:rsidR="003378EA" w:rsidRPr="003378EA" w:rsidRDefault="003378EA" w:rsidP="002F4480">
      <w:pPr>
        <w:jc w:val="left"/>
      </w:pPr>
      <w:r>
        <w:t xml:space="preserve">Collect </w:t>
      </w:r>
      <w:r w:rsidR="00591F77">
        <w:t>a</w:t>
      </w:r>
      <w:r>
        <w:t xml:space="preserve">pplications and their features. Summarize key properties. </w:t>
      </w:r>
      <w:r w:rsidR="00591F77">
        <w:t>Identify and classify requirements and c</w:t>
      </w:r>
      <w:r>
        <w:t xml:space="preserve">ompare to NIST Reference Architecture. Full report dates from October 2013 </w:t>
      </w:r>
      <w:r w:rsidR="00591F77">
        <w:t xml:space="preserve">with minor changes </w:t>
      </w:r>
      <w:r>
        <w:t xml:space="preserve">and will be released for public comment in April. </w:t>
      </w:r>
      <w:proofErr w:type="spellStart"/>
      <w:r>
        <w:t>Piyush</w:t>
      </w:r>
      <w:proofErr w:type="spellEnd"/>
      <w:r>
        <w:t xml:space="preserve"> </w:t>
      </w:r>
      <w:proofErr w:type="spellStart"/>
      <w:r>
        <w:t>Mehrotra</w:t>
      </w:r>
      <w:proofErr w:type="spellEnd"/>
      <w:r>
        <w:t xml:space="preserve"> of NASA has joined as co-chair and will gather more NASA applications.</w:t>
      </w:r>
    </w:p>
    <w:p w:rsidR="002F4480" w:rsidRDefault="002F4480" w:rsidP="00E43846">
      <w:pPr>
        <w:pStyle w:val="ListParagraph"/>
        <w:numPr>
          <w:ilvl w:val="0"/>
          <w:numId w:val="16"/>
        </w:numPr>
        <w:jc w:val="left"/>
      </w:pPr>
      <w:r>
        <w:t xml:space="preserve">Geoffrey Fox and </w:t>
      </w:r>
      <w:proofErr w:type="gramStart"/>
      <w:r>
        <w:t>Wo</w:t>
      </w:r>
      <w:proofErr w:type="gramEnd"/>
      <w:r>
        <w:t xml:space="preserve"> Chang, </w:t>
      </w:r>
      <w:r w:rsidRPr="00E43846">
        <w:rPr>
          <w:i/>
        </w:rPr>
        <w:t>Big Data Use Cases and Requirements</w:t>
      </w:r>
      <w:r>
        <w:t xml:space="preserve">, in 1st Big Data Interoperability Framework Workshop: Building Robust Big Data Ecosystem ISO/IEC JTC 1 Study Group on Big Data March 18 - 21, 2014. San Diego Supercomputer Center, San Diego. http://grids.ucs.indiana.edu/ptliupages/publications/NISTUseCase.pdf. </w:t>
      </w:r>
    </w:p>
    <w:p w:rsidR="002F4480" w:rsidRDefault="00EF34AD" w:rsidP="00E43846">
      <w:pPr>
        <w:pStyle w:val="ListParagraph"/>
        <w:numPr>
          <w:ilvl w:val="0"/>
          <w:numId w:val="16"/>
        </w:numPr>
        <w:jc w:val="left"/>
      </w:pPr>
      <w:r w:rsidRPr="00591F77">
        <w:rPr>
          <w:noProof/>
        </w:rPr>
        <w:drawing>
          <wp:anchor distT="0" distB="0" distL="114300" distR="114300" simplePos="0" relativeHeight="251677696" behindDoc="0" locked="0" layoutInCell="1" allowOverlap="1" wp14:anchorId="695F3390" wp14:editId="044A057D">
            <wp:simplePos x="0" y="0"/>
            <wp:positionH relativeFrom="column">
              <wp:posOffset>55880</wp:posOffset>
            </wp:positionH>
            <wp:positionV relativeFrom="paragraph">
              <wp:posOffset>330200</wp:posOffset>
            </wp:positionV>
            <wp:extent cx="3221355" cy="4150995"/>
            <wp:effectExtent l="0" t="0" r="0" b="190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r="27455" b="3658"/>
                    <a:stretch/>
                  </pic:blipFill>
                  <pic:spPr bwMode="auto">
                    <a:xfrm>
                      <a:off x="0" y="0"/>
                      <a:ext cx="3221355" cy="4150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3846">
        <w:t xml:space="preserve">Geoffrey Fox co-chair, </w:t>
      </w:r>
      <w:r w:rsidR="002F4480" w:rsidRPr="00E43846">
        <w:rPr>
          <w:i/>
        </w:rPr>
        <w:t>NIST Big Data Use Case &amp; Requirements.</w:t>
      </w:r>
      <w:r w:rsidR="002F4480">
        <w:t xml:space="preserve">  201</w:t>
      </w:r>
      <w:r w:rsidR="00312833">
        <w:t>5</w:t>
      </w:r>
      <w:r w:rsidR="002F4480">
        <w:t xml:space="preserve">; </w:t>
      </w:r>
      <w:r w:rsidR="00E43846">
        <w:t xml:space="preserve">to be released in April 2015 for public comment. </w:t>
      </w:r>
      <w:r w:rsidR="002F4480">
        <w:t xml:space="preserve">Available from: </w:t>
      </w:r>
      <w:hyperlink r:id="rId9" w:history="1">
        <w:r w:rsidR="002F4480" w:rsidRPr="00E05124">
          <w:rPr>
            <w:rStyle w:val="Hyperlink"/>
          </w:rPr>
          <w:t>http://bigdatawg.nist.gov/V1_output_docs.php</w:t>
        </w:r>
      </w:hyperlink>
      <w:r w:rsidR="002F4480">
        <w:t>.</w:t>
      </w:r>
    </w:p>
    <w:p w:rsidR="002F4480" w:rsidRPr="009352B4" w:rsidRDefault="009352B4" w:rsidP="002F4480">
      <w:pPr>
        <w:jc w:val="left"/>
        <w:rPr>
          <w:i/>
        </w:rPr>
      </w:pPr>
      <w:r w:rsidRPr="009352B4">
        <w:rPr>
          <w:i/>
        </w:rPr>
        <w:t>Template with 26 features used to record Big Data Applications in NIST process</w:t>
      </w:r>
    </w:p>
    <w:p w:rsidR="002F4480" w:rsidRDefault="00EF34AD" w:rsidP="00EF34AD">
      <w:pPr>
        <w:pStyle w:val="Heading2"/>
      </w:pPr>
      <w:r>
        <w:t xml:space="preserve">General </w:t>
      </w:r>
      <w:r w:rsidR="002F4480" w:rsidRPr="00BB3341">
        <w:t>Analysis of Features of Big Data Applications</w:t>
      </w:r>
    </w:p>
    <w:p w:rsidR="003378EA" w:rsidRPr="003378EA" w:rsidRDefault="003378EA" w:rsidP="002F4480">
      <w:pPr>
        <w:jc w:val="left"/>
      </w:pPr>
      <w:r w:rsidRPr="003378EA">
        <w:t xml:space="preserve">Identify around 50 features of Big Data </w:t>
      </w:r>
      <w:r>
        <w:t>divided into four views</w:t>
      </w:r>
      <w:r w:rsidR="000450E7">
        <w:t xml:space="preserve"> or dimensions: Problem Architecture (or Structure), Execution mode, Data source, storage and access, and the Processing algorithms used. Use this to match </w:t>
      </w:r>
      <w:r w:rsidR="00EF34AD">
        <w:t xml:space="preserve">applications to </w:t>
      </w:r>
      <w:r w:rsidR="000450E7">
        <w:t>suitable systems (hardware, software) and group applications together.</w:t>
      </w:r>
      <w:r w:rsidR="007D28AD">
        <w:t xml:space="preserve"> Later used to understand neede</w:t>
      </w:r>
      <w:r w:rsidR="009352B4">
        <w:t xml:space="preserve">d benchmarks by probing all facets of </w:t>
      </w:r>
      <w:proofErr w:type="gramStart"/>
      <w:r w:rsidR="009352B4">
        <w:t>Big</w:t>
      </w:r>
      <w:proofErr w:type="gramEnd"/>
      <w:r w:rsidR="009352B4">
        <w:t xml:space="preserve"> data problems.</w:t>
      </w:r>
    </w:p>
    <w:p w:rsidR="002F4480" w:rsidRDefault="000450E7" w:rsidP="00E43846">
      <w:pPr>
        <w:pStyle w:val="ListParagraph"/>
        <w:numPr>
          <w:ilvl w:val="0"/>
          <w:numId w:val="16"/>
        </w:numPr>
        <w:jc w:val="left"/>
      </w:pPr>
      <w:r>
        <w:rPr>
          <w:noProof/>
        </w:rPr>
        <w:lastRenderedPageBreak/>
        <w:drawing>
          <wp:anchor distT="0" distB="0" distL="114300" distR="114300" simplePos="0" relativeHeight="251675648" behindDoc="0" locked="0" layoutInCell="1" allowOverlap="1" wp14:anchorId="7D72AD35" wp14:editId="336BB507">
            <wp:simplePos x="0" y="0"/>
            <wp:positionH relativeFrom="margin">
              <wp:align>left</wp:align>
            </wp:positionH>
            <wp:positionV relativeFrom="paragraph">
              <wp:posOffset>738457</wp:posOffset>
            </wp:positionV>
            <wp:extent cx="5974715" cy="1390015"/>
            <wp:effectExtent l="0" t="0" r="6985"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4715" cy="1390015"/>
                    </a:xfrm>
                    <a:prstGeom prst="rect">
                      <a:avLst/>
                    </a:prstGeom>
                    <a:noFill/>
                  </pic:spPr>
                </pic:pic>
              </a:graphicData>
            </a:graphic>
            <wp14:sizeRelH relativeFrom="page">
              <wp14:pctWidth>0</wp14:pctWidth>
            </wp14:sizeRelH>
            <wp14:sizeRelV relativeFrom="page">
              <wp14:pctHeight>0</wp14:pctHeight>
            </wp14:sizeRelV>
          </wp:anchor>
        </w:drawing>
      </w:r>
      <w:r w:rsidR="002F4480" w:rsidRPr="00BB3341">
        <w:t>Geoffrey C.</w:t>
      </w:r>
      <w:r w:rsidR="002F4480">
        <w:t xml:space="preserve"> </w:t>
      </w:r>
      <w:r w:rsidR="002F4480" w:rsidRPr="00BB3341">
        <w:t xml:space="preserve">Fox, </w:t>
      </w:r>
      <w:proofErr w:type="spellStart"/>
      <w:r w:rsidR="002F4480" w:rsidRPr="00BB3341">
        <w:t>Shantenu</w:t>
      </w:r>
      <w:proofErr w:type="spellEnd"/>
      <w:r w:rsidR="002F4480" w:rsidRPr="00BB3341">
        <w:t xml:space="preserve"> </w:t>
      </w:r>
      <w:proofErr w:type="spellStart"/>
      <w:r w:rsidR="002F4480" w:rsidRPr="00BB3341">
        <w:t>Jha</w:t>
      </w:r>
      <w:proofErr w:type="spellEnd"/>
      <w:r w:rsidR="002F4480" w:rsidRPr="00BB3341">
        <w:t xml:space="preserve">, Judy </w:t>
      </w:r>
      <w:proofErr w:type="spellStart"/>
      <w:r w:rsidR="002F4480" w:rsidRPr="00BB3341">
        <w:t>Qiu</w:t>
      </w:r>
      <w:proofErr w:type="spellEnd"/>
      <w:r w:rsidR="002F4480" w:rsidRPr="00BB3341">
        <w:t xml:space="preserve">, and Andre </w:t>
      </w:r>
      <w:proofErr w:type="spellStart"/>
      <w:r w:rsidR="002F4480" w:rsidRPr="00BB3341">
        <w:t>Luckow</w:t>
      </w:r>
      <w:proofErr w:type="spellEnd"/>
      <w:r w:rsidR="002F4480" w:rsidRPr="00BB3341">
        <w:t xml:space="preserve">, </w:t>
      </w:r>
      <w:r w:rsidR="002F4480" w:rsidRPr="00E43846">
        <w:rPr>
          <w:i/>
        </w:rPr>
        <w:t>Towards an Understanding of Facets and Exemplars of Big Data Applications</w:t>
      </w:r>
      <w:r w:rsidR="002F4480" w:rsidRPr="00BB3341">
        <w:t xml:space="preserve">, in 20 Years of Beowulf: Workshop to Honor Thomas Sterling's 65th Birthday October 14, 2014. Annapolis </w:t>
      </w:r>
      <w:hyperlink r:id="rId11" w:history="1">
        <w:r w:rsidR="006738D4" w:rsidRPr="00E05124">
          <w:rPr>
            <w:rStyle w:val="Hyperlink"/>
          </w:rPr>
          <w:t>http://grids.ucs.indiana.edu/ptliupages/publications/OgrePaperv9.pdf</w:t>
        </w:r>
      </w:hyperlink>
      <w:r w:rsidR="002F4480" w:rsidRPr="00BB3341">
        <w:t>.</w:t>
      </w:r>
    </w:p>
    <w:p w:rsidR="007D28AD" w:rsidRPr="007D28AD" w:rsidRDefault="007D28AD" w:rsidP="007D28AD">
      <w:pPr>
        <w:rPr>
          <w:i/>
        </w:rPr>
      </w:pPr>
      <w:r w:rsidRPr="007D28AD">
        <w:rPr>
          <w:i/>
          <w:noProof/>
        </w:rPr>
        <w:drawing>
          <wp:anchor distT="0" distB="0" distL="114300" distR="114300" simplePos="0" relativeHeight="251676672" behindDoc="0" locked="0" layoutInCell="1" allowOverlap="1" wp14:anchorId="26E767C9" wp14:editId="16855FF7">
            <wp:simplePos x="0" y="0"/>
            <wp:positionH relativeFrom="margin">
              <wp:align>left</wp:align>
            </wp:positionH>
            <wp:positionV relativeFrom="paragraph">
              <wp:posOffset>1664286</wp:posOffset>
            </wp:positionV>
            <wp:extent cx="4044315" cy="442023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4315" cy="4420235"/>
                    </a:xfrm>
                    <a:prstGeom prst="rect">
                      <a:avLst/>
                    </a:prstGeom>
                    <a:noFill/>
                  </pic:spPr>
                </pic:pic>
              </a:graphicData>
            </a:graphic>
            <wp14:sizeRelH relativeFrom="margin">
              <wp14:pctWidth>0</wp14:pctWidth>
            </wp14:sizeRelH>
            <wp14:sizeRelV relativeFrom="margin">
              <wp14:pctHeight>0</wp14:pctHeight>
            </wp14:sizeRelV>
          </wp:anchor>
        </w:drawing>
      </w:r>
      <w:r w:rsidRPr="007D28AD">
        <w:rPr>
          <w:i/>
        </w:rPr>
        <w:t>6 System Architectures identified in Ogre Problem Architecture Classification</w:t>
      </w:r>
    </w:p>
    <w:p w:rsidR="000450E7" w:rsidRPr="007D28AD" w:rsidRDefault="007D28AD" w:rsidP="000450E7">
      <w:pPr>
        <w:rPr>
          <w:i/>
        </w:rPr>
      </w:pPr>
      <w:r w:rsidRPr="007D28AD">
        <w:rPr>
          <w:i/>
        </w:rPr>
        <w:t>50 Big Data Features</w:t>
      </w:r>
      <w:r>
        <w:rPr>
          <w:i/>
        </w:rPr>
        <w:t xml:space="preserve"> or Facets</w:t>
      </w:r>
      <w:r w:rsidRPr="007D28AD">
        <w:rPr>
          <w:i/>
        </w:rPr>
        <w:t xml:space="preserve"> organized into four views</w:t>
      </w:r>
    </w:p>
    <w:p w:rsidR="006738D4" w:rsidRDefault="006738D4" w:rsidP="007D28AD">
      <w:pPr>
        <w:ind w:firstLine="0"/>
        <w:jc w:val="left"/>
      </w:pPr>
    </w:p>
    <w:p w:rsidR="006738D4" w:rsidRPr="006738D4" w:rsidRDefault="00EF34AD" w:rsidP="00EF34AD">
      <w:pPr>
        <w:pStyle w:val="Heading2"/>
      </w:pPr>
      <w:r>
        <w:t>General Big Data Application Activity</w:t>
      </w:r>
      <w:r w:rsidR="006738D4" w:rsidRPr="006738D4">
        <w:t xml:space="preserve"> Further</w:t>
      </w:r>
      <w:r w:rsidR="006738D4">
        <w:t>/Ongoing</w:t>
      </w:r>
      <w:r w:rsidR="006738D4" w:rsidRPr="006738D4">
        <w:t xml:space="preserve"> work:</w:t>
      </w:r>
    </w:p>
    <w:p w:rsidR="00442785" w:rsidRDefault="00442785" w:rsidP="006738D4">
      <w:pPr>
        <w:pStyle w:val="ListParagraph"/>
        <w:numPr>
          <w:ilvl w:val="0"/>
          <w:numId w:val="26"/>
        </w:numPr>
        <w:jc w:val="left"/>
      </w:pPr>
      <w:r>
        <w:t>Understand Public comments</w:t>
      </w:r>
      <w:r w:rsidR="00EF34AD">
        <w:t xml:space="preserve"> on NIST Collection</w:t>
      </w:r>
    </w:p>
    <w:p w:rsidR="006738D4" w:rsidRDefault="006738D4" w:rsidP="006738D4">
      <w:pPr>
        <w:pStyle w:val="ListParagraph"/>
        <w:numPr>
          <w:ilvl w:val="0"/>
          <w:numId w:val="26"/>
        </w:numPr>
        <w:jc w:val="left"/>
      </w:pPr>
      <w:r>
        <w:t>Accumulate further examples</w:t>
      </w:r>
      <w:r w:rsidR="00442785">
        <w:t xml:space="preserve"> (part of NIST</w:t>
      </w:r>
      <w:r w:rsidR="00EF34AD">
        <w:t xml:space="preserve"> Public Working Group</w:t>
      </w:r>
      <w:r w:rsidR="00442785">
        <w:t>)</w:t>
      </w:r>
    </w:p>
    <w:p w:rsidR="006738D4" w:rsidRDefault="00455ABF" w:rsidP="006738D4">
      <w:pPr>
        <w:pStyle w:val="ListParagraph"/>
        <w:numPr>
          <w:ilvl w:val="0"/>
          <w:numId w:val="26"/>
        </w:numPr>
        <w:jc w:val="left"/>
      </w:pPr>
      <w:r>
        <w:t>Improve  26-feature Template</w:t>
      </w:r>
    </w:p>
    <w:p w:rsidR="007D28AD" w:rsidRDefault="007D28AD" w:rsidP="006738D4">
      <w:pPr>
        <w:pStyle w:val="ListParagraph"/>
        <w:numPr>
          <w:ilvl w:val="0"/>
          <w:numId w:val="26"/>
        </w:numPr>
        <w:jc w:val="left"/>
      </w:pPr>
      <w:r>
        <w:t>Refine facets</w:t>
      </w:r>
    </w:p>
    <w:p w:rsidR="002F4480" w:rsidRDefault="002F4480" w:rsidP="002F4480">
      <w:pPr>
        <w:jc w:val="left"/>
      </w:pPr>
    </w:p>
    <w:p w:rsidR="002F4480" w:rsidRDefault="002F4480" w:rsidP="00EF34AD">
      <w:pPr>
        <w:pStyle w:val="Heading1"/>
      </w:pPr>
      <w:r>
        <w:lastRenderedPageBreak/>
        <w:t>SPIDAL Kernels</w:t>
      </w:r>
    </w:p>
    <w:p w:rsidR="007D28AD" w:rsidRPr="007D28AD" w:rsidRDefault="007D28AD" w:rsidP="007D28AD">
      <w:r>
        <w:t>This work refines and exemplifies the facets. Study core machine learning and other kernels including those related to data systems. Catalog existing benchmark sets and label them with Ogre facets. Consider kernels identified in SPIDAL and relate them to Facets. Identify those facets not covered so far.</w:t>
      </w:r>
      <w:r w:rsidR="00647ABD">
        <w:t xml:space="preserve"> </w:t>
      </w:r>
      <w:r w:rsidR="009352B4">
        <w:t xml:space="preserve">Reference </w:t>
      </w:r>
      <w:r w:rsidR="00647ABD">
        <w:t>3) studies SPIDAL clustering algorithms GML1 and GML2</w:t>
      </w:r>
    </w:p>
    <w:p w:rsidR="002F4480" w:rsidRPr="00C13031" w:rsidRDefault="002F4480" w:rsidP="00EF34AD">
      <w:pPr>
        <w:pStyle w:val="Heading2"/>
      </w:pPr>
      <w:r w:rsidRPr="00C13031">
        <w:t xml:space="preserve">Big Data Benchmarking </w:t>
      </w:r>
    </w:p>
    <w:p w:rsidR="002F4480" w:rsidRDefault="002F4480" w:rsidP="00647ABD">
      <w:pPr>
        <w:pStyle w:val="ListParagraph"/>
        <w:numPr>
          <w:ilvl w:val="0"/>
          <w:numId w:val="29"/>
        </w:numPr>
        <w:jc w:val="left"/>
      </w:pPr>
      <w:r>
        <w:t>Geoffrey C.</w:t>
      </w:r>
      <w:r w:rsidR="00312833">
        <w:t xml:space="preserve"> </w:t>
      </w:r>
      <w:r>
        <w:t xml:space="preserve">Fox, </w:t>
      </w:r>
      <w:proofErr w:type="spellStart"/>
      <w:r>
        <w:t>Shantenu</w:t>
      </w:r>
      <w:proofErr w:type="spellEnd"/>
      <w:r>
        <w:t xml:space="preserve"> </w:t>
      </w:r>
      <w:proofErr w:type="spellStart"/>
      <w:r>
        <w:t>Jha</w:t>
      </w:r>
      <w:proofErr w:type="spellEnd"/>
      <w:r>
        <w:t xml:space="preserve">, Judy </w:t>
      </w:r>
      <w:proofErr w:type="spellStart"/>
      <w:r>
        <w:t>Qiu</w:t>
      </w:r>
      <w:proofErr w:type="spellEnd"/>
      <w:r>
        <w:t xml:space="preserve">, and Andre </w:t>
      </w:r>
      <w:proofErr w:type="spellStart"/>
      <w:r>
        <w:t>Luckow</w:t>
      </w:r>
      <w:proofErr w:type="spellEnd"/>
      <w:r>
        <w:t xml:space="preserve">, </w:t>
      </w:r>
      <w:r w:rsidRPr="00E43846">
        <w:rPr>
          <w:i/>
        </w:rPr>
        <w:t>Ogres: A Systematic Approach to Big Data Benchmarks</w:t>
      </w:r>
      <w:r>
        <w:t xml:space="preserve">, in Big Data and Extreme-scale Computing (BDEC) January 29-30, 2015. Barcelona. </w:t>
      </w:r>
      <w:hyperlink r:id="rId13" w:history="1">
        <w:r w:rsidR="00C27E27" w:rsidRPr="00E05124">
          <w:rPr>
            <w:rStyle w:val="Hyperlink"/>
          </w:rPr>
          <w:t>http://www.exascale.org/bdec/sites/www.exascale.org.bdec/files/whitepapers/OgreFacets.pdf</w:t>
        </w:r>
      </w:hyperlink>
      <w:r>
        <w:t xml:space="preserve">. </w:t>
      </w:r>
    </w:p>
    <w:p w:rsidR="00C27E27" w:rsidRDefault="00C27E27" w:rsidP="00647ABD">
      <w:pPr>
        <w:pStyle w:val="ListParagraph"/>
        <w:numPr>
          <w:ilvl w:val="0"/>
          <w:numId w:val="29"/>
        </w:numPr>
        <w:jc w:val="left"/>
      </w:pPr>
      <w:proofErr w:type="spellStart"/>
      <w:r w:rsidRPr="00C27E27">
        <w:t>Saliya</w:t>
      </w:r>
      <w:proofErr w:type="spellEnd"/>
      <w:r w:rsidRPr="00C27E27">
        <w:t xml:space="preserve"> </w:t>
      </w:r>
      <w:proofErr w:type="spellStart"/>
      <w:r w:rsidRPr="00C27E27">
        <w:t>Ekanayake</w:t>
      </w:r>
      <w:proofErr w:type="spellEnd"/>
      <w:r w:rsidRPr="00C27E27">
        <w:t xml:space="preserve"> Towards a Systematic Approach to Big Data Benchmarking Indiana University PhD Thesis Proposal February 4 2015</w:t>
      </w:r>
      <w:r>
        <w:t xml:space="preserve"> </w:t>
      </w:r>
      <w:hyperlink r:id="rId14" w:history="1">
        <w:r w:rsidRPr="00E05124">
          <w:rPr>
            <w:rStyle w:val="Hyperlink"/>
          </w:rPr>
          <w:t>http://dsc.soic.indiana.edu/publications/proposal_final_v3.docx</w:t>
        </w:r>
      </w:hyperlink>
      <w:r>
        <w:t xml:space="preserve"> </w:t>
      </w:r>
    </w:p>
    <w:p w:rsidR="002F4480" w:rsidRDefault="002F4480" w:rsidP="00647ABD">
      <w:pPr>
        <w:pStyle w:val="ListParagraph"/>
        <w:numPr>
          <w:ilvl w:val="0"/>
          <w:numId w:val="29"/>
        </w:numPr>
        <w:jc w:val="left"/>
      </w:pPr>
      <w:r>
        <w:t>Geoffrey C. F</w:t>
      </w:r>
      <w:r w:rsidR="00312833">
        <w:t>ox</w:t>
      </w:r>
      <w:r>
        <w:t xml:space="preserve"> , </w:t>
      </w:r>
      <w:proofErr w:type="spellStart"/>
      <w:r>
        <w:t>Shantenu</w:t>
      </w:r>
      <w:proofErr w:type="spellEnd"/>
      <w:r>
        <w:t xml:space="preserve"> </w:t>
      </w:r>
      <w:proofErr w:type="spellStart"/>
      <w:r>
        <w:t>J</w:t>
      </w:r>
      <w:r w:rsidR="00312833">
        <w:t>ha</w:t>
      </w:r>
      <w:proofErr w:type="spellEnd"/>
      <w:r>
        <w:t xml:space="preserve">, Judy </w:t>
      </w:r>
      <w:proofErr w:type="spellStart"/>
      <w:r>
        <w:t>Q</w:t>
      </w:r>
      <w:r w:rsidR="00312833">
        <w:t>iu</w:t>
      </w:r>
      <w:proofErr w:type="spellEnd"/>
      <w:r>
        <w:t xml:space="preserve">, </w:t>
      </w:r>
      <w:proofErr w:type="spellStart"/>
      <w:r>
        <w:t>Saliya</w:t>
      </w:r>
      <w:proofErr w:type="spellEnd"/>
      <w:r>
        <w:t xml:space="preserve"> </w:t>
      </w:r>
      <w:proofErr w:type="spellStart"/>
      <w:r>
        <w:t>E</w:t>
      </w:r>
      <w:r w:rsidR="00312833">
        <w:t>kanayake</w:t>
      </w:r>
      <w:proofErr w:type="spellEnd"/>
      <w:r>
        <w:t xml:space="preserve">, and Andre </w:t>
      </w:r>
      <w:proofErr w:type="spellStart"/>
      <w:r>
        <w:t>L</w:t>
      </w:r>
      <w:r w:rsidR="00312833">
        <w:t>uckow</w:t>
      </w:r>
      <w:proofErr w:type="spellEnd"/>
      <w:r>
        <w:t xml:space="preserve">, </w:t>
      </w:r>
      <w:r w:rsidRPr="00E43846">
        <w:rPr>
          <w:i/>
        </w:rPr>
        <w:t>Towards a Comprehensive Set of Big Data Benchmarks</w:t>
      </w:r>
      <w:r>
        <w:t xml:space="preserve">. February 15, 2015. </w:t>
      </w:r>
      <w:hyperlink r:id="rId15" w:history="1">
        <w:r w:rsidR="00D13588" w:rsidRPr="00E05124">
          <w:rPr>
            <w:rStyle w:val="Hyperlink"/>
          </w:rPr>
          <w:t>http://grids.ucs.indiana.edu/ptliupages/publications/OgreFacetsv9.pdf</w:t>
        </w:r>
      </w:hyperlink>
      <w:r>
        <w:t xml:space="preserve">. </w:t>
      </w:r>
    </w:p>
    <w:p w:rsidR="00647ABD" w:rsidRDefault="00647ABD" w:rsidP="00647ABD">
      <w:pPr>
        <w:ind w:firstLine="0"/>
      </w:pPr>
    </w:p>
    <w:tbl>
      <w:tblPr>
        <w:tblStyle w:val="TableGrid12"/>
        <w:tblW w:w="9355" w:type="dxa"/>
        <w:tblLayout w:type="fixed"/>
        <w:tblCellMar>
          <w:top w:w="14" w:type="dxa"/>
          <w:left w:w="14" w:type="dxa"/>
          <w:bottom w:w="14" w:type="dxa"/>
          <w:right w:w="14" w:type="dxa"/>
        </w:tblCellMar>
        <w:tblLook w:val="04A0" w:firstRow="1" w:lastRow="0" w:firstColumn="1" w:lastColumn="0" w:noHBand="0" w:noVBand="1"/>
      </w:tblPr>
      <w:tblGrid>
        <w:gridCol w:w="284"/>
        <w:gridCol w:w="2250"/>
        <w:gridCol w:w="2501"/>
        <w:gridCol w:w="1530"/>
        <w:gridCol w:w="1440"/>
        <w:gridCol w:w="1350"/>
      </w:tblGrid>
      <w:tr w:rsidR="00647ABD" w:rsidRPr="00647ABD" w:rsidTr="00647ABD">
        <w:tc>
          <w:tcPr>
            <w:tcW w:w="2534" w:type="dxa"/>
            <w:gridSpan w:val="2"/>
            <w:shd w:val="clear" w:color="auto" w:fill="BFBFBF"/>
            <w:vAlign w:val="center"/>
          </w:tcPr>
          <w:p w:rsidR="00647ABD" w:rsidRPr="00647ABD" w:rsidRDefault="00647ABD" w:rsidP="00647ABD">
            <w:pPr>
              <w:spacing w:line="240" w:lineRule="auto"/>
              <w:ind w:firstLine="0"/>
              <w:contextualSpacing w:val="0"/>
              <w:jc w:val="left"/>
              <w:rPr>
                <w:rFonts w:eastAsia="MS Mincho"/>
                <w:b/>
                <w:sz w:val="16"/>
                <w:szCs w:val="16"/>
              </w:rPr>
            </w:pPr>
            <w:r w:rsidRPr="00647ABD">
              <w:rPr>
                <w:rFonts w:eastAsia="MS Mincho"/>
                <w:b/>
                <w:sz w:val="16"/>
                <w:szCs w:val="16"/>
              </w:rPr>
              <w:t xml:space="preserve">    Algorithm</w:t>
            </w:r>
          </w:p>
        </w:tc>
        <w:tc>
          <w:tcPr>
            <w:tcW w:w="2501" w:type="dxa"/>
            <w:shd w:val="clear" w:color="auto" w:fill="BFBFBF"/>
            <w:vAlign w:val="center"/>
          </w:tcPr>
          <w:p w:rsidR="00647ABD" w:rsidRPr="00647ABD" w:rsidRDefault="00647ABD" w:rsidP="00647ABD">
            <w:pPr>
              <w:spacing w:line="240" w:lineRule="auto"/>
              <w:ind w:firstLine="0"/>
              <w:contextualSpacing w:val="0"/>
              <w:jc w:val="left"/>
              <w:rPr>
                <w:rFonts w:eastAsia="MS Mincho"/>
                <w:b/>
                <w:sz w:val="16"/>
                <w:szCs w:val="16"/>
              </w:rPr>
            </w:pPr>
            <w:r w:rsidRPr="00647ABD">
              <w:rPr>
                <w:rFonts w:eastAsia="MS Mincho"/>
                <w:b/>
                <w:sz w:val="16"/>
                <w:szCs w:val="16"/>
              </w:rPr>
              <w:t>Applications</w:t>
            </w:r>
          </w:p>
        </w:tc>
        <w:tc>
          <w:tcPr>
            <w:tcW w:w="1530" w:type="dxa"/>
            <w:shd w:val="clear" w:color="auto" w:fill="BFBFBF"/>
          </w:tcPr>
          <w:p w:rsidR="00647ABD" w:rsidRPr="00647ABD" w:rsidRDefault="00647ABD" w:rsidP="00647ABD">
            <w:pPr>
              <w:spacing w:line="240" w:lineRule="auto"/>
              <w:ind w:firstLine="0"/>
              <w:contextualSpacing w:val="0"/>
              <w:jc w:val="left"/>
              <w:rPr>
                <w:rFonts w:eastAsia="MS Mincho"/>
                <w:b/>
                <w:sz w:val="16"/>
                <w:szCs w:val="16"/>
              </w:rPr>
            </w:pPr>
            <w:r w:rsidRPr="00647ABD">
              <w:rPr>
                <w:rFonts w:eastAsia="MS Mincho"/>
                <w:b/>
                <w:sz w:val="16"/>
                <w:szCs w:val="16"/>
              </w:rPr>
              <w:t xml:space="preserve">Problem Arch View </w:t>
            </w:r>
          </w:p>
        </w:tc>
        <w:tc>
          <w:tcPr>
            <w:tcW w:w="1440" w:type="dxa"/>
            <w:shd w:val="clear" w:color="auto" w:fill="BFBFBF"/>
          </w:tcPr>
          <w:p w:rsidR="00647ABD" w:rsidRPr="00647ABD" w:rsidRDefault="00647ABD" w:rsidP="00647ABD">
            <w:pPr>
              <w:spacing w:line="240" w:lineRule="auto"/>
              <w:ind w:firstLine="0"/>
              <w:contextualSpacing w:val="0"/>
              <w:jc w:val="left"/>
              <w:rPr>
                <w:rFonts w:eastAsia="MS Mincho"/>
                <w:b/>
                <w:sz w:val="16"/>
                <w:szCs w:val="16"/>
              </w:rPr>
            </w:pPr>
            <w:r w:rsidRPr="00647ABD">
              <w:rPr>
                <w:rFonts w:eastAsia="MS Mincho"/>
                <w:b/>
                <w:sz w:val="16"/>
                <w:szCs w:val="16"/>
              </w:rPr>
              <w:t>Execution View</w:t>
            </w:r>
          </w:p>
        </w:tc>
        <w:tc>
          <w:tcPr>
            <w:tcW w:w="1350" w:type="dxa"/>
            <w:shd w:val="clear" w:color="auto" w:fill="BFBFBF"/>
          </w:tcPr>
          <w:p w:rsidR="00647ABD" w:rsidRPr="00647ABD" w:rsidRDefault="00647ABD" w:rsidP="00647ABD">
            <w:pPr>
              <w:spacing w:line="240" w:lineRule="auto"/>
              <w:ind w:firstLine="0"/>
              <w:contextualSpacing w:val="0"/>
              <w:jc w:val="left"/>
              <w:rPr>
                <w:rFonts w:eastAsia="MS Mincho"/>
                <w:b/>
                <w:sz w:val="16"/>
                <w:szCs w:val="16"/>
              </w:rPr>
            </w:pPr>
            <w:r w:rsidRPr="00647ABD">
              <w:rPr>
                <w:rFonts w:eastAsia="MS Mincho"/>
                <w:b/>
                <w:sz w:val="16"/>
                <w:szCs w:val="16"/>
              </w:rPr>
              <w:t>Processing View</w:t>
            </w:r>
          </w:p>
        </w:tc>
      </w:tr>
      <w:tr w:rsidR="00647ABD" w:rsidRPr="00647ABD" w:rsidTr="00647ABD">
        <w:tc>
          <w:tcPr>
            <w:tcW w:w="9355" w:type="dxa"/>
            <w:gridSpan w:val="6"/>
            <w:shd w:val="clear" w:color="auto" w:fill="BFBFBF"/>
            <w:vAlign w:val="center"/>
          </w:tcPr>
          <w:p w:rsidR="00647ABD" w:rsidRPr="00647ABD" w:rsidRDefault="00647ABD" w:rsidP="00647ABD">
            <w:pPr>
              <w:spacing w:line="240" w:lineRule="auto"/>
              <w:ind w:firstLine="0"/>
              <w:contextualSpacing w:val="0"/>
              <w:jc w:val="left"/>
              <w:rPr>
                <w:rFonts w:eastAsia="MS Mincho"/>
                <w:b/>
                <w:sz w:val="16"/>
                <w:szCs w:val="16"/>
              </w:rPr>
            </w:pPr>
            <w:r w:rsidRPr="00647ABD">
              <w:rPr>
                <w:rFonts w:eastAsia="MS Mincho"/>
                <w:b/>
                <w:sz w:val="16"/>
                <w:szCs w:val="16"/>
              </w:rPr>
              <w:t xml:space="preserve">            Graph Analytics GA</w:t>
            </w:r>
          </w:p>
        </w:tc>
      </w:tr>
      <w:tr w:rsidR="00647ABD" w:rsidRPr="00647ABD" w:rsidTr="00647ABD">
        <w:tc>
          <w:tcPr>
            <w:tcW w:w="284" w:type="dxa"/>
            <w:vAlign w:val="center"/>
          </w:tcPr>
          <w:p w:rsidR="00647ABD" w:rsidRPr="00647ABD" w:rsidRDefault="00647ABD" w:rsidP="00647ABD">
            <w:pPr>
              <w:spacing w:line="240" w:lineRule="auto"/>
              <w:ind w:firstLine="0"/>
              <w:contextualSpacing w:val="0"/>
              <w:jc w:val="center"/>
              <w:rPr>
                <w:rFonts w:ascii="Calibri" w:eastAsia="Times New Roman" w:hAnsi="Calibri"/>
                <w:b/>
                <w:sz w:val="16"/>
                <w:szCs w:val="16"/>
              </w:rPr>
            </w:pPr>
            <w:r w:rsidRPr="00647ABD">
              <w:rPr>
                <w:rFonts w:ascii="Calibri" w:eastAsia="Times New Roman" w:hAnsi="Calibri"/>
                <w:b/>
                <w:sz w:val="16"/>
                <w:szCs w:val="16"/>
              </w:rPr>
              <w:t>1</w:t>
            </w:r>
          </w:p>
        </w:tc>
        <w:tc>
          <w:tcPr>
            <w:tcW w:w="2250" w:type="dxa"/>
            <w:vAlign w:val="center"/>
          </w:tcPr>
          <w:p w:rsidR="00647ABD" w:rsidRPr="00647ABD" w:rsidRDefault="00647ABD" w:rsidP="00647ABD">
            <w:pPr>
              <w:spacing w:line="240" w:lineRule="auto"/>
              <w:ind w:firstLine="0"/>
              <w:contextualSpacing w:val="0"/>
              <w:jc w:val="left"/>
              <w:rPr>
                <w:rFonts w:eastAsia="Times New Roman"/>
                <w:b/>
                <w:sz w:val="16"/>
                <w:szCs w:val="16"/>
              </w:rPr>
            </w:pPr>
            <w:r w:rsidRPr="00647ABD">
              <w:rPr>
                <w:rFonts w:eastAsia="Times New Roman"/>
                <w:b/>
                <w:sz w:val="16"/>
                <w:szCs w:val="16"/>
              </w:rPr>
              <w:t>Community detection</w:t>
            </w:r>
          </w:p>
        </w:tc>
        <w:tc>
          <w:tcPr>
            <w:tcW w:w="2501" w:type="dxa"/>
            <w:vAlign w:val="center"/>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 xml:space="preserve">Social networks, </w:t>
            </w:r>
            <w:proofErr w:type="spellStart"/>
            <w:r w:rsidRPr="00647ABD">
              <w:rPr>
                <w:rFonts w:eastAsia="Times New Roman"/>
                <w:sz w:val="16"/>
                <w:szCs w:val="16"/>
              </w:rPr>
              <w:t>webgraph</w:t>
            </w:r>
            <w:proofErr w:type="spellEnd"/>
          </w:p>
        </w:tc>
        <w:tc>
          <w:tcPr>
            <w:tcW w:w="153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3, 4, 7</w:t>
            </w:r>
          </w:p>
        </w:tc>
        <w:tc>
          <w:tcPr>
            <w:tcW w:w="144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9S, 10I, 11, 12G</w:t>
            </w:r>
          </w:p>
        </w:tc>
        <w:tc>
          <w:tcPr>
            <w:tcW w:w="135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3, 9ML, 13</w:t>
            </w:r>
          </w:p>
        </w:tc>
      </w:tr>
      <w:tr w:rsidR="00647ABD" w:rsidRPr="00647ABD" w:rsidTr="00647ABD">
        <w:tc>
          <w:tcPr>
            <w:tcW w:w="284" w:type="dxa"/>
            <w:vAlign w:val="center"/>
          </w:tcPr>
          <w:p w:rsidR="00647ABD" w:rsidRPr="00647ABD" w:rsidRDefault="00647ABD" w:rsidP="00647ABD">
            <w:pPr>
              <w:spacing w:line="240" w:lineRule="auto"/>
              <w:ind w:firstLine="0"/>
              <w:contextualSpacing w:val="0"/>
              <w:jc w:val="center"/>
              <w:rPr>
                <w:rFonts w:ascii="Calibri" w:eastAsia="Times New Roman" w:hAnsi="Calibri"/>
                <w:b/>
                <w:sz w:val="16"/>
                <w:szCs w:val="16"/>
              </w:rPr>
            </w:pPr>
            <w:r w:rsidRPr="00647ABD">
              <w:rPr>
                <w:rFonts w:ascii="Calibri" w:eastAsia="Times New Roman" w:hAnsi="Calibri"/>
                <w:b/>
                <w:sz w:val="16"/>
                <w:szCs w:val="16"/>
              </w:rPr>
              <w:t>2</w:t>
            </w:r>
          </w:p>
        </w:tc>
        <w:tc>
          <w:tcPr>
            <w:tcW w:w="2250" w:type="dxa"/>
            <w:vAlign w:val="center"/>
          </w:tcPr>
          <w:p w:rsidR="00647ABD" w:rsidRPr="00647ABD" w:rsidRDefault="00647ABD" w:rsidP="00647ABD">
            <w:pPr>
              <w:spacing w:line="240" w:lineRule="auto"/>
              <w:ind w:firstLine="0"/>
              <w:contextualSpacing w:val="0"/>
              <w:jc w:val="left"/>
              <w:rPr>
                <w:rFonts w:eastAsia="Times New Roman"/>
                <w:b/>
                <w:sz w:val="16"/>
                <w:szCs w:val="16"/>
              </w:rPr>
            </w:pPr>
            <w:r w:rsidRPr="00647ABD">
              <w:rPr>
                <w:rFonts w:eastAsia="Times New Roman"/>
                <w:b/>
                <w:sz w:val="16"/>
                <w:szCs w:val="16"/>
              </w:rPr>
              <w:t>Subgraph/motif finding</w:t>
            </w:r>
          </w:p>
        </w:tc>
        <w:tc>
          <w:tcPr>
            <w:tcW w:w="2501" w:type="dxa"/>
            <w:vAlign w:val="center"/>
          </w:tcPr>
          <w:p w:rsidR="00647ABD" w:rsidRPr="00647ABD" w:rsidRDefault="00647ABD" w:rsidP="00647ABD">
            <w:pPr>
              <w:spacing w:line="240" w:lineRule="auto"/>
              <w:ind w:firstLine="0"/>
              <w:contextualSpacing w:val="0"/>
              <w:jc w:val="left"/>
              <w:rPr>
                <w:rFonts w:eastAsia="Times New Roman"/>
                <w:sz w:val="16"/>
                <w:szCs w:val="16"/>
              </w:rPr>
            </w:pPr>
            <w:proofErr w:type="spellStart"/>
            <w:r w:rsidRPr="00647ABD">
              <w:rPr>
                <w:rFonts w:eastAsia="Times New Roman"/>
                <w:sz w:val="16"/>
                <w:szCs w:val="16"/>
              </w:rPr>
              <w:t>Webgraph</w:t>
            </w:r>
            <w:proofErr w:type="spellEnd"/>
            <w:r w:rsidRPr="00647ABD">
              <w:rPr>
                <w:rFonts w:eastAsia="Times New Roman"/>
                <w:sz w:val="16"/>
                <w:szCs w:val="16"/>
              </w:rPr>
              <w:t>, biological/social networks</w:t>
            </w:r>
          </w:p>
        </w:tc>
        <w:tc>
          <w:tcPr>
            <w:tcW w:w="153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4, 7</w:t>
            </w:r>
          </w:p>
        </w:tc>
        <w:tc>
          <w:tcPr>
            <w:tcW w:w="144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9D, 10I, 12G</w:t>
            </w:r>
          </w:p>
        </w:tc>
        <w:tc>
          <w:tcPr>
            <w:tcW w:w="135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3, 9ML, 13</w:t>
            </w:r>
          </w:p>
        </w:tc>
      </w:tr>
      <w:tr w:rsidR="00647ABD" w:rsidRPr="00647ABD" w:rsidTr="00647ABD">
        <w:tc>
          <w:tcPr>
            <w:tcW w:w="284" w:type="dxa"/>
            <w:vAlign w:val="center"/>
          </w:tcPr>
          <w:p w:rsidR="00647ABD" w:rsidRPr="00647ABD" w:rsidRDefault="00647ABD" w:rsidP="00647ABD">
            <w:pPr>
              <w:spacing w:line="240" w:lineRule="auto"/>
              <w:ind w:firstLine="0"/>
              <w:contextualSpacing w:val="0"/>
              <w:jc w:val="center"/>
              <w:rPr>
                <w:rFonts w:ascii="Calibri" w:eastAsia="Times New Roman" w:hAnsi="Calibri"/>
                <w:b/>
                <w:sz w:val="16"/>
                <w:szCs w:val="16"/>
              </w:rPr>
            </w:pPr>
            <w:r w:rsidRPr="00647ABD">
              <w:rPr>
                <w:rFonts w:ascii="Calibri" w:eastAsia="Times New Roman" w:hAnsi="Calibri"/>
                <w:b/>
                <w:sz w:val="16"/>
                <w:szCs w:val="16"/>
              </w:rPr>
              <w:t>3</w:t>
            </w:r>
          </w:p>
        </w:tc>
        <w:tc>
          <w:tcPr>
            <w:tcW w:w="2250" w:type="dxa"/>
            <w:vAlign w:val="center"/>
          </w:tcPr>
          <w:p w:rsidR="00647ABD" w:rsidRPr="00647ABD" w:rsidRDefault="00647ABD" w:rsidP="00647ABD">
            <w:pPr>
              <w:spacing w:line="240" w:lineRule="auto"/>
              <w:ind w:firstLine="0"/>
              <w:contextualSpacing w:val="0"/>
              <w:jc w:val="left"/>
              <w:rPr>
                <w:rFonts w:eastAsia="Times New Roman"/>
                <w:b/>
                <w:sz w:val="16"/>
                <w:szCs w:val="16"/>
              </w:rPr>
            </w:pPr>
            <w:r w:rsidRPr="00647ABD">
              <w:rPr>
                <w:rFonts w:eastAsia="Times New Roman"/>
                <w:b/>
                <w:sz w:val="16"/>
                <w:szCs w:val="16"/>
              </w:rPr>
              <w:t>Finding diameter</w:t>
            </w:r>
          </w:p>
        </w:tc>
        <w:tc>
          <w:tcPr>
            <w:tcW w:w="2501" w:type="dxa"/>
            <w:vAlign w:val="center"/>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 xml:space="preserve">Social networks, </w:t>
            </w:r>
            <w:proofErr w:type="spellStart"/>
            <w:r w:rsidRPr="00647ABD">
              <w:rPr>
                <w:rFonts w:eastAsia="Times New Roman"/>
                <w:sz w:val="16"/>
                <w:szCs w:val="16"/>
              </w:rPr>
              <w:t>webgraph</w:t>
            </w:r>
            <w:proofErr w:type="spellEnd"/>
          </w:p>
        </w:tc>
        <w:tc>
          <w:tcPr>
            <w:tcW w:w="153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4, 7</w:t>
            </w:r>
          </w:p>
        </w:tc>
        <w:tc>
          <w:tcPr>
            <w:tcW w:w="144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9D, 10I, 12G</w:t>
            </w:r>
          </w:p>
        </w:tc>
        <w:tc>
          <w:tcPr>
            <w:tcW w:w="135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3, 9ML, 13</w:t>
            </w:r>
          </w:p>
        </w:tc>
      </w:tr>
      <w:tr w:rsidR="00647ABD" w:rsidRPr="00647ABD" w:rsidTr="00647ABD">
        <w:tc>
          <w:tcPr>
            <w:tcW w:w="284" w:type="dxa"/>
            <w:vAlign w:val="center"/>
          </w:tcPr>
          <w:p w:rsidR="00647ABD" w:rsidRPr="00647ABD" w:rsidRDefault="00647ABD" w:rsidP="00647ABD">
            <w:pPr>
              <w:spacing w:line="240" w:lineRule="auto"/>
              <w:ind w:firstLine="0"/>
              <w:contextualSpacing w:val="0"/>
              <w:jc w:val="center"/>
              <w:rPr>
                <w:rFonts w:ascii="Calibri" w:eastAsia="Times New Roman" w:hAnsi="Calibri"/>
                <w:b/>
                <w:sz w:val="16"/>
                <w:szCs w:val="16"/>
              </w:rPr>
            </w:pPr>
            <w:r w:rsidRPr="00647ABD">
              <w:rPr>
                <w:rFonts w:ascii="Calibri" w:eastAsia="Times New Roman" w:hAnsi="Calibri"/>
                <w:b/>
                <w:sz w:val="16"/>
                <w:szCs w:val="16"/>
              </w:rPr>
              <w:t>4</w:t>
            </w:r>
          </w:p>
        </w:tc>
        <w:tc>
          <w:tcPr>
            <w:tcW w:w="2250" w:type="dxa"/>
            <w:vAlign w:val="center"/>
          </w:tcPr>
          <w:p w:rsidR="00647ABD" w:rsidRPr="00647ABD" w:rsidRDefault="00647ABD" w:rsidP="00647ABD">
            <w:pPr>
              <w:spacing w:line="240" w:lineRule="auto"/>
              <w:ind w:firstLine="0"/>
              <w:contextualSpacing w:val="0"/>
              <w:jc w:val="left"/>
              <w:rPr>
                <w:rFonts w:eastAsia="Times New Roman"/>
                <w:b/>
                <w:sz w:val="16"/>
                <w:szCs w:val="16"/>
              </w:rPr>
            </w:pPr>
            <w:r w:rsidRPr="00647ABD">
              <w:rPr>
                <w:rFonts w:eastAsia="Times New Roman"/>
                <w:b/>
                <w:sz w:val="16"/>
                <w:szCs w:val="16"/>
              </w:rPr>
              <w:t>Clustering coefficient</w:t>
            </w:r>
          </w:p>
        </w:tc>
        <w:tc>
          <w:tcPr>
            <w:tcW w:w="2501" w:type="dxa"/>
            <w:vAlign w:val="center"/>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Social networks</w:t>
            </w:r>
          </w:p>
        </w:tc>
        <w:tc>
          <w:tcPr>
            <w:tcW w:w="153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4, 7</w:t>
            </w:r>
          </w:p>
        </w:tc>
        <w:tc>
          <w:tcPr>
            <w:tcW w:w="144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9S, 10I, 11, 12G</w:t>
            </w:r>
          </w:p>
        </w:tc>
        <w:tc>
          <w:tcPr>
            <w:tcW w:w="135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3, 9ML, 13</w:t>
            </w:r>
          </w:p>
        </w:tc>
      </w:tr>
      <w:tr w:rsidR="00647ABD" w:rsidRPr="00647ABD" w:rsidTr="00647ABD">
        <w:tc>
          <w:tcPr>
            <w:tcW w:w="284" w:type="dxa"/>
            <w:vAlign w:val="center"/>
          </w:tcPr>
          <w:p w:rsidR="00647ABD" w:rsidRPr="00647ABD" w:rsidRDefault="00647ABD" w:rsidP="00647ABD">
            <w:pPr>
              <w:spacing w:line="240" w:lineRule="auto"/>
              <w:ind w:firstLine="0"/>
              <w:contextualSpacing w:val="0"/>
              <w:jc w:val="center"/>
              <w:rPr>
                <w:rFonts w:ascii="Calibri" w:eastAsia="Times New Roman" w:hAnsi="Calibri"/>
                <w:b/>
                <w:sz w:val="16"/>
                <w:szCs w:val="16"/>
              </w:rPr>
            </w:pPr>
            <w:r w:rsidRPr="00647ABD">
              <w:rPr>
                <w:rFonts w:ascii="Calibri" w:eastAsia="Times New Roman" w:hAnsi="Calibri"/>
                <w:b/>
                <w:sz w:val="16"/>
                <w:szCs w:val="16"/>
              </w:rPr>
              <w:t>5</w:t>
            </w:r>
          </w:p>
        </w:tc>
        <w:tc>
          <w:tcPr>
            <w:tcW w:w="2250" w:type="dxa"/>
            <w:vAlign w:val="center"/>
          </w:tcPr>
          <w:p w:rsidR="00647ABD" w:rsidRPr="00647ABD" w:rsidRDefault="00647ABD" w:rsidP="00647ABD">
            <w:pPr>
              <w:spacing w:line="240" w:lineRule="auto"/>
              <w:ind w:firstLine="0"/>
              <w:contextualSpacing w:val="0"/>
              <w:jc w:val="left"/>
              <w:rPr>
                <w:rFonts w:eastAsia="Times New Roman"/>
                <w:b/>
                <w:sz w:val="16"/>
                <w:szCs w:val="16"/>
              </w:rPr>
            </w:pPr>
            <w:r w:rsidRPr="00647ABD">
              <w:rPr>
                <w:rFonts w:eastAsia="Times New Roman"/>
                <w:b/>
                <w:sz w:val="16"/>
                <w:szCs w:val="16"/>
              </w:rPr>
              <w:t>Page rank</w:t>
            </w:r>
          </w:p>
        </w:tc>
        <w:tc>
          <w:tcPr>
            <w:tcW w:w="2501" w:type="dxa"/>
            <w:vAlign w:val="center"/>
          </w:tcPr>
          <w:p w:rsidR="00647ABD" w:rsidRPr="00647ABD" w:rsidRDefault="00647ABD" w:rsidP="00647ABD">
            <w:pPr>
              <w:spacing w:line="240" w:lineRule="auto"/>
              <w:ind w:firstLine="0"/>
              <w:contextualSpacing w:val="0"/>
              <w:jc w:val="left"/>
              <w:rPr>
                <w:rFonts w:eastAsia="Times New Roman"/>
                <w:sz w:val="16"/>
                <w:szCs w:val="16"/>
              </w:rPr>
            </w:pPr>
            <w:proofErr w:type="spellStart"/>
            <w:r w:rsidRPr="00647ABD">
              <w:rPr>
                <w:rFonts w:eastAsia="Times New Roman"/>
                <w:sz w:val="16"/>
                <w:szCs w:val="16"/>
              </w:rPr>
              <w:t>Webgraph</w:t>
            </w:r>
            <w:proofErr w:type="spellEnd"/>
          </w:p>
        </w:tc>
        <w:tc>
          <w:tcPr>
            <w:tcW w:w="153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3, 4, 7</w:t>
            </w:r>
          </w:p>
        </w:tc>
        <w:tc>
          <w:tcPr>
            <w:tcW w:w="144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9S, 10I, 11, 12V</w:t>
            </w:r>
          </w:p>
        </w:tc>
        <w:tc>
          <w:tcPr>
            <w:tcW w:w="135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3, 9ML, 12, 13</w:t>
            </w:r>
          </w:p>
        </w:tc>
      </w:tr>
      <w:tr w:rsidR="00647ABD" w:rsidRPr="00647ABD" w:rsidTr="00647ABD">
        <w:tc>
          <w:tcPr>
            <w:tcW w:w="284" w:type="dxa"/>
            <w:vAlign w:val="center"/>
          </w:tcPr>
          <w:p w:rsidR="00647ABD" w:rsidRPr="00647ABD" w:rsidRDefault="00647ABD" w:rsidP="00647ABD">
            <w:pPr>
              <w:spacing w:line="240" w:lineRule="auto"/>
              <w:ind w:firstLine="0"/>
              <w:contextualSpacing w:val="0"/>
              <w:jc w:val="center"/>
              <w:rPr>
                <w:rFonts w:ascii="Calibri" w:eastAsia="Times New Roman" w:hAnsi="Calibri"/>
                <w:b/>
                <w:sz w:val="16"/>
                <w:szCs w:val="16"/>
              </w:rPr>
            </w:pPr>
            <w:r w:rsidRPr="00647ABD">
              <w:rPr>
                <w:rFonts w:ascii="Calibri" w:eastAsia="Times New Roman" w:hAnsi="Calibri"/>
                <w:b/>
                <w:sz w:val="16"/>
                <w:szCs w:val="16"/>
              </w:rPr>
              <w:t>6</w:t>
            </w:r>
          </w:p>
        </w:tc>
        <w:tc>
          <w:tcPr>
            <w:tcW w:w="2250" w:type="dxa"/>
            <w:vAlign w:val="center"/>
          </w:tcPr>
          <w:p w:rsidR="00647ABD" w:rsidRPr="00647ABD" w:rsidRDefault="00647ABD" w:rsidP="00647ABD">
            <w:pPr>
              <w:spacing w:line="240" w:lineRule="auto"/>
              <w:ind w:firstLine="0"/>
              <w:contextualSpacing w:val="0"/>
              <w:jc w:val="left"/>
              <w:rPr>
                <w:rFonts w:eastAsia="Times New Roman"/>
                <w:b/>
                <w:sz w:val="16"/>
                <w:szCs w:val="16"/>
              </w:rPr>
            </w:pPr>
            <w:r w:rsidRPr="00647ABD">
              <w:rPr>
                <w:rFonts w:eastAsia="Times New Roman"/>
                <w:b/>
                <w:sz w:val="16"/>
                <w:szCs w:val="16"/>
              </w:rPr>
              <w:t>Maximal cliques</w:t>
            </w:r>
          </w:p>
        </w:tc>
        <w:tc>
          <w:tcPr>
            <w:tcW w:w="2501" w:type="dxa"/>
            <w:vAlign w:val="center"/>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 xml:space="preserve">Social networks, </w:t>
            </w:r>
            <w:proofErr w:type="spellStart"/>
            <w:r w:rsidRPr="00647ABD">
              <w:rPr>
                <w:rFonts w:eastAsia="Times New Roman"/>
                <w:sz w:val="16"/>
                <w:szCs w:val="16"/>
              </w:rPr>
              <w:t>webgraph</w:t>
            </w:r>
            <w:proofErr w:type="spellEnd"/>
          </w:p>
        </w:tc>
        <w:tc>
          <w:tcPr>
            <w:tcW w:w="153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4, 7</w:t>
            </w:r>
          </w:p>
        </w:tc>
        <w:tc>
          <w:tcPr>
            <w:tcW w:w="144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9D, 10I, 12G</w:t>
            </w:r>
          </w:p>
        </w:tc>
        <w:tc>
          <w:tcPr>
            <w:tcW w:w="135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3, 9ML, 13</w:t>
            </w:r>
          </w:p>
        </w:tc>
      </w:tr>
      <w:tr w:rsidR="00647ABD" w:rsidRPr="00647ABD" w:rsidTr="00647ABD">
        <w:tc>
          <w:tcPr>
            <w:tcW w:w="284" w:type="dxa"/>
            <w:vAlign w:val="center"/>
          </w:tcPr>
          <w:p w:rsidR="00647ABD" w:rsidRPr="00647ABD" w:rsidRDefault="00647ABD" w:rsidP="00647ABD">
            <w:pPr>
              <w:spacing w:line="240" w:lineRule="auto"/>
              <w:ind w:firstLine="0"/>
              <w:contextualSpacing w:val="0"/>
              <w:jc w:val="center"/>
              <w:rPr>
                <w:rFonts w:ascii="Calibri" w:eastAsia="Times New Roman" w:hAnsi="Calibri"/>
                <w:b/>
                <w:sz w:val="16"/>
                <w:szCs w:val="16"/>
              </w:rPr>
            </w:pPr>
            <w:r w:rsidRPr="00647ABD">
              <w:rPr>
                <w:rFonts w:ascii="Calibri" w:eastAsia="Times New Roman" w:hAnsi="Calibri"/>
                <w:b/>
                <w:sz w:val="16"/>
                <w:szCs w:val="16"/>
              </w:rPr>
              <w:t>7</w:t>
            </w:r>
          </w:p>
        </w:tc>
        <w:tc>
          <w:tcPr>
            <w:tcW w:w="2250" w:type="dxa"/>
            <w:vAlign w:val="center"/>
          </w:tcPr>
          <w:p w:rsidR="00647ABD" w:rsidRPr="00647ABD" w:rsidRDefault="00647ABD" w:rsidP="00647ABD">
            <w:pPr>
              <w:spacing w:line="240" w:lineRule="auto"/>
              <w:ind w:firstLine="0"/>
              <w:contextualSpacing w:val="0"/>
              <w:jc w:val="left"/>
              <w:rPr>
                <w:rFonts w:eastAsia="Times New Roman"/>
                <w:b/>
                <w:sz w:val="16"/>
                <w:szCs w:val="16"/>
              </w:rPr>
            </w:pPr>
            <w:r w:rsidRPr="00647ABD">
              <w:rPr>
                <w:rFonts w:eastAsia="Times New Roman"/>
                <w:b/>
                <w:sz w:val="16"/>
                <w:szCs w:val="16"/>
              </w:rPr>
              <w:t>Connected component</w:t>
            </w:r>
          </w:p>
        </w:tc>
        <w:tc>
          <w:tcPr>
            <w:tcW w:w="2501" w:type="dxa"/>
            <w:vAlign w:val="center"/>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 xml:space="preserve">Social networks, </w:t>
            </w:r>
            <w:proofErr w:type="spellStart"/>
            <w:r w:rsidRPr="00647ABD">
              <w:rPr>
                <w:rFonts w:eastAsia="Times New Roman"/>
                <w:sz w:val="16"/>
                <w:szCs w:val="16"/>
              </w:rPr>
              <w:t>webgraph</w:t>
            </w:r>
            <w:proofErr w:type="spellEnd"/>
          </w:p>
        </w:tc>
        <w:tc>
          <w:tcPr>
            <w:tcW w:w="153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4, 7</w:t>
            </w:r>
          </w:p>
        </w:tc>
        <w:tc>
          <w:tcPr>
            <w:tcW w:w="144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9D, 10I, 12G</w:t>
            </w:r>
          </w:p>
        </w:tc>
        <w:tc>
          <w:tcPr>
            <w:tcW w:w="135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3, 9ML, 13</w:t>
            </w:r>
          </w:p>
        </w:tc>
      </w:tr>
      <w:tr w:rsidR="00647ABD" w:rsidRPr="00647ABD" w:rsidTr="00647ABD">
        <w:tc>
          <w:tcPr>
            <w:tcW w:w="284" w:type="dxa"/>
            <w:vAlign w:val="center"/>
          </w:tcPr>
          <w:p w:rsidR="00647ABD" w:rsidRPr="00647ABD" w:rsidRDefault="00647ABD" w:rsidP="00647ABD">
            <w:pPr>
              <w:spacing w:line="240" w:lineRule="auto"/>
              <w:ind w:firstLine="0"/>
              <w:contextualSpacing w:val="0"/>
              <w:jc w:val="center"/>
              <w:rPr>
                <w:rFonts w:ascii="Calibri" w:eastAsia="Times New Roman" w:hAnsi="Calibri"/>
                <w:b/>
                <w:sz w:val="16"/>
                <w:szCs w:val="16"/>
              </w:rPr>
            </w:pPr>
            <w:r w:rsidRPr="00647ABD">
              <w:rPr>
                <w:rFonts w:ascii="Calibri" w:eastAsia="Times New Roman" w:hAnsi="Calibri"/>
                <w:b/>
                <w:sz w:val="16"/>
                <w:szCs w:val="16"/>
              </w:rPr>
              <w:t>8</w:t>
            </w:r>
          </w:p>
        </w:tc>
        <w:tc>
          <w:tcPr>
            <w:tcW w:w="2250" w:type="dxa"/>
            <w:vAlign w:val="center"/>
          </w:tcPr>
          <w:p w:rsidR="00647ABD" w:rsidRPr="00647ABD" w:rsidRDefault="00647ABD" w:rsidP="00647ABD">
            <w:pPr>
              <w:spacing w:line="240" w:lineRule="auto"/>
              <w:ind w:firstLine="0"/>
              <w:contextualSpacing w:val="0"/>
              <w:jc w:val="left"/>
              <w:rPr>
                <w:rFonts w:eastAsia="Times New Roman"/>
                <w:b/>
                <w:sz w:val="16"/>
                <w:szCs w:val="16"/>
              </w:rPr>
            </w:pPr>
            <w:proofErr w:type="spellStart"/>
            <w:r w:rsidRPr="00647ABD">
              <w:rPr>
                <w:rFonts w:eastAsia="Times New Roman"/>
                <w:b/>
                <w:sz w:val="16"/>
                <w:szCs w:val="16"/>
              </w:rPr>
              <w:t>Betweenness</w:t>
            </w:r>
            <w:proofErr w:type="spellEnd"/>
            <w:r w:rsidRPr="00647ABD">
              <w:rPr>
                <w:rFonts w:eastAsia="Times New Roman"/>
                <w:b/>
                <w:sz w:val="16"/>
                <w:szCs w:val="16"/>
              </w:rPr>
              <w:t xml:space="preserve"> centrality</w:t>
            </w:r>
          </w:p>
        </w:tc>
        <w:tc>
          <w:tcPr>
            <w:tcW w:w="2501" w:type="dxa"/>
            <w:vAlign w:val="center"/>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Social networks</w:t>
            </w:r>
          </w:p>
        </w:tc>
        <w:tc>
          <w:tcPr>
            <w:tcW w:w="153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6</w:t>
            </w:r>
          </w:p>
        </w:tc>
        <w:tc>
          <w:tcPr>
            <w:tcW w:w="144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9D, 10I, 12G, 13N</w:t>
            </w:r>
          </w:p>
        </w:tc>
        <w:tc>
          <w:tcPr>
            <w:tcW w:w="135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9ML, 13</w:t>
            </w:r>
          </w:p>
        </w:tc>
      </w:tr>
      <w:tr w:rsidR="00647ABD" w:rsidRPr="00647ABD" w:rsidTr="00647ABD">
        <w:trPr>
          <w:trHeight w:val="430"/>
        </w:trPr>
        <w:tc>
          <w:tcPr>
            <w:tcW w:w="284" w:type="dxa"/>
            <w:vAlign w:val="center"/>
          </w:tcPr>
          <w:p w:rsidR="00647ABD" w:rsidRPr="00647ABD" w:rsidRDefault="00647ABD" w:rsidP="00647ABD">
            <w:pPr>
              <w:spacing w:line="240" w:lineRule="auto"/>
              <w:ind w:firstLine="0"/>
              <w:contextualSpacing w:val="0"/>
              <w:jc w:val="center"/>
              <w:rPr>
                <w:rFonts w:ascii="Calibri" w:eastAsia="Times New Roman" w:hAnsi="Calibri"/>
                <w:b/>
                <w:sz w:val="16"/>
                <w:szCs w:val="16"/>
              </w:rPr>
            </w:pPr>
            <w:r w:rsidRPr="00647ABD">
              <w:rPr>
                <w:rFonts w:ascii="Calibri" w:eastAsia="Times New Roman" w:hAnsi="Calibri"/>
                <w:b/>
                <w:sz w:val="16"/>
                <w:szCs w:val="16"/>
              </w:rPr>
              <w:t>9</w:t>
            </w:r>
          </w:p>
        </w:tc>
        <w:tc>
          <w:tcPr>
            <w:tcW w:w="2250" w:type="dxa"/>
            <w:vAlign w:val="center"/>
          </w:tcPr>
          <w:p w:rsidR="00647ABD" w:rsidRPr="00647ABD" w:rsidRDefault="00647ABD" w:rsidP="00647ABD">
            <w:pPr>
              <w:spacing w:line="240" w:lineRule="auto"/>
              <w:ind w:firstLine="0"/>
              <w:contextualSpacing w:val="0"/>
              <w:jc w:val="left"/>
              <w:rPr>
                <w:rFonts w:eastAsia="Times New Roman"/>
                <w:b/>
                <w:sz w:val="16"/>
                <w:szCs w:val="16"/>
              </w:rPr>
            </w:pPr>
            <w:r w:rsidRPr="00647ABD">
              <w:rPr>
                <w:rFonts w:eastAsia="Times New Roman"/>
                <w:b/>
                <w:sz w:val="16"/>
                <w:szCs w:val="16"/>
              </w:rPr>
              <w:t>Shortest path</w:t>
            </w:r>
          </w:p>
        </w:tc>
        <w:tc>
          <w:tcPr>
            <w:tcW w:w="2501" w:type="dxa"/>
            <w:vAlign w:val="center"/>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 xml:space="preserve">Social networks, </w:t>
            </w:r>
            <w:proofErr w:type="spellStart"/>
            <w:r w:rsidRPr="00647ABD">
              <w:rPr>
                <w:rFonts w:eastAsia="Times New Roman"/>
                <w:sz w:val="16"/>
                <w:szCs w:val="16"/>
              </w:rPr>
              <w:t>webgraph</w:t>
            </w:r>
            <w:proofErr w:type="spellEnd"/>
          </w:p>
        </w:tc>
        <w:tc>
          <w:tcPr>
            <w:tcW w:w="153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6</w:t>
            </w:r>
          </w:p>
        </w:tc>
        <w:tc>
          <w:tcPr>
            <w:tcW w:w="144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9D, 10I, 12G, 13N</w:t>
            </w:r>
          </w:p>
        </w:tc>
        <w:tc>
          <w:tcPr>
            <w:tcW w:w="135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9ML, 13</w:t>
            </w:r>
          </w:p>
        </w:tc>
      </w:tr>
      <w:tr w:rsidR="00647ABD" w:rsidRPr="00647ABD" w:rsidTr="00647ABD">
        <w:tc>
          <w:tcPr>
            <w:tcW w:w="9355" w:type="dxa"/>
            <w:gridSpan w:val="6"/>
            <w:shd w:val="clear" w:color="auto" w:fill="BFBFBF"/>
            <w:vAlign w:val="center"/>
          </w:tcPr>
          <w:p w:rsidR="00647ABD" w:rsidRPr="00647ABD" w:rsidRDefault="00647ABD" w:rsidP="00647ABD">
            <w:pPr>
              <w:spacing w:line="240" w:lineRule="auto"/>
              <w:ind w:firstLine="0"/>
              <w:contextualSpacing w:val="0"/>
              <w:jc w:val="left"/>
              <w:rPr>
                <w:rFonts w:eastAsia="MS Mincho"/>
                <w:b/>
                <w:sz w:val="16"/>
                <w:szCs w:val="16"/>
              </w:rPr>
            </w:pPr>
            <w:r w:rsidRPr="00647ABD">
              <w:rPr>
                <w:rFonts w:eastAsia="MS Mincho"/>
                <w:b/>
                <w:sz w:val="16"/>
                <w:szCs w:val="16"/>
              </w:rPr>
              <w:t xml:space="preserve">          Spatial Queries and Analytics SQA   </w:t>
            </w:r>
          </w:p>
        </w:tc>
      </w:tr>
      <w:tr w:rsidR="00647ABD" w:rsidRPr="00647ABD" w:rsidTr="00647ABD">
        <w:tc>
          <w:tcPr>
            <w:tcW w:w="284" w:type="dxa"/>
            <w:vAlign w:val="center"/>
          </w:tcPr>
          <w:p w:rsidR="00647ABD" w:rsidRPr="00647ABD" w:rsidRDefault="00647ABD" w:rsidP="00647ABD">
            <w:pPr>
              <w:spacing w:line="240" w:lineRule="auto"/>
              <w:ind w:firstLine="0"/>
              <w:contextualSpacing w:val="0"/>
              <w:jc w:val="center"/>
              <w:rPr>
                <w:rFonts w:ascii="Calibri" w:eastAsia="MS Mincho" w:hAnsi="Calibri"/>
                <w:b/>
                <w:sz w:val="16"/>
                <w:szCs w:val="16"/>
              </w:rPr>
            </w:pPr>
            <w:r w:rsidRPr="00647ABD">
              <w:rPr>
                <w:rFonts w:ascii="Calibri" w:eastAsia="MS Mincho" w:hAnsi="Calibri"/>
                <w:b/>
                <w:sz w:val="16"/>
                <w:szCs w:val="16"/>
              </w:rPr>
              <w:t>1</w:t>
            </w:r>
          </w:p>
        </w:tc>
        <w:tc>
          <w:tcPr>
            <w:tcW w:w="2250" w:type="dxa"/>
            <w:vAlign w:val="center"/>
          </w:tcPr>
          <w:p w:rsidR="00647ABD" w:rsidRPr="00647ABD" w:rsidRDefault="00647ABD" w:rsidP="00647ABD">
            <w:pPr>
              <w:spacing w:line="240" w:lineRule="auto"/>
              <w:ind w:firstLine="0"/>
              <w:contextualSpacing w:val="0"/>
              <w:jc w:val="left"/>
              <w:rPr>
                <w:rFonts w:eastAsia="MS Mincho"/>
                <w:b/>
                <w:sz w:val="16"/>
                <w:szCs w:val="16"/>
              </w:rPr>
            </w:pPr>
            <w:r w:rsidRPr="00647ABD">
              <w:rPr>
                <w:rFonts w:eastAsia="MS Mincho"/>
                <w:b/>
                <w:sz w:val="16"/>
                <w:szCs w:val="16"/>
              </w:rPr>
              <w:t>Spatial relationship based queries</w:t>
            </w:r>
          </w:p>
        </w:tc>
        <w:tc>
          <w:tcPr>
            <w:tcW w:w="2501" w:type="dxa"/>
            <w:vMerge w:val="restart"/>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GIS/social networks/pathology informatics (add GIS in data view)</w:t>
            </w:r>
          </w:p>
          <w:p w:rsidR="00647ABD" w:rsidRPr="00647ABD" w:rsidRDefault="00647ABD" w:rsidP="00647ABD">
            <w:pPr>
              <w:spacing w:line="240" w:lineRule="auto"/>
              <w:ind w:firstLine="0"/>
              <w:contextualSpacing w:val="0"/>
              <w:jc w:val="left"/>
              <w:rPr>
                <w:rFonts w:eastAsia="MS Mincho"/>
                <w:sz w:val="16"/>
                <w:szCs w:val="16"/>
              </w:rPr>
            </w:pPr>
          </w:p>
        </w:tc>
        <w:tc>
          <w:tcPr>
            <w:tcW w:w="153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2</w:t>
            </w:r>
          </w:p>
        </w:tc>
        <w:tc>
          <w:tcPr>
            <w:tcW w:w="144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12P</w:t>
            </w:r>
          </w:p>
        </w:tc>
        <w:tc>
          <w:tcPr>
            <w:tcW w:w="135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6</w:t>
            </w:r>
          </w:p>
        </w:tc>
      </w:tr>
      <w:tr w:rsidR="00647ABD" w:rsidRPr="00647ABD" w:rsidTr="00647ABD">
        <w:tc>
          <w:tcPr>
            <w:tcW w:w="284" w:type="dxa"/>
            <w:vAlign w:val="center"/>
          </w:tcPr>
          <w:p w:rsidR="00647ABD" w:rsidRPr="00647ABD" w:rsidRDefault="00647ABD" w:rsidP="00647ABD">
            <w:pPr>
              <w:spacing w:line="240" w:lineRule="auto"/>
              <w:ind w:firstLine="0"/>
              <w:contextualSpacing w:val="0"/>
              <w:jc w:val="center"/>
              <w:rPr>
                <w:rFonts w:ascii="Calibri" w:eastAsia="Times New Roman" w:hAnsi="Calibri"/>
                <w:b/>
                <w:sz w:val="16"/>
                <w:szCs w:val="16"/>
              </w:rPr>
            </w:pPr>
            <w:r w:rsidRPr="00647ABD">
              <w:rPr>
                <w:rFonts w:ascii="Calibri" w:eastAsia="Times New Roman" w:hAnsi="Calibri"/>
                <w:b/>
                <w:sz w:val="16"/>
                <w:szCs w:val="16"/>
              </w:rPr>
              <w:t>2</w:t>
            </w:r>
          </w:p>
        </w:tc>
        <w:tc>
          <w:tcPr>
            <w:tcW w:w="2250" w:type="dxa"/>
            <w:vAlign w:val="center"/>
          </w:tcPr>
          <w:p w:rsidR="00647ABD" w:rsidRPr="00647ABD" w:rsidRDefault="00647ABD" w:rsidP="00647ABD">
            <w:pPr>
              <w:spacing w:line="240" w:lineRule="auto"/>
              <w:ind w:firstLine="0"/>
              <w:contextualSpacing w:val="0"/>
              <w:jc w:val="left"/>
              <w:rPr>
                <w:rFonts w:eastAsia="MS Mincho"/>
                <w:b/>
                <w:sz w:val="16"/>
                <w:szCs w:val="16"/>
              </w:rPr>
            </w:pPr>
            <w:r w:rsidRPr="00647ABD">
              <w:rPr>
                <w:rFonts w:eastAsia="Times New Roman"/>
                <w:b/>
                <w:sz w:val="16"/>
                <w:szCs w:val="16"/>
              </w:rPr>
              <w:t>Distance based queries</w:t>
            </w:r>
          </w:p>
        </w:tc>
        <w:tc>
          <w:tcPr>
            <w:tcW w:w="2501" w:type="dxa"/>
            <w:vMerge/>
          </w:tcPr>
          <w:p w:rsidR="00647ABD" w:rsidRPr="00647ABD" w:rsidRDefault="00647ABD" w:rsidP="00647ABD">
            <w:pPr>
              <w:spacing w:line="240" w:lineRule="auto"/>
              <w:ind w:firstLine="0"/>
              <w:contextualSpacing w:val="0"/>
              <w:jc w:val="left"/>
              <w:rPr>
                <w:rFonts w:eastAsia="Times New Roman"/>
                <w:sz w:val="16"/>
                <w:szCs w:val="16"/>
              </w:rPr>
            </w:pPr>
          </w:p>
        </w:tc>
        <w:tc>
          <w:tcPr>
            <w:tcW w:w="153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1</w:t>
            </w:r>
          </w:p>
        </w:tc>
        <w:tc>
          <w:tcPr>
            <w:tcW w:w="144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12P</w:t>
            </w:r>
          </w:p>
        </w:tc>
        <w:tc>
          <w:tcPr>
            <w:tcW w:w="135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2</w:t>
            </w:r>
          </w:p>
        </w:tc>
      </w:tr>
      <w:tr w:rsidR="00647ABD" w:rsidRPr="00647ABD" w:rsidTr="00647ABD">
        <w:tc>
          <w:tcPr>
            <w:tcW w:w="284" w:type="dxa"/>
            <w:vAlign w:val="center"/>
          </w:tcPr>
          <w:p w:rsidR="00647ABD" w:rsidRPr="00647ABD" w:rsidRDefault="00647ABD" w:rsidP="00647ABD">
            <w:pPr>
              <w:spacing w:line="240" w:lineRule="auto"/>
              <w:ind w:firstLine="0"/>
              <w:contextualSpacing w:val="0"/>
              <w:jc w:val="center"/>
              <w:rPr>
                <w:rFonts w:ascii="Calibri" w:eastAsia="Times New Roman" w:hAnsi="Calibri"/>
                <w:b/>
                <w:sz w:val="16"/>
                <w:szCs w:val="16"/>
              </w:rPr>
            </w:pPr>
            <w:r w:rsidRPr="00647ABD">
              <w:rPr>
                <w:rFonts w:ascii="Calibri" w:eastAsia="Times New Roman" w:hAnsi="Calibri"/>
                <w:b/>
                <w:sz w:val="16"/>
                <w:szCs w:val="16"/>
              </w:rPr>
              <w:t>3</w:t>
            </w:r>
          </w:p>
        </w:tc>
        <w:tc>
          <w:tcPr>
            <w:tcW w:w="2250" w:type="dxa"/>
            <w:vAlign w:val="center"/>
          </w:tcPr>
          <w:p w:rsidR="00647ABD" w:rsidRPr="00647ABD" w:rsidRDefault="00647ABD" w:rsidP="00647ABD">
            <w:pPr>
              <w:spacing w:line="240" w:lineRule="auto"/>
              <w:ind w:firstLine="0"/>
              <w:contextualSpacing w:val="0"/>
              <w:jc w:val="left"/>
              <w:rPr>
                <w:rFonts w:eastAsia="MS Mincho"/>
                <w:b/>
                <w:sz w:val="16"/>
                <w:szCs w:val="16"/>
              </w:rPr>
            </w:pPr>
            <w:r w:rsidRPr="00647ABD">
              <w:rPr>
                <w:rFonts w:eastAsia="Times New Roman"/>
                <w:b/>
                <w:sz w:val="16"/>
                <w:szCs w:val="16"/>
              </w:rPr>
              <w:t>Spatial clustering</w:t>
            </w:r>
          </w:p>
        </w:tc>
        <w:tc>
          <w:tcPr>
            <w:tcW w:w="2501" w:type="dxa"/>
            <w:vMerge/>
          </w:tcPr>
          <w:p w:rsidR="00647ABD" w:rsidRPr="00647ABD" w:rsidRDefault="00647ABD" w:rsidP="00647ABD">
            <w:pPr>
              <w:spacing w:line="240" w:lineRule="auto"/>
              <w:ind w:firstLine="0"/>
              <w:contextualSpacing w:val="0"/>
              <w:jc w:val="left"/>
              <w:rPr>
                <w:rFonts w:eastAsia="Times New Roman"/>
                <w:sz w:val="16"/>
                <w:szCs w:val="16"/>
              </w:rPr>
            </w:pPr>
          </w:p>
        </w:tc>
        <w:tc>
          <w:tcPr>
            <w:tcW w:w="153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3, 7, 8</w:t>
            </w:r>
          </w:p>
        </w:tc>
        <w:tc>
          <w:tcPr>
            <w:tcW w:w="144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12P</w:t>
            </w:r>
          </w:p>
        </w:tc>
        <w:tc>
          <w:tcPr>
            <w:tcW w:w="135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3, 9ML,EM</w:t>
            </w:r>
          </w:p>
        </w:tc>
      </w:tr>
      <w:tr w:rsidR="00647ABD" w:rsidRPr="00647ABD" w:rsidTr="00647ABD">
        <w:tc>
          <w:tcPr>
            <w:tcW w:w="284" w:type="dxa"/>
            <w:vAlign w:val="center"/>
          </w:tcPr>
          <w:p w:rsidR="00647ABD" w:rsidRPr="00647ABD" w:rsidRDefault="00647ABD" w:rsidP="00647ABD">
            <w:pPr>
              <w:spacing w:line="240" w:lineRule="auto"/>
              <w:ind w:firstLine="0"/>
              <w:contextualSpacing w:val="0"/>
              <w:jc w:val="center"/>
              <w:rPr>
                <w:rFonts w:ascii="Calibri" w:eastAsia="Times New Roman" w:hAnsi="Calibri"/>
                <w:b/>
                <w:sz w:val="16"/>
                <w:szCs w:val="16"/>
              </w:rPr>
            </w:pPr>
            <w:r w:rsidRPr="00647ABD">
              <w:rPr>
                <w:rFonts w:ascii="Calibri" w:eastAsia="Times New Roman" w:hAnsi="Calibri"/>
                <w:b/>
                <w:sz w:val="16"/>
                <w:szCs w:val="16"/>
              </w:rPr>
              <w:t>4</w:t>
            </w:r>
          </w:p>
        </w:tc>
        <w:tc>
          <w:tcPr>
            <w:tcW w:w="2250" w:type="dxa"/>
            <w:vAlign w:val="center"/>
          </w:tcPr>
          <w:p w:rsidR="00647ABD" w:rsidRPr="00647ABD" w:rsidRDefault="00647ABD" w:rsidP="00647ABD">
            <w:pPr>
              <w:spacing w:line="240" w:lineRule="auto"/>
              <w:ind w:firstLine="0"/>
              <w:contextualSpacing w:val="0"/>
              <w:jc w:val="left"/>
              <w:rPr>
                <w:rFonts w:eastAsia="MS Mincho"/>
                <w:b/>
                <w:sz w:val="16"/>
                <w:szCs w:val="16"/>
              </w:rPr>
            </w:pPr>
            <w:r w:rsidRPr="00647ABD">
              <w:rPr>
                <w:rFonts w:eastAsia="Times New Roman"/>
                <w:b/>
                <w:sz w:val="16"/>
                <w:szCs w:val="16"/>
              </w:rPr>
              <w:t>Spatial modeling</w:t>
            </w:r>
          </w:p>
        </w:tc>
        <w:tc>
          <w:tcPr>
            <w:tcW w:w="2501" w:type="dxa"/>
            <w:vMerge/>
          </w:tcPr>
          <w:p w:rsidR="00647ABD" w:rsidRPr="00647ABD" w:rsidRDefault="00647ABD" w:rsidP="00647ABD">
            <w:pPr>
              <w:spacing w:line="240" w:lineRule="auto"/>
              <w:ind w:firstLine="0"/>
              <w:contextualSpacing w:val="0"/>
              <w:jc w:val="left"/>
              <w:rPr>
                <w:rFonts w:eastAsia="Times New Roman"/>
                <w:sz w:val="16"/>
                <w:szCs w:val="16"/>
              </w:rPr>
            </w:pPr>
          </w:p>
        </w:tc>
        <w:tc>
          <w:tcPr>
            <w:tcW w:w="153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1</w:t>
            </w:r>
          </w:p>
        </w:tc>
        <w:tc>
          <w:tcPr>
            <w:tcW w:w="144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12P</w:t>
            </w:r>
          </w:p>
        </w:tc>
        <w:tc>
          <w:tcPr>
            <w:tcW w:w="1350" w:type="dxa"/>
          </w:tcPr>
          <w:p w:rsidR="00647ABD" w:rsidRPr="00647ABD" w:rsidRDefault="00647ABD" w:rsidP="00647ABD">
            <w:pPr>
              <w:spacing w:line="240" w:lineRule="auto"/>
              <w:ind w:firstLine="0"/>
              <w:contextualSpacing w:val="0"/>
              <w:jc w:val="left"/>
              <w:rPr>
                <w:rFonts w:eastAsia="Times New Roman"/>
                <w:sz w:val="16"/>
                <w:szCs w:val="16"/>
              </w:rPr>
            </w:pPr>
            <w:r w:rsidRPr="00647ABD">
              <w:rPr>
                <w:rFonts w:eastAsia="Times New Roman"/>
                <w:sz w:val="16"/>
                <w:szCs w:val="16"/>
              </w:rPr>
              <w:t>2</w:t>
            </w:r>
          </w:p>
        </w:tc>
      </w:tr>
      <w:tr w:rsidR="00647ABD" w:rsidRPr="00647ABD" w:rsidTr="00647ABD">
        <w:tc>
          <w:tcPr>
            <w:tcW w:w="9355" w:type="dxa"/>
            <w:gridSpan w:val="6"/>
            <w:shd w:val="clear" w:color="auto" w:fill="BFBFBF"/>
            <w:vAlign w:val="center"/>
          </w:tcPr>
          <w:p w:rsidR="00647ABD" w:rsidRPr="00647ABD" w:rsidRDefault="00647ABD" w:rsidP="00647ABD">
            <w:pPr>
              <w:spacing w:line="240" w:lineRule="auto"/>
              <w:ind w:firstLine="0"/>
              <w:contextualSpacing w:val="0"/>
              <w:jc w:val="left"/>
              <w:rPr>
                <w:rFonts w:eastAsia="MS Mincho"/>
                <w:b/>
                <w:sz w:val="16"/>
                <w:szCs w:val="16"/>
              </w:rPr>
            </w:pPr>
            <w:r w:rsidRPr="00647ABD">
              <w:rPr>
                <w:rFonts w:eastAsia="MS Mincho"/>
                <w:b/>
                <w:sz w:val="16"/>
                <w:szCs w:val="16"/>
              </w:rPr>
              <w:t xml:space="preserve">         Core Image Processing IP</w:t>
            </w:r>
          </w:p>
        </w:tc>
      </w:tr>
      <w:tr w:rsidR="00647ABD" w:rsidRPr="00647ABD" w:rsidTr="00647ABD">
        <w:tc>
          <w:tcPr>
            <w:tcW w:w="284" w:type="dxa"/>
            <w:vAlign w:val="center"/>
          </w:tcPr>
          <w:p w:rsidR="00647ABD" w:rsidRPr="00647ABD" w:rsidRDefault="00647ABD" w:rsidP="00647ABD">
            <w:pPr>
              <w:spacing w:line="240" w:lineRule="auto"/>
              <w:ind w:firstLine="0"/>
              <w:contextualSpacing w:val="0"/>
              <w:jc w:val="center"/>
              <w:rPr>
                <w:rFonts w:ascii="Calibri" w:eastAsia="MS Mincho" w:hAnsi="Calibri"/>
                <w:b/>
                <w:sz w:val="16"/>
                <w:szCs w:val="16"/>
              </w:rPr>
            </w:pPr>
            <w:r w:rsidRPr="00647ABD">
              <w:rPr>
                <w:rFonts w:ascii="Calibri" w:eastAsia="MS Mincho" w:hAnsi="Calibri"/>
                <w:b/>
                <w:sz w:val="16"/>
                <w:szCs w:val="16"/>
              </w:rPr>
              <w:t>1</w:t>
            </w:r>
          </w:p>
        </w:tc>
        <w:tc>
          <w:tcPr>
            <w:tcW w:w="2250" w:type="dxa"/>
            <w:vAlign w:val="center"/>
          </w:tcPr>
          <w:p w:rsidR="00647ABD" w:rsidRPr="00647ABD" w:rsidRDefault="00647ABD" w:rsidP="00647ABD">
            <w:pPr>
              <w:spacing w:line="240" w:lineRule="auto"/>
              <w:ind w:firstLine="0"/>
              <w:contextualSpacing w:val="0"/>
              <w:jc w:val="left"/>
              <w:rPr>
                <w:rFonts w:ascii="Calibri" w:eastAsia="MS Mincho" w:hAnsi="Calibri"/>
                <w:b/>
                <w:sz w:val="16"/>
                <w:szCs w:val="16"/>
              </w:rPr>
            </w:pPr>
            <w:r w:rsidRPr="00647ABD">
              <w:rPr>
                <w:rFonts w:eastAsia="MS Mincho"/>
                <w:b/>
                <w:sz w:val="16"/>
                <w:szCs w:val="16"/>
              </w:rPr>
              <w:t>Image preprocessing</w:t>
            </w:r>
          </w:p>
        </w:tc>
        <w:tc>
          <w:tcPr>
            <w:tcW w:w="2501" w:type="dxa"/>
            <w:vMerge w:val="restart"/>
            <w:vAlign w:val="center"/>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Computer vision/pathology informatics</w:t>
            </w:r>
          </w:p>
          <w:p w:rsidR="00647ABD" w:rsidRPr="00647ABD" w:rsidRDefault="00647ABD" w:rsidP="00647ABD">
            <w:pPr>
              <w:spacing w:line="240" w:lineRule="auto"/>
              <w:ind w:firstLine="0"/>
              <w:contextualSpacing w:val="0"/>
              <w:jc w:val="left"/>
              <w:rPr>
                <w:rFonts w:eastAsia="MS Mincho"/>
                <w:sz w:val="16"/>
                <w:szCs w:val="16"/>
              </w:rPr>
            </w:pPr>
          </w:p>
        </w:tc>
        <w:tc>
          <w:tcPr>
            <w:tcW w:w="153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1</w:t>
            </w:r>
          </w:p>
        </w:tc>
        <w:tc>
          <w:tcPr>
            <w:tcW w:w="144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13M</w:t>
            </w:r>
          </w:p>
        </w:tc>
        <w:tc>
          <w:tcPr>
            <w:tcW w:w="135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2</w:t>
            </w:r>
          </w:p>
        </w:tc>
      </w:tr>
      <w:tr w:rsidR="00647ABD" w:rsidRPr="00647ABD" w:rsidTr="00647ABD">
        <w:tc>
          <w:tcPr>
            <w:tcW w:w="284" w:type="dxa"/>
            <w:vAlign w:val="center"/>
          </w:tcPr>
          <w:p w:rsidR="00647ABD" w:rsidRPr="00647ABD" w:rsidRDefault="00647ABD" w:rsidP="00647ABD">
            <w:pPr>
              <w:spacing w:line="240" w:lineRule="auto"/>
              <w:ind w:firstLine="0"/>
              <w:contextualSpacing w:val="0"/>
              <w:jc w:val="center"/>
              <w:rPr>
                <w:rFonts w:ascii="Calibri" w:eastAsia="MS Mincho" w:hAnsi="Calibri"/>
                <w:b/>
                <w:sz w:val="16"/>
                <w:szCs w:val="16"/>
              </w:rPr>
            </w:pPr>
            <w:r w:rsidRPr="00647ABD">
              <w:rPr>
                <w:rFonts w:ascii="Calibri" w:eastAsia="MS Mincho" w:hAnsi="Calibri"/>
                <w:b/>
                <w:sz w:val="16"/>
                <w:szCs w:val="16"/>
              </w:rPr>
              <w:t>2</w:t>
            </w:r>
          </w:p>
        </w:tc>
        <w:tc>
          <w:tcPr>
            <w:tcW w:w="2250" w:type="dxa"/>
            <w:vAlign w:val="center"/>
          </w:tcPr>
          <w:p w:rsidR="00647ABD" w:rsidRPr="00647ABD" w:rsidRDefault="00647ABD" w:rsidP="00647ABD">
            <w:pPr>
              <w:spacing w:line="240" w:lineRule="auto"/>
              <w:ind w:firstLine="0"/>
              <w:contextualSpacing w:val="0"/>
              <w:jc w:val="left"/>
              <w:rPr>
                <w:rFonts w:eastAsia="MS Mincho"/>
                <w:b/>
                <w:sz w:val="16"/>
                <w:szCs w:val="16"/>
              </w:rPr>
            </w:pPr>
            <w:r w:rsidRPr="00647ABD">
              <w:rPr>
                <w:rFonts w:eastAsia="MS Mincho"/>
                <w:b/>
                <w:sz w:val="16"/>
                <w:szCs w:val="16"/>
              </w:rPr>
              <w:t>Object detection &amp; segmentation</w:t>
            </w:r>
          </w:p>
        </w:tc>
        <w:tc>
          <w:tcPr>
            <w:tcW w:w="2501" w:type="dxa"/>
            <w:vMerge/>
          </w:tcPr>
          <w:p w:rsidR="00647ABD" w:rsidRPr="00647ABD" w:rsidRDefault="00647ABD" w:rsidP="00647ABD">
            <w:pPr>
              <w:spacing w:line="240" w:lineRule="auto"/>
              <w:ind w:firstLine="0"/>
              <w:contextualSpacing w:val="0"/>
              <w:jc w:val="left"/>
              <w:rPr>
                <w:rFonts w:eastAsia="MS Mincho"/>
                <w:sz w:val="16"/>
                <w:szCs w:val="16"/>
              </w:rPr>
            </w:pPr>
          </w:p>
        </w:tc>
        <w:tc>
          <w:tcPr>
            <w:tcW w:w="153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1</w:t>
            </w:r>
          </w:p>
        </w:tc>
        <w:tc>
          <w:tcPr>
            <w:tcW w:w="144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13M</w:t>
            </w:r>
          </w:p>
        </w:tc>
        <w:tc>
          <w:tcPr>
            <w:tcW w:w="135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2, 9ML</w:t>
            </w:r>
          </w:p>
        </w:tc>
      </w:tr>
      <w:tr w:rsidR="00647ABD" w:rsidRPr="00647ABD" w:rsidTr="00647ABD">
        <w:tc>
          <w:tcPr>
            <w:tcW w:w="284" w:type="dxa"/>
            <w:vAlign w:val="center"/>
          </w:tcPr>
          <w:p w:rsidR="00647ABD" w:rsidRPr="00647ABD" w:rsidRDefault="00647ABD" w:rsidP="00647ABD">
            <w:pPr>
              <w:spacing w:line="240" w:lineRule="auto"/>
              <w:ind w:firstLine="0"/>
              <w:contextualSpacing w:val="0"/>
              <w:jc w:val="center"/>
              <w:rPr>
                <w:rFonts w:ascii="Calibri" w:eastAsia="MS Mincho" w:hAnsi="Calibri"/>
                <w:b/>
                <w:sz w:val="16"/>
                <w:szCs w:val="16"/>
              </w:rPr>
            </w:pPr>
            <w:r w:rsidRPr="00647ABD">
              <w:rPr>
                <w:rFonts w:ascii="Calibri" w:eastAsia="MS Mincho" w:hAnsi="Calibri"/>
                <w:b/>
                <w:sz w:val="16"/>
                <w:szCs w:val="16"/>
              </w:rPr>
              <w:t>3</w:t>
            </w:r>
          </w:p>
        </w:tc>
        <w:tc>
          <w:tcPr>
            <w:tcW w:w="2250" w:type="dxa"/>
            <w:vAlign w:val="center"/>
          </w:tcPr>
          <w:p w:rsidR="00647ABD" w:rsidRPr="00647ABD" w:rsidRDefault="00647ABD" w:rsidP="00647ABD">
            <w:pPr>
              <w:spacing w:line="240" w:lineRule="auto"/>
              <w:ind w:firstLine="0"/>
              <w:contextualSpacing w:val="0"/>
              <w:jc w:val="left"/>
              <w:rPr>
                <w:rFonts w:eastAsia="MS Mincho"/>
                <w:b/>
                <w:sz w:val="16"/>
                <w:szCs w:val="16"/>
              </w:rPr>
            </w:pPr>
            <w:r w:rsidRPr="00647ABD">
              <w:rPr>
                <w:rFonts w:eastAsia="MS Mincho"/>
                <w:b/>
                <w:sz w:val="16"/>
                <w:szCs w:val="16"/>
              </w:rPr>
              <w:t>Image/object feature computation</w:t>
            </w:r>
          </w:p>
        </w:tc>
        <w:tc>
          <w:tcPr>
            <w:tcW w:w="2501" w:type="dxa"/>
            <w:vMerge/>
          </w:tcPr>
          <w:p w:rsidR="00647ABD" w:rsidRPr="00647ABD" w:rsidRDefault="00647ABD" w:rsidP="00647ABD">
            <w:pPr>
              <w:spacing w:line="240" w:lineRule="auto"/>
              <w:ind w:firstLine="0"/>
              <w:contextualSpacing w:val="0"/>
              <w:jc w:val="left"/>
              <w:rPr>
                <w:rFonts w:eastAsia="MS Mincho"/>
                <w:sz w:val="16"/>
                <w:szCs w:val="16"/>
              </w:rPr>
            </w:pPr>
          </w:p>
        </w:tc>
        <w:tc>
          <w:tcPr>
            <w:tcW w:w="153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1</w:t>
            </w:r>
          </w:p>
        </w:tc>
        <w:tc>
          <w:tcPr>
            <w:tcW w:w="144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13M</w:t>
            </w:r>
          </w:p>
        </w:tc>
        <w:tc>
          <w:tcPr>
            <w:tcW w:w="135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2, 9ML</w:t>
            </w:r>
          </w:p>
        </w:tc>
      </w:tr>
      <w:tr w:rsidR="00647ABD" w:rsidRPr="00647ABD" w:rsidTr="00647ABD">
        <w:tc>
          <w:tcPr>
            <w:tcW w:w="284" w:type="dxa"/>
            <w:vAlign w:val="center"/>
          </w:tcPr>
          <w:p w:rsidR="00647ABD" w:rsidRPr="00647ABD" w:rsidRDefault="00647ABD" w:rsidP="00647ABD">
            <w:pPr>
              <w:spacing w:line="240" w:lineRule="auto"/>
              <w:ind w:firstLine="0"/>
              <w:contextualSpacing w:val="0"/>
              <w:jc w:val="center"/>
              <w:rPr>
                <w:rFonts w:ascii="Calibri" w:eastAsia="MS Mincho" w:hAnsi="Calibri"/>
                <w:b/>
                <w:sz w:val="16"/>
                <w:szCs w:val="16"/>
              </w:rPr>
            </w:pPr>
            <w:r w:rsidRPr="00647ABD">
              <w:rPr>
                <w:rFonts w:ascii="Calibri" w:eastAsia="MS Mincho" w:hAnsi="Calibri"/>
                <w:b/>
                <w:sz w:val="16"/>
                <w:szCs w:val="16"/>
              </w:rPr>
              <w:t>4</w:t>
            </w:r>
          </w:p>
        </w:tc>
        <w:tc>
          <w:tcPr>
            <w:tcW w:w="2250" w:type="dxa"/>
            <w:vAlign w:val="center"/>
          </w:tcPr>
          <w:p w:rsidR="00647ABD" w:rsidRPr="00647ABD" w:rsidRDefault="00647ABD" w:rsidP="00647ABD">
            <w:pPr>
              <w:spacing w:line="240" w:lineRule="auto"/>
              <w:ind w:firstLine="0"/>
              <w:contextualSpacing w:val="0"/>
              <w:jc w:val="left"/>
              <w:rPr>
                <w:rFonts w:eastAsia="MS Mincho"/>
                <w:b/>
                <w:sz w:val="16"/>
                <w:szCs w:val="16"/>
              </w:rPr>
            </w:pPr>
            <w:r w:rsidRPr="00647ABD">
              <w:rPr>
                <w:rFonts w:eastAsia="MS Mincho"/>
                <w:b/>
                <w:sz w:val="16"/>
                <w:szCs w:val="16"/>
              </w:rPr>
              <w:t>3D image registration</w:t>
            </w:r>
          </w:p>
        </w:tc>
        <w:tc>
          <w:tcPr>
            <w:tcW w:w="2501" w:type="dxa"/>
            <w:vMerge/>
          </w:tcPr>
          <w:p w:rsidR="00647ABD" w:rsidRPr="00647ABD" w:rsidRDefault="00647ABD" w:rsidP="00647ABD">
            <w:pPr>
              <w:spacing w:line="240" w:lineRule="auto"/>
              <w:ind w:firstLine="0"/>
              <w:contextualSpacing w:val="0"/>
              <w:jc w:val="left"/>
              <w:rPr>
                <w:rFonts w:eastAsia="MS Mincho"/>
                <w:sz w:val="16"/>
                <w:szCs w:val="16"/>
              </w:rPr>
            </w:pPr>
          </w:p>
        </w:tc>
        <w:tc>
          <w:tcPr>
            <w:tcW w:w="153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1</w:t>
            </w:r>
          </w:p>
        </w:tc>
        <w:tc>
          <w:tcPr>
            <w:tcW w:w="144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13M</w:t>
            </w:r>
          </w:p>
        </w:tc>
        <w:tc>
          <w:tcPr>
            <w:tcW w:w="135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2, 9ML</w:t>
            </w:r>
          </w:p>
        </w:tc>
      </w:tr>
      <w:tr w:rsidR="00647ABD" w:rsidRPr="00647ABD" w:rsidTr="00647ABD">
        <w:trPr>
          <w:trHeight w:val="56"/>
        </w:trPr>
        <w:tc>
          <w:tcPr>
            <w:tcW w:w="284" w:type="dxa"/>
            <w:vAlign w:val="center"/>
          </w:tcPr>
          <w:p w:rsidR="00647ABD" w:rsidRPr="00647ABD" w:rsidRDefault="00647ABD" w:rsidP="00647ABD">
            <w:pPr>
              <w:spacing w:line="240" w:lineRule="auto"/>
              <w:ind w:firstLine="0"/>
              <w:contextualSpacing w:val="0"/>
              <w:jc w:val="center"/>
              <w:rPr>
                <w:rFonts w:ascii="Calibri" w:eastAsia="MS Mincho" w:hAnsi="Calibri"/>
                <w:b/>
                <w:sz w:val="16"/>
                <w:szCs w:val="16"/>
              </w:rPr>
            </w:pPr>
            <w:r w:rsidRPr="00647ABD">
              <w:rPr>
                <w:rFonts w:ascii="Calibri" w:eastAsia="MS Mincho" w:hAnsi="Calibri"/>
                <w:b/>
                <w:sz w:val="16"/>
                <w:szCs w:val="16"/>
              </w:rPr>
              <w:t>5</w:t>
            </w:r>
          </w:p>
        </w:tc>
        <w:tc>
          <w:tcPr>
            <w:tcW w:w="2250" w:type="dxa"/>
            <w:vAlign w:val="center"/>
          </w:tcPr>
          <w:p w:rsidR="00647ABD" w:rsidRPr="00647ABD" w:rsidRDefault="00647ABD" w:rsidP="00647ABD">
            <w:pPr>
              <w:spacing w:line="240" w:lineRule="auto"/>
              <w:ind w:firstLine="0"/>
              <w:contextualSpacing w:val="0"/>
              <w:jc w:val="left"/>
              <w:rPr>
                <w:rFonts w:eastAsia="MS Mincho"/>
                <w:b/>
                <w:sz w:val="16"/>
                <w:szCs w:val="16"/>
              </w:rPr>
            </w:pPr>
            <w:r w:rsidRPr="00647ABD">
              <w:rPr>
                <w:rFonts w:eastAsia="MS Mincho"/>
                <w:b/>
                <w:sz w:val="16"/>
                <w:szCs w:val="16"/>
              </w:rPr>
              <w:t>Object matching</w:t>
            </w:r>
          </w:p>
        </w:tc>
        <w:tc>
          <w:tcPr>
            <w:tcW w:w="2501" w:type="dxa"/>
            <w:vMerge/>
          </w:tcPr>
          <w:p w:rsidR="00647ABD" w:rsidRPr="00647ABD" w:rsidRDefault="00647ABD" w:rsidP="00647ABD">
            <w:pPr>
              <w:spacing w:line="240" w:lineRule="auto"/>
              <w:ind w:firstLine="0"/>
              <w:contextualSpacing w:val="0"/>
              <w:jc w:val="left"/>
              <w:rPr>
                <w:rFonts w:eastAsia="MS Mincho"/>
                <w:sz w:val="16"/>
                <w:szCs w:val="16"/>
              </w:rPr>
            </w:pPr>
          </w:p>
        </w:tc>
        <w:tc>
          <w:tcPr>
            <w:tcW w:w="153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1</w:t>
            </w:r>
          </w:p>
        </w:tc>
        <w:tc>
          <w:tcPr>
            <w:tcW w:w="144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13N</w:t>
            </w:r>
          </w:p>
        </w:tc>
        <w:tc>
          <w:tcPr>
            <w:tcW w:w="135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2, 9ML</w:t>
            </w:r>
          </w:p>
        </w:tc>
      </w:tr>
      <w:tr w:rsidR="00647ABD" w:rsidRPr="00647ABD" w:rsidTr="00647ABD">
        <w:tc>
          <w:tcPr>
            <w:tcW w:w="284" w:type="dxa"/>
            <w:vAlign w:val="center"/>
          </w:tcPr>
          <w:p w:rsidR="00647ABD" w:rsidRPr="00647ABD" w:rsidRDefault="00647ABD" w:rsidP="00647ABD">
            <w:pPr>
              <w:spacing w:line="240" w:lineRule="auto"/>
              <w:ind w:firstLine="0"/>
              <w:contextualSpacing w:val="0"/>
              <w:jc w:val="center"/>
              <w:rPr>
                <w:rFonts w:ascii="Calibri" w:eastAsia="MS Mincho" w:hAnsi="Calibri"/>
                <w:b/>
                <w:sz w:val="16"/>
                <w:szCs w:val="16"/>
              </w:rPr>
            </w:pPr>
            <w:r w:rsidRPr="00647ABD">
              <w:rPr>
                <w:rFonts w:ascii="Calibri" w:eastAsia="MS Mincho" w:hAnsi="Calibri"/>
                <w:b/>
                <w:sz w:val="16"/>
                <w:szCs w:val="16"/>
              </w:rPr>
              <w:t>6</w:t>
            </w:r>
          </w:p>
        </w:tc>
        <w:tc>
          <w:tcPr>
            <w:tcW w:w="2250" w:type="dxa"/>
            <w:vAlign w:val="center"/>
          </w:tcPr>
          <w:p w:rsidR="00647ABD" w:rsidRPr="00647ABD" w:rsidRDefault="00647ABD" w:rsidP="00647ABD">
            <w:pPr>
              <w:spacing w:line="240" w:lineRule="auto"/>
              <w:ind w:firstLine="0"/>
              <w:contextualSpacing w:val="0"/>
              <w:jc w:val="left"/>
              <w:rPr>
                <w:rFonts w:eastAsia="MS Mincho"/>
                <w:b/>
                <w:sz w:val="16"/>
                <w:szCs w:val="16"/>
              </w:rPr>
            </w:pPr>
            <w:r w:rsidRPr="00647ABD">
              <w:rPr>
                <w:rFonts w:eastAsia="MS Mincho"/>
                <w:b/>
                <w:sz w:val="16"/>
                <w:szCs w:val="16"/>
              </w:rPr>
              <w:t>3D feature extraction</w:t>
            </w:r>
          </w:p>
        </w:tc>
        <w:tc>
          <w:tcPr>
            <w:tcW w:w="2501" w:type="dxa"/>
            <w:vMerge/>
          </w:tcPr>
          <w:p w:rsidR="00647ABD" w:rsidRPr="00647ABD" w:rsidRDefault="00647ABD" w:rsidP="00647ABD">
            <w:pPr>
              <w:spacing w:line="240" w:lineRule="auto"/>
              <w:ind w:firstLine="0"/>
              <w:contextualSpacing w:val="0"/>
              <w:jc w:val="left"/>
              <w:rPr>
                <w:rFonts w:eastAsia="MS Mincho"/>
                <w:sz w:val="16"/>
                <w:szCs w:val="16"/>
              </w:rPr>
            </w:pPr>
          </w:p>
        </w:tc>
        <w:tc>
          <w:tcPr>
            <w:tcW w:w="153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1</w:t>
            </w:r>
          </w:p>
        </w:tc>
        <w:tc>
          <w:tcPr>
            <w:tcW w:w="144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13N</w:t>
            </w:r>
          </w:p>
        </w:tc>
        <w:tc>
          <w:tcPr>
            <w:tcW w:w="135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2, 9ML</w:t>
            </w:r>
          </w:p>
        </w:tc>
      </w:tr>
      <w:tr w:rsidR="00647ABD" w:rsidRPr="00647ABD" w:rsidTr="00647ABD">
        <w:tc>
          <w:tcPr>
            <w:tcW w:w="9355" w:type="dxa"/>
            <w:gridSpan w:val="6"/>
            <w:shd w:val="clear" w:color="auto" w:fill="BFBFBF"/>
            <w:vAlign w:val="center"/>
          </w:tcPr>
          <w:p w:rsidR="00647ABD" w:rsidRPr="00647ABD" w:rsidRDefault="00647ABD" w:rsidP="00647ABD">
            <w:pPr>
              <w:spacing w:line="240" w:lineRule="auto"/>
              <w:ind w:firstLine="0"/>
              <w:contextualSpacing w:val="0"/>
              <w:jc w:val="left"/>
              <w:rPr>
                <w:rFonts w:eastAsia="MS Mincho"/>
                <w:b/>
                <w:sz w:val="16"/>
                <w:szCs w:val="16"/>
              </w:rPr>
            </w:pPr>
            <w:r w:rsidRPr="00647ABD">
              <w:rPr>
                <w:rFonts w:eastAsia="MS Mincho"/>
                <w:b/>
                <w:sz w:val="16"/>
                <w:szCs w:val="16"/>
              </w:rPr>
              <w:t xml:space="preserve">         General Machine Learning GML</w:t>
            </w:r>
          </w:p>
        </w:tc>
      </w:tr>
      <w:tr w:rsidR="00647ABD" w:rsidRPr="00647ABD" w:rsidTr="00647ABD">
        <w:tc>
          <w:tcPr>
            <w:tcW w:w="284" w:type="dxa"/>
            <w:vAlign w:val="center"/>
          </w:tcPr>
          <w:p w:rsidR="00647ABD" w:rsidRPr="00647ABD" w:rsidRDefault="00647ABD" w:rsidP="00647ABD">
            <w:pPr>
              <w:spacing w:line="240" w:lineRule="auto"/>
              <w:ind w:firstLine="0"/>
              <w:contextualSpacing w:val="0"/>
              <w:jc w:val="center"/>
              <w:rPr>
                <w:rFonts w:ascii="Calibri" w:eastAsia="MS Mincho" w:hAnsi="Calibri"/>
                <w:b/>
                <w:sz w:val="16"/>
                <w:szCs w:val="16"/>
              </w:rPr>
            </w:pPr>
            <w:r w:rsidRPr="00647ABD">
              <w:rPr>
                <w:rFonts w:ascii="Calibri" w:eastAsia="MS Mincho" w:hAnsi="Calibri"/>
                <w:b/>
                <w:sz w:val="16"/>
                <w:szCs w:val="16"/>
              </w:rPr>
              <w:t>1</w:t>
            </w:r>
          </w:p>
        </w:tc>
        <w:tc>
          <w:tcPr>
            <w:tcW w:w="2250" w:type="dxa"/>
            <w:vAlign w:val="center"/>
          </w:tcPr>
          <w:p w:rsidR="00647ABD" w:rsidRPr="00647ABD" w:rsidRDefault="00647ABD" w:rsidP="00647ABD">
            <w:pPr>
              <w:spacing w:line="240" w:lineRule="auto"/>
              <w:ind w:firstLine="0"/>
              <w:contextualSpacing w:val="0"/>
              <w:jc w:val="left"/>
              <w:rPr>
                <w:rFonts w:eastAsia="MS Mincho"/>
                <w:b/>
                <w:sz w:val="16"/>
                <w:szCs w:val="16"/>
              </w:rPr>
            </w:pPr>
            <w:r w:rsidRPr="00647ABD">
              <w:rPr>
                <w:rFonts w:eastAsia="MS Mincho"/>
                <w:b/>
                <w:sz w:val="16"/>
                <w:szCs w:val="16"/>
              </w:rPr>
              <w:t>DA Vector Clustering</w:t>
            </w:r>
          </w:p>
        </w:tc>
        <w:tc>
          <w:tcPr>
            <w:tcW w:w="2501" w:type="dxa"/>
            <w:vAlign w:val="center"/>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Accurate Clusters</w:t>
            </w:r>
          </w:p>
        </w:tc>
        <w:tc>
          <w:tcPr>
            <w:tcW w:w="153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3, 7, 8</w:t>
            </w:r>
          </w:p>
        </w:tc>
        <w:tc>
          <w:tcPr>
            <w:tcW w:w="144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9D, 10I, 11, 12V, 13M, 14N</w:t>
            </w:r>
          </w:p>
        </w:tc>
        <w:tc>
          <w:tcPr>
            <w:tcW w:w="135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9ML, 9EM, 12</w:t>
            </w:r>
          </w:p>
        </w:tc>
      </w:tr>
      <w:tr w:rsidR="00647ABD" w:rsidRPr="00647ABD" w:rsidTr="00647ABD">
        <w:tc>
          <w:tcPr>
            <w:tcW w:w="284" w:type="dxa"/>
            <w:vAlign w:val="center"/>
          </w:tcPr>
          <w:p w:rsidR="00647ABD" w:rsidRPr="00647ABD" w:rsidRDefault="00647ABD" w:rsidP="00647ABD">
            <w:pPr>
              <w:spacing w:line="240" w:lineRule="auto"/>
              <w:ind w:firstLine="0"/>
              <w:contextualSpacing w:val="0"/>
              <w:jc w:val="center"/>
              <w:rPr>
                <w:rFonts w:ascii="Calibri" w:eastAsia="MS Mincho" w:hAnsi="Calibri"/>
                <w:b/>
                <w:sz w:val="16"/>
                <w:szCs w:val="16"/>
              </w:rPr>
            </w:pPr>
            <w:r w:rsidRPr="00647ABD">
              <w:rPr>
                <w:rFonts w:ascii="Calibri" w:eastAsia="MS Mincho" w:hAnsi="Calibri"/>
                <w:b/>
                <w:sz w:val="16"/>
                <w:szCs w:val="16"/>
              </w:rPr>
              <w:t>2</w:t>
            </w:r>
          </w:p>
        </w:tc>
        <w:tc>
          <w:tcPr>
            <w:tcW w:w="2250" w:type="dxa"/>
            <w:vAlign w:val="center"/>
          </w:tcPr>
          <w:p w:rsidR="00647ABD" w:rsidRPr="00647ABD" w:rsidRDefault="00647ABD" w:rsidP="00647ABD">
            <w:pPr>
              <w:spacing w:line="240" w:lineRule="auto"/>
              <w:ind w:firstLine="0"/>
              <w:contextualSpacing w:val="0"/>
              <w:jc w:val="left"/>
              <w:rPr>
                <w:rFonts w:eastAsia="MS Mincho"/>
                <w:b/>
                <w:sz w:val="16"/>
                <w:szCs w:val="16"/>
              </w:rPr>
            </w:pPr>
            <w:r w:rsidRPr="00647ABD">
              <w:rPr>
                <w:rFonts w:eastAsia="MS Mincho"/>
                <w:b/>
                <w:sz w:val="16"/>
                <w:szCs w:val="16"/>
              </w:rPr>
              <w:t>DA Non-metric Clustering</w:t>
            </w:r>
          </w:p>
        </w:tc>
        <w:tc>
          <w:tcPr>
            <w:tcW w:w="2501" w:type="dxa"/>
            <w:vAlign w:val="center"/>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Accurate Clusters, Biology, Web</w:t>
            </w:r>
          </w:p>
        </w:tc>
        <w:tc>
          <w:tcPr>
            <w:tcW w:w="153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3, 7, 8</w:t>
            </w:r>
          </w:p>
        </w:tc>
        <w:tc>
          <w:tcPr>
            <w:tcW w:w="144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9S, 10R, 11, 12BI, 13N, 14NN</w:t>
            </w:r>
          </w:p>
        </w:tc>
        <w:tc>
          <w:tcPr>
            <w:tcW w:w="135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9ML, 9EM, 12</w:t>
            </w:r>
          </w:p>
        </w:tc>
      </w:tr>
      <w:tr w:rsidR="00647ABD" w:rsidRPr="00647ABD" w:rsidTr="00647ABD">
        <w:tc>
          <w:tcPr>
            <w:tcW w:w="284" w:type="dxa"/>
            <w:vAlign w:val="center"/>
          </w:tcPr>
          <w:p w:rsidR="00647ABD" w:rsidRPr="00647ABD" w:rsidRDefault="00647ABD" w:rsidP="00647ABD">
            <w:pPr>
              <w:spacing w:line="240" w:lineRule="auto"/>
              <w:ind w:firstLine="0"/>
              <w:contextualSpacing w:val="0"/>
              <w:jc w:val="center"/>
              <w:rPr>
                <w:rFonts w:ascii="Calibri" w:eastAsia="MS Mincho" w:hAnsi="Calibri"/>
                <w:b/>
                <w:sz w:val="16"/>
                <w:szCs w:val="16"/>
              </w:rPr>
            </w:pPr>
            <w:r w:rsidRPr="00647ABD">
              <w:rPr>
                <w:rFonts w:ascii="Calibri" w:eastAsia="MS Mincho" w:hAnsi="Calibri"/>
                <w:b/>
                <w:sz w:val="16"/>
                <w:szCs w:val="16"/>
              </w:rPr>
              <w:t>3</w:t>
            </w:r>
          </w:p>
        </w:tc>
        <w:tc>
          <w:tcPr>
            <w:tcW w:w="2250" w:type="dxa"/>
            <w:vAlign w:val="center"/>
          </w:tcPr>
          <w:p w:rsidR="00647ABD" w:rsidRPr="00647ABD" w:rsidRDefault="00647ABD" w:rsidP="00647ABD">
            <w:pPr>
              <w:spacing w:line="240" w:lineRule="auto"/>
              <w:ind w:firstLine="0"/>
              <w:contextualSpacing w:val="0"/>
              <w:jc w:val="left"/>
              <w:rPr>
                <w:rFonts w:eastAsia="MS Mincho"/>
                <w:b/>
                <w:sz w:val="16"/>
                <w:szCs w:val="16"/>
              </w:rPr>
            </w:pPr>
            <w:proofErr w:type="spellStart"/>
            <w:r w:rsidRPr="00647ABD">
              <w:rPr>
                <w:rFonts w:eastAsia="MS Mincho"/>
                <w:b/>
                <w:sz w:val="16"/>
                <w:szCs w:val="16"/>
              </w:rPr>
              <w:t>Kmeans</w:t>
            </w:r>
            <w:proofErr w:type="spellEnd"/>
            <w:r w:rsidRPr="00647ABD">
              <w:rPr>
                <w:rFonts w:eastAsia="MS Mincho"/>
                <w:b/>
                <w:sz w:val="16"/>
                <w:szCs w:val="16"/>
              </w:rPr>
              <w:t xml:space="preserve">; Basic, Fuzzy and </w:t>
            </w:r>
            <w:proofErr w:type="spellStart"/>
            <w:r w:rsidRPr="00647ABD">
              <w:rPr>
                <w:rFonts w:eastAsia="MS Mincho"/>
                <w:b/>
                <w:sz w:val="16"/>
                <w:szCs w:val="16"/>
              </w:rPr>
              <w:t>Elkan</w:t>
            </w:r>
            <w:proofErr w:type="spellEnd"/>
          </w:p>
        </w:tc>
        <w:tc>
          <w:tcPr>
            <w:tcW w:w="2501" w:type="dxa"/>
            <w:vAlign w:val="center"/>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Fast Clustering</w:t>
            </w:r>
          </w:p>
        </w:tc>
        <w:tc>
          <w:tcPr>
            <w:tcW w:w="153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3, 7, 8</w:t>
            </w:r>
          </w:p>
        </w:tc>
        <w:tc>
          <w:tcPr>
            <w:tcW w:w="144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9D, 10I(</w:t>
            </w:r>
            <w:proofErr w:type="spellStart"/>
            <w:r w:rsidRPr="00647ABD">
              <w:rPr>
                <w:rFonts w:eastAsia="MS Mincho"/>
                <w:sz w:val="16"/>
                <w:szCs w:val="16"/>
              </w:rPr>
              <w:t>Elkan</w:t>
            </w:r>
            <w:proofErr w:type="spellEnd"/>
            <w:r w:rsidRPr="00647ABD">
              <w:rPr>
                <w:rFonts w:eastAsia="MS Mincho"/>
                <w:sz w:val="16"/>
                <w:szCs w:val="16"/>
              </w:rPr>
              <w:t>), 11, 12V, 13M, 14N</w:t>
            </w:r>
          </w:p>
        </w:tc>
        <w:tc>
          <w:tcPr>
            <w:tcW w:w="135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9ML, 9EM</w:t>
            </w:r>
          </w:p>
        </w:tc>
      </w:tr>
      <w:tr w:rsidR="00647ABD" w:rsidRPr="00647ABD" w:rsidTr="00647ABD">
        <w:tc>
          <w:tcPr>
            <w:tcW w:w="284" w:type="dxa"/>
            <w:vAlign w:val="center"/>
          </w:tcPr>
          <w:p w:rsidR="00647ABD" w:rsidRPr="00647ABD" w:rsidRDefault="00647ABD" w:rsidP="00647ABD">
            <w:pPr>
              <w:spacing w:line="240" w:lineRule="auto"/>
              <w:ind w:firstLine="0"/>
              <w:contextualSpacing w:val="0"/>
              <w:jc w:val="center"/>
              <w:rPr>
                <w:rFonts w:ascii="Calibri" w:eastAsia="MS Mincho" w:hAnsi="Calibri"/>
                <w:b/>
                <w:sz w:val="16"/>
                <w:szCs w:val="16"/>
              </w:rPr>
            </w:pPr>
            <w:r w:rsidRPr="00647ABD">
              <w:rPr>
                <w:rFonts w:ascii="Calibri" w:eastAsia="MS Mincho" w:hAnsi="Calibri"/>
                <w:b/>
                <w:sz w:val="16"/>
                <w:szCs w:val="16"/>
              </w:rPr>
              <w:t>4</w:t>
            </w:r>
          </w:p>
        </w:tc>
        <w:tc>
          <w:tcPr>
            <w:tcW w:w="2250" w:type="dxa"/>
            <w:vAlign w:val="center"/>
          </w:tcPr>
          <w:p w:rsidR="00647ABD" w:rsidRPr="00647ABD" w:rsidRDefault="00647ABD" w:rsidP="00647ABD">
            <w:pPr>
              <w:spacing w:line="240" w:lineRule="auto"/>
              <w:ind w:firstLine="0"/>
              <w:contextualSpacing w:val="0"/>
              <w:jc w:val="left"/>
              <w:rPr>
                <w:rFonts w:eastAsia="MS Mincho"/>
                <w:b/>
                <w:sz w:val="16"/>
                <w:szCs w:val="16"/>
              </w:rPr>
            </w:pPr>
            <w:proofErr w:type="spellStart"/>
            <w:r w:rsidRPr="00647ABD">
              <w:rPr>
                <w:rFonts w:eastAsia="MS Mincho"/>
                <w:b/>
                <w:sz w:val="16"/>
                <w:szCs w:val="16"/>
              </w:rPr>
              <w:t>Levenberg</w:t>
            </w:r>
            <w:proofErr w:type="spellEnd"/>
            <w:r w:rsidRPr="00647ABD">
              <w:rPr>
                <w:rFonts w:eastAsia="MS Mincho"/>
                <w:b/>
                <w:sz w:val="16"/>
                <w:szCs w:val="16"/>
              </w:rPr>
              <w:t>-Marquardt Optimization</w:t>
            </w:r>
          </w:p>
        </w:tc>
        <w:tc>
          <w:tcPr>
            <w:tcW w:w="2501" w:type="dxa"/>
            <w:vAlign w:val="center"/>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Non-linear Gauss-Newton, use in MDS</w:t>
            </w:r>
          </w:p>
        </w:tc>
        <w:tc>
          <w:tcPr>
            <w:tcW w:w="153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3, 7, 8</w:t>
            </w:r>
          </w:p>
        </w:tc>
        <w:tc>
          <w:tcPr>
            <w:tcW w:w="144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9D, 10R, 11, 12V, 14NN</w:t>
            </w:r>
          </w:p>
        </w:tc>
        <w:tc>
          <w:tcPr>
            <w:tcW w:w="135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9ML, 9NO, 9LS, 9EM, 12</w:t>
            </w:r>
          </w:p>
        </w:tc>
      </w:tr>
      <w:tr w:rsidR="00647ABD" w:rsidRPr="00647ABD" w:rsidTr="00647ABD">
        <w:tc>
          <w:tcPr>
            <w:tcW w:w="284" w:type="dxa"/>
            <w:vAlign w:val="center"/>
          </w:tcPr>
          <w:p w:rsidR="00647ABD" w:rsidRPr="00647ABD" w:rsidRDefault="00647ABD" w:rsidP="00647ABD">
            <w:pPr>
              <w:spacing w:line="240" w:lineRule="auto"/>
              <w:ind w:firstLine="0"/>
              <w:contextualSpacing w:val="0"/>
              <w:jc w:val="center"/>
              <w:rPr>
                <w:rFonts w:ascii="Calibri" w:eastAsia="MS Mincho" w:hAnsi="Calibri"/>
                <w:b/>
                <w:sz w:val="16"/>
                <w:szCs w:val="16"/>
              </w:rPr>
            </w:pPr>
            <w:r w:rsidRPr="00647ABD">
              <w:rPr>
                <w:rFonts w:ascii="Calibri" w:eastAsia="MS Mincho" w:hAnsi="Calibri"/>
                <w:b/>
                <w:sz w:val="16"/>
                <w:szCs w:val="16"/>
              </w:rPr>
              <w:t>5</w:t>
            </w:r>
          </w:p>
        </w:tc>
        <w:tc>
          <w:tcPr>
            <w:tcW w:w="2250" w:type="dxa"/>
            <w:vAlign w:val="center"/>
          </w:tcPr>
          <w:p w:rsidR="00647ABD" w:rsidRPr="00647ABD" w:rsidRDefault="00647ABD" w:rsidP="00647ABD">
            <w:pPr>
              <w:spacing w:line="240" w:lineRule="auto"/>
              <w:ind w:firstLine="0"/>
              <w:contextualSpacing w:val="0"/>
              <w:jc w:val="left"/>
              <w:rPr>
                <w:rFonts w:eastAsia="MS Mincho"/>
                <w:b/>
                <w:sz w:val="16"/>
                <w:szCs w:val="16"/>
              </w:rPr>
            </w:pPr>
            <w:r w:rsidRPr="00647ABD">
              <w:rPr>
                <w:rFonts w:eastAsia="MS Mincho"/>
                <w:b/>
                <w:sz w:val="16"/>
                <w:szCs w:val="16"/>
              </w:rPr>
              <w:t>DA, Weighted SMACOF</w:t>
            </w:r>
          </w:p>
        </w:tc>
        <w:tc>
          <w:tcPr>
            <w:tcW w:w="2501" w:type="dxa"/>
            <w:vAlign w:val="center"/>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MDS with general weights</w:t>
            </w:r>
          </w:p>
        </w:tc>
        <w:tc>
          <w:tcPr>
            <w:tcW w:w="153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3, 7, 8</w:t>
            </w:r>
          </w:p>
        </w:tc>
        <w:tc>
          <w:tcPr>
            <w:tcW w:w="144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9S, 10R, 11,  12BI, 13N, 14NN</w:t>
            </w:r>
          </w:p>
        </w:tc>
        <w:tc>
          <w:tcPr>
            <w:tcW w:w="135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9ML, 9NO, 9LS, 9EM, 12, 14</w:t>
            </w:r>
          </w:p>
        </w:tc>
      </w:tr>
      <w:tr w:rsidR="00647ABD" w:rsidRPr="00647ABD" w:rsidTr="00647ABD">
        <w:tc>
          <w:tcPr>
            <w:tcW w:w="284" w:type="dxa"/>
            <w:vAlign w:val="center"/>
          </w:tcPr>
          <w:p w:rsidR="00647ABD" w:rsidRPr="00647ABD" w:rsidRDefault="00647ABD" w:rsidP="00647ABD">
            <w:pPr>
              <w:spacing w:line="240" w:lineRule="auto"/>
              <w:ind w:firstLine="0"/>
              <w:contextualSpacing w:val="0"/>
              <w:jc w:val="center"/>
              <w:rPr>
                <w:rFonts w:ascii="Calibri" w:eastAsia="MS Mincho" w:hAnsi="Calibri"/>
                <w:b/>
                <w:sz w:val="16"/>
                <w:szCs w:val="16"/>
              </w:rPr>
            </w:pPr>
            <w:r w:rsidRPr="00647ABD">
              <w:rPr>
                <w:rFonts w:ascii="Calibri" w:eastAsia="MS Mincho" w:hAnsi="Calibri"/>
                <w:b/>
                <w:sz w:val="16"/>
                <w:szCs w:val="16"/>
              </w:rPr>
              <w:t>6</w:t>
            </w:r>
          </w:p>
        </w:tc>
        <w:tc>
          <w:tcPr>
            <w:tcW w:w="2250" w:type="dxa"/>
            <w:vAlign w:val="center"/>
          </w:tcPr>
          <w:p w:rsidR="00647ABD" w:rsidRPr="00647ABD" w:rsidRDefault="00647ABD" w:rsidP="00647ABD">
            <w:pPr>
              <w:spacing w:line="240" w:lineRule="auto"/>
              <w:ind w:firstLine="0"/>
              <w:contextualSpacing w:val="0"/>
              <w:jc w:val="left"/>
              <w:rPr>
                <w:rFonts w:eastAsia="MS Mincho"/>
                <w:b/>
                <w:sz w:val="16"/>
                <w:szCs w:val="16"/>
              </w:rPr>
            </w:pPr>
            <w:r w:rsidRPr="00647ABD">
              <w:rPr>
                <w:rFonts w:eastAsia="MS Mincho"/>
                <w:b/>
                <w:sz w:val="16"/>
                <w:szCs w:val="16"/>
              </w:rPr>
              <w:t>TFIDF Search</w:t>
            </w:r>
          </w:p>
        </w:tc>
        <w:tc>
          <w:tcPr>
            <w:tcW w:w="2501" w:type="dxa"/>
            <w:vAlign w:val="center"/>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 xml:space="preserve">Find nearest neighbors in document corpus </w:t>
            </w:r>
          </w:p>
        </w:tc>
        <w:tc>
          <w:tcPr>
            <w:tcW w:w="153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1</w:t>
            </w:r>
          </w:p>
        </w:tc>
        <w:tc>
          <w:tcPr>
            <w:tcW w:w="144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9S, 10R, 12BI, 13N, 14N</w:t>
            </w:r>
          </w:p>
        </w:tc>
        <w:tc>
          <w:tcPr>
            <w:tcW w:w="135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2, 9ML</w:t>
            </w:r>
          </w:p>
        </w:tc>
      </w:tr>
      <w:tr w:rsidR="00647ABD" w:rsidRPr="00647ABD" w:rsidTr="00647ABD">
        <w:trPr>
          <w:trHeight w:val="56"/>
        </w:trPr>
        <w:tc>
          <w:tcPr>
            <w:tcW w:w="284" w:type="dxa"/>
            <w:vAlign w:val="center"/>
          </w:tcPr>
          <w:p w:rsidR="00647ABD" w:rsidRPr="00647ABD" w:rsidRDefault="00647ABD" w:rsidP="00647ABD">
            <w:pPr>
              <w:spacing w:line="240" w:lineRule="auto"/>
              <w:ind w:firstLine="0"/>
              <w:contextualSpacing w:val="0"/>
              <w:jc w:val="center"/>
              <w:rPr>
                <w:rFonts w:ascii="Calibri" w:eastAsia="MS Mincho" w:hAnsi="Calibri"/>
                <w:b/>
                <w:sz w:val="16"/>
                <w:szCs w:val="16"/>
              </w:rPr>
            </w:pPr>
            <w:r w:rsidRPr="00647ABD">
              <w:rPr>
                <w:rFonts w:ascii="Calibri" w:eastAsia="MS Mincho" w:hAnsi="Calibri"/>
                <w:b/>
                <w:sz w:val="16"/>
                <w:szCs w:val="16"/>
              </w:rPr>
              <w:lastRenderedPageBreak/>
              <w:t>7</w:t>
            </w:r>
          </w:p>
        </w:tc>
        <w:tc>
          <w:tcPr>
            <w:tcW w:w="2250" w:type="dxa"/>
            <w:vAlign w:val="center"/>
          </w:tcPr>
          <w:p w:rsidR="00647ABD" w:rsidRPr="00647ABD" w:rsidRDefault="00647ABD" w:rsidP="00647ABD">
            <w:pPr>
              <w:spacing w:line="240" w:lineRule="auto"/>
              <w:ind w:firstLine="0"/>
              <w:contextualSpacing w:val="0"/>
              <w:jc w:val="left"/>
              <w:rPr>
                <w:rFonts w:eastAsia="MS Mincho"/>
                <w:b/>
                <w:sz w:val="16"/>
                <w:szCs w:val="16"/>
              </w:rPr>
            </w:pPr>
            <w:r w:rsidRPr="00647ABD">
              <w:rPr>
                <w:rFonts w:eastAsia="MS Mincho"/>
                <w:b/>
                <w:sz w:val="16"/>
                <w:szCs w:val="16"/>
              </w:rPr>
              <w:t>All-pairs similarity search</w:t>
            </w:r>
          </w:p>
        </w:tc>
        <w:tc>
          <w:tcPr>
            <w:tcW w:w="2501" w:type="dxa"/>
            <w:vAlign w:val="center"/>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Find pairs of documents with TFIDF distance below a threshold</w:t>
            </w:r>
          </w:p>
        </w:tc>
        <w:tc>
          <w:tcPr>
            <w:tcW w:w="153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3, 7, 8</w:t>
            </w:r>
          </w:p>
        </w:tc>
        <w:tc>
          <w:tcPr>
            <w:tcW w:w="144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9S, 10R, 12BI, 13N, 14NN</w:t>
            </w:r>
          </w:p>
        </w:tc>
        <w:tc>
          <w:tcPr>
            <w:tcW w:w="135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9ML</w:t>
            </w:r>
          </w:p>
        </w:tc>
      </w:tr>
      <w:tr w:rsidR="00647ABD" w:rsidRPr="00647ABD" w:rsidTr="00647ABD">
        <w:trPr>
          <w:trHeight w:val="529"/>
        </w:trPr>
        <w:tc>
          <w:tcPr>
            <w:tcW w:w="284" w:type="dxa"/>
            <w:vAlign w:val="center"/>
          </w:tcPr>
          <w:p w:rsidR="00647ABD" w:rsidRPr="00647ABD" w:rsidRDefault="00647ABD" w:rsidP="00647ABD">
            <w:pPr>
              <w:spacing w:line="240" w:lineRule="auto"/>
              <w:ind w:firstLine="0"/>
              <w:contextualSpacing w:val="0"/>
              <w:jc w:val="center"/>
              <w:rPr>
                <w:rFonts w:ascii="Calibri" w:eastAsia="MS Mincho" w:hAnsi="Calibri"/>
                <w:b/>
                <w:sz w:val="16"/>
                <w:szCs w:val="16"/>
              </w:rPr>
            </w:pPr>
            <w:r w:rsidRPr="00647ABD">
              <w:rPr>
                <w:rFonts w:ascii="Calibri" w:eastAsia="MS Mincho" w:hAnsi="Calibri"/>
                <w:b/>
                <w:sz w:val="16"/>
                <w:szCs w:val="16"/>
              </w:rPr>
              <w:t>8</w:t>
            </w:r>
          </w:p>
        </w:tc>
        <w:tc>
          <w:tcPr>
            <w:tcW w:w="2250" w:type="dxa"/>
            <w:vAlign w:val="center"/>
          </w:tcPr>
          <w:p w:rsidR="00647ABD" w:rsidRPr="00647ABD" w:rsidRDefault="00647ABD" w:rsidP="00647ABD">
            <w:pPr>
              <w:spacing w:line="240" w:lineRule="auto"/>
              <w:ind w:firstLine="0"/>
              <w:contextualSpacing w:val="0"/>
              <w:jc w:val="left"/>
              <w:rPr>
                <w:rFonts w:eastAsia="MS Mincho"/>
                <w:b/>
                <w:sz w:val="16"/>
                <w:szCs w:val="16"/>
              </w:rPr>
            </w:pPr>
            <w:r w:rsidRPr="00647ABD">
              <w:rPr>
                <w:rFonts w:eastAsia="MS Mincho"/>
                <w:b/>
                <w:sz w:val="16"/>
                <w:szCs w:val="16"/>
              </w:rPr>
              <w:t>Support Vector Machine SVM</w:t>
            </w:r>
          </w:p>
        </w:tc>
        <w:tc>
          <w:tcPr>
            <w:tcW w:w="2501" w:type="dxa"/>
            <w:vAlign w:val="center"/>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Learn and Classify</w:t>
            </w:r>
          </w:p>
        </w:tc>
        <w:tc>
          <w:tcPr>
            <w:tcW w:w="153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3, 7, 8</w:t>
            </w:r>
          </w:p>
        </w:tc>
        <w:tc>
          <w:tcPr>
            <w:tcW w:w="144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9S, 10R, 11, 12V, 13M, 14N</w:t>
            </w:r>
          </w:p>
        </w:tc>
        <w:tc>
          <w:tcPr>
            <w:tcW w:w="135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7, 8, 9ML</w:t>
            </w:r>
          </w:p>
        </w:tc>
      </w:tr>
      <w:tr w:rsidR="00647ABD" w:rsidRPr="00647ABD" w:rsidTr="00647ABD">
        <w:trPr>
          <w:trHeight w:val="56"/>
        </w:trPr>
        <w:tc>
          <w:tcPr>
            <w:tcW w:w="284" w:type="dxa"/>
            <w:vAlign w:val="center"/>
          </w:tcPr>
          <w:p w:rsidR="00647ABD" w:rsidRPr="00647ABD" w:rsidRDefault="00647ABD" w:rsidP="00647ABD">
            <w:pPr>
              <w:spacing w:line="240" w:lineRule="auto"/>
              <w:ind w:firstLine="0"/>
              <w:contextualSpacing w:val="0"/>
              <w:jc w:val="center"/>
              <w:rPr>
                <w:rFonts w:ascii="Calibri" w:eastAsia="MS Mincho" w:hAnsi="Calibri"/>
                <w:b/>
                <w:sz w:val="16"/>
                <w:szCs w:val="16"/>
              </w:rPr>
            </w:pPr>
            <w:r w:rsidRPr="00647ABD">
              <w:rPr>
                <w:rFonts w:ascii="Calibri" w:eastAsia="MS Mincho" w:hAnsi="Calibri"/>
                <w:b/>
                <w:sz w:val="16"/>
                <w:szCs w:val="16"/>
              </w:rPr>
              <w:t>9</w:t>
            </w:r>
          </w:p>
        </w:tc>
        <w:tc>
          <w:tcPr>
            <w:tcW w:w="2250" w:type="dxa"/>
            <w:vAlign w:val="center"/>
          </w:tcPr>
          <w:p w:rsidR="00647ABD" w:rsidRPr="00647ABD" w:rsidRDefault="00647ABD" w:rsidP="00647ABD">
            <w:pPr>
              <w:spacing w:line="240" w:lineRule="auto"/>
              <w:ind w:firstLine="0"/>
              <w:contextualSpacing w:val="0"/>
              <w:jc w:val="left"/>
              <w:rPr>
                <w:rFonts w:eastAsia="MS Mincho"/>
                <w:b/>
                <w:sz w:val="16"/>
                <w:szCs w:val="16"/>
              </w:rPr>
            </w:pPr>
            <w:r w:rsidRPr="00647ABD">
              <w:rPr>
                <w:rFonts w:eastAsia="MS Mincho"/>
                <w:b/>
                <w:sz w:val="16"/>
                <w:szCs w:val="16"/>
              </w:rPr>
              <w:t>Random Forest</w:t>
            </w:r>
          </w:p>
        </w:tc>
        <w:tc>
          <w:tcPr>
            <w:tcW w:w="2501" w:type="dxa"/>
            <w:vAlign w:val="center"/>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Learn and Classify</w:t>
            </w:r>
          </w:p>
        </w:tc>
        <w:tc>
          <w:tcPr>
            <w:tcW w:w="153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1</w:t>
            </w:r>
          </w:p>
        </w:tc>
        <w:tc>
          <w:tcPr>
            <w:tcW w:w="144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9S, 10R, 12BI, 13N, 14N</w:t>
            </w:r>
          </w:p>
        </w:tc>
        <w:tc>
          <w:tcPr>
            <w:tcW w:w="135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2, 7, 8, 9ML</w:t>
            </w:r>
          </w:p>
        </w:tc>
      </w:tr>
      <w:tr w:rsidR="00647ABD" w:rsidRPr="00647ABD" w:rsidTr="00647ABD">
        <w:trPr>
          <w:trHeight w:val="56"/>
        </w:trPr>
        <w:tc>
          <w:tcPr>
            <w:tcW w:w="284" w:type="dxa"/>
            <w:vAlign w:val="center"/>
          </w:tcPr>
          <w:p w:rsidR="00647ABD" w:rsidRPr="00647ABD" w:rsidRDefault="00647ABD" w:rsidP="00647ABD">
            <w:pPr>
              <w:spacing w:line="240" w:lineRule="auto"/>
              <w:ind w:firstLine="0"/>
              <w:contextualSpacing w:val="0"/>
              <w:jc w:val="center"/>
              <w:rPr>
                <w:rFonts w:ascii="Calibri" w:eastAsia="MS Mincho" w:hAnsi="Calibri"/>
                <w:b/>
                <w:sz w:val="16"/>
                <w:szCs w:val="16"/>
              </w:rPr>
            </w:pPr>
            <w:r w:rsidRPr="00647ABD">
              <w:rPr>
                <w:rFonts w:ascii="Calibri" w:eastAsia="MS Mincho" w:hAnsi="Calibri"/>
                <w:b/>
                <w:sz w:val="16"/>
                <w:szCs w:val="16"/>
              </w:rPr>
              <w:t>10</w:t>
            </w:r>
          </w:p>
        </w:tc>
        <w:tc>
          <w:tcPr>
            <w:tcW w:w="2250" w:type="dxa"/>
            <w:vAlign w:val="center"/>
          </w:tcPr>
          <w:p w:rsidR="00647ABD" w:rsidRPr="00647ABD" w:rsidRDefault="00647ABD" w:rsidP="00647ABD">
            <w:pPr>
              <w:spacing w:line="240" w:lineRule="auto"/>
              <w:ind w:firstLine="0"/>
              <w:contextualSpacing w:val="0"/>
              <w:jc w:val="left"/>
              <w:rPr>
                <w:rFonts w:eastAsia="MS Mincho"/>
                <w:b/>
                <w:sz w:val="16"/>
                <w:szCs w:val="16"/>
              </w:rPr>
            </w:pPr>
            <w:r w:rsidRPr="00647ABD">
              <w:rPr>
                <w:rFonts w:eastAsia="MS Mincho"/>
                <w:b/>
                <w:sz w:val="16"/>
                <w:szCs w:val="16"/>
              </w:rPr>
              <w:t>Gibbs sampling (MCMC)</w:t>
            </w:r>
          </w:p>
        </w:tc>
        <w:tc>
          <w:tcPr>
            <w:tcW w:w="2501" w:type="dxa"/>
            <w:vAlign w:val="center"/>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Solve global inference problems</w:t>
            </w:r>
          </w:p>
        </w:tc>
        <w:tc>
          <w:tcPr>
            <w:tcW w:w="153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3, 7, 8</w:t>
            </w:r>
          </w:p>
        </w:tc>
        <w:tc>
          <w:tcPr>
            <w:tcW w:w="144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9S, 10R, 11, 12BW, 13N, 14N</w:t>
            </w:r>
          </w:p>
        </w:tc>
        <w:tc>
          <w:tcPr>
            <w:tcW w:w="1350" w:type="dxa"/>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9ML, 9NO, 9EM</w:t>
            </w:r>
          </w:p>
        </w:tc>
      </w:tr>
      <w:tr w:rsidR="00647ABD" w:rsidRPr="00647ABD" w:rsidTr="00647ABD">
        <w:trPr>
          <w:trHeight w:val="56"/>
        </w:trPr>
        <w:tc>
          <w:tcPr>
            <w:tcW w:w="284" w:type="dxa"/>
            <w:vAlign w:val="center"/>
          </w:tcPr>
          <w:p w:rsidR="00647ABD" w:rsidRPr="00647ABD" w:rsidRDefault="00647ABD" w:rsidP="00647ABD">
            <w:pPr>
              <w:spacing w:line="240" w:lineRule="auto"/>
              <w:ind w:firstLine="0"/>
              <w:contextualSpacing w:val="0"/>
              <w:jc w:val="center"/>
              <w:rPr>
                <w:rFonts w:ascii="Calibri" w:eastAsia="MS Mincho" w:hAnsi="Calibri"/>
                <w:b/>
                <w:color w:val="222222"/>
                <w:sz w:val="16"/>
                <w:szCs w:val="16"/>
                <w:shd w:val="clear" w:color="auto" w:fill="FFFFFF"/>
              </w:rPr>
            </w:pPr>
            <w:r w:rsidRPr="00647ABD">
              <w:rPr>
                <w:rFonts w:ascii="Calibri" w:eastAsia="MS Mincho" w:hAnsi="Calibri"/>
                <w:b/>
                <w:color w:val="222222"/>
                <w:sz w:val="16"/>
                <w:szCs w:val="16"/>
                <w:shd w:val="clear" w:color="auto" w:fill="FFFFFF"/>
              </w:rPr>
              <w:t>11</w:t>
            </w:r>
          </w:p>
        </w:tc>
        <w:tc>
          <w:tcPr>
            <w:tcW w:w="2250" w:type="dxa"/>
            <w:vAlign w:val="center"/>
          </w:tcPr>
          <w:p w:rsidR="00647ABD" w:rsidRPr="00647ABD" w:rsidRDefault="00647ABD" w:rsidP="00647ABD">
            <w:pPr>
              <w:spacing w:line="240" w:lineRule="auto"/>
              <w:ind w:firstLine="0"/>
              <w:contextualSpacing w:val="0"/>
              <w:jc w:val="left"/>
              <w:rPr>
                <w:rFonts w:eastAsia="MS Mincho"/>
                <w:b/>
                <w:sz w:val="16"/>
                <w:szCs w:val="16"/>
              </w:rPr>
            </w:pPr>
            <w:r w:rsidRPr="00647ABD">
              <w:rPr>
                <w:rFonts w:eastAsia="MS Mincho"/>
                <w:b/>
                <w:color w:val="222222"/>
                <w:sz w:val="16"/>
                <w:szCs w:val="16"/>
                <w:shd w:val="clear" w:color="auto" w:fill="FFFFFF"/>
              </w:rPr>
              <w:t xml:space="preserve">Latent </w:t>
            </w:r>
            <w:proofErr w:type="spellStart"/>
            <w:r w:rsidRPr="00647ABD">
              <w:rPr>
                <w:rFonts w:eastAsia="MS Mincho"/>
                <w:b/>
                <w:color w:val="222222"/>
                <w:sz w:val="16"/>
                <w:szCs w:val="16"/>
                <w:shd w:val="clear" w:color="auto" w:fill="FFFFFF"/>
              </w:rPr>
              <w:t>Dirichlet</w:t>
            </w:r>
            <w:proofErr w:type="spellEnd"/>
            <w:r w:rsidRPr="00647ABD">
              <w:rPr>
                <w:rFonts w:eastAsia="MS Mincho"/>
                <w:b/>
                <w:color w:val="222222"/>
                <w:sz w:val="16"/>
                <w:szCs w:val="16"/>
                <w:shd w:val="clear" w:color="auto" w:fill="FFFFFF"/>
              </w:rPr>
              <w:t xml:space="preserve"> Allocation LDA with </w:t>
            </w:r>
            <w:r w:rsidRPr="00647ABD">
              <w:rPr>
                <w:rFonts w:eastAsia="Times New Roman"/>
                <w:b/>
                <w:sz w:val="16"/>
                <w:szCs w:val="16"/>
              </w:rPr>
              <w:t>Gibbs sampling or Var. Bayes</w:t>
            </w:r>
          </w:p>
        </w:tc>
        <w:tc>
          <w:tcPr>
            <w:tcW w:w="2501" w:type="dxa"/>
            <w:vAlign w:val="center"/>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Topic models (Latent factors)</w:t>
            </w:r>
          </w:p>
        </w:tc>
        <w:tc>
          <w:tcPr>
            <w:tcW w:w="1530" w:type="dxa"/>
          </w:tcPr>
          <w:p w:rsidR="00647ABD" w:rsidRPr="00647ABD" w:rsidRDefault="00647ABD" w:rsidP="00647ABD">
            <w:pPr>
              <w:spacing w:line="240" w:lineRule="auto"/>
              <w:ind w:firstLine="0"/>
              <w:contextualSpacing w:val="0"/>
              <w:jc w:val="left"/>
              <w:rPr>
                <w:rFonts w:eastAsia="MS Mincho"/>
                <w:color w:val="222222"/>
                <w:sz w:val="16"/>
                <w:szCs w:val="16"/>
                <w:shd w:val="clear" w:color="auto" w:fill="FFFFFF"/>
              </w:rPr>
            </w:pPr>
            <w:r w:rsidRPr="00647ABD">
              <w:rPr>
                <w:rFonts w:eastAsia="MS Mincho"/>
                <w:sz w:val="16"/>
                <w:szCs w:val="16"/>
              </w:rPr>
              <w:t>3, 7, 8</w:t>
            </w:r>
          </w:p>
        </w:tc>
        <w:tc>
          <w:tcPr>
            <w:tcW w:w="1440" w:type="dxa"/>
          </w:tcPr>
          <w:p w:rsidR="00647ABD" w:rsidRPr="00647ABD" w:rsidRDefault="00647ABD" w:rsidP="00647ABD">
            <w:pPr>
              <w:spacing w:line="240" w:lineRule="auto"/>
              <w:ind w:firstLine="0"/>
              <w:contextualSpacing w:val="0"/>
              <w:jc w:val="left"/>
              <w:rPr>
                <w:rFonts w:eastAsia="MS Mincho"/>
                <w:color w:val="222222"/>
                <w:sz w:val="16"/>
                <w:szCs w:val="16"/>
                <w:shd w:val="clear" w:color="auto" w:fill="FFFFFF"/>
              </w:rPr>
            </w:pPr>
            <w:r w:rsidRPr="00647ABD">
              <w:rPr>
                <w:rFonts w:eastAsia="MS Mincho"/>
                <w:sz w:val="16"/>
                <w:szCs w:val="16"/>
              </w:rPr>
              <w:t>9S, 10R, 11, 12BW, 13N, 14N</w:t>
            </w:r>
          </w:p>
        </w:tc>
        <w:tc>
          <w:tcPr>
            <w:tcW w:w="1350" w:type="dxa"/>
          </w:tcPr>
          <w:p w:rsidR="00647ABD" w:rsidRPr="00647ABD" w:rsidRDefault="00647ABD" w:rsidP="00647ABD">
            <w:pPr>
              <w:spacing w:line="240" w:lineRule="auto"/>
              <w:ind w:firstLine="0"/>
              <w:contextualSpacing w:val="0"/>
              <w:jc w:val="left"/>
              <w:rPr>
                <w:rFonts w:eastAsia="MS Mincho"/>
                <w:color w:val="222222"/>
                <w:sz w:val="16"/>
                <w:szCs w:val="16"/>
                <w:shd w:val="clear" w:color="auto" w:fill="FFFFFF"/>
              </w:rPr>
            </w:pPr>
            <w:r w:rsidRPr="00647ABD">
              <w:rPr>
                <w:rFonts w:eastAsia="MS Mincho"/>
                <w:color w:val="222222"/>
                <w:sz w:val="16"/>
                <w:szCs w:val="16"/>
                <w:shd w:val="clear" w:color="auto" w:fill="FFFFFF"/>
              </w:rPr>
              <w:t>9ML, 9EM</w:t>
            </w:r>
          </w:p>
        </w:tc>
      </w:tr>
      <w:tr w:rsidR="00647ABD" w:rsidRPr="00647ABD" w:rsidTr="00647ABD">
        <w:trPr>
          <w:trHeight w:val="56"/>
        </w:trPr>
        <w:tc>
          <w:tcPr>
            <w:tcW w:w="284" w:type="dxa"/>
            <w:vAlign w:val="center"/>
          </w:tcPr>
          <w:p w:rsidR="00647ABD" w:rsidRPr="00647ABD" w:rsidRDefault="00647ABD" w:rsidP="00647ABD">
            <w:pPr>
              <w:spacing w:line="240" w:lineRule="auto"/>
              <w:ind w:firstLine="0"/>
              <w:contextualSpacing w:val="0"/>
              <w:jc w:val="center"/>
              <w:rPr>
                <w:rFonts w:ascii="Calibri" w:eastAsia="MS Mincho" w:hAnsi="Calibri"/>
                <w:b/>
                <w:color w:val="222222"/>
                <w:sz w:val="16"/>
                <w:szCs w:val="16"/>
                <w:shd w:val="clear" w:color="auto" w:fill="FFFFFF"/>
              </w:rPr>
            </w:pPr>
            <w:r w:rsidRPr="00647ABD">
              <w:rPr>
                <w:rFonts w:ascii="Calibri" w:eastAsia="MS Mincho" w:hAnsi="Calibri"/>
                <w:b/>
                <w:color w:val="222222"/>
                <w:sz w:val="16"/>
                <w:szCs w:val="16"/>
                <w:shd w:val="clear" w:color="auto" w:fill="FFFFFF"/>
              </w:rPr>
              <w:t>12</w:t>
            </w:r>
          </w:p>
        </w:tc>
        <w:tc>
          <w:tcPr>
            <w:tcW w:w="2250" w:type="dxa"/>
            <w:vAlign w:val="center"/>
          </w:tcPr>
          <w:p w:rsidR="00647ABD" w:rsidRPr="00647ABD" w:rsidRDefault="00647ABD" w:rsidP="00647ABD">
            <w:pPr>
              <w:spacing w:line="240" w:lineRule="auto"/>
              <w:ind w:firstLine="0"/>
              <w:contextualSpacing w:val="0"/>
              <w:jc w:val="left"/>
              <w:rPr>
                <w:rFonts w:eastAsia="MS Mincho"/>
                <w:b/>
                <w:color w:val="222222"/>
                <w:sz w:val="16"/>
                <w:szCs w:val="16"/>
                <w:shd w:val="clear" w:color="auto" w:fill="FFFFFF"/>
              </w:rPr>
            </w:pPr>
            <w:r w:rsidRPr="00647ABD">
              <w:rPr>
                <w:rFonts w:eastAsia="MS Mincho"/>
                <w:b/>
                <w:color w:val="222222"/>
                <w:sz w:val="16"/>
                <w:szCs w:val="16"/>
                <w:shd w:val="clear" w:color="auto" w:fill="FFFFFF"/>
              </w:rPr>
              <w:t>Singular Value Decomposition SVD</w:t>
            </w:r>
          </w:p>
        </w:tc>
        <w:tc>
          <w:tcPr>
            <w:tcW w:w="2501" w:type="dxa"/>
            <w:vAlign w:val="center"/>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Dimension Reduction and PCA</w:t>
            </w:r>
          </w:p>
        </w:tc>
        <w:tc>
          <w:tcPr>
            <w:tcW w:w="1530" w:type="dxa"/>
          </w:tcPr>
          <w:p w:rsidR="00647ABD" w:rsidRPr="00647ABD" w:rsidRDefault="00647ABD" w:rsidP="00647ABD">
            <w:pPr>
              <w:spacing w:line="240" w:lineRule="auto"/>
              <w:ind w:firstLine="0"/>
              <w:contextualSpacing w:val="0"/>
              <w:jc w:val="left"/>
              <w:rPr>
                <w:rFonts w:eastAsia="MS Mincho"/>
                <w:color w:val="222222"/>
                <w:sz w:val="16"/>
                <w:szCs w:val="16"/>
                <w:shd w:val="clear" w:color="auto" w:fill="FFFFFF"/>
              </w:rPr>
            </w:pPr>
            <w:r w:rsidRPr="00647ABD">
              <w:rPr>
                <w:rFonts w:eastAsia="MS Mincho"/>
                <w:sz w:val="16"/>
                <w:szCs w:val="16"/>
              </w:rPr>
              <w:t>3, 7, 8</w:t>
            </w:r>
          </w:p>
        </w:tc>
        <w:tc>
          <w:tcPr>
            <w:tcW w:w="1440" w:type="dxa"/>
          </w:tcPr>
          <w:p w:rsidR="00647ABD" w:rsidRPr="00647ABD" w:rsidRDefault="00647ABD" w:rsidP="00647ABD">
            <w:pPr>
              <w:spacing w:line="240" w:lineRule="auto"/>
              <w:ind w:firstLine="0"/>
              <w:contextualSpacing w:val="0"/>
              <w:jc w:val="left"/>
              <w:rPr>
                <w:rFonts w:eastAsia="MS Mincho"/>
                <w:color w:val="222222"/>
                <w:sz w:val="16"/>
                <w:szCs w:val="16"/>
                <w:shd w:val="clear" w:color="auto" w:fill="FFFFFF"/>
              </w:rPr>
            </w:pPr>
            <w:r w:rsidRPr="00647ABD">
              <w:rPr>
                <w:rFonts w:eastAsia="MS Mincho"/>
                <w:sz w:val="16"/>
                <w:szCs w:val="16"/>
              </w:rPr>
              <w:t xml:space="preserve">9S, 10R, 11, 12V, 13M, </w:t>
            </w:r>
            <w:r w:rsidRPr="00647ABD">
              <w:rPr>
                <w:rFonts w:eastAsia="MS Mincho"/>
                <w:color w:val="222222"/>
                <w:sz w:val="16"/>
                <w:szCs w:val="16"/>
                <w:shd w:val="clear" w:color="auto" w:fill="FFFFFF"/>
              </w:rPr>
              <w:t>14NN</w:t>
            </w:r>
          </w:p>
        </w:tc>
        <w:tc>
          <w:tcPr>
            <w:tcW w:w="1350" w:type="dxa"/>
          </w:tcPr>
          <w:p w:rsidR="00647ABD" w:rsidRPr="00647ABD" w:rsidRDefault="00647ABD" w:rsidP="00647ABD">
            <w:pPr>
              <w:spacing w:line="240" w:lineRule="auto"/>
              <w:ind w:firstLine="0"/>
              <w:contextualSpacing w:val="0"/>
              <w:jc w:val="left"/>
              <w:rPr>
                <w:rFonts w:eastAsia="MS Mincho"/>
                <w:color w:val="222222"/>
                <w:sz w:val="16"/>
                <w:szCs w:val="16"/>
                <w:shd w:val="clear" w:color="auto" w:fill="FFFFFF"/>
              </w:rPr>
            </w:pPr>
            <w:r w:rsidRPr="00647ABD">
              <w:rPr>
                <w:rFonts w:eastAsia="MS Mincho"/>
                <w:color w:val="222222"/>
                <w:sz w:val="16"/>
                <w:szCs w:val="16"/>
                <w:shd w:val="clear" w:color="auto" w:fill="FFFFFF"/>
              </w:rPr>
              <w:t>9ML, 12</w:t>
            </w:r>
          </w:p>
        </w:tc>
      </w:tr>
      <w:tr w:rsidR="00647ABD" w:rsidRPr="00647ABD" w:rsidTr="00647ABD">
        <w:trPr>
          <w:trHeight w:val="56"/>
        </w:trPr>
        <w:tc>
          <w:tcPr>
            <w:tcW w:w="284" w:type="dxa"/>
            <w:vAlign w:val="center"/>
          </w:tcPr>
          <w:p w:rsidR="00647ABD" w:rsidRPr="00647ABD" w:rsidRDefault="00647ABD" w:rsidP="00647ABD">
            <w:pPr>
              <w:spacing w:line="240" w:lineRule="auto"/>
              <w:ind w:firstLine="0"/>
              <w:contextualSpacing w:val="0"/>
              <w:jc w:val="center"/>
              <w:rPr>
                <w:rFonts w:ascii="Calibri" w:eastAsia="MS Mincho" w:hAnsi="Calibri"/>
                <w:b/>
                <w:color w:val="222222"/>
                <w:sz w:val="16"/>
                <w:szCs w:val="16"/>
                <w:shd w:val="clear" w:color="auto" w:fill="FFFFFF"/>
              </w:rPr>
            </w:pPr>
            <w:r w:rsidRPr="00647ABD">
              <w:rPr>
                <w:rFonts w:ascii="Calibri" w:eastAsia="MS Mincho" w:hAnsi="Calibri"/>
                <w:b/>
                <w:color w:val="222222"/>
                <w:sz w:val="16"/>
                <w:szCs w:val="16"/>
                <w:shd w:val="clear" w:color="auto" w:fill="FFFFFF"/>
              </w:rPr>
              <w:t>13</w:t>
            </w:r>
          </w:p>
        </w:tc>
        <w:tc>
          <w:tcPr>
            <w:tcW w:w="2250" w:type="dxa"/>
            <w:vAlign w:val="center"/>
          </w:tcPr>
          <w:p w:rsidR="00647ABD" w:rsidRPr="00647ABD" w:rsidRDefault="00647ABD" w:rsidP="00647ABD">
            <w:pPr>
              <w:spacing w:line="240" w:lineRule="auto"/>
              <w:ind w:firstLine="0"/>
              <w:contextualSpacing w:val="0"/>
              <w:jc w:val="left"/>
              <w:rPr>
                <w:rFonts w:eastAsia="MS Mincho"/>
                <w:b/>
                <w:color w:val="222222"/>
                <w:sz w:val="16"/>
                <w:szCs w:val="16"/>
                <w:shd w:val="clear" w:color="auto" w:fill="FFFFFF"/>
              </w:rPr>
            </w:pPr>
            <w:r w:rsidRPr="00647ABD">
              <w:rPr>
                <w:rFonts w:eastAsia="MS Mincho"/>
                <w:b/>
                <w:color w:val="222222"/>
                <w:sz w:val="16"/>
                <w:szCs w:val="16"/>
                <w:shd w:val="clear" w:color="auto" w:fill="FFFFFF"/>
              </w:rPr>
              <w:t>Hidden Markov Models (HMM)</w:t>
            </w:r>
          </w:p>
        </w:tc>
        <w:tc>
          <w:tcPr>
            <w:tcW w:w="2501" w:type="dxa"/>
            <w:vAlign w:val="center"/>
          </w:tcPr>
          <w:p w:rsidR="00647ABD" w:rsidRPr="00647ABD" w:rsidRDefault="00647ABD" w:rsidP="00647ABD">
            <w:pPr>
              <w:spacing w:line="240" w:lineRule="auto"/>
              <w:ind w:firstLine="0"/>
              <w:contextualSpacing w:val="0"/>
              <w:jc w:val="left"/>
              <w:rPr>
                <w:rFonts w:eastAsia="MS Mincho"/>
                <w:sz w:val="16"/>
                <w:szCs w:val="16"/>
              </w:rPr>
            </w:pPr>
            <w:r w:rsidRPr="00647ABD">
              <w:rPr>
                <w:rFonts w:eastAsia="MS Mincho"/>
                <w:sz w:val="16"/>
                <w:szCs w:val="16"/>
              </w:rPr>
              <w:t>Global inference on sequence models</w:t>
            </w:r>
          </w:p>
        </w:tc>
        <w:tc>
          <w:tcPr>
            <w:tcW w:w="1530" w:type="dxa"/>
          </w:tcPr>
          <w:p w:rsidR="00647ABD" w:rsidRPr="00647ABD" w:rsidRDefault="00647ABD" w:rsidP="00647ABD">
            <w:pPr>
              <w:spacing w:line="240" w:lineRule="auto"/>
              <w:ind w:firstLine="0"/>
              <w:contextualSpacing w:val="0"/>
              <w:jc w:val="left"/>
              <w:rPr>
                <w:rFonts w:eastAsia="MS Mincho"/>
                <w:color w:val="222222"/>
                <w:sz w:val="16"/>
                <w:szCs w:val="16"/>
                <w:shd w:val="clear" w:color="auto" w:fill="FFFFFF"/>
              </w:rPr>
            </w:pPr>
            <w:r w:rsidRPr="00647ABD">
              <w:rPr>
                <w:rFonts w:eastAsia="MS Mincho"/>
                <w:sz w:val="16"/>
                <w:szCs w:val="16"/>
              </w:rPr>
              <w:t>3, 7, 8</w:t>
            </w:r>
          </w:p>
        </w:tc>
        <w:tc>
          <w:tcPr>
            <w:tcW w:w="1440" w:type="dxa"/>
          </w:tcPr>
          <w:p w:rsidR="00647ABD" w:rsidRPr="00647ABD" w:rsidRDefault="00647ABD" w:rsidP="00647ABD">
            <w:pPr>
              <w:spacing w:line="240" w:lineRule="auto"/>
              <w:ind w:firstLine="0"/>
              <w:contextualSpacing w:val="0"/>
              <w:jc w:val="left"/>
              <w:rPr>
                <w:rFonts w:eastAsia="MS Mincho"/>
                <w:color w:val="222222"/>
                <w:sz w:val="16"/>
                <w:szCs w:val="16"/>
                <w:shd w:val="clear" w:color="auto" w:fill="FFFFFF"/>
              </w:rPr>
            </w:pPr>
            <w:r w:rsidRPr="00647ABD">
              <w:rPr>
                <w:rFonts w:eastAsia="MS Mincho"/>
                <w:sz w:val="16"/>
                <w:szCs w:val="16"/>
              </w:rPr>
              <w:t>9S, 10R, 11, 12BI</w:t>
            </w:r>
          </w:p>
        </w:tc>
        <w:tc>
          <w:tcPr>
            <w:tcW w:w="1350" w:type="dxa"/>
          </w:tcPr>
          <w:p w:rsidR="00647ABD" w:rsidRPr="00647ABD" w:rsidRDefault="00647ABD" w:rsidP="00647ABD">
            <w:pPr>
              <w:spacing w:line="240" w:lineRule="auto"/>
              <w:ind w:firstLine="0"/>
              <w:contextualSpacing w:val="0"/>
              <w:jc w:val="left"/>
              <w:rPr>
                <w:rFonts w:eastAsia="MS Mincho"/>
                <w:color w:val="222222"/>
                <w:sz w:val="16"/>
                <w:szCs w:val="16"/>
                <w:shd w:val="clear" w:color="auto" w:fill="FFFFFF"/>
              </w:rPr>
            </w:pPr>
            <w:r w:rsidRPr="00647ABD">
              <w:rPr>
                <w:rFonts w:eastAsia="MS Mincho"/>
                <w:color w:val="222222"/>
                <w:sz w:val="16"/>
                <w:szCs w:val="16"/>
                <w:shd w:val="clear" w:color="auto" w:fill="FFFFFF"/>
              </w:rPr>
              <w:t>2, 9ML, 12</w:t>
            </w:r>
          </w:p>
        </w:tc>
      </w:tr>
    </w:tbl>
    <w:p w:rsidR="00647ABD" w:rsidRDefault="00647ABD" w:rsidP="00647ABD">
      <w:pPr>
        <w:ind w:firstLine="0"/>
      </w:pPr>
    </w:p>
    <w:p w:rsidR="00647ABD" w:rsidRPr="00647ABD" w:rsidRDefault="00647ABD" w:rsidP="00647ABD">
      <w:pPr>
        <w:ind w:firstLine="0"/>
        <w:rPr>
          <w:i/>
        </w:rPr>
      </w:pPr>
      <w:r w:rsidRPr="00647ABD">
        <w:rPr>
          <w:i/>
        </w:rPr>
        <w:t>The members of SPIDAL library and the Ogre facets that they support. There are no SPIDAL library members directly addressing Data Source &amp; Style View (except spatial analytics and GIS) and so that</w:t>
      </w:r>
      <w:r w:rsidR="009352B4">
        <w:rPr>
          <w:i/>
        </w:rPr>
        <w:t xml:space="preserve"> view</w:t>
      </w:r>
      <w:r w:rsidRPr="00647ABD">
        <w:rPr>
          <w:i/>
        </w:rPr>
        <w:t xml:space="preserve"> is omitted.</w:t>
      </w:r>
    </w:p>
    <w:p w:rsidR="00647ABD" w:rsidRDefault="00647ABD" w:rsidP="00647ABD"/>
    <w:p w:rsidR="00D13588" w:rsidRPr="006738D4" w:rsidRDefault="00D13588" w:rsidP="00EF34AD">
      <w:pPr>
        <w:pStyle w:val="Heading2"/>
      </w:pPr>
      <w:r>
        <w:t xml:space="preserve">SPIDAL Kernels Big Data Benchmarking </w:t>
      </w:r>
      <w:r w:rsidRPr="006738D4">
        <w:t>Further</w:t>
      </w:r>
      <w:r>
        <w:t>/Ongoing</w:t>
      </w:r>
      <w:r w:rsidRPr="006738D4">
        <w:t xml:space="preserve"> work:</w:t>
      </w:r>
    </w:p>
    <w:p w:rsidR="00D13588" w:rsidRDefault="00D13588" w:rsidP="00D13588">
      <w:pPr>
        <w:pStyle w:val="ListParagraph"/>
        <w:numPr>
          <w:ilvl w:val="0"/>
          <w:numId w:val="28"/>
        </w:numPr>
        <w:jc w:val="left"/>
      </w:pPr>
      <w:r>
        <w:t>Package Existing Kernels</w:t>
      </w:r>
    </w:p>
    <w:p w:rsidR="00D13588" w:rsidRDefault="00D13588" w:rsidP="00D13588">
      <w:pPr>
        <w:pStyle w:val="ListParagraph"/>
        <w:numPr>
          <w:ilvl w:val="0"/>
          <w:numId w:val="28"/>
        </w:numPr>
        <w:jc w:val="left"/>
      </w:pPr>
      <w:r>
        <w:t xml:space="preserve">Examine </w:t>
      </w:r>
      <w:r w:rsidR="00EF34AD">
        <w:t xml:space="preserve">Intel </w:t>
      </w:r>
      <w:proofErr w:type="spellStart"/>
      <w:r>
        <w:t>DaaL</w:t>
      </w:r>
      <w:proofErr w:type="spellEnd"/>
      <w:r>
        <w:t>/Mahout/</w:t>
      </w:r>
      <w:proofErr w:type="spellStart"/>
      <w:r>
        <w:t>MLlib</w:t>
      </w:r>
      <w:proofErr w:type="spellEnd"/>
    </w:p>
    <w:p w:rsidR="00D13588" w:rsidRDefault="00D13588" w:rsidP="00D13588">
      <w:pPr>
        <w:pStyle w:val="ListParagraph"/>
        <w:numPr>
          <w:ilvl w:val="0"/>
          <w:numId w:val="28"/>
        </w:numPr>
        <w:jc w:val="left"/>
      </w:pPr>
      <w:r>
        <w:t xml:space="preserve">Document </w:t>
      </w:r>
      <w:r w:rsidR="009352B4">
        <w:t xml:space="preserve">SPIDAL use of </w:t>
      </w:r>
      <w:proofErr w:type="spellStart"/>
      <w:r>
        <w:t>Github</w:t>
      </w:r>
      <w:proofErr w:type="spellEnd"/>
    </w:p>
    <w:p w:rsidR="007D28AD" w:rsidRDefault="007D28AD" w:rsidP="00D13588">
      <w:pPr>
        <w:pStyle w:val="ListParagraph"/>
        <w:numPr>
          <w:ilvl w:val="0"/>
          <w:numId w:val="28"/>
        </w:numPr>
        <w:jc w:val="left"/>
      </w:pPr>
      <w:r>
        <w:t>Implement missing algorithms</w:t>
      </w:r>
    </w:p>
    <w:p w:rsidR="007D28AD" w:rsidRDefault="007D28AD" w:rsidP="00D13588">
      <w:pPr>
        <w:pStyle w:val="ListParagraph"/>
        <w:numPr>
          <w:ilvl w:val="0"/>
          <w:numId w:val="28"/>
        </w:numPr>
        <w:jc w:val="left"/>
      </w:pPr>
      <w:r>
        <w:t>Consider implications of GPU’s and Xeon Phi “Knights landing”</w:t>
      </w:r>
    </w:p>
    <w:p w:rsidR="00E43846" w:rsidRDefault="00E43846" w:rsidP="00E43846">
      <w:pPr>
        <w:jc w:val="left"/>
      </w:pPr>
    </w:p>
    <w:p w:rsidR="00E43846" w:rsidRPr="00F354A0" w:rsidRDefault="00E43846" w:rsidP="00EF34AD">
      <w:pPr>
        <w:pStyle w:val="Heading1"/>
      </w:pPr>
      <w:r w:rsidRPr="00F354A0">
        <w:t xml:space="preserve">SPIDAL </w:t>
      </w:r>
      <w:r w:rsidR="00451F26">
        <w:t>Communities</w:t>
      </w:r>
    </w:p>
    <w:p w:rsidR="00E43846" w:rsidRPr="00F354A0" w:rsidRDefault="00E43846" w:rsidP="00EF34AD">
      <w:pPr>
        <w:pStyle w:val="Heading2"/>
      </w:pPr>
      <w:r w:rsidRPr="00F354A0">
        <w:t>Remote Sensing -- Kansas</w:t>
      </w:r>
    </w:p>
    <w:p w:rsidR="002F4480" w:rsidRDefault="0036417D" w:rsidP="0036417D">
      <w:pPr>
        <w:pStyle w:val="ListParagraph"/>
        <w:numPr>
          <w:ilvl w:val="0"/>
          <w:numId w:val="23"/>
        </w:numPr>
        <w:jc w:val="left"/>
      </w:pPr>
      <w:r w:rsidRPr="0036417D">
        <w:t xml:space="preserve">Stefan Lee Jerome Mitchell David J. Crandall and Geoffrey C. Fox </w:t>
      </w:r>
      <w:r w:rsidR="001D7FE2" w:rsidRPr="0036417D">
        <w:rPr>
          <w:i/>
        </w:rPr>
        <w:t>Estimating Bedrock And Surface Layer Boundaries And Confidence Intervals In Ice Sheet Radar Imagery Using M</w:t>
      </w:r>
      <w:r w:rsidR="001D7FE2">
        <w:rPr>
          <w:i/>
        </w:rPr>
        <w:t xml:space="preserve">CMC </w:t>
      </w:r>
      <w:r w:rsidRPr="0036417D">
        <w:t>The International Conference on Image Processing (ICIP) Paris France October 27-29 2014</w:t>
      </w:r>
      <w:r>
        <w:t xml:space="preserve"> </w:t>
      </w:r>
      <w:hyperlink r:id="rId16" w:history="1">
        <w:r w:rsidRPr="00E05124">
          <w:rPr>
            <w:rStyle w:val="Hyperlink"/>
          </w:rPr>
          <w:t>http://dsc.soic.indiana.edu/publications/ICIPpaper.pdf</w:t>
        </w:r>
      </w:hyperlink>
      <w:r>
        <w:t xml:space="preserve"> </w:t>
      </w:r>
    </w:p>
    <w:p w:rsidR="001D7FE2" w:rsidRPr="0036417D" w:rsidRDefault="001D7FE2" w:rsidP="001D7FE2">
      <w:pPr>
        <w:pStyle w:val="ListParagraph"/>
        <w:numPr>
          <w:ilvl w:val="0"/>
          <w:numId w:val="23"/>
        </w:numPr>
        <w:jc w:val="left"/>
      </w:pPr>
      <w:r w:rsidRPr="001D7FE2">
        <w:t xml:space="preserve">Jerome E. Mitchell, David J. Crandall, Geoffrey C. Fox, Maryam </w:t>
      </w:r>
      <w:proofErr w:type="spellStart"/>
      <w:r w:rsidRPr="001D7FE2">
        <w:t>Rahnemoonfar</w:t>
      </w:r>
      <w:proofErr w:type="spellEnd"/>
      <w:r w:rsidRPr="001D7FE2">
        <w:t xml:space="preserve"> and John D. Paden </w:t>
      </w:r>
      <w:r w:rsidRPr="001D7FE2">
        <w:rPr>
          <w:i/>
        </w:rPr>
        <w:t>A Semi-Automatic Approach for Estimating Bedrock and Surface Layers from Multichannel Coherent Radar Depth Sounder Imagery</w:t>
      </w:r>
      <w:r w:rsidRPr="001D7FE2">
        <w:t xml:space="preserve"> SPIE Remote Sensing Conference 23 - 26 September 2013 in Dresden, Germany, in Proc. SPIE 8892, Image and Signal Processing for Remote Sensing XIX. October 17, 2013: Vol. 8892. </w:t>
      </w:r>
      <w:proofErr w:type="gramStart"/>
      <w:r w:rsidRPr="001D7FE2">
        <w:t>pages</w:t>
      </w:r>
      <w:proofErr w:type="gramEnd"/>
      <w:r w:rsidRPr="001D7FE2">
        <w:t>. 88921E-88921E-6.</w:t>
      </w:r>
      <w:r>
        <w:t xml:space="preserve"> </w:t>
      </w:r>
      <w:hyperlink r:id="rId17" w:history="1">
        <w:r w:rsidRPr="00E05124">
          <w:rPr>
            <w:rStyle w:val="Hyperlink"/>
          </w:rPr>
          <w:t>http://dx.doi.org/10.1117/12.2028992</w:t>
        </w:r>
      </w:hyperlink>
      <w:r>
        <w:t xml:space="preserve"> </w:t>
      </w:r>
      <w:hyperlink r:id="rId18" w:history="1">
        <w:r w:rsidRPr="00E05124">
          <w:rPr>
            <w:rStyle w:val="Hyperlink"/>
          </w:rPr>
          <w:t>http://dsc.soic.indiana.edu/publications/articleSPIEfinal.pdf</w:t>
        </w:r>
      </w:hyperlink>
      <w:r>
        <w:t xml:space="preserve">  </w:t>
      </w:r>
    </w:p>
    <w:p w:rsidR="0036417D" w:rsidRPr="00494958" w:rsidRDefault="00D873D5" w:rsidP="00BB3341">
      <w:pPr>
        <w:jc w:val="left"/>
        <w:rPr>
          <w:i/>
        </w:rPr>
      </w:pPr>
      <w:r w:rsidRPr="00494958">
        <w:rPr>
          <w:i/>
          <w:noProof/>
        </w:rPr>
        <w:lastRenderedPageBreak/>
        <w:drawing>
          <wp:anchor distT="0" distB="0" distL="114300" distR="114300" simplePos="0" relativeHeight="251687936" behindDoc="0" locked="0" layoutInCell="1" allowOverlap="1">
            <wp:simplePos x="0" y="0"/>
            <wp:positionH relativeFrom="column">
              <wp:posOffset>182880</wp:posOffset>
            </wp:positionH>
            <wp:positionV relativeFrom="paragraph">
              <wp:posOffset>-195</wp:posOffset>
            </wp:positionV>
            <wp:extent cx="3304540" cy="760857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4540" cy="7608570"/>
                    </a:xfrm>
                    <a:prstGeom prst="rect">
                      <a:avLst/>
                    </a:prstGeom>
                    <a:noFill/>
                  </pic:spPr>
                </pic:pic>
              </a:graphicData>
            </a:graphic>
          </wp:anchor>
        </w:drawing>
      </w:r>
      <w:r w:rsidR="00494958" w:rsidRPr="00494958">
        <w:rPr>
          <w:i/>
        </w:rPr>
        <w:t xml:space="preserve">Kansas radar </w:t>
      </w:r>
      <w:r w:rsidR="00494958">
        <w:rPr>
          <w:i/>
        </w:rPr>
        <w:t>images measuring glacier beds with results of new machine learning algorithms</w:t>
      </w:r>
      <w:r w:rsidR="009352B4">
        <w:rPr>
          <w:i/>
        </w:rPr>
        <w:t xml:space="preserve"> identifying top (red) and bottom (green) of glacier. Results of earlier work are labelled [11]</w:t>
      </w:r>
      <w:r w:rsidR="00494958">
        <w:rPr>
          <w:i/>
        </w:rPr>
        <w:t>.</w:t>
      </w:r>
      <w:r w:rsidR="009352B4">
        <w:rPr>
          <w:i/>
        </w:rPr>
        <w:t xml:space="preserve"> Ground Truth is human generated analysis</w:t>
      </w:r>
    </w:p>
    <w:p w:rsidR="00EE3D4A" w:rsidRDefault="00EE3D4A" w:rsidP="00EE3D4A">
      <w:pPr>
        <w:pStyle w:val="Heading2"/>
      </w:pPr>
      <w:r>
        <w:lastRenderedPageBreak/>
        <w:t>Pathology Informatics – Stony Brook</w:t>
      </w:r>
    </w:p>
    <w:p w:rsidR="00EE3D4A" w:rsidRPr="00EE3D4A" w:rsidRDefault="00EE3D4A" w:rsidP="00EE3D4A">
      <w:r>
        <w:t>Link to “</w:t>
      </w:r>
      <w:r w:rsidRPr="00EE3D4A">
        <w:t>SPATIAL DATA ANALYSIS LIBRARY</w:t>
      </w:r>
      <w:r>
        <w:t>” description in Tools</w:t>
      </w:r>
    </w:p>
    <w:p w:rsidR="00EE3D4A" w:rsidRPr="00EE3D4A" w:rsidRDefault="00EE3D4A" w:rsidP="00EE3D4A"/>
    <w:p w:rsidR="002F4480" w:rsidRDefault="002F4480" w:rsidP="00EF34AD">
      <w:pPr>
        <w:pStyle w:val="Heading1"/>
      </w:pPr>
      <w:r>
        <w:t>MIDAS Architecture</w:t>
      </w:r>
    </w:p>
    <w:p w:rsidR="00647ABD" w:rsidRDefault="001D7FE2" w:rsidP="00647ABD">
      <w:r>
        <w:t xml:space="preserve">Study major software components relevant for Big Data from both HPC and commodity Big Data processing. The total commodity big data at 10 zettabytes is much larger than science data (with LHC analysis at “just” 100 petabytes) and has motivated much high quality software we call ABDS – Apache Big Data Stack. As HPC has leadership position in some areas – especially those associated with performance – suggest we need to merge software systems giving HPC-ABDS software stack with currently over 300 entries arranged into 21 “layers” with those where HPC and ABDS have important integration issues identified. </w:t>
      </w:r>
      <w:r w:rsidR="00D873D5">
        <w:t>The recent announcements that HPC essential for deep learning have supported these ideas. Interoperation of cloud, supercomputer, multicore, GPU, Xeon Phi systems is clearly important.</w:t>
      </w:r>
    </w:p>
    <w:p w:rsidR="00D873D5" w:rsidRPr="00647ABD" w:rsidRDefault="00D873D5" w:rsidP="00647ABD">
      <w:r w:rsidRPr="00E05124">
        <w:rPr>
          <w:rStyle w:val="Hyperlink"/>
          <w:noProof/>
        </w:rPr>
        <w:drawing>
          <wp:anchor distT="0" distB="0" distL="114300" distR="114300" simplePos="0" relativeHeight="251689984" behindDoc="0" locked="0" layoutInCell="1" allowOverlap="1" wp14:anchorId="01A9654F" wp14:editId="5AA0284B">
            <wp:simplePos x="0" y="0"/>
            <wp:positionH relativeFrom="margin">
              <wp:posOffset>0</wp:posOffset>
            </wp:positionH>
            <wp:positionV relativeFrom="page">
              <wp:posOffset>2440940</wp:posOffset>
            </wp:positionV>
            <wp:extent cx="4578350" cy="5401945"/>
            <wp:effectExtent l="0" t="0" r="0"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510" r="29773" b="3082"/>
                    <a:stretch/>
                  </pic:blipFill>
                  <pic:spPr bwMode="auto">
                    <a:xfrm>
                      <a:off x="0" y="0"/>
                      <a:ext cx="4578350" cy="5401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3031" w:rsidRDefault="00C13031" w:rsidP="00EF34AD">
      <w:pPr>
        <w:pStyle w:val="Heading2"/>
      </w:pPr>
      <w:r>
        <w:t>Identifying HPC-ABDS Software Stack</w:t>
      </w:r>
    </w:p>
    <w:p w:rsidR="00DD76E3" w:rsidRDefault="00DD76E3" w:rsidP="00DD76E3">
      <w:pPr>
        <w:pStyle w:val="ListParagraph"/>
        <w:numPr>
          <w:ilvl w:val="0"/>
          <w:numId w:val="20"/>
        </w:numPr>
        <w:jc w:val="left"/>
      </w:pPr>
      <w:r w:rsidRPr="00C27E27">
        <w:rPr>
          <w:i/>
        </w:rPr>
        <w:t>HPC-ABDS Kaleidoscope of over 300 Apache Big Data Stack and HPC Technologies</w:t>
      </w:r>
      <w:r>
        <w:t xml:space="preserve">; Available from: </w:t>
      </w:r>
      <w:hyperlink r:id="rId21" w:history="1">
        <w:r w:rsidRPr="00E05124">
          <w:rPr>
            <w:rStyle w:val="Hyperlink"/>
          </w:rPr>
          <w:t>http://hpc-abds.org/kaleidoscope/</w:t>
        </w:r>
      </w:hyperlink>
      <w:r>
        <w:t>.</w:t>
      </w:r>
    </w:p>
    <w:p w:rsidR="00C13031" w:rsidRDefault="00C13031" w:rsidP="00C27E27">
      <w:pPr>
        <w:pStyle w:val="ListParagraph"/>
        <w:numPr>
          <w:ilvl w:val="0"/>
          <w:numId w:val="20"/>
        </w:numPr>
        <w:jc w:val="left"/>
      </w:pPr>
      <w:r>
        <w:lastRenderedPageBreak/>
        <w:t xml:space="preserve">Judy </w:t>
      </w:r>
      <w:proofErr w:type="spellStart"/>
      <w:r>
        <w:t>Qiu</w:t>
      </w:r>
      <w:proofErr w:type="spellEnd"/>
      <w:r>
        <w:t xml:space="preserve">, </w:t>
      </w:r>
      <w:proofErr w:type="spellStart"/>
      <w:r>
        <w:t>Shantenu</w:t>
      </w:r>
      <w:proofErr w:type="spellEnd"/>
      <w:r>
        <w:t xml:space="preserve"> </w:t>
      </w:r>
      <w:proofErr w:type="spellStart"/>
      <w:r>
        <w:t>Jha</w:t>
      </w:r>
      <w:proofErr w:type="spellEnd"/>
      <w:r>
        <w:t xml:space="preserve">, Andre </w:t>
      </w:r>
      <w:proofErr w:type="spellStart"/>
      <w:r>
        <w:t>Luckow</w:t>
      </w:r>
      <w:proofErr w:type="spellEnd"/>
      <w:r>
        <w:t xml:space="preserve">, and Geoffrey </w:t>
      </w:r>
      <w:proofErr w:type="spellStart"/>
      <w:r>
        <w:t>C.Fox</w:t>
      </w:r>
      <w:proofErr w:type="spellEnd"/>
      <w:r>
        <w:t xml:space="preserve">, </w:t>
      </w:r>
      <w:r w:rsidRPr="00C27E27">
        <w:rPr>
          <w:i/>
        </w:rPr>
        <w:t>Towards HPC-ABDS: An Initial High-Performance Big Data Stack, in Building Robust Big Data Ecosystem</w:t>
      </w:r>
      <w:r>
        <w:t xml:space="preserve"> ISO/IEC JTC 1 Study Group on Big Data. March 18-21, 2014. San Diego Supercomputer Center, San Diego. http://grids.ucs.indiana.edu/ptliupages/publications/nist-hpc-abds.pdf. </w:t>
      </w:r>
    </w:p>
    <w:p w:rsidR="00C13031" w:rsidRDefault="00C13031" w:rsidP="00C27E27">
      <w:pPr>
        <w:pStyle w:val="ListParagraph"/>
        <w:numPr>
          <w:ilvl w:val="0"/>
          <w:numId w:val="20"/>
        </w:numPr>
        <w:jc w:val="left"/>
      </w:pPr>
      <w:r>
        <w:t xml:space="preserve">Geoffrey Fox, Judy </w:t>
      </w:r>
      <w:proofErr w:type="spellStart"/>
      <w:r>
        <w:t>Qiu</w:t>
      </w:r>
      <w:proofErr w:type="spellEnd"/>
      <w:r>
        <w:t xml:space="preserve">, and </w:t>
      </w:r>
      <w:proofErr w:type="spellStart"/>
      <w:r>
        <w:t>Shantenu</w:t>
      </w:r>
      <w:proofErr w:type="spellEnd"/>
      <w:r>
        <w:t xml:space="preserve"> </w:t>
      </w:r>
      <w:proofErr w:type="spellStart"/>
      <w:r>
        <w:t>Jha</w:t>
      </w:r>
      <w:proofErr w:type="spellEnd"/>
      <w:r>
        <w:t xml:space="preserve">, High Performance </w:t>
      </w:r>
      <w:r w:rsidRPr="00C27E27">
        <w:rPr>
          <w:i/>
        </w:rPr>
        <w:t>High Functionality Big Data Software Stack</w:t>
      </w:r>
      <w:r>
        <w:t xml:space="preserve">, in Big Data and Extreme-scale Computing (BDEC). 2014. Fukuoka, Japan. http://www.exascale.org/bdec/sites/www.exascale.org.bdec/files/whitepapers/fox.pdf. </w:t>
      </w:r>
    </w:p>
    <w:p w:rsidR="00C13031" w:rsidRDefault="00C13031" w:rsidP="00C27E27">
      <w:pPr>
        <w:pStyle w:val="ListParagraph"/>
        <w:numPr>
          <w:ilvl w:val="0"/>
          <w:numId w:val="20"/>
        </w:numPr>
        <w:jc w:val="left"/>
      </w:pPr>
      <w:proofErr w:type="spellStart"/>
      <w:r>
        <w:t>Shantenu</w:t>
      </w:r>
      <w:proofErr w:type="spellEnd"/>
      <w:r>
        <w:t xml:space="preserve"> </w:t>
      </w:r>
      <w:proofErr w:type="spellStart"/>
      <w:r>
        <w:t>Jha</w:t>
      </w:r>
      <w:proofErr w:type="spellEnd"/>
      <w:r>
        <w:t xml:space="preserve">, Judy </w:t>
      </w:r>
      <w:proofErr w:type="spellStart"/>
      <w:r>
        <w:t>Qiu</w:t>
      </w:r>
      <w:proofErr w:type="spellEnd"/>
      <w:r>
        <w:t xml:space="preserve">, Andre </w:t>
      </w:r>
      <w:proofErr w:type="spellStart"/>
      <w:r>
        <w:t>Luckow</w:t>
      </w:r>
      <w:proofErr w:type="spellEnd"/>
      <w:r>
        <w:t xml:space="preserve">, Pradeep </w:t>
      </w:r>
      <w:proofErr w:type="spellStart"/>
      <w:r>
        <w:t>Mantha</w:t>
      </w:r>
      <w:proofErr w:type="spellEnd"/>
      <w:r>
        <w:t xml:space="preserve">, and Geoffrey C. Fox, </w:t>
      </w:r>
      <w:r w:rsidRPr="00C27E27">
        <w:rPr>
          <w:i/>
        </w:rPr>
        <w:t>A Tale of Two Data-Intensive Approaches: Applications, Architectures and Infrastructure</w:t>
      </w:r>
      <w:r>
        <w:t xml:space="preserve">, in 3rd International IEEE Congress on Big Data Application and Experience Track. June 27- July 2, 2014. Anchorage, Alaska. http://arxiv.org/abs/1403.1528. </w:t>
      </w:r>
    </w:p>
    <w:p w:rsidR="00BB3341" w:rsidRPr="00BE7A53" w:rsidRDefault="00BB3341" w:rsidP="00C27E27">
      <w:pPr>
        <w:pStyle w:val="ListParagraph"/>
        <w:numPr>
          <w:ilvl w:val="0"/>
          <w:numId w:val="20"/>
        </w:numPr>
        <w:jc w:val="left"/>
        <w:rPr>
          <w:rStyle w:val="Hyperlink"/>
          <w:color w:val="auto"/>
          <w:u w:val="none"/>
        </w:rPr>
      </w:pPr>
      <w:r w:rsidRPr="00BB3341">
        <w:t xml:space="preserve">Geoffrey Fox, Judy </w:t>
      </w:r>
      <w:proofErr w:type="spellStart"/>
      <w:r w:rsidRPr="00BB3341">
        <w:t>Qiu</w:t>
      </w:r>
      <w:proofErr w:type="spellEnd"/>
      <w:r w:rsidRPr="00BB3341">
        <w:t xml:space="preserve">, </w:t>
      </w:r>
      <w:proofErr w:type="spellStart"/>
      <w:r w:rsidRPr="00BB3341">
        <w:t>Shantenu</w:t>
      </w:r>
      <w:proofErr w:type="spellEnd"/>
      <w:r w:rsidRPr="00BB3341">
        <w:t xml:space="preserve"> </w:t>
      </w:r>
      <w:proofErr w:type="spellStart"/>
      <w:r w:rsidRPr="00BB3341">
        <w:t>Jha</w:t>
      </w:r>
      <w:proofErr w:type="spellEnd"/>
      <w:r w:rsidRPr="00BB3341">
        <w:t xml:space="preserve">, </w:t>
      </w:r>
      <w:proofErr w:type="spellStart"/>
      <w:r w:rsidRPr="00BB3341">
        <w:t>Supun</w:t>
      </w:r>
      <w:proofErr w:type="spellEnd"/>
      <w:r w:rsidRPr="00BB3341">
        <w:t xml:space="preserve"> </w:t>
      </w:r>
      <w:proofErr w:type="spellStart"/>
      <w:r w:rsidRPr="00BB3341">
        <w:t>Kamburugamuve</w:t>
      </w:r>
      <w:proofErr w:type="spellEnd"/>
      <w:r w:rsidRPr="00BB3341">
        <w:t xml:space="preserve"> and Andre </w:t>
      </w:r>
      <w:proofErr w:type="spellStart"/>
      <w:r w:rsidRPr="00BB3341">
        <w:t>Luckow</w:t>
      </w:r>
      <w:proofErr w:type="spellEnd"/>
      <w:r w:rsidRPr="00BB3341">
        <w:t xml:space="preserve"> </w:t>
      </w:r>
      <w:r w:rsidRPr="00C27E27">
        <w:rPr>
          <w:i/>
        </w:rPr>
        <w:t>HPC-ABDS High Performance Computing Enhanced Apache Big Data Stack</w:t>
      </w:r>
      <w:r w:rsidRPr="00BB3341">
        <w:t xml:space="preserve"> Invited talk at 2nd International Workshop on Scalable Computing For Real-Time Big Data Applications (SCRAMBL'15) at.CCGrid2015, the 15th IEEE/ACM International Symposium on Cluster, Cloud and Grid Computing, held in Shenzhen, Guangdong, China </w:t>
      </w:r>
      <w:hyperlink r:id="rId22" w:anchor="ABDSDescribedv2.pdf" w:history="1">
        <w:r w:rsidR="00D873D5" w:rsidRPr="00E05124">
          <w:rPr>
            <w:rStyle w:val="Hyperlink"/>
          </w:rPr>
          <w:t>http://dsc.soic.indiana.edu/publications/HPC-ABDSDescribedv2.pdf</w:t>
        </w:r>
      </w:hyperlink>
    </w:p>
    <w:p w:rsidR="00BE7A53" w:rsidRDefault="00BE7A53" w:rsidP="00BE7A53">
      <w:pPr>
        <w:pStyle w:val="ListParagraph"/>
        <w:numPr>
          <w:ilvl w:val="0"/>
          <w:numId w:val="20"/>
        </w:numPr>
        <w:jc w:val="left"/>
      </w:pPr>
      <w:r>
        <w:t xml:space="preserve">Big Data and Open Source Software Class </w:t>
      </w:r>
      <w:hyperlink r:id="rId23" w:history="1">
        <w:r w:rsidRPr="00D94043">
          <w:rPr>
            <w:rStyle w:val="Hyperlink"/>
          </w:rPr>
          <w:t>http://bigdataopensourceprojects.soic.indiana.edu/</w:t>
        </w:r>
      </w:hyperlink>
      <w:r>
        <w:t xml:space="preserve">  at Indiana University covers “Theory and Practice” of HPC-ABDS</w:t>
      </w:r>
      <w:bookmarkStart w:id="0" w:name="_GoBack"/>
      <w:bookmarkEnd w:id="0"/>
    </w:p>
    <w:p w:rsidR="00D873D5" w:rsidRDefault="00494958" w:rsidP="00D873D5">
      <w:r>
        <w:rPr>
          <w:noProof/>
        </w:rPr>
        <mc:AlternateContent>
          <mc:Choice Requires="wpg">
            <w:drawing>
              <wp:anchor distT="0" distB="0" distL="114300" distR="114300" simplePos="0" relativeHeight="251692032" behindDoc="0" locked="0" layoutInCell="1" allowOverlap="1" wp14:anchorId="65ADDAB5" wp14:editId="59AC4691">
                <wp:simplePos x="0" y="0"/>
                <wp:positionH relativeFrom="margin">
                  <wp:posOffset>0</wp:posOffset>
                </wp:positionH>
                <wp:positionV relativeFrom="paragraph">
                  <wp:posOffset>154305</wp:posOffset>
                </wp:positionV>
                <wp:extent cx="5943600" cy="4288155"/>
                <wp:effectExtent l="0" t="0" r="0" b="0"/>
                <wp:wrapTopAndBottom/>
                <wp:docPr id="8" name="Group 8"/>
                <wp:cNvGraphicFramePr/>
                <a:graphic xmlns:a="http://schemas.openxmlformats.org/drawingml/2006/main">
                  <a:graphicData uri="http://schemas.microsoft.com/office/word/2010/wordprocessingGroup">
                    <wpg:wgp>
                      <wpg:cNvGrpSpPr/>
                      <wpg:grpSpPr>
                        <a:xfrm>
                          <a:off x="0" y="0"/>
                          <a:ext cx="5943600" cy="4288155"/>
                          <a:chOff x="0" y="0"/>
                          <a:chExt cx="5943600" cy="4292708"/>
                        </a:xfrm>
                      </wpg:grpSpPr>
                      <wps:wsp>
                        <wps:cNvPr id="11" name="Text Box 2"/>
                        <wps:cNvSpPr txBox="1">
                          <a:spLocks noChangeArrowheads="1"/>
                        </wps:cNvSpPr>
                        <wps:spPr bwMode="auto">
                          <a:xfrm>
                            <a:off x="66908" y="4008863"/>
                            <a:ext cx="5730240" cy="283845"/>
                          </a:xfrm>
                          <a:prstGeom prst="rect">
                            <a:avLst/>
                          </a:prstGeom>
                          <a:solidFill>
                            <a:srgbClr val="FFFFFF"/>
                          </a:solidFill>
                          <a:ln w="9525">
                            <a:noFill/>
                            <a:miter lim="800000"/>
                            <a:headEnd/>
                            <a:tailEnd/>
                          </a:ln>
                        </wps:spPr>
                        <wps:txbx>
                          <w:txbxContent>
                            <w:p w:rsidR="00494958" w:rsidRPr="0046571A" w:rsidRDefault="00494958" w:rsidP="00494958">
                              <w:pPr>
                                <w:ind w:firstLine="0"/>
                                <w:rPr>
                                  <w:i/>
                                </w:rPr>
                              </w:pPr>
                              <w:r>
                                <w:rPr>
                                  <w:i/>
                                </w:rPr>
                                <w:t>Comparison of typical Cloud and Supercomputer Software Layered Stacks</w:t>
                              </w:r>
                            </w:p>
                          </w:txbxContent>
                        </wps:txbx>
                        <wps:bodyPr rot="0" vert="horz" wrap="square" lIns="91440" tIns="45720" rIns="91440" bIns="45720" anchor="t" anchorCtr="0">
                          <a:noAutofit/>
                        </wps:bodyPr>
                      </wps:wsp>
                      <pic:pic xmlns:pic="http://schemas.openxmlformats.org/drawingml/2006/picture">
                        <pic:nvPicPr>
                          <pic:cNvPr id="3" name="Picture 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943600" cy="40468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ADDAB5" id="Group 8" o:spid="_x0000_s1026" style="position:absolute;left:0;text-align:left;margin-left:0;margin-top:12.15pt;width:468pt;height:337.65pt;z-index:251692032;mso-position-horizontal-relative:margin;mso-width-relative:margin;mso-height-relative:margin" coordsize="59436,429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">
                <v:shapetype id="_x0000_t202" coordsize="21600,21600" o:spt="202" path="m,l,21600r21600,l21600,xe">
                  <v:stroke joinstyle="miter"/>
                  <v:path gradientshapeok="t" o:connecttype="rect"/>
                </v:shapetype>
                <v:shape id="Text Box 2" o:spid="_x0000_s1027" type="#_x0000_t202" style="position:absolute;left:669;top:40088;width:57302;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494958" w:rsidRPr="0046571A" w:rsidRDefault="00494958" w:rsidP="00494958">
                        <w:pPr>
                          <w:ind w:firstLine="0"/>
                          <w:rPr>
                            <w:i/>
                          </w:rPr>
                        </w:pPr>
                        <w:r>
                          <w:rPr>
                            <w:i/>
                          </w:rPr>
                          <w:t>Comparison of typical Cloud and Supercomputer Software Layered Stacks</w:t>
                        </w:r>
                      </w:p>
                    </w:txbxContent>
                  </v:textbox>
                </v:shape>
                <v:shape id="Picture 2" o:spid="_x0000_s1028" type="#_x0000_t75" style="position:absolute;width:59436;height:40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En0LEAAAA2gAAAA8AAABkcnMvZG93bnJldi54bWxEj0FrAjEUhO+C/yG8Qi+iSStIWY1SlEIp&#10;CFUrenxsXjdLNy9rkur675uC4HGYmW+Y2aJzjThTiLVnDU8jBYK49KbmSsPX7m34AiImZIONZ9Jw&#10;pQiLeb83w8L4C2/ovE2VyBCOBWqwKbWFlLG05DCOfEucvW8fHKYsQyVNwEuGu0Y+KzWRDmvOCxZb&#10;Wloqf7a/TsPqY7y36/XyFAfh8Hk8HdR1UCmtHx+61ymIRF26h2/td6NhDP9X8g2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En0LEAAAA2gAAAA8AAAAAAAAAAAAAAAAA&#10;nwIAAGRycy9kb3ducmV2LnhtbFBLBQYAAAAABAAEAPcAAACQAwAAAAA=&#10;">
                  <v:imagedata r:id="rId25" o:title=""/>
                  <v:path arrowok="t"/>
                </v:shape>
                <w10:wrap type="topAndBottom" anchorx="margin"/>
              </v:group>
            </w:pict>
          </mc:Fallback>
        </mc:AlternateContent>
      </w:r>
    </w:p>
    <w:p w:rsidR="00C13031" w:rsidRDefault="00C13031" w:rsidP="00BB3341">
      <w:pPr>
        <w:jc w:val="left"/>
      </w:pPr>
    </w:p>
    <w:p w:rsidR="00C13031" w:rsidRPr="006738D4" w:rsidRDefault="006738D4" w:rsidP="00EF34AD">
      <w:pPr>
        <w:pStyle w:val="Heading2"/>
      </w:pPr>
      <w:r w:rsidRPr="006738D4">
        <w:t>HPC-ABDS Further</w:t>
      </w:r>
      <w:r>
        <w:t>/Ongoing</w:t>
      </w:r>
      <w:r w:rsidRPr="006738D4">
        <w:t xml:space="preserve"> work:</w:t>
      </w:r>
    </w:p>
    <w:p w:rsidR="006738D4" w:rsidRDefault="006738D4" w:rsidP="00442785">
      <w:pPr>
        <w:pStyle w:val="ListParagraph"/>
        <w:numPr>
          <w:ilvl w:val="0"/>
          <w:numId w:val="27"/>
        </w:numPr>
        <w:jc w:val="left"/>
      </w:pPr>
      <w:r>
        <w:t>Continue development of online Class</w:t>
      </w:r>
    </w:p>
    <w:p w:rsidR="00D873D5" w:rsidRDefault="006738D4" w:rsidP="00D873D5">
      <w:pPr>
        <w:pStyle w:val="ListParagraph"/>
        <w:numPr>
          <w:ilvl w:val="0"/>
          <w:numId w:val="27"/>
        </w:numPr>
        <w:jc w:val="left"/>
      </w:pPr>
      <w:r>
        <w:lastRenderedPageBreak/>
        <w:t>Develop a set of examples of HPC-ABDS for benchmark and tutorial purposes. Specify with DevOps technologies (</w:t>
      </w:r>
      <w:proofErr w:type="spellStart"/>
      <w:r>
        <w:t>Ansible</w:t>
      </w:r>
      <w:proofErr w:type="spellEnd"/>
      <w:r>
        <w:t>, Heat)</w:t>
      </w:r>
    </w:p>
    <w:p w:rsidR="006738D4" w:rsidRDefault="006738D4" w:rsidP="00D873D5">
      <w:pPr>
        <w:pStyle w:val="ListParagraph"/>
        <w:numPr>
          <w:ilvl w:val="0"/>
          <w:numId w:val="27"/>
        </w:numPr>
        <w:jc w:val="left"/>
      </w:pPr>
      <w:r>
        <w:t>Relate DevOps specified examples to NIST Big Data Reference Architecture</w:t>
      </w:r>
      <w:r w:rsidR="009352B4">
        <w:t xml:space="preserve"> (Interest of NIST Public working group)</w:t>
      </w:r>
    </w:p>
    <w:p w:rsidR="00D873D5" w:rsidRDefault="00D873D5" w:rsidP="00D873D5"/>
    <w:p w:rsidR="006738D4" w:rsidRDefault="006738D4" w:rsidP="00BB3341">
      <w:pPr>
        <w:jc w:val="left"/>
      </w:pPr>
    </w:p>
    <w:p w:rsidR="00C13031" w:rsidRDefault="002F4480" w:rsidP="00EF34AD">
      <w:pPr>
        <w:pStyle w:val="Heading1"/>
      </w:pPr>
      <w:r>
        <w:t xml:space="preserve">MIDAS: </w:t>
      </w:r>
      <w:r w:rsidR="00C13031" w:rsidRPr="00C13031">
        <w:t>Using HPC-ABDS Technologies</w:t>
      </w:r>
    </w:p>
    <w:p w:rsidR="00312833" w:rsidRDefault="00312833" w:rsidP="00EF34AD">
      <w:pPr>
        <w:pStyle w:val="Heading2"/>
      </w:pPr>
      <w:r>
        <w:t>Batch Parallel Programming</w:t>
      </w:r>
    </w:p>
    <w:p w:rsidR="009352B4" w:rsidRPr="009352B4" w:rsidRDefault="009352B4" w:rsidP="009352B4">
      <w:r>
        <w:t>This covers integration of Hadoop into Pilot Jobs framework (ref. 1)</w:t>
      </w:r>
      <w:r w:rsidR="00EE3D4A">
        <w:t xml:space="preserve"> and link to MIDAS in Software Tools)</w:t>
      </w:r>
      <w:r>
        <w:t xml:space="preserve"> and the Harp scientific (high performance) plug in for Hadoop in ref 2) which benchmarks GML5.</w:t>
      </w:r>
    </w:p>
    <w:p w:rsidR="002F4480" w:rsidRDefault="00BB3341" w:rsidP="0036417D">
      <w:pPr>
        <w:pStyle w:val="ListParagraph"/>
        <w:numPr>
          <w:ilvl w:val="0"/>
          <w:numId w:val="24"/>
        </w:numPr>
        <w:jc w:val="left"/>
      </w:pPr>
      <w:proofErr w:type="spellStart"/>
      <w:r>
        <w:t>S</w:t>
      </w:r>
      <w:r w:rsidR="002F4480">
        <w:t>hantenu</w:t>
      </w:r>
      <w:proofErr w:type="spellEnd"/>
      <w:r>
        <w:t xml:space="preserve"> </w:t>
      </w:r>
      <w:proofErr w:type="spellStart"/>
      <w:r>
        <w:t>J</w:t>
      </w:r>
      <w:r w:rsidR="00D50223">
        <w:t>ha</w:t>
      </w:r>
      <w:proofErr w:type="spellEnd"/>
      <w:r w:rsidR="00D50223">
        <w:t>,</w:t>
      </w:r>
      <w:r>
        <w:t xml:space="preserve"> Andre </w:t>
      </w:r>
      <w:proofErr w:type="spellStart"/>
      <w:r>
        <w:t>Luckow</w:t>
      </w:r>
      <w:proofErr w:type="spellEnd"/>
      <w:r>
        <w:t>, Prade</w:t>
      </w:r>
      <w:r w:rsidR="002F4480">
        <w:t xml:space="preserve">ep </w:t>
      </w:r>
      <w:proofErr w:type="spellStart"/>
      <w:r w:rsidR="002F4480">
        <w:t>Mantha</w:t>
      </w:r>
      <w:proofErr w:type="spellEnd"/>
      <w:r w:rsidR="002F4480">
        <w:t xml:space="preserve">, </w:t>
      </w:r>
      <w:proofErr w:type="gramStart"/>
      <w:r w:rsidRPr="0036417D">
        <w:rPr>
          <w:i/>
        </w:rPr>
        <w:t>A</w:t>
      </w:r>
      <w:proofErr w:type="gramEnd"/>
      <w:r w:rsidRPr="0036417D">
        <w:rPr>
          <w:i/>
        </w:rPr>
        <w:t xml:space="preserve"> Valid Abstraction for Data-Intensive Applications on HPC, Hadoop and </w:t>
      </w:r>
      <w:r w:rsidR="002F4480" w:rsidRPr="0036417D">
        <w:rPr>
          <w:i/>
        </w:rPr>
        <w:t>Cloud Infrastructures?</w:t>
      </w:r>
      <w:r w:rsidR="007D28AD">
        <w:t xml:space="preserve"> 2015. [Online]. Available: </w:t>
      </w:r>
      <w:hyperlink r:id="rId26" w:history="1">
        <w:r w:rsidR="007D28AD" w:rsidRPr="00E05124">
          <w:rPr>
            <w:rStyle w:val="Hyperlink"/>
          </w:rPr>
          <w:t>http://arxiv.org/abs/1501.05041</w:t>
        </w:r>
      </w:hyperlink>
      <w:r w:rsidR="00C13031">
        <w:t>.</w:t>
      </w:r>
      <w:r w:rsidR="00C13031">
        <w:tab/>
      </w:r>
    </w:p>
    <w:p w:rsidR="00C13031" w:rsidRDefault="00C13031" w:rsidP="0036417D">
      <w:pPr>
        <w:pStyle w:val="ListParagraph"/>
        <w:numPr>
          <w:ilvl w:val="0"/>
          <w:numId w:val="24"/>
        </w:numPr>
        <w:jc w:val="left"/>
      </w:pPr>
      <w:proofErr w:type="spellStart"/>
      <w:r>
        <w:t>Bingjing</w:t>
      </w:r>
      <w:proofErr w:type="spellEnd"/>
      <w:r>
        <w:t xml:space="preserve"> Zhang, Yang </w:t>
      </w:r>
      <w:proofErr w:type="spellStart"/>
      <w:r>
        <w:t>Ruan</w:t>
      </w:r>
      <w:proofErr w:type="spellEnd"/>
      <w:r>
        <w:t xml:space="preserve">, and Judy </w:t>
      </w:r>
      <w:proofErr w:type="spellStart"/>
      <w:r>
        <w:t>Qiu</w:t>
      </w:r>
      <w:proofErr w:type="spellEnd"/>
      <w:r>
        <w:t xml:space="preserve">, </w:t>
      </w:r>
      <w:r w:rsidR="002F4480" w:rsidRPr="0036417D">
        <w:rPr>
          <w:i/>
        </w:rPr>
        <w:t>Harp: Collective Communication on Hadoop</w:t>
      </w:r>
      <w:r w:rsidR="002F4480">
        <w:t xml:space="preserve">, </w:t>
      </w:r>
      <w:r>
        <w:t xml:space="preserve">in IEEE International Conference on Cloud Engineering (IC2E). March 9-12, 2015. Tempe AZ. </w:t>
      </w:r>
      <w:hyperlink r:id="rId27" w:history="1">
        <w:r w:rsidR="002F4480" w:rsidRPr="00E05124">
          <w:rPr>
            <w:rStyle w:val="Hyperlink"/>
          </w:rPr>
          <w:t>http://grids.ucs.indiana.edu/ptliupages/publications/HarpQiuZhang.pdf</w:t>
        </w:r>
      </w:hyperlink>
      <w:r>
        <w:t xml:space="preserve">. </w:t>
      </w:r>
    </w:p>
    <w:p w:rsidR="00312833" w:rsidRDefault="00312833" w:rsidP="00BB3341">
      <w:pPr>
        <w:jc w:val="left"/>
      </w:pPr>
    </w:p>
    <w:p w:rsidR="00312833" w:rsidRDefault="009352B4" w:rsidP="00EF34AD">
      <w:pPr>
        <w:pStyle w:val="Heading2"/>
      </w:pPr>
      <w:r>
        <w:rPr>
          <w:noProof/>
        </w:rPr>
        <w:lastRenderedPageBreak/>
        <mc:AlternateContent>
          <mc:Choice Requires="wpg">
            <w:drawing>
              <wp:anchor distT="0" distB="0" distL="114300" distR="114300" simplePos="0" relativeHeight="251694080" behindDoc="1" locked="0" layoutInCell="1" allowOverlap="1" wp14:anchorId="028F6D2E" wp14:editId="535C3B14">
                <wp:simplePos x="0" y="0"/>
                <wp:positionH relativeFrom="margin">
                  <wp:align>left</wp:align>
                </wp:positionH>
                <wp:positionV relativeFrom="paragraph">
                  <wp:posOffset>325511</wp:posOffset>
                </wp:positionV>
                <wp:extent cx="3983990" cy="5155565"/>
                <wp:effectExtent l="0" t="0" r="0" b="6985"/>
                <wp:wrapTopAndBottom/>
                <wp:docPr id="4" name="Group 4"/>
                <wp:cNvGraphicFramePr/>
                <a:graphic xmlns:a="http://schemas.openxmlformats.org/drawingml/2006/main">
                  <a:graphicData uri="http://schemas.microsoft.com/office/word/2010/wordprocessingGroup">
                    <wpg:wgp>
                      <wpg:cNvGrpSpPr/>
                      <wpg:grpSpPr>
                        <a:xfrm>
                          <a:off x="0" y="0"/>
                          <a:ext cx="3983990" cy="5155565"/>
                          <a:chOff x="0" y="0"/>
                          <a:chExt cx="3983990" cy="5155806"/>
                        </a:xfrm>
                      </wpg:grpSpPr>
                      <pic:pic xmlns:pic="http://schemas.openxmlformats.org/drawingml/2006/picture">
                        <pic:nvPicPr>
                          <pic:cNvPr id="7" name="Picture 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983990" cy="4866005"/>
                          </a:xfrm>
                          <a:prstGeom prst="rect">
                            <a:avLst/>
                          </a:prstGeom>
                        </pic:spPr>
                      </pic:pic>
                      <wps:wsp>
                        <wps:cNvPr id="217" name="Text Box 2"/>
                        <wps:cNvSpPr txBox="1">
                          <a:spLocks noChangeArrowheads="1"/>
                        </wps:cNvSpPr>
                        <wps:spPr bwMode="auto">
                          <a:xfrm>
                            <a:off x="36786" y="4903076"/>
                            <a:ext cx="3947160" cy="252730"/>
                          </a:xfrm>
                          <a:prstGeom prst="rect">
                            <a:avLst/>
                          </a:prstGeom>
                          <a:solidFill>
                            <a:srgbClr val="FFFFFF"/>
                          </a:solidFill>
                          <a:ln w="9525">
                            <a:noFill/>
                            <a:miter lim="800000"/>
                            <a:headEnd/>
                            <a:tailEnd/>
                          </a:ln>
                        </wps:spPr>
                        <wps:txbx>
                          <w:txbxContent>
                            <w:p w:rsidR="00494958" w:rsidRPr="001F0F12" w:rsidRDefault="00494958" w:rsidP="00494958">
                              <w:pPr>
                                <w:ind w:firstLine="0"/>
                                <w:rPr>
                                  <w:sz w:val="20"/>
                                </w:rPr>
                              </w:pPr>
                              <w:r w:rsidRPr="001F0F12">
                                <w:rPr>
                                  <w:i/>
                                  <w:sz w:val="20"/>
                                </w:rPr>
                                <w:t>Apache Storm processing data from Internet of Things (</w:t>
                              </w:r>
                              <w:proofErr w:type="spellStart"/>
                              <w:r w:rsidRPr="001F0F12">
                                <w:rPr>
                                  <w:i/>
                                  <w:sz w:val="20"/>
                                </w:rPr>
                                <w:t>IoT</w:t>
                              </w:r>
                              <w:proofErr w:type="spellEnd"/>
                              <w:r w:rsidRPr="001F0F12">
                                <w:rPr>
                                  <w:i/>
                                  <w:sz w:val="20"/>
                                </w:rPr>
                                <w:t>)</w:t>
                              </w:r>
                            </w:p>
                          </w:txbxContent>
                        </wps:txbx>
                        <wps:bodyPr rot="0" vert="horz" wrap="square" lIns="91440" tIns="45720" rIns="91440" bIns="45720" anchor="t" anchorCtr="0">
                          <a:spAutoFit/>
                        </wps:bodyPr>
                      </wps:wsp>
                    </wpg:wgp>
                  </a:graphicData>
                </a:graphic>
              </wp:anchor>
            </w:drawing>
          </mc:Choice>
          <mc:Fallback>
            <w:pict>
              <v:group w14:anchorId="028F6D2E" id="Group 4" o:spid="_x0000_s1029" style="position:absolute;left:0;text-align:left;margin-left:0;margin-top:25.65pt;width:313.7pt;height:405.95pt;z-index:-251622400;mso-position-horizontal:left;mso-position-horizontal-relative:margin" coordsize="39839,515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">
                <v:shape id="Picture 6" o:spid="_x0000_s1030" type="#_x0000_t75" style="position:absolute;width:39839;height:48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C58zDAAAA2gAAAA8AAABkcnMvZG93bnJldi54bWxEj09rAjEUxO+C3yE8oTfN2oOV1Sj+oXS9&#10;FLRF8PbYPDeLm5dlk8b12zeFgsdhZn7DLNe9bUSkzteOFUwnGQji0umaKwXfX+/jOQgfkDU2jknB&#10;gzysV8PBEnPt7nykeAqVSBD2OSowIbS5lL40ZNFPXEucvKvrLIYku0rqDu8Jbhv5mmUzabHmtGCw&#10;pZ2h8nb6sQrm8fEp497Ic/zYzpwpLkV7OCj1Muo3CxCB+vAM/7cLreAN/q6kG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cLnzMMAAADaAAAADwAAAAAAAAAAAAAAAACf&#10;AgAAZHJzL2Rvd25yZXYueG1sUEsFBgAAAAAEAAQA9wAAAI8DAAAAAA==&#10;">
                  <v:imagedata r:id="rId29" o:title=""/>
                  <v:path arrowok="t"/>
                </v:shape>
                <v:shape id="Text Box 2" o:spid="_x0000_s1031" type="#_x0000_t202" style="position:absolute;left:367;top:49030;width:39472;height:2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rsidR="00494958" w:rsidRPr="001F0F12" w:rsidRDefault="00494958" w:rsidP="00494958">
                        <w:pPr>
                          <w:ind w:firstLine="0"/>
                          <w:rPr>
                            <w:sz w:val="20"/>
                          </w:rPr>
                        </w:pPr>
                        <w:r w:rsidRPr="001F0F12">
                          <w:rPr>
                            <w:i/>
                            <w:sz w:val="20"/>
                          </w:rPr>
                          <w:t>Apache Storm processing data from Internet of Things (</w:t>
                        </w:r>
                        <w:proofErr w:type="spellStart"/>
                        <w:r w:rsidRPr="001F0F12">
                          <w:rPr>
                            <w:i/>
                            <w:sz w:val="20"/>
                          </w:rPr>
                          <w:t>IoT</w:t>
                        </w:r>
                        <w:proofErr w:type="spellEnd"/>
                        <w:r w:rsidRPr="001F0F12">
                          <w:rPr>
                            <w:i/>
                            <w:sz w:val="20"/>
                          </w:rPr>
                          <w:t>)</w:t>
                        </w:r>
                      </w:p>
                    </w:txbxContent>
                  </v:textbox>
                </v:shape>
                <w10:wrap type="topAndBottom" anchorx="margin"/>
              </v:group>
            </w:pict>
          </mc:Fallback>
        </mc:AlternateContent>
      </w:r>
      <w:r w:rsidR="00312833" w:rsidRPr="00C27E27">
        <w:t>Streaming Data</w:t>
      </w:r>
    </w:p>
    <w:p w:rsidR="009352B4" w:rsidRPr="009352B4" w:rsidRDefault="009352B4" w:rsidP="009352B4">
      <w:r>
        <w:t xml:space="preserve">Reference 1) studies performance of Storm and different publish-subscribe systems showing </w:t>
      </w:r>
      <w:proofErr w:type="spellStart"/>
      <w:r>
        <w:t>RabbitMQ</w:t>
      </w:r>
      <w:proofErr w:type="spellEnd"/>
      <w:r>
        <w:t xml:space="preserve"> preferable to Kafka in cases real-time response needed.</w:t>
      </w:r>
    </w:p>
    <w:p w:rsidR="00C27E27" w:rsidRDefault="00C27E27" w:rsidP="0036417D">
      <w:pPr>
        <w:pStyle w:val="ListParagraph"/>
        <w:numPr>
          <w:ilvl w:val="0"/>
          <w:numId w:val="25"/>
        </w:numPr>
        <w:jc w:val="left"/>
      </w:pPr>
      <w:proofErr w:type="spellStart"/>
      <w:r w:rsidRPr="00C27E27">
        <w:t>Supun</w:t>
      </w:r>
      <w:proofErr w:type="spellEnd"/>
      <w:r w:rsidRPr="00C27E27">
        <w:t xml:space="preserve"> </w:t>
      </w:r>
      <w:proofErr w:type="spellStart"/>
      <w:r w:rsidRPr="00C27E27">
        <w:t>Kamburugamuve</w:t>
      </w:r>
      <w:proofErr w:type="spellEnd"/>
      <w:r w:rsidRPr="00C27E27">
        <w:t xml:space="preserve">, Leif Christiansen, Geoffrey Fox </w:t>
      </w:r>
      <w:r w:rsidRPr="0036417D">
        <w:rPr>
          <w:i/>
        </w:rPr>
        <w:t xml:space="preserve">A Framework for Real-Time Processing </w:t>
      </w:r>
      <w:proofErr w:type="spellStart"/>
      <w:r w:rsidRPr="0036417D">
        <w:rPr>
          <w:i/>
        </w:rPr>
        <w:t>Processing</w:t>
      </w:r>
      <w:proofErr w:type="spellEnd"/>
      <w:r w:rsidRPr="0036417D">
        <w:rPr>
          <w:i/>
        </w:rPr>
        <w:t xml:space="preserve"> of Sensor Data in the Cloud</w:t>
      </w:r>
      <w:r w:rsidRPr="00C27E27">
        <w:t xml:space="preserve"> </w:t>
      </w:r>
      <w:r>
        <w:t>to be published in</w:t>
      </w:r>
      <w:r w:rsidRPr="00C27E27">
        <w:t xml:space="preserve"> Journal of Sensors </w:t>
      </w:r>
      <w:hyperlink r:id="rId30" w:history="1">
        <w:r w:rsidRPr="00E05124">
          <w:rPr>
            <w:rStyle w:val="Hyperlink"/>
          </w:rPr>
          <w:t>http://dsc.soic.indiana.edu/publications/iotcloud_hindavi_two_column_final_2.docx</w:t>
        </w:r>
      </w:hyperlink>
      <w:r>
        <w:t xml:space="preserve"> </w:t>
      </w:r>
    </w:p>
    <w:p w:rsidR="00C27E27" w:rsidRDefault="00C27E27" w:rsidP="0036417D">
      <w:pPr>
        <w:pStyle w:val="ListParagraph"/>
        <w:numPr>
          <w:ilvl w:val="0"/>
          <w:numId w:val="25"/>
        </w:numPr>
        <w:jc w:val="left"/>
      </w:pPr>
      <w:proofErr w:type="spellStart"/>
      <w:r w:rsidRPr="00C27E27">
        <w:t>Xiaoming</w:t>
      </w:r>
      <w:proofErr w:type="spellEnd"/>
      <w:r w:rsidRPr="00C27E27">
        <w:t xml:space="preserve"> Gao (Advisor Judy </w:t>
      </w:r>
      <w:proofErr w:type="spellStart"/>
      <w:r w:rsidRPr="00C27E27">
        <w:t>Qiu</w:t>
      </w:r>
      <w:proofErr w:type="spellEnd"/>
      <w:r w:rsidRPr="00C27E27">
        <w:t xml:space="preserve">) </w:t>
      </w:r>
      <w:r w:rsidRPr="0036417D">
        <w:rPr>
          <w:i/>
        </w:rPr>
        <w:t>Scalable Architecture for Integrated Batch and Streaming Analysis of Big Data</w:t>
      </w:r>
      <w:r w:rsidRPr="00C27E27">
        <w:t xml:space="preserve"> Indiana University PhD Thesis Exam January 21 2015 </w:t>
      </w:r>
      <w:hyperlink r:id="rId31" w:history="1">
        <w:r w:rsidRPr="00E05124">
          <w:rPr>
            <w:rStyle w:val="Hyperlink"/>
          </w:rPr>
          <w:t>http://dsc.soic.indiana.edu/publications/Xiaoming%20Gao%20Thesis%20v5.pdf</w:t>
        </w:r>
      </w:hyperlink>
      <w:r>
        <w:t xml:space="preserve"> </w:t>
      </w:r>
    </w:p>
    <w:p w:rsidR="002F4480" w:rsidRDefault="00C27E27" w:rsidP="0036417D">
      <w:pPr>
        <w:pStyle w:val="ListParagraph"/>
        <w:numPr>
          <w:ilvl w:val="0"/>
          <w:numId w:val="25"/>
        </w:numPr>
        <w:jc w:val="left"/>
      </w:pPr>
      <w:r w:rsidRPr="00C27E27">
        <w:t xml:space="preserve">Geoffrey Fox, </w:t>
      </w:r>
      <w:proofErr w:type="spellStart"/>
      <w:r w:rsidRPr="00C27E27">
        <w:t>Supun</w:t>
      </w:r>
      <w:proofErr w:type="spellEnd"/>
      <w:r w:rsidRPr="00C27E27">
        <w:t xml:space="preserve"> </w:t>
      </w:r>
      <w:proofErr w:type="spellStart"/>
      <w:r w:rsidRPr="00C27E27">
        <w:t>Kamburugamuve</w:t>
      </w:r>
      <w:proofErr w:type="spellEnd"/>
      <w:r w:rsidRPr="00C27E27">
        <w:t xml:space="preserve">, </w:t>
      </w:r>
      <w:proofErr w:type="spellStart"/>
      <w:r w:rsidRPr="00C27E27">
        <w:t>Hengjing</w:t>
      </w:r>
      <w:proofErr w:type="spellEnd"/>
      <w:r w:rsidRPr="00C27E27">
        <w:t xml:space="preserve"> He</w:t>
      </w:r>
      <w:r>
        <w:t xml:space="preserve">, </w:t>
      </w:r>
      <w:r w:rsidRPr="0036417D">
        <w:rPr>
          <w:i/>
        </w:rPr>
        <w:t xml:space="preserve">Current and Planned </w:t>
      </w:r>
      <w:proofErr w:type="spellStart"/>
      <w:r w:rsidRPr="0036417D">
        <w:rPr>
          <w:i/>
        </w:rPr>
        <w:t>IoT</w:t>
      </w:r>
      <w:proofErr w:type="spellEnd"/>
      <w:r w:rsidRPr="0036417D">
        <w:rPr>
          <w:i/>
        </w:rPr>
        <w:t xml:space="preserve"> Cloud Research at Digital Science Center</w:t>
      </w:r>
      <w:r w:rsidRPr="00C27E27">
        <w:t xml:space="preserve"> </w:t>
      </w:r>
      <w:r>
        <w:t xml:space="preserve">Technical Report </w:t>
      </w:r>
      <w:r w:rsidRPr="00C27E27">
        <w:t>March 5 2015</w:t>
      </w:r>
      <w:r>
        <w:t xml:space="preserve"> </w:t>
      </w:r>
      <w:hyperlink r:id="rId32" w:history="1">
        <w:r w:rsidRPr="00E05124">
          <w:rPr>
            <w:rStyle w:val="Hyperlink"/>
          </w:rPr>
          <w:t>http://dsc.soic.indiana.edu/publications/intelligent_iot_cloud_controller.pdf</w:t>
        </w:r>
      </w:hyperlink>
      <w:r>
        <w:t xml:space="preserve"> </w:t>
      </w:r>
    </w:p>
    <w:p w:rsidR="0036417D" w:rsidRDefault="0036417D" w:rsidP="0036417D">
      <w:pPr>
        <w:pStyle w:val="ListParagraph"/>
        <w:numPr>
          <w:ilvl w:val="0"/>
          <w:numId w:val="25"/>
        </w:numPr>
        <w:jc w:val="left"/>
      </w:pPr>
      <w:proofErr w:type="spellStart"/>
      <w:r w:rsidRPr="0036417D">
        <w:t>Xiaoming</w:t>
      </w:r>
      <w:proofErr w:type="spellEnd"/>
      <w:r w:rsidRPr="0036417D">
        <w:t xml:space="preserve"> Gao, Emilio Ferrara, Judy </w:t>
      </w:r>
      <w:proofErr w:type="spellStart"/>
      <w:r w:rsidRPr="0036417D">
        <w:t>Qiu</w:t>
      </w:r>
      <w:proofErr w:type="spellEnd"/>
      <w:r w:rsidRPr="0036417D">
        <w:t xml:space="preserve"> </w:t>
      </w:r>
      <w:r w:rsidRPr="0036417D">
        <w:rPr>
          <w:i/>
        </w:rPr>
        <w:t>Parallel Clustering of High-Dimensional Social Media Data Streams</w:t>
      </w:r>
      <w:r w:rsidRPr="0036417D">
        <w:t xml:space="preserve"> </w:t>
      </w:r>
      <w:r>
        <w:t>p</w:t>
      </w:r>
      <w:r w:rsidRPr="0036417D">
        <w:t>resented at CCGrid2015, the 15th IEEE/ACM International Symposium on Cluster, Cloud and Grid Computing, held in Shenzhen, Guangdong, China</w:t>
      </w:r>
      <w:r>
        <w:t xml:space="preserve"> </w:t>
      </w:r>
      <w:hyperlink r:id="rId33" w:history="1">
        <w:r w:rsidRPr="00E05124">
          <w:rPr>
            <w:rStyle w:val="Hyperlink"/>
          </w:rPr>
          <w:t>http://dsc.soic.indiana.edu/publications/Parallel%20Clustering%20of%20High-Dimensional%20Social%20Media%20Data%20Streams_v11.pdf</w:t>
        </w:r>
      </w:hyperlink>
      <w:r>
        <w:t xml:space="preserve"> </w:t>
      </w:r>
    </w:p>
    <w:p w:rsidR="002F4480" w:rsidRDefault="002F4480" w:rsidP="00BB3341">
      <w:pPr>
        <w:jc w:val="left"/>
      </w:pPr>
    </w:p>
    <w:p w:rsidR="007D28AD" w:rsidRDefault="009352B4" w:rsidP="009352B4">
      <w:pPr>
        <w:pStyle w:val="Heading2"/>
      </w:pPr>
      <w:r>
        <w:lastRenderedPageBreak/>
        <w:t>MIDAS Ongoing work</w:t>
      </w:r>
    </w:p>
    <w:p w:rsidR="009352B4" w:rsidRDefault="009352B4" w:rsidP="009352B4">
      <w:pPr>
        <w:pStyle w:val="ListParagraph"/>
        <w:numPr>
          <w:ilvl w:val="0"/>
          <w:numId w:val="30"/>
        </w:numPr>
        <w:jc w:val="left"/>
      </w:pPr>
      <w:r>
        <w:t>Apply Storm-</w:t>
      </w:r>
      <w:proofErr w:type="spellStart"/>
      <w:r>
        <w:t>RabbitMQ</w:t>
      </w:r>
      <w:proofErr w:type="spellEnd"/>
      <w:r>
        <w:t xml:space="preserve"> to Robotics</w:t>
      </w:r>
    </w:p>
    <w:p w:rsidR="009352B4" w:rsidRDefault="009352B4" w:rsidP="009352B4">
      <w:pPr>
        <w:pStyle w:val="ListParagraph"/>
        <w:numPr>
          <w:ilvl w:val="0"/>
          <w:numId w:val="30"/>
        </w:numPr>
        <w:jc w:val="left"/>
      </w:pPr>
      <w:r>
        <w:t xml:space="preserve">Improve Storm to add quality of service and </w:t>
      </w:r>
      <w:r w:rsidR="005754C3">
        <w:t>support of parallel computing</w:t>
      </w:r>
    </w:p>
    <w:p w:rsidR="009352B4" w:rsidRDefault="009352B4" w:rsidP="009352B4">
      <w:pPr>
        <w:pStyle w:val="ListParagraph"/>
        <w:numPr>
          <w:ilvl w:val="0"/>
          <w:numId w:val="30"/>
        </w:numPr>
        <w:jc w:val="left"/>
      </w:pPr>
      <w:r>
        <w:t>Extend Tweet clustering to use Harp</w:t>
      </w:r>
    </w:p>
    <w:p w:rsidR="009352B4" w:rsidRDefault="009352B4" w:rsidP="009352B4">
      <w:pPr>
        <w:pStyle w:val="ListParagraph"/>
        <w:numPr>
          <w:ilvl w:val="0"/>
          <w:numId w:val="30"/>
        </w:numPr>
        <w:jc w:val="left"/>
      </w:pPr>
      <w:r>
        <w:t xml:space="preserve">Look at further examples of </w:t>
      </w:r>
      <w:r w:rsidR="00F80173">
        <w:t>H</w:t>
      </w:r>
      <w:r>
        <w:t>arp</w:t>
      </w:r>
    </w:p>
    <w:p w:rsidR="00F80173" w:rsidRDefault="00F80173" w:rsidP="009352B4">
      <w:pPr>
        <w:pStyle w:val="ListParagraph"/>
        <w:numPr>
          <w:ilvl w:val="0"/>
          <w:numId w:val="30"/>
        </w:numPr>
        <w:jc w:val="left"/>
      </w:pPr>
      <w:r>
        <w:t>Integrate Pilot Jobs with Streaming and Harp</w:t>
      </w:r>
    </w:p>
    <w:p w:rsidR="00896ED0" w:rsidRDefault="00896ED0" w:rsidP="009352B4">
      <w:pPr>
        <w:pStyle w:val="ListParagraph"/>
        <w:numPr>
          <w:ilvl w:val="0"/>
          <w:numId w:val="30"/>
        </w:numPr>
        <w:jc w:val="left"/>
      </w:pPr>
      <w:r>
        <w:t>Support GPU and Xeon Phi</w:t>
      </w:r>
    </w:p>
    <w:p w:rsidR="009352B4" w:rsidRDefault="009352B4" w:rsidP="00BB3341">
      <w:pPr>
        <w:jc w:val="left"/>
      </w:pPr>
    </w:p>
    <w:p w:rsidR="007D28AD" w:rsidRDefault="007D28AD" w:rsidP="00BB3341">
      <w:pPr>
        <w:jc w:val="left"/>
      </w:pPr>
    </w:p>
    <w:p w:rsidR="00591F77" w:rsidRPr="00591F77" w:rsidRDefault="005A7801" w:rsidP="001038E9">
      <w:pPr>
        <w:rPr>
          <w:rFonts w:ascii="Lucida Grande" w:hAnsi="Lucida Grande" w:cs="Lucida Grande"/>
          <w:b/>
          <w:color w:val="000000"/>
          <w:shd w:val="clear" w:color="auto" w:fill="FFFFFF"/>
        </w:rPr>
      </w:pPr>
      <w:r>
        <w:rPr>
          <w:rFonts w:ascii="Lucida Grande" w:hAnsi="Lucida Grande" w:cs="Lucida Grande"/>
          <w:b/>
          <w:color w:val="000000"/>
          <w:shd w:val="clear" w:color="auto" w:fill="FFFFFF"/>
        </w:rPr>
        <w:t xml:space="preserve">Hyperlink </w:t>
      </w:r>
      <w:r w:rsidR="00591F77" w:rsidRPr="00591F77">
        <w:rPr>
          <w:rFonts w:ascii="Lucida Grande" w:hAnsi="Lucida Grande" w:cs="Lucida Grande"/>
          <w:b/>
          <w:color w:val="000000"/>
          <w:shd w:val="clear" w:color="auto" w:fill="FFFFFF"/>
        </w:rPr>
        <w:t>Abstracts</w:t>
      </w:r>
      <w:r>
        <w:rPr>
          <w:rFonts w:ascii="Lucida Grande" w:hAnsi="Lucida Grande" w:cs="Lucida Grande"/>
          <w:b/>
          <w:color w:val="000000"/>
          <w:shd w:val="clear" w:color="auto" w:fill="FFFFFF"/>
        </w:rPr>
        <w:t xml:space="preserve"> to papers</w:t>
      </w:r>
    </w:p>
    <w:p w:rsidR="00591F77" w:rsidRDefault="005A7801" w:rsidP="001038E9">
      <w:pPr>
        <w:rPr>
          <w:rFonts w:ascii="Lucida Grande" w:hAnsi="Lucida Grande" w:cs="Lucida Grande"/>
          <w:color w:val="000000"/>
          <w:shd w:val="clear" w:color="auto" w:fill="FFFFFF"/>
        </w:rPr>
      </w:pPr>
      <w:r>
        <w:t xml:space="preserve">5.1 citation 1) </w:t>
      </w:r>
      <w:proofErr w:type="spellStart"/>
      <w:r w:rsidR="00591F77">
        <w:t>Shantenu</w:t>
      </w:r>
      <w:proofErr w:type="spellEnd"/>
      <w:r w:rsidR="00591F77">
        <w:t xml:space="preserve"> </w:t>
      </w:r>
      <w:proofErr w:type="spellStart"/>
      <w:r w:rsidR="00591F77">
        <w:t>Jha</w:t>
      </w:r>
      <w:proofErr w:type="spellEnd"/>
      <w:r w:rsidR="00591F77">
        <w:t xml:space="preserve">, Andre </w:t>
      </w:r>
      <w:proofErr w:type="spellStart"/>
      <w:r w:rsidR="00591F77">
        <w:t>Luckow</w:t>
      </w:r>
      <w:proofErr w:type="spellEnd"/>
      <w:r w:rsidR="00591F77">
        <w:t xml:space="preserve">, Pradeep </w:t>
      </w:r>
      <w:proofErr w:type="spellStart"/>
      <w:r w:rsidR="00591F77">
        <w:t>Mantha</w:t>
      </w:r>
      <w:proofErr w:type="spellEnd"/>
      <w:r w:rsidR="00591F77">
        <w:t xml:space="preserve">, </w:t>
      </w:r>
      <w:r w:rsidR="00591F77" w:rsidRPr="0036417D">
        <w:rPr>
          <w:i/>
        </w:rPr>
        <w:t>A Valid Abstraction for Data-Intensive Applications on HPC, Hadoop and Cloud Infrastructures?</w:t>
      </w:r>
      <w:r w:rsidR="00591F77">
        <w:t xml:space="preserve"> 2015. [Online]. Available: http://arxiv.org/abs/1501.05041.</w:t>
      </w:r>
    </w:p>
    <w:p w:rsidR="004C3CC6" w:rsidRPr="001038E9" w:rsidRDefault="00591F77" w:rsidP="001038E9">
      <w:r>
        <w:rPr>
          <w:rFonts w:ascii="Lucida Grande" w:hAnsi="Lucida Grande" w:cs="Lucida Grande"/>
          <w:color w:val="000000"/>
          <w:shd w:val="clear" w:color="auto" w:fill="FFFFFF"/>
        </w:rPr>
        <w:t>HPC environments have traditionally been designed to meet the compute demand of scientific applications and data has only been a second order concern. With science moving toward data-driven discoveries relying more on correlations in data to form scientific hypotheses, the limitations of HPC approaches become apparent: Architectural paradigms such as the separation of storage and compute are not optimal for I/O intensive workloads (e.g. for data preparation, transformation and SQL). While there are many powerful computational and analytical libraries available on HPC (e.g. for scalable linear algebra), they generally lack the usability and variety of analytical libraries found in other environments (e.g. the Apache Hadoop ecosystem). Further, there is a lack of abstractions that unify access to increasingly heterogeneous infrastructure (HPC, Hadoop, clouds) and allow reasoning about performance trade-offs in this complex environment. At the same time, the Hadoop ecosystem is evolving rapidly and has established itself as de-facto standard for data-intensive workloads in industry and is increasingly used to tackle scientific problems. In this paper, we explore paths to interoperability between Hadoop and HPC, examine the differences and challenges, such as the different architectural paradigms and abstractions, and investigate ways to address them. We propose the extension of the Pilot-Abstraction to Hadoop to serve as interoperability layer for allocating and managing resources across different infrastructures. Further, in-memory capabilities have been deployed to enhance the performance of large-scale data analytics (e.g. iterative algorithms) for which the ability to re-use data across iterations is critical. As memory naturally fits in with the Pilot concept of retaining resources for a set of tasks, we propose the extension of the Pilot-Abstraction to in-memory resources.</w:t>
      </w:r>
    </w:p>
    <w:sectPr w:rsidR="004C3CC6" w:rsidRPr="001038E9" w:rsidSect="00780C36">
      <w:footerReference w:type="default" r:id="rId3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1C3" w:rsidRDefault="001011C3">
      <w:pPr>
        <w:spacing w:line="240" w:lineRule="auto"/>
      </w:pPr>
      <w:r>
        <w:separator/>
      </w:r>
    </w:p>
  </w:endnote>
  <w:endnote w:type="continuationSeparator" w:id="0">
    <w:p w:rsidR="001011C3" w:rsidRDefault="001011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7345629"/>
      <w:docPartObj>
        <w:docPartGallery w:val="Page Numbers (Bottom of Page)"/>
        <w:docPartUnique/>
      </w:docPartObj>
    </w:sdtPr>
    <w:sdtEndPr>
      <w:rPr>
        <w:noProof/>
      </w:rPr>
    </w:sdtEndPr>
    <w:sdtContent>
      <w:p w:rsidR="00442785" w:rsidRDefault="00442785">
        <w:pPr>
          <w:pStyle w:val="Footer"/>
          <w:jc w:val="center"/>
        </w:pPr>
        <w:r>
          <w:fldChar w:fldCharType="begin"/>
        </w:r>
        <w:r>
          <w:instrText xml:space="preserve"> PAGE   \* MERGEFORMAT </w:instrText>
        </w:r>
        <w:r>
          <w:fldChar w:fldCharType="separate"/>
        </w:r>
        <w:r w:rsidR="00BE7A53">
          <w:rPr>
            <w:noProof/>
          </w:rPr>
          <w:t>10</w:t>
        </w:r>
        <w:r>
          <w:rPr>
            <w:noProof/>
          </w:rPr>
          <w:fldChar w:fldCharType="end"/>
        </w:r>
      </w:p>
    </w:sdtContent>
  </w:sdt>
  <w:p w:rsidR="00442785" w:rsidRDefault="004427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1C3" w:rsidRDefault="001011C3">
      <w:pPr>
        <w:spacing w:line="240" w:lineRule="auto"/>
      </w:pPr>
      <w:r>
        <w:separator/>
      </w:r>
    </w:p>
  </w:footnote>
  <w:footnote w:type="continuationSeparator" w:id="0">
    <w:p w:rsidR="001011C3" w:rsidRDefault="001011C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Description: https://mail.google.com/mail/u/0/images/cleardot.gif" style="width:.75pt;height:.75pt;visibility:visible" o:bullet="t">
        <v:imagedata r:id="rId1" o:title="cleardot"/>
      </v:shape>
    </w:pict>
  </w:numPicBullet>
  <w:abstractNum w:abstractNumId="0">
    <w:nsid w:val="00527263"/>
    <w:multiLevelType w:val="hybridMultilevel"/>
    <w:tmpl w:val="2FEA933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5E13433"/>
    <w:multiLevelType w:val="hybridMultilevel"/>
    <w:tmpl w:val="B06A78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F2E1BCF"/>
    <w:multiLevelType w:val="hybridMultilevel"/>
    <w:tmpl w:val="308481E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2C41A35"/>
    <w:multiLevelType w:val="hybridMultilevel"/>
    <w:tmpl w:val="3AFC31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5E0069"/>
    <w:multiLevelType w:val="hybridMultilevel"/>
    <w:tmpl w:val="628AA4DA"/>
    <w:lvl w:ilvl="0" w:tplc="3E98E1F0">
      <w:start w:val="1"/>
      <w:numFmt w:val="decimal"/>
      <w:lvlText w:val="PM%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6DA6D60"/>
    <w:multiLevelType w:val="hybridMultilevel"/>
    <w:tmpl w:val="823A7E0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8564CAB"/>
    <w:multiLevelType w:val="hybridMultilevel"/>
    <w:tmpl w:val="0CBA7A60"/>
    <w:lvl w:ilvl="0" w:tplc="04090011">
      <w:start w:val="1"/>
      <w:numFmt w:val="decimal"/>
      <w:lvlText w:val="%1)"/>
      <w:lvlJc w:val="left"/>
      <w:pPr>
        <w:ind w:left="435" w:hanging="435"/>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7">
    <w:nsid w:val="1B14052F"/>
    <w:multiLevelType w:val="hybridMultilevel"/>
    <w:tmpl w:val="34AACF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96E1B25"/>
    <w:multiLevelType w:val="hybridMultilevel"/>
    <w:tmpl w:val="0C043052"/>
    <w:lvl w:ilvl="0" w:tplc="C8D8A676">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
    <w:nsid w:val="30864325"/>
    <w:multiLevelType w:val="hybridMultilevel"/>
    <w:tmpl w:val="2DB009CA"/>
    <w:lvl w:ilvl="0" w:tplc="F460943E">
      <w:start w:val="1"/>
      <w:numFmt w:val="bullet"/>
      <w:lvlText w:val=""/>
      <w:lvlPicBulletId w:val="0"/>
      <w:lvlJc w:val="left"/>
      <w:pPr>
        <w:tabs>
          <w:tab w:val="num" w:pos="720"/>
        </w:tabs>
        <w:ind w:left="720" w:hanging="360"/>
      </w:pPr>
      <w:rPr>
        <w:rFonts w:ascii="Symbol" w:hAnsi="Symbol" w:hint="default"/>
      </w:rPr>
    </w:lvl>
    <w:lvl w:ilvl="1" w:tplc="7B62F5A2" w:tentative="1">
      <w:start w:val="1"/>
      <w:numFmt w:val="bullet"/>
      <w:lvlText w:val=""/>
      <w:lvlJc w:val="left"/>
      <w:pPr>
        <w:tabs>
          <w:tab w:val="num" w:pos="1440"/>
        </w:tabs>
        <w:ind w:left="1440" w:hanging="360"/>
      </w:pPr>
      <w:rPr>
        <w:rFonts w:ascii="Symbol" w:hAnsi="Symbol" w:hint="default"/>
      </w:rPr>
    </w:lvl>
    <w:lvl w:ilvl="2" w:tplc="FEEA0CAE" w:tentative="1">
      <w:start w:val="1"/>
      <w:numFmt w:val="bullet"/>
      <w:lvlText w:val=""/>
      <w:lvlJc w:val="left"/>
      <w:pPr>
        <w:tabs>
          <w:tab w:val="num" w:pos="2160"/>
        </w:tabs>
        <w:ind w:left="2160" w:hanging="360"/>
      </w:pPr>
      <w:rPr>
        <w:rFonts w:ascii="Symbol" w:hAnsi="Symbol" w:hint="default"/>
      </w:rPr>
    </w:lvl>
    <w:lvl w:ilvl="3" w:tplc="B79ECBB8" w:tentative="1">
      <w:start w:val="1"/>
      <w:numFmt w:val="bullet"/>
      <w:lvlText w:val=""/>
      <w:lvlJc w:val="left"/>
      <w:pPr>
        <w:tabs>
          <w:tab w:val="num" w:pos="2880"/>
        </w:tabs>
        <w:ind w:left="2880" w:hanging="360"/>
      </w:pPr>
      <w:rPr>
        <w:rFonts w:ascii="Symbol" w:hAnsi="Symbol" w:hint="default"/>
      </w:rPr>
    </w:lvl>
    <w:lvl w:ilvl="4" w:tplc="06705172" w:tentative="1">
      <w:start w:val="1"/>
      <w:numFmt w:val="bullet"/>
      <w:lvlText w:val=""/>
      <w:lvlJc w:val="left"/>
      <w:pPr>
        <w:tabs>
          <w:tab w:val="num" w:pos="3600"/>
        </w:tabs>
        <w:ind w:left="3600" w:hanging="360"/>
      </w:pPr>
      <w:rPr>
        <w:rFonts w:ascii="Symbol" w:hAnsi="Symbol" w:hint="default"/>
      </w:rPr>
    </w:lvl>
    <w:lvl w:ilvl="5" w:tplc="DAE2AD5C" w:tentative="1">
      <w:start w:val="1"/>
      <w:numFmt w:val="bullet"/>
      <w:lvlText w:val=""/>
      <w:lvlJc w:val="left"/>
      <w:pPr>
        <w:tabs>
          <w:tab w:val="num" w:pos="4320"/>
        </w:tabs>
        <w:ind w:left="4320" w:hanging="360"/>
      </w:pPr>
      <w:rPr>
        <w:rFonts w:ascii="Symbol" w:hAnsi="Symbol" w:hint="default"/>
      </w:rPr>
    </w:lvl>
    <w:lvl w:ilvl="6" w:tplc="106EAD46" w:tentative="1">
      <w:start w:val="1"/>
      <w:numFmt w:val="bullet"/>
      <w:lvlText w:val=""/>
      <w:lvlJc w:val="left"/>
      <w:pPr>
        <w:tabs>
          <w:tab w:val="num" w:pos="5040"/>
        </w:tabs>
        <w:ind w:left="5040" w:hanging="360"/>
      </w:pPr>
      <w:rPr>
        <w:rFonts w:ascii="Symbol" w:hAnsi="Symbol" w:hint="default"/>
      </w:rPr>
    </w:lvl>
    <w:lvl w:ilvl="7" w:tplc="E626E856" w:tentative="1">
      <w:start w:val="1"/>
      <w:numFmt w:val="bullet"/>
      <w:lvlText w:val=""/>
      <w:lvlJc w:val="left"/>
      <w:pPr>
        <w:tabs>
          <w:tab w:val="num" w:pos="5760"/>
        </w:tabs>
        <w:ind w:left="5760" w:hanging="360"/>
      </w:pPr>
      <w:rPr>
        <w:rFonts w:ascii="Symbol" w:hAnsi="Symbol" w:hint="default"/>
      </w:rPr>
    </w:lvl>
    <w:lvl w:ilvl="8" w:tplc="DFA42C10" w:tentative="1">
      <w:start w:val="1"/>
      <w:numFmt w:val="bullet"/>
      <w:lvlText w:val=""/>
      <w:lvlJc w:val="left"/>
      <w:pPr>
        <w:tabs>
          <w:tab w:val="num" w:pos="6480"/>
        </w:tabs>
        <w:ind w:left="6480" w:hanging="360"/>
      </w:pPr>
      <w:rPr>
        <w:rFonts w:ascii="Symbol" w:hAnsi="Symbol" w:hint="default"/>
      </w:rPr>
    </w:lvl>
  </w:abstractNum>
  <w:abstractNum w:abstractNumId="10">
    <w:nsid w:val="31C51FE5"/>
    <w:multiLevelType w:val="hybridMultilevel"/>
    <w:tmpl w:val="9086ED5A"/>
    <w:lvl w:ilvl="0" w:tplc="B8760B6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E230134"/>
    <w:multiLevelType w:val="hybridMultilevel"/>
    <w:tmpl w:val="8A1CF39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23D5739"/>
    <w:multiLevelType w:val="hybridMultilevel"/>
    <w:tmpl w:val="8ABCDA8A"/>
    <w:lvl w:ilvl="0" w:tplc="C8D8A676">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
    <w:nsid w:val="427119E8"/>
    <w:multiLevelType w:val="hybridMultilevel"/>
    <w:tmpl w:val="0D1EA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2ED3F87"/>
    <w:multiLevelType w:val="hybridMultilevel"/>
    <w:tmpl w:val="CE08A9D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6BA1F87"/>
    <w:multiLevelType w:val="hybridMultilevel"/>
    <w:tmpl w:val="4A76294C"/>
    <w:lvl w:ilvl="0" w:tplc="ED2C6E8C">
      <w:start w:val="1"/>
      <w:numFmt w:val="decimal"/>
      <w:lvlText w:val="%1."/>
      <w:lvlJc w:val="left"/>
      <w:pPr>
        <w:ind w:left="723" w:hanging="435"/>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
    <w:nsid w:val="54E87ED5"/>
    <w:multiLevelType w:val="hybridMultilevel"/>
    <w:tmpl w:val="2F5E834E"/>
    <w:lvl w:ilvl="0" w:tplc="C8D8A676">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nsid w:val="5C8807C2"/>
    <w:multiLevelType w:val="hybridMultilevel"/>
    <w:tmpl w:val="BC14C662"/>
    <w:lvl w:ilvl="0" w:tplc="C81683B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D1C34C1"/>
    <w:multiLevelType w:val="hybridMultilevel"/>
    <w:tmpl w:val="FECA4D5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2F63BD7"/>
    <w:multiLevelType w:val="multilevel"/>
    <w:tmpl w:val="A75C1D8E"/>
    <w:lvl w:ilvl="0">
      <w:start w:val="1"/>
      <w:numFmt w:val="decimal"/>
      <w:pStyle w:val="Heading1"/>
      <w:lvlText w:val="%1."/>
      <w:lvlJc w:val="left"/>
      <w:pPr>
        <w:ind w:left="612" w:hanging="432"/>
      </w:pPr>
      <w:rPr>
        <w:rFonts w:hint="default"/>
      </w:rPr>
    </w:lvl>
    <w:lvl w:ilvl="1">
      <w:start w:val="1"/>
      <w:numFmt w:val="decimal"/>
      <w:pStyle w:val="Heading2"/>
      <w:lvlText w:val="%1.%2"/>
      <w:lvlJc w:val="left"/>
      <w:pPr>
        <w:ind w:left="936" w:hanging="576"/>
      </w:pPr>
      <w:rPr>
        <w:rFonts w:hint="default"/>
      </w:rPr>
    </w:lvl>
    <w:lvl w:ilvl="2">
      <w:start w:val="1"/>
      <w:numFmt w:val="decimal"/>
      <w:pStyle w:val="Heading3"/>
      <w:lvlText w:val="%1.%2.%3"/>
      <w:lvlJc w:val="left"/>
      <w:pPr>
        <w:ind w:left="351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nsid w:val="6C526105"/>
    <w:multiLevelType w:val="hybridMultilevel"/>
    <w:tmpl w:val="9D9AC7FC"/>
    <w:lvl w:ilvl="0" w:tplc="8144B3B4">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F4E4D4A"/>
    <w:multiLevelType w:val="hybridMultilevel"/>
    <w:tmpl w:val="CF1CF9FC"/>
    <w:lvl w:ilvl="0" w:tplc="ED2C6E8C">
      <w:start w:val="1"/>
      <w:numFmt w:val="decimal"/>
      <w:lvlText w:val="%1."/>
      <w:lvlJc w:val="left"/>
      <w:pPr>
        <w:ind w:left="1011" w:hanging="435"/>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2">
    <w:nsid w:val="707C11AD"/>
    <w:multiLevelType w:val="hybridMultilevel"/>
    <w:tmpl w:val="959ACE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2190670"/>
    <w:multiLevelType w:val="hybridMultilevel"/>
    <w:tmpl w:val="6AC2017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17"/>
  </w:num>
  <w:num w:numId="3">
    <w:abstractNumId w:val="13"/>
  </w:num>
  <w:num w:numId="4">
    <w:abstractNumId w:val="9"/>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5"/>
  </w:num>
  <w:num w:numId="8">
    <w:abstractNumId w:val="4"/>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9"/>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22"/>
  </w:num>
  <w:num w:numId="16">
    <w:abstractNumId w:val="20"/>
  </w:num>
  <w:num w:numId="17">
    <w:abstractNumId w:val="0"/>
  </w:num>
  <w:num w:numId="18">
    <w:abstractNumId w:val="3"/>
  </w:num>
  <w:num w:numId="19">
    <w:abstractNumId w:val="18"/>
  </w:num>
  <w:num w:numId="20">
    <w:abstractNumId w:val="23"/>
  </w:num>
  <w:num w:numId="21">
    <w:abstractNumId w:val="15"/>
  </w:num>
  <w:num w:numId="22">
    <w:abstractNumId w:val="21"/>
  </w:num>
  <w:num w:numId="23">
    <w:abstractNumId w:val="6"/>
  </w:num>
  <w:num w:numId="24">
    <w:abstractNumId w:val="14"/>
  </w:num>
  <w:num w:numId="25">
    <w:abstractNumId w:val="11"/>
  </w:num>
  <w:num w:numId="26">
    <w:abstractNumId w:val="12"/>
  </w:num>
  <w:num w:numId="27">
    <w:abstractNumId w:val="8"/>
  </w:num>
  <w:num w:numId="28">
    <w:abstractNumId w:val="16"/>
  </w:num>
  <w:num w:numId="29">
    <w:abstractNumId w:val="10"/>
  </w:num>
  <w:num w:numId="30">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06"/>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1&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fx20pr9t5zxtmee0xn5fwzbxvw0r9vz2tee&quot;&gt;GCFEndNoteLibrary5&lt;record-ids&gt;&lt;item&gt;6317&lt;/item&gt;&lt;item&gt;6319&lt;/item&gt;&lt;item&gt;6426&lt;/item&gt;&lt;item&gt;6453&lt;/item&gt;&lt;item&gt;6463&lt;/item&gt;&lt;item&gt;6480&lt;/item&gt;&lt;item&gt;6482&lt;/item&gt;&lt;item&gt;6601&lt;/item&gt;&lt;item&gt;6604&lt;/item&gt;&lt;item&gt;6642&lt;/item&gt;&lt;item&gt;6643&lt;/item&gt;&lt;item&gt;6644&lt;/item&gt;&lt;/record-ids&gt;&lt;/item&gt;&lt;/Libraries&gt;"/>
  </w:docVars>
  <w:rsids>
    <w:rsidRoot w:val="0059118C"/>
    <w:rsid w:val="0000638B"/>
    <w:rsid w:val="00007087"/>
    <w:rsid w:val="000073E7"/>
    <w:rsid w:val="00014D3E"/>
    <w:rsid w:val="00015701"/>
    <w:rsid w:val="00017315"/>
    <w:rsid w:val="0002408A"/>
    <w:rsid w:val="0002439D"/>
    <w:rsid w:val="000337E1"/>
    <w:rsid w:val="00034338"/>
    <w:rsid w:val="00037C2C"/>
    <w:rsid w:val="00037F84"/>
    <w:rsid w:val="0004285D"/>
    <w:rsid w:val="000450E7"/>
    <w:rsid w:val="00045995"/>
    <w:rsid w:val="00047204"/>
    <w:rsid w:val="00047D02"/>
    <w:rsid w:val="00053440"/>
    <w:rsid w:val="0006150F"/>
    <w:rsid w:val="00062279"/>
    <w:rsid w:val="00063F88"/>
    <w:rsid w:val="00066FD0"/>
    <w:rsid w:val="00067B0B"/>
    <w:rsid w:val="00071542"/>
    <w:rsid w:val="000722BC"/>
    <w:rsid w:val="00075CE6"/>
    <w:rsid w:val="00076F4E"/>
    <w:rsid w:val="00077315"/>
    <w:rsid w:val="00080326"/>
    <w:rsid w:val="0008069E"/>
    <w:rsid w:val="00080AFF"/>
    <w:rsid w:val="000823D5"/>
    <w:rsid w:val="0008397F"/>
    <w:rsid w:val="00083AA6"/>
    <w:rsid w:val="00084A68"/>
    <w:rsid w:val="00085185"/>
    <w:rsid w:val="00086702"/>
    <w:rsid w:val="00091590"/>
    <w:rsid w:val="000922A1"/>
    <w:rsid w:val="00092312"/>
    <w:rsid w:val="000926E5"/>
    <w:rsid w:val="00093245"/>
    <w:rsid w:val="00094E19"/>
    <w:rsid w:val="00095205"/>
    <w:rsid w:val="00096830"/>
    <w:rsid w:val="000A435B"/>
    <w:rsid w:val="000A4E2B"/>
    <w:rsid w:val="000A5BDD"/>
    <w:rsid w:val="000A740C"/>
    <w:rsid w:val="000B22E7"/>
    <w:rsid w:val="000B4BB4"/>
    <w:rsid w:val="000B7DA9"/>
    <w:rsid w:val="000C46D4"/>
    <w:rsid w:val="000C5E66"/>
    <w:rsid w:val="000C6896"/>
    <w:rsid w:val="000D0CF9"/>
    <w:rsid w:val="000D18CD"/>
    <w:rsid w:val="000D325F"/>
    <w:rsid w:val="000D3612"/>
    <w:rsid w:val="000E1EBF"/>
    <w:rsid w:val="000E6433"/>
    <w:rsid w:val="000F05A1"/>
    <w:rsid w:val="000F0A5D"/>
    <w:rsid w:val="000F29F3"/>
    <w:rsid w:val="000F3045"/>
    <w:rsid w:val="000F3DD9"/>
    <w:rsid w:val="000F51D7"/>
    <w:rsid w:val="001005E9"/>
    <w:rsid w:val="001011C3"/>
    <w:rsid w:val="001011CD"/>
    <w:rsid w:val="00102570"/>
    <w:rsid w:val="00103160"/>
    <w:rsid w:val="001038E9"/>
    <w:rsid w:val="00103E2C"/>
    <w:rsid w:val="001075CF"/>
    <w:rsid w:val="00111480"/>
    <w:rsid w:val="00115D06"/>
    <w:rsid w:val="00115F69"/>
    <w:rsid w:val="00117353"/>
    <w:rsid w:val="001175F3"/>
    <w:rsid w:val="00122974"/>
    <w:rsid w:val="001237FF"/>
    <w:rsid w:val="00125427"/>
    <w:rsid w:val="00125C9B"/>
    <w:rsid w:val="001267CB"/>
    <w:rsid w:val="001270EE"/>
    <w:rsid w:val="0013172D"/>
    <w:rsid w:val="00133517"/>
    <w:rsid w:val="001336DB"/>
    <w:rsid w:val="00134F6B"/>
    <w:rsid w:val="001359B8"/>
    <w:rsid w:val="0013605F"/>
    <w:rsid w:val="00140910"/>
    <w:rsid w:val="001422B3"/>
    <w:rsid w:val="00144DE1"/>
    <w:rsid w:val="00146562"/>
    <w:rsid w:val="00147F3F"/>
    <w:rsid w:val="00150408"/>
    <w:rsid w:val="0015249D"/>
    <w:rsid w:val="00154991"/>
    <w:rsid w:val="001556AE"/>
    <w:rsid w:val="00156291"/>
    <w:rsid w:val="001608E4"/>
    <w:rsid w:val="00162853"/>
    <w:rsid w:val="00162AE0"/>
    <w:rsid w:val="00162E25"/>
    <w:rsid w:val="00163A5E"/>
    <w:rsid w:val="00163B41"/>
    <w:rsid w:val="00163F3B"/>
    <w:rsid w:val="00170ECE"/>
    <w:rsid w:val="0017239A"/>
    <w:rsid w:val="001730DC"/>
    <w:rsid w:val="00173B54"/>
    <w:rsid w:val="00174B6F"/>
    <w:rsid w:val="001764D6"/>
    <w:rsid w:val="0018078E"/>
    <w:rsid w:val="00185D53"/>
    <w:rsid w:val="0018606E"/>
    <w:rsid w:val="0019079A"/>
    <w:rsid w:val="00190D23"/>
    <w:rsid w:val="00195800"/>
    <w:rsid w:val="00196911"/>
    <w:rsid w:val="00197754"/>
    <w:rsid w:val="00197C9E"/>
    <w:rsid w:val="001A1CBD"/>
    <w:rsid w:val="001A497F"/>
    <w:rsid w:val="001A49A7"/>
    <w:rsid w:val="001B04A2"/>
    <w:rsid w:val="001B113C"/>
    <w:rsid w:val="001B1656"/>
    <w:rsid w:val="001B39DA"/>
    <w:rsid w:val="001B52DA"/>
    <w:rsid w:val="001C067C"/>
    <w:rsid w:val="001C078D"/>
    <w:rsid w:val="001C110E"/>
    <w:rsid w:val="001C122A"/>
    <w:rsid w:val="001C1653"/>
    <w:rsid w:val="001C4E6C"/>
    <w:rsid w:val="001D408F"/>
    <w:rsid w:val="001D43AA"/>
    <w:rsid w:val="001D7FE2"/>
    <w:rsid w:val="001E403C"/>
    <w:rsid w:val="001E5F1B"/>
    <w:rsid w:val="001E67A0"/>
    <w:rsid w:val="001F0E55"/>
    <w:rsid w:val="001F0F12"/>
    <w:rsid w:val="001F156C"/>
    <w:rsid w:val="001F419D"/>
    <w:rsid w:val="001F4C1D"/>
    <w:rsid w:val="002005F7"/>
    <w:rsid w:val="00200690"/>
    <w:rsid w:val="0020172B"/>
    <w:rsid w:val="0020354E"/>
    <w:rsid w:val="00203552"/>
    <w:rsid w:val="00210A1D"/>
    <w:rsid w:val="00210E10"/>
    <w:rsid w:val="00212A2F"/>
    <w:rsid w:val="00212ECA"/>
    <w:rsid w:val="00213334"/>
    <w:rsid w:val="002140E4"/>
    <w:rsid w:val="00215FD5"/>
    <w:rsid w:val="002216EB"/>
    <w:rsid w:val="0022227E"/>
    <w:rsid w:val="0022285A"/>
    <w:rsid w:val="002234EA"/>
    <w:rsid w:val="0022492F"/>
    <w:rsid w:val="002265DF"/>
    <w:rsid w:val="00226ED2"/>
    <w:rsid w:val="0023059B"/>
    <w:rsid w:val="002316AC"/>
    <w:rsid w:val="002354A6"/>
    <w:rsid w:val="00235C15"/>
    <w:rsid w:val="00236F51"/>
    <w:rsid w:val="00241BD9"/>
    <w:rsid w:val="00241D39"/>
    <w:rsid w:val="00245EC4"/>
    <w:rsid w:val="00247B41"/>
    <w:rsid w:val="00247CD2"/>
    <w:rsid w:val="002524F5"/>
    <w:rsid w:val="00262813"/>
    <w:rsid w:val="00263510"/>
    <w:rsid w:val="002655C8"/>
    <w:rsid w:val="00270168"/>
    <w:rsid w:val="00271CA0"/>
    <w:rsid w:val="00272D90"/>
    <w:rsid w:val="002746A6"/>
    <w:rsid w:val="00281CFC"/>
    <w:rsid w:val="00283137"/>
    <w:rsid w:val="00285BD4"/>
    <w:rsid w:val="00287A6B"/>
    <w:rsid w:val="00290E31"/>
    <w:rsid w:val="00292D4F"/>
    <w:rsid w:val="00294201"/>
    <w:rsid w:val="00295853"/>
    <w:rsid w:val="00296F13"/>
    <w:rsid w:val="0029752A"/>
    <w:rsid w:val="002A4BC6"/>
    <w:rsid w:val="002B0D58"/>
    <w:rsid w:val="002B20A0"/>
    <w:rsid w:val="002B60F1"/>
    <w:rsid w:val="002B6761"/>
    <w:rsid w:val="002B73CD"/>
    <w:rsid w:val="002C11C8"/>
    <w:rsid w:val="002C5B9B"/>
    <w:rsid w:val="002C5CB9"/>
    <w:rsid w:val="002C6E9D"/>
    <w:rsid w:val="002C79E9"/>
    <w:rsid w:val="002D14F6"/>
    <w:rsid w:val="002D1861"/>
    <w:rsid w:val="002D22D2"/>
    <w:rsid w:val="002D2586"/>
    <w:rsid w:val="002D269E"/>
    <w:rsid w:val="002D3B2F"/>
    <w:rsid w:val="002D3F62"/>
    <w:rsid w:val="002D7BBF"/>
    <w:rsid w:val="002E03C4"/>
    <w:rsid w:val="002E0C5D"/>
    <w:rsid w:val="002E206B"/>
    <w:rsid w:val="002E335B"/>
    <w:rsid w:val="002E51C5"/>
    <w:rsid w:val="002E56FF"/>
    <w:rsid w:val="002E645D"/>
    <w:rsid w:val="002F1FC8"/>
    <w:rsid w:val="002F4480"/>
    <w:rsid w:val="002F4F6F"/>
    <w:rsid w:val="002F776E"/>
    <w:rsid w:val="00300437"/>
    <w:rsid w:val="00302A56"/>
    <w:rsid w:val="00303BD8"/>
    <w:rsid w:val="00303DC1"/>
    <w:rsid w:val="003063A2"/>
    <w:rsid w:val="00306CC0"/>
    <w:rsid w:val="00310D0D"/>
    <w:rsid w:val="00312833"/>
    <w:rsid w:val="00314C71"/>
    <w:rsid w:val="00315181"/>
    <w:rsid w:val="003158E6"/>
    <w:rsid w:val="003177A4"/>
    <w:rsid w:val="00320213"/>
    <w:rsid w:val="00322EB6"/>
    <w:rsid w:val="00323812"/>
    <w:rsid w:val="00323C3A"/>
    <w:rsid w:val="00325329"/>
    <w:rsid w:val="003256E2"/>
    <w:rsid w:val="00326D42"/>
    <w:rsid w:val="00327819"/>
    <w:rsid w:val="00330401"/>
    <w:rsid w:val="003310C4"/>
    <w:rsid w:val="00333343"/>
    <w:rsid w:val="00334E8C"/>
    <w:rsid w:val="003361BF"/>
    <w:rsid w:val="00336FD2"/>
    <w:rsid w:val="003378EA"/>
    <w:rsid w:val="00342EDA"/>
    <w:rsid w:val="00345079"/>
    <w:rsid w:val="00345C70"/>
    <w:rsid w:val="00345D8F"/>
    <w:rsid w:val="00347013"/>
    <w:rsid w:val="00350AC1"/>
    <w:rsid w:val="00353A39"/>
    <w:rsid w:val="00353B2C"/>
    <w:rsid w:val="003568DF"/>
    <w:rsid w:val="00356C9E"/>
    <w:rsid w:val="00357985"/>
    <w:rsid w:val="00357A1A"/>
    <w:rsid w:val="00360958"/>
    <w:rsid w:val="00362336"/>
    <w:rsid w:val="0036417D"/>
    <w:rsid w:val="00371890"/>
    <w:rsid w:val="00372CE5"/>
    <w:rsid w:val="003739EA"/>
    <w:rsid w:val="00377B20"/>
    <w:rsid w:val="003812BA"/>
    <w:rsid w:val="003814AC"/>
    <w:rsid w:val="0038243B"/>
    <w:rsid w:val="00382B75"/>
    <w:rsid w:val="00383A23"/>
    <w:rsid w:val="00387AB1"/>
    <w:rsid w:val="003A2912"/>
    <w:rsid w:val="003A2C6E"/>
    <w:rsid w:val="003A3422"/>
    <w:rsid w:val="003A5007"/>
    <w:rsid w:val="003A573A"/>
    <w:rsid w:val="003A5C82"/>
    <w:rsid w:val="003A6530"/>
    <w:rsid w:val="003A7556"/>
    <w:rsid w:val="003B0145"/>
    <w:rsid w:val="003B03E6"/>
    <w:rsid w:val="003B0D98"/>
    <w:rsid w:val="003B6339"/>
    <w:rsid w:val="003C0283"/>
    <w:rsid w:val="003C1CFF"/>
    <w:rsid w:val="003C2079"/>
    <w:rsid w:val="003C237A"/>
    <w:rsid w:val="003C47AE"/>
    <w:rsid w:val="003C6357"/>
    <w:rsid w:val="003D066F"/>
    <w:rsid w:val="003D3DF9"/>
    <w:rsid w:val="003D3EBE"/>
    <w:rsid w:val="003D635B"/>
    <w:rsid w:val="003E34EA"/>
    <w:rsid w:val="003E3990"/>
    <w:rsid w:val="003E7CF8"/>
    <w:rsid w:val="003E7F70"/>
    <w:rsid w:val="003F19B2"/>
    <w:rsid w:val="003F2A74"/>
    <w:rsid w:val="003F41B6"/>
    <w:rsid w:val="003F503E"/>
    <w:rsid w:val="003F7063"/>
    <w:rsid w:val="003F7501"/>
    <w:rsid w:val="00400AA2"/>
    <w:rsid w:val="00400D43"/>
    <w:rsid w:val="00401763"/>
    <w:rsid w:val="00403A00"/>
    <w:rsid w:val="00404CAE"/>
    <w:rsid w:val="00405CED"/>
    <w:rsid w:val="004127D8"/>
    <w:rsid w:val="00412906"/>
    <w:rsid w:val="004152A0"/>
    <w:rsid w:val="00416568"/>
    <w:rsid w:val="00416D22"/>
    <w:rsid w:val="00425175"/>
    <w:rsid w:val="00425444"/>
    <w:rsid w:val="004254FD"/>
    <w:rsid w:val="004305BE"/>
    <w:rsid w:val="004339CE"/>
    <w:rsid w:val="00436CC2"/>
    <w:rsid w:val="00441E95"/>
    <w:rsid w:val="00442785"/>
    <w:rsid w:val="00445899"/>
    <w:rsid w:val="00445DF5"/>
    <w:rsid w:val="00447C5E"/>
    <w:rsid w:val="004501A3"/>
    <w:rsid w:val="00451F26"/>
    <w:rsid w:val="00452806"/>
    <w:rsid w:val="0045368E"/>
    <w:rsid w:val="004556EE"/>
    <w:rsid w:val="00455A9B"/>
    <w:rsid w:val="00455ABF"/>
    <w:rsid w:val="00460062"/>
    <w:rsid w:val="004606B6"/>
    <w:rsid w:val="00460F42"/>
    <w:rsid w:val="00465222"/>
    <w:rsid w:val="00465329"/>
    <w:rsid w:val="0046571A"/>
    <w:rsid w:val="00466BE6"/>
    <w:rsid w:val="004704F1"/>
    <w:rsid w:val="00472728"/>
    <w:rsid w:val="004727C4"/>
    <w:rsid w:val="00475E7F"/>
    <w:rsid w:val="00477973"/>
    <w:rsid w:val="00481F28"/>
    <w:rsid w:val="00484D28"/>
    <w:rsid w:val="00485C8E"/>
    <w:rsid w:val="004901B3"/>
    <w:rsid w:val="00490B81"/>
    <w:rsid w:val="00490D74"/>
    <w:rsid w:val="00493465"/>
    <w:rsid w:val="004940D0"/>
    <w:rsid w:val="00494958"/>
    <w:rsid w:val="004953D1"/>
    <w:rsid w:val="00496C16"/>
    <w:rsid w:val="00497A47"/>
    <w:rsid w:val="004A121F"/>
    <w:rsid w:val="004A2235"/>
    <w:rsid w:val="004A31F9"/>
    <w:rsid w:val="004B39CF"/>
    <w:rsid w:val="004B4CAB"/>
    <w:rsid w:val="004B7676"/>
    <w:rsid w:val="004B7DFD"/>
    <w:rsid w:val="004C21B5"/>
    <w:rsid w:val="004C2EC6"/>
    <w:rsid w:val="004C3CC6"/>
    <w:rsid w:val="004C5973"/>
    <w:rsid w:val="004D3BB4"/>
    <w:rsid w:val="004D4090"/>
    <w:rsid w:val="004D6532"/>
    <w:rsid w:val="004E0E5D"/>
    <w:rsid w:val="004E17DF"/>
    <w:rsid w:val="004E6902"/>
    <w:rsid w:val="004F1E86"/>
    <w:rsid w:val="004F264A"/>
    <w:rsid w:val="004F2AD0"/>
    <w:rsid w:val="004F421D"/>
    <w:rsid w:val="004F43D4"/>
    <w:rsid w:val="004F57CC"/>
    <w:rsid w:val="00500296"/>
    <w:rsid w:val="00502C3C"/>
    <w:rsid w:val="0050332B"/>
    <w:rsid w:val="005073E1"/>
    <w:rsid w:val="00507CC4"/>
    <w:rsid w:val="00510E36"/>
    <w:rsid w:val="00510E97"/>
    <w:rsid w:val="00513E9C"/>
    <w:rsid w:val="00516858"/>
    <w:rsid w:val="00521547"/>
    <w:rsid w:val="005215F4"/>
    <w:rsid w:val="005228EE"/>
    <w:rsid w:val="00524692"/>
    <w:rsid w:val="005252A8"/>
    <w:rsid w:val="00525ED7"/>
    <w:rsid w:val="00527D1C"/>
    <w:rsid w:val="0053007E"/>
    <w:rsid w:val="00532A30"/>
    <w:rsid w:val="00532DF5"/>
    <w:rsid w:val="005346C4"/>
    <w:rsid w:val="00537289"/>
    <w:rsid w:val="00541919"/>
    <w:rsid w:val="00542B62"/>
    <w:rsid w:val="00545240"/>
    <w:rsid w:val="00550ED3"/>
    <w:rsid w:val="00553DCC"/>
    <w:rsid w:val="00562943"/>
    <w:rsid w:val="005660D7"/>
    <w:rsid w:val="00571D79"/>
    <w:rsid w:val="0057240E"/>
    <w:rsid w:val="005750EB"/>
    <w:rsid w:val="005754C3"/>
    <w:rsid w:val="00576E9D"/>
    <w:rsid w:val="00582C1C"/>
    <w:rsid w:val="005832FF"/>
    <w:rsid w:val="00583582"/>
    <w:rsid w:val="0058363E"/>
    <w:rsid w:val="00583DF2"/>
    <w:rsid w:val="00584DA8"/>
    <w:rsid w:val="005868EE"/>
    <w:rsid w:val="00587552"/>
    <w:rsid w:val="005904FE"/>
    <w:rsid w:val="0059118C"/>
    <w:rsid w:val="00591F77"/>
    <w:rsid w:val="00596A1B"/>
    <w:rsid w:val="00596B4B"/>
    <w:rsid w:val="005A2AB0"/>
    <w:rsid w:val="005A542B"/>
    <w:rsid w:val="005A5E53"/>
    <w:rsid w:val="005A6940"/>
    <w:rsid w:val="005A7801"/>
    <w:rsid w:val="005B25CC"/>
    <w:rsid w:val="005B336B"/>
    <w:rsid w:val="005B43AD"/>
    <w:rsid w:val="005B7634"/>
    <w:rsid w:val="005C23A8"/>
    <w:rsid w:val="005C526D"/>
    <w:rsid w:val="005C59C8"/>
    <w:rsid w:val="005C631D"/>
    <w:rsid w:val="005C6C2D"/>
    <w:rsid w:val="005C6EF6"/>
    <w:rsid w:val="005C76E6"/>
    <w:rsid w:val="005D0AA4"/>
    <w:rsid w:val="005D353B"/>
    <w:rsid w:val="005D68AA"/>
    <w:rsid w:val="005D78E3"/>
    <w:rsid w:val="005E023F"/>
    <w:rsid w:val="005E0526"/>
    <w:rsid w:val="005E4326"/>
    <w:rsid w:val="005E4961"/>
    <w:rsid w:val="005E5783"/>
    <w:rsid w:val="005F70DC"/>
    <w:rsid w:val="005F72DE"/>
    <w:rsid w:val="00602AF3"/>
    <w:rsid w:val="00606AA2"/>
    <w:rsid w:val="0061023C"/>
    <w:rsid w:val="00611E45"/>
    <w:rsid w:val="00612878"/>
    <w:rsid w:val="006136F8"/>
    <w:rsid w:val="00615379"/>
    <w:rsid w:val="006158A9"/>
    <w:rsid w:val="00623AA5"/>
    <w:rsid w:val="0062773C"/>
    <w:rsid w:val="006330EC"/>
    <w:rsid w:val="006337B1"/>
    <w:rsid w:val="00634154"/>
    <w:rsid w:val="006348EA"/>
    <w:rsid w:val="00634E25"/>
    <w:rsid w:val="00635021"/>
    <w:rsid w:val="00635F67"/>
    <w:rsid w:val="00636F39"/>
    <w:rsid w:val="00637146"/>
    <w:rsid w:val="00641165"/>
    <w:rsid w:val="00642C8C"/>
    <w:rsid w:val="00646935"/>
    <w:rsid w:val="00647ABD"/>
    <w:rsid w:val="00647D72"/>
    <w:rsid w:val="006508C5"/>
    <w:rsid w:val="00651053"/>
    <w:rsid w:val="0065195B"/>
    <w:rsid w:val="00652B39"/>
    <w:rsid w:val="00653388"/>
    <w:rsid w:val="0065362F"/>
    <w:rsid w:val="00653869"/>
    <w:rsid w:val="006539F4"/>
    <w:rsid w:val="0065459F"/>
    <w:rsid w:val="00654BDB"/>
    <w:rsid w:val="006555A2"/>
    <w:rsid w:val="0065719F"/>
    <w:rsid w:val="0065788F"/>
    <w:rsid w:val="00661732"/>
    <w:rsid w:val="00666FF7"/>
    <w:rsid w:val="00667161"/>
    <w:rsid w:val="006738D4"/>
    <w:rsid w:val="006739B3"/>
    <w:rsid w:val="00674ADC"/>
    <w:rsid w:val="006761BA"/>
    <w:rsid w:val="00676877"/>
    <w:rsid w:val="00676D38"/>
    <w:rsid w:val="006774DB"/>
    <w:rsid w:val="0068058F"/>
    <w:rsid w:val="00680645"/>
    <w:rsid w:val="006842A8"/>
    <w:rsid w:val="00686850"/>
    <w:rsid w:val="00690CB7"/>
    <w:rsid w:val="00690DEA"/>
    <w:rsid w:val="006917DF"/>
    <w:rsid w:val="00693E35"/>
    <w:rsid w:val="00694EAA"/>
    <w:rsid w:val="00697B5B"/>
    <w:rsid w:val="006A0367"/>
    <w:rsid w:val="006A3E70"/>
    <w:rsid w:val="006A490E"/>
    <w:rsid w:val="006A4E36"/>
    <w:rsid w:val="006A5BED"/>
    <w:rsid w:val="006B0286"/>
    <w:rsid w:val="006B04C8"/>
    <w:rsid w:val="006B0FEE"/>
    <w:rsid w:val="006B104C"/>
    <w:rsid w:val="006B34A5"/>
    <w:rsid w:val="006B39D6"/>
    <w:rsid w:val="006B6EB9"/>
    <w:rsid w:val="006B6F8E"/>
    <w:rsid w:val="006B7BF8"/>
    <w:rsid w:val="006B7CC9"/>
    <w:rsid w:val="006C18A5"/>
    <w:rsid w:val="006C369C"/>
    <w:rsid w:val="006C3768"/>
    <w:rsid w:val="006C7B0E"/>
    <w:rsid w:val="006D16AC"/>
    <w:rsid w:val="006D2DEA"/>
    <w:rsid w:val="006D443D"/>
    <w:rsid w:val="006D58E3"/>
    <w:rsid w:val="006D5AE6"/>
    <w:rsid w:val="006D6254"/>
    <w:rsid w:val="006D6DD1"/>
    <w:rsid w:val="006D7FE9"/>
    <w:rsid w:val="006E07B9"/>
    <w:rsid w:val="006E0A09"/>
    <w:rsid w:val="006E0C63"/>
    <w:rsid w:val="006E5BC2"/>
    <w:rsid w:val="006E5C8E"/>
    <w:rsid w:val="006E6DC2"/>
    <w:rsid w:val="006F1478"/>
    <w:rsid w:val="006F179F"/>
    <w:rsid w:val="006F2BEA"/>
    <w:rsid w:val="006F3B54"/>
    <w:rsid w:val="006F7B2F"/>
    <w:rsid w:val="006F7E40"/>
    <w:rsid w:val="00703B17"/>
    <w:rsid w:val="007071EE"/>
    <w:rsid w:val="007115E4"/>
    <w:rsid w:val="00712BB8"/>
    <w:rsid w:val="00714D30"/>
    <w:rsid w:val="00717F22"/>
    <w:rsid w:val="007206E6"/>
    <w:rsid w:val="00721677"/>
    <w:rsid w:val="00721B30"/>
    <w:rsid w:val="00721FC4"/>
    <w:rsid w:val="007225AF"/>
    <w:rsid w:val="0072699E"/>
    <w:rsid w:val="00726E0B"/>
    <w:rsid w:val="00734660"/>
    <w:rsid w:val="0073525F"/>
    <w:rsid w:val="00741E36"/>
    <w:rsid w:val="00743075"/>
    <w:rsid w:val="00743D5D"/>
    <w:rsid w:val="00745012"/>
    <w:rsid w:val="00745E55"/>
    <w:rsid w:val="00750A27"/>
    <w:rsid w:val="00753C18"/>
    <w:rsid w:val="00756556"/>
    <w:rsid w:val="00756953"/>
    <w:rsid w:val="00757EB0"/>
    <w:rsid w:val="00763E35"/>
    <w:rsid w:val="007643A0"/>
    <w:rsid w:val="00764B47"/>
    <w:rsid w:val="00766541"/>
    <w:rsid w:val="0076691A"/>
    <w:rsid w:val="00767711"/>
    <w:rsid w:val="00773A99"/>
    <w:rsid w:val="00774BB2"/>
    <w:rsid w:val="00776869"/>
    <w:rsid w:val="00776C13"/>
    <w:rsid w:val="0078057C"/>
    <w:rsid w:val="00780924"/>
    <w:rsid w:val="00780C36"/>
    <w:rsid w:val="00781216"/>
    <w:rsid w:val="00784035"/>
    <w:rsid w:val="00787DA6"/>
    <w:rsid w:val="00790AE4"/>
    <w:rsid w:val="00791114"/>
    <w:rsid w:val="007925EF"/>
    <w:rsid w:val="007927E5"/>
    <w:rsid w:val="007958E7"/>
    <w:rsid w:val="007A014A"/>
    <w:rsid w:val="007A1620"/>
    <w:rsid w:val="007A6C21"/>
    <w:rsid w:val="007B04A7"/>
    <w:rsid w:val="007B13FB"/>
    <w:rsid w:val="007B486A"/>
    <w:rsid w:val="007C03B5"/>
    <w:rsid w:val="007C03B8"/>
    <w:rsid w:val="007C0D62"/>
    <w:rsid w:val="007C2340"/>
    <w:rsid w:val="007C2722"/>
    <w:rsid w:val="007C480D"/>
    <w:rsid w:val="007C78F5"/>
    <w:rsid w:val="007D25C3"/>
    <w:rsid w:val="007D28AD"/>
    <w:rsid w:val="007D2A8F"/>
    <w:rsid w:val="007D2E81"/>
    <w:rsid w:val="007D4220"/>
    <w:rsid w:val="007D5307"/>
    <w:rsid w:val="007E1272"/>
    <w:rsid w:val="007E14FA"/>
    <w:rsid w:val="007E2293"/>
    <w:rsid w:val="007E5608"/>
    <w:rsid w:val="007E7995"/>
    <w:rsid w:val="007F149D"/>
    <w:rsid w:val="007F1D42"/>
    <w:rsid w:val="007F2252"/>
    <w:rsid w:val="007F2CA9"/>
    <w:rsid w:val="007F3A92"/>
    <w:rsid w:val="007F5233"/>
    <w:rsid w:val="007F60D2"/>
    <w:rsid w:val="007F6BF4"/>
    <w:rsid w:val="00800E7A"/>
    <w:rsid w:val="00802644"/>
    <w:rsid w:val="00804813"/>
    <w:rsid w:val="008108F5"/>
    <w:rsid w:val="00811D9B"/>
    <w:rsid w:val="00813C97"/>
    <w:rsid w:val="00814B26"/>
    <w:rsid w:val="00815364"/>
    <w:rsid w:val="008153FE"/>
    <w:rsid w:val="00821F89"/>
    <w:rsid w:val="008250B9"/>
    <w:rsid w:val="008255C9"/>
    <w:rsid w:val="0083026A"/>
    <w:rsid w:val="00830F43"/>
    <w:rsid w:val="00833350"/>
    <w:rsid w:val="00834C84"/>
    <w:rsid w:val="0083507E"/>
    <w:rsid w:val="008361D6"/>
    <w:rsid w:val="00837D70"/>
    <w:rsid w:val="0084307F"/>
    <w:rsid w:val="00844BD8"/>
    <w:rsid w:val="0084661E"/>
    <w:rsid w:val="008512D3"/>
    <w:rsid w:val="00854C0E"/>
    <w:rsid w:val="008579D5"/>
    <w:rsid w:val="00857A6A"/>
    <w:rsid w:val="00863835"/>
    <w:rsid w:val="00864BAE"/>
    <w:rsid w:val="00866C7A"/>
    <w:rsid w:val="00870097"/>
    <w:rsid w:val="00871048"/>
    <w:rsid w:val="008715E8"/>
    <w:rsid w:val="00871EBF"/>
    <w:rsid w:val="00875A3A"/>
    <w:rsid w:val="0087627D"/>
    <w:rsid w:val="008769FE"/>
    <w:rsid w:val="00877B4F"/>
    <w:rsid w:val="00881347"/>
    <w:rsid w:val="00882E1D"/>
    <w:rsid w:val="008844D6"/>
    <w:rsid w:val="00887551"/>
    <w:rsid w:val="008913A7"/>
    <w:rsid w:val="00892449"/>
    <w:rsid w:val="00896ED0"/>
    <w:rsid w:val="00897D36"/>
    <w:rsid w:val="008A000A"/>
    <w:rsid w:val="008A2845"/>
    <w:rsid w:val="008A2B69"/>
    <w:rsid w:val="008A4F42"/>
    <w:rsid w:val="008A5BF6"/>
    <w:rsid w:val="008A68AF"/>
    <w:rsid w:val="008A7975"/>
    <w:rsid w:val="008B142D"/>
    <w:rsid w:val="008B4B45"/>
    <w:rsid w:val="008B7697"/>
    <w:rsid w:val="008C2459"/>
    <w:rsid w:val="008C618C"/>
    <w:rsid w:val="008C67B4"/>
    <w:rsid w:val="008D085F"/>
    <w:rsid w:val="008D7146"/>
    <w:rsid w:val="008D7F9B"/>
    <w:rsid w:val="008E05A8"/>
    <w:rsid w:val="008E3E4F"/>
    <w:rsid w:val="008E426B"/>
    <w:rsid w:val="008E5377"/>
    <w:rsid w:val="008E564F"/>
    <w:rsid w:val="008E56CF"/>
    <w:rsid w:val="008F2578"/>
    <w:rsid w:val="008F2901"/>
    <w:rsid w:val="008F59B9"/>
    <w:rsid w:val="008F63A2"/>
    <w:rsid w:val="008F7180"/>
    <w:rsid w:val="008F72A2"/>
    <w:rsid w:val="00902505"/>
    <w:rsid w:val="00902944"/>
    <w:rsid w:val="00903058"/>
    <w:rsid w:val="009051E7"/>
    <w:rsid w:val="00905AB3"/>
    <w:rsid w:val="0090602C"/>
    <w:rsid w:val="00906D7C"/>
    <w:rsid w:val="0091145F"/>
    <w:rsid w:val="0091152F"/>
    <w:rsid w:val="009134B0"/>
    <w:rsid w:val="0091396C"/>
    <w:rsid w:val="00916074"/>
    <w:rsid w:val="009161D0"/>
    <w:rsid w:val="00916EA7"/>
    <w:rsid w:val="00922740"/>
    <w:rsid w:val="00925F74"/>
    <w:rsid w:val="0092725F"/>
    <w:rsid w:val="009307AF"/>
    <w:rsid w:val="00930D4F"/>
    <w:rsid w:val="009317CE"/>
    <w:rsid w:val="009352B4"/>
    <w:rsid w:val="00935934"/>
    <w:rsid w:val="0093660E"/>
    <w:rsid w:val="00937B2C"/>
    <w:rsid w:val="0094391F"/>
    <w:rsid w:val="00947251"/>
    <w:rsid w:val="00947E98"/>
    <w:rsid w:val="009515F1"/>
    <w:rsid w:val="0095447C"/>
    <w:rsid w:val="009566A8"/>
    <w:rsid w:val="00957C71"/>
    <w:rsid w:val="0097614D"/>
    <w:rsid w:val="00980892"/>
    <w:rsid w:val="0098616C"/>
    <w:rsid w:val="009864E5"/>
    <w:rsid w:val="00992157"/>
    <w:rsid w:val="009925E3"/>
    <w:rsid w:val="009970A0"/>
    <w:rsid w:val="009A0107"/>
    <w:rsid w:val="009A0BEC"/>
    <w:rsid w:val="009A1951"/>
    <w:rsid w:val="009A21BD"/>
    <w:rsid w:val="009A297C"/>
    <w:rsid w:val="009A33A5"/>
    <w:rsid w:val="009A395A"/>
    <w:rsid w:val="009A49DB"/>
    <w:rsid w:val="009A4F7D"/>
    <w:rsid w:val="009A7080"/>
    <w:rsid w:val="009B7A0E"/>
    <w:rsid w:val="009B7C55"/>
    <w:rsid w:val="009C1548"/>
    <w:rsid w:val="009C70DE"/>
    <w:rsid w:val="009D0C2D"/>
    <w:rsid w:val="009D140E"/>
    <w:rsid w:val="009D2748"/>
    <w:rsid w:val="009D38FA"/>
    <w:rsid w:val="009D60FB"/>
    <w:rsid w:val="009D61D4"/>
    <w:rsid w:val="009E036A"/>
    <w:rsid w:val="009E1506"/>
    <w:rsid w:val="009E1933"/>
    <w:rsid w:val="009E3B3B"/>
    <w:rsid w:val="009E5256"/>
    <w:rsid w:val="009E5D7A"/>
    <w:rsid w:val="009E71B1"/>
    <w:rsid w:val="009E732A"/>
    <w:rsid w:val="009F0894"/>
    <w:rsid w:val="009F099F"/>
    <w:rsid w:val="009F2BE5"/>
    <w:rsid w:val="009F333E"/>
    <w:rsid w:val="009F4228"/>
    <w:rsid w:val="009F4F4D"/>
    <w:rsid w:val="009F637A"/>
    <w:rsid w:val="00A001BD"/>
    <w:rsid w:val="00A01803"/>
    <w:rsid w:val="00A02513"/>
    <w:rsid w:val="00A02885"/>
    <w:rsid w:val="00A043CA"/>
    <w:rsid w:val="00A043D1"/>
    <w:rsid w:val="00A069C4"/>
    <w:rsid w:val="00A10055"/>
    <w:rsid w:val="00A12203"/>
    <w:rsid w:val="00A1272F"/>
    <w:rsid w:val="00A136E5"/>
    <w:rsid w:val="00A1618A"/>
    <w:rsid w:val="00A259FC"/>
    <w:rsid w:val="00A27A78"/>
    <w:rsid w:val="00A30ED9"/>
    <w:rsid w:val="00A30F75"/>
    <w:rsid w:val="00A339F0"/>
    <w:rsid w:val="00A34F4D"/>
    <w:rsid w:val="00A35D08"/>
    <w:rsid w:val="00A3759C"/>
    <w:rsid w:val="00A4268D"/>
    <w:rsid w:val="00A46832"/>
    <w:rsid w:val="00A529DD"/>
    <w:rsid w:val="00A601FB"/>
    <w:rsid w:val="00A60740"/>
    <w:rsid w:val="00A62B30"/>
    <w:rsid w:val="00A63F88"/>
    <w:rsid w:val="00A643FA"/>
    <w:rsid w:val="00A66E2C"/>
    <w:rsid w:val="00A70A43"/>
    <w:rsid w:val="00A712D2"/>
    <w:rsid w:val="00A71D83"/>
    <w:rsid w:val="00A745DD"/>
    <w:rsid w:val="00A748F4"/>
    <w:rsid w:val="00A7772C"/>
    <w:rsid w:val="00A806C8"/>
    <w:rsid w:val="00A80BBA"/>
    <w:rsid w:val="00A90081"/>
    <w:rsid w:val="00A90D2B"/>
    <w:rsid w:val="00A9174F"/>
    <w:rsid w:val="00A91B0C"/>
    <w:rsid w:val="00A93B9D"/>
    <w:rsid w:val="00A95932"/>
    <w:rsid w:val="00A97B38"/>
    <w:rsid w:val="00AA0C4D"/>
    <w:rsid w:val="00AA1D64"/>
    <w:rsid w:val="00AA20E9"/>
    <w:rsid w:val="00AA3130"/>
    <w:rsid w:val="00AA5229"/>
    <w:rsid w:val="00AB161E"/>
    <w:rsid w:val="00AB2947"/>
    <w:rsid w:val="00AB3224"/>
    <w:rsid w:val="00AB3DE6"/>
    <w:rsid w:val="00AB5669"/>
    <w:rsid w:val="00AB6A09"/>
    <w:rsid w:val="00AB73BA"/>
    <w:rsid w:val="00AB73D2"/>
    <w:rsid w:val="00AC1A32"/>
    <w:rsid w:val="00AC513B"/>
    <w:rsid w:val="00AC7734"/>
    <w:rsid w:val="00AC7784"/>
    <w:rsid w:val="00AD03F2"/>
    <w:rsid w:val="00AD0BB2"/>
    <w:rsid w:val="00AD37D2"/>
    <w:rsid w:val="00AD4ED8"/>
    <w:rsid w:val="00AE0B4F"/>
    <w:rsid w:val="00AE1996"/>
    <w:rsid w:val="00AE27B3"/>
    <w:rsid w:val="00AE3591"/>
    <w:rsid w:val="00AE64D2"/>
    <w:rsid w:val="00AF0162"/>
    <w:rsid w:val="00AF0BC6"/>
    <w:rsid w:val="00AF18FC"/>
    <w:rsid w:val="00AF1CF5"/>
    <w:rsid w:val="00AF5E66"/>
    <w:rsid w:val="00AF69E9"/>
    <w:rsid w:val="00B009B0"/>
    <w:rsid w:val="00B00E54"/>
    <w:rsid w:val="00B0143E"/>
    <w:rsid w:val="00B0436D"/>
    <w:rsid w:val="00B067E0"/>
    <w:rsid w:val="00B07667"/>
    <w:rsid w:val="00B107E7"/>
    <w:rsid w:val="00B10B28"/>
    <w:rsid w:val="00B10DF6"/>
    <w:rsid w:val="00B10FE5"/>
    <w:rsid w:val="00B16EEB"/>
    <w:rsid w:val="00B21C47"/>
    <w:rsid w:val="00B23F5B"/>
    <w:rsid w:val="00B25E5B"/>
    <w:rsid w:val="00B261C4"/>
    <w:rsid w:val="00B27868"/>
    <w:rsid w:val="00B27D27"/>
    <w:rsid w:val="00B309CA"/>
    <w:rsid w:val="00B30A44"/>
    <w:rsid w:val="00B3180A"/>
    <w:rsid w:val="00B3526D"/>
    <w:rsid w:val="00B4299F"/>
    <w:rsid w:val="00B44483"/>
    <w:rsid w:val="00B46E55"/>
    <w:rsid w:val="00B51AFC"/>
    <w:rsid w:val="00B55D76"/>
    <w:rsid w:val="00B56C53"/>
    <w:rsid w:val="00B60D3A"/>
    <w:rsid w:val="00B6579E"/>
    <w:rsid w:val="00B65B32"/>
    <w:rsid w:val="00B65B92"/>
    <w:rsid w:val="00B66C09"/>
    <w:rsid w:val="00B67DCC"/>
    <w:rsid w:val="00B703AB"/>
    <w:rsid w:val="00B773BE"/>
    <w:rsid w:val="00B77BA2"/>
    <w:rsid w:val="00B81578"/>
    <w:rsid w:val="00B820E5"/>
    <w:rsid w:val="00B85234"/>
    <w:rsid w:val="00B85D13"/>
    <w:rsid w:val="00B87B31"/>
    <w:rsid w:val="00B926A6"/>
    <w:rsid w:val="00B93659"/>
    <w:rsid w:val="00B97DCF"/>
    <w:rsid w:val="00BA0CA3"/>
    <w:rsid w:val="00BA0FFB"/>
    <w:rsid w:val="00BA3CC1"/>
    <w:rsid w:val="00BA3E4E"/>
    <w:rsid w:val="00BA4C28"/>
    <w:rsid w:val="00BA4D8A"/>
    <w:rsid w:val="00BA63C9"/>
    <w:rsid w:val="00BA6C1A"/>
    <w:rsid w:val="00BB08F1"/>
    <w:rsid w:val="00BB0D77"/>
    <w:rsid w:val="00BB1348"/>
    <w:rsid w:val="00BB2131"/>
    <w:rsid w:val="00BB2D7F"/>
    <w:rsid w:val="00BB3341"/>
    <w:rsid w:val="00BB48ED"/>
    <w:rsid w:val="00BB63C0"/>
    <w:rsid w:val="00BB714C"/>
    <w:rsid w:val="00BC0AD7"/>
    <w:rsid w:val="00BC299C"/>
    <w:rsid w:val="00BC3507"/>
    <w:rsid w:val="00BC67D2"/>
    <w:rsid w:val="00BD0645"/>
    <w:rsid w:val="00BD2610"/>
    <w:rsid w:val="00BD34C7"/>
    <w:rsid w:val="00BD3A09"/>
    <w:rsid w:val="00BD516A"/>
    <w:rsid w:val="00BD5C38"/>
    <w:rsid w:val="00BD675B"/>
    <w:rsid w:val="00BE25F4"/>
    <w:rsid w:val="00BE387F"/>
    <w:rsid w:val="00BE3A41"/>
    <w:rsid w:val="00BE3C94"/>
    <w:rsid w:val="00BE788B"/>
    <w:rsid w:val="00BE7A53"/>
    <w:rsid w:val="00BF0455"/>
    <w:rsid w:val="00BF04F7"/>
    <w:rsid w:val="00BF1227"/>
    <w:rsid w:val="00BF22E3"/>
    <w:rsid w:val="00BF2FDB"/>
    <w:rsid w:val="00BF3C4A"/>
    <w:rsid w:val="00BF4DFA"/>
    <w:rsid w:val="00BF51EF"/>
    <w:rsid w:val="00BF6B93"/>
    <w:rsid w:val="00BF7377"/>
    <w:rsid w:val="00C0023B"/>
    <w:rsid w:val="00C01CD3"/>
    <w:rsid w:val="00C02112"/>
    <w:rsid w:val="00C03806"/>
    <w:rsid w:val="00C03ECC"/>
    <w:rsid w:val="00C04C2A"/>
    <w:rsid w:val="00C1144F"/>
    <w:rsid w:val="00C12CBF"/>
    <w:rsid w:val="00C13031"/>
    <w:rsid w:val="00C13EE6"/>
    <w:rsid w:val="00C142E0"/>
    <w:rsid w:val="00C14833"/>
    <w:rsid w:val="00C14ED7"/>
    <w:rsid w:val="00C1542F"/>
    <w:rsid w:val="00C16F50"/>
    <w:rsid w:val="00C21AEA"/>
    <w:rsid w:val="00C23205"/>
    <w:rsid w:val="00C26B52"/>
    <w:rsid w:val="00C272C2"/>
    <w:rsid w:val="00C27E27"/>
    <w:rsid w:val="00C33011"/>
    <w:rsid w:val="00C34659"/>
    <w:rsid w:val="00C34B4A"/>
    <w:rsid w:val="00C3780B"/>
    <w:rsid w:val="00C379B4"/>
    <w:rsid w:val="00C401B4"/>
    <w:rsid w:val="00C406A7"/>
    <w:rsid w:val="00C409B4"/>
    <w:rsid w:val="00C43BDF"/>
    <w:rsid w:val="00C44E13"/>
    <w:rsid w:val="00C44E58"/>
    <w:rsid w:val="00C451A0"/>
    <w:rsid w:val="00C4576E"/>
    <w:rsid w:val="00C4594C"/>
    <w:rsid w:val="00C5158D"/>
    <w:rsid w:val="00C5239C"/>
    <w:rsid w:val="00C5548A"/>
    <w:rsid w:val="00C570A9"/>
    <w:rsid w:val="00C6011B"/>
    <w:rsid w:val="00C60C0E"/>
    <w:rsid w:val="00C61993"/>
    <w:rsid w:val="00C64AFF"/>
    <w:rsid w:val="00C65764"/>
    <w:rsid w:val="00C657F1"/>
    <w:rsid w:val="00C66F12"/>
    <w:rsid w:val="00C71B7E"/>
    <w:rsid w:val="00C750F6"/>
    <w:rsid w:val="00C76047"/>
    <w:rsid w:val="00C7682B"/>
    <w:rsid w:val="00C77C03"/>
    <w:rsid w:val="00C807C0"/>
    <w:rsid w:val="00C855EB"/>
    <w:rsid w:val="00C92293"/>
    <w:rsid w:val="00C922FC"/>
    <w:rsid w:val="00C93BE2"/>
    <w:rsid w:val="00C93E6A"/>
    <w:rsid w:val="00C9588E"/>
    <w:rsid w:val="00CA2A6D"/>
    <w:rsid w:val="00CA5467"/>
    <w:rsid w:val="00CA5869"/>
    <w:rsid w:val="00CA701A"/>
    <w:rsid w:val="00CB0424"/>
    <w:rsid w:val="00CB3028"/>
    <w:rsid w:val="00CB37DC"/>
    <w:rsid w:val="00CB4FE5"/>
    <w:rsid w:val="00CB5B12"/>
    <w:rsid w:val="00CB6428"/>
    <w:rsid w:val="00CD1016"/>
    <w:rsid w:val="00CD3248"/>
    <w:rsid w:val="00CD3A40"/>
    <w:rsid w:val="00CD55F6"/>
    <w:rsid w:val="00CD568B"/>
    <w:rsid w:val="00CD5DF0"/>
    <w:rsid w:val="00CD65B5"/>
    <w:rsid w:val="00CD68F4"/>
    <w:rsid w:val="00CD7367"/>
    <w:rsid w:val="00CE1BE7"/>
    <w:rsid w:val="00CE2AE3"/>
    <w:rsid w:val="00CE4D09"/>
    <w:rsid w:val="00CE517D"/>
    <w:rsid w:val="00CE744D"/>
    <w:rsid w:val="00CF1C45"/>
    <w:rsid w:val="00CF450A"/>
    <w:rsid w:val="00CF692D"/>
    <w:rsid w:val="00CF7318"/>
    <w:rsid w:val="00CF7E25"/>
    <w:rsid w:val="00D0049C"/>
    <w:rsid w:val="00D02415"/>
    <w:rsid w:val="00D024EA"/>
    <w:rsid w:val="00D057FB"/>
    <w:rsid w:val="00D05983"/>
    <w:rsid w:val="00D101E8"/>
    <w:rsid w:val="00D107BD"/>
    <w:rsid w:val="00D10DAA"/>
    <w:rsid w:val="00D11674"/>
    <w:rsid w:val="00D1287B"/>
    <w:rsid w:val="00D131BE"/>
    <w:rsid w:val="00D13588"/>
    <w:rsid w:val="00D154BC"/>
    <w:rsid w:val="00D23BC2"/>
    <w:rsid w:val="00D26DAF"/>
    <w:rsid w:val="00D34B3F"/>
    <w:rsid w:val="00D35157"/>
    <w:rsid w:val="00D3713A"/>
    <w:rsid w:val="00D40056"/>
    <w:rsid w:val="00D42F05"/>
    <w:rsid w:val="00D43080"/>
    <w:rsid w:val="00D439A5"/>
    <w:rsid w:val="00D44C51"/>
    <w:rsid w:val="00D500C5"/>
    <w:rsid w:val="00D50223"/>
    <w:rsid w:val="00D51ECD"/>
    <w:rsid w:val="00D51FE1"/>
    <w:rsid w:val="00D52220"/>
    <w:rsid w:val="00D52550"/>
    <w:rsid w:val="00D559B5"/>
    <w:rsid w:val="00D57DFB"/>
    <w:rsid w:val="00D602E1"/>
    <w:rsid w:val="00D63148"/>
    <w:rsid w:val="00D647D6"/>
    <w:rsid w:val="00D6576C"/>
    <w:rsid w:val="00D66687"/>
    <w:rsid w:val="00D707F5"/>
    <w:rsid w:val="00D73513"/>
    <w:rsid w:val="00D73E19"/>
    <w:rsid w:val="00D73EB3"/>
    <w:rsid w:val="00D7520D"/>
    <w:rsid w:val="00D774AA"/>
    <w:rsid w:val="00D77A0E"/>
    <w:rsid w:val="00D80948"/>
    <w:rsid w:val="00D873D5"/>
    <w:rsid w:val="00D937B7"/>
    <w:rsid w:val="00D958FA"/>
    <w:rsid w:val="00D96457"/>
    <w:rsid w:val="00D97AB9"/>
    <w:rsid w:val="00D97BB2"/>
    <w:rsid w:val="00DA0707"/>
    <w:rsid w:val="00DA1E17"/>
    <w:rsid w:val="00DA41DA"/>
    <w:rsid w:val="00DA4C29"/>
    <w:rsid w:val="00DA57E4"/>
    <w:rsid w:val="00DB0858"/>
    <w:rsid w:val="00DB1E56"/>
    <w:rsid w:val="00DB5B03"/>
    <w:rsid w:val="00DB5F42"/>
    <w:rsid w:val="00DC0706"/>
    <w:rsid w:val="00DD0043"/>
    <w:rsid w:val="00DD0F2E"/>
    <w:rsid w:val="00DD196A"/>
    <w:rsid w:val="00DD4791"/>
    <w:rsid w:val="00DD55DE"/>
    <w:rsid w:val="00DD6670"/>
    <w:rsid w:val="00DD76E3"/>
    <w:rsid w:val="00DE3FB0"/>
    <w:rsid w:val="00DE792F"/>
    <w:rsid w:val="00DE7DFF"/>
    <w:rsid w:val="00DF0BAE"/>
    <w:rsid w:val="00DF3850"/>
    <w:rsid w:val="00DF38C1"/>
    <w:rsid w:val="00DF42D8"/>
    <w:rsid w:val="00DF517D"/>
    <w:rsid w:val="00DF680A"/>
    <w:rsid w:val="00DF7606"/>
    <w:rsid w:val="00E00551"/>
    <w:rsid w:val="00E02ABC"/>
    <w:rsid w:val="00E02DE1"/>
    <w:rsid w:val="00E031CF"/>
    <w:rsid w:val="00E04422"/>
    <w:rsid w:val="00E06B2D"/>
    <w:rsid w:val="00E07A7A"/>
    <w:rsid w:val="00E13B48"/>
    <w:rsid w:val="00E205B0"/>
    <w:rsid w:val="00E207F6"/>
    <w:rsid w:val="00E21657"/>
    <w:rsid w:val="00E23571"/>
    <w:rsid w:val="00E2760C"/>
    <w:rsid w:val="00E279CA"/>
    <w:rsid w:val="00E304E6"/>
    <w:rsid w:val="00E35FC3"/>
    <w:rsid w:val="00E369B1"/>
    <w:rsid w:val="00E369D8"/>
    <w:rsid w:val="00E4091A"/>
    <w:rsid w:val="00E42CE9"/>
    <w:rsid w:val="00E42DD4"/>
    <w:rsid w:val="00E43846"/>
    <w:rsid w:val="00E451E8"/>
    <w:rsid w:val="00E455DA"/>
    <w:rsid w:val="00E46228"/>
    <w:rsid w:val="00E51256"/>
    <w:rsid w:val="00E543EA"/>
    <w:rsid w:val="00E55F7A"/>
    <w:rsid w:val="00E56647"/>
    <w:rsid w:val="00E607F1"/>
    <w:rsid w:val="00E615A0"/>
    <w:rsid w:val="00E631CB"/>
    <w:rsid w:val="00E64101"/>
    <w:rsid w:val="00E6415F"/>
    <w:rsid w:val="00E650FF"/>
    <w:rsid w:val="00E703D5"/>
    <w:rsid w:val="00E71B4E"/>
    <w:rsid w:val="00E749C8"/>
    <w:rsid w:val="00E8440E"/>
    <w:rsid w:val="00E84FE5"/>
    <w:rsid w:val="00E86651"/>
    <w:rsid w:val="00E87E83"/>
    <w:rsid w:val="00E917D6"/>
    <w:rsid w:val="00E9284D"/>
    <w:rsid w:val="00E97707"/>
    <w:rsid w:val="00EA1566"/>
    <w:rsid w:val="00EA2FF9"/>
    <w:rsid w:val="00EA31D5"/>
    <w:rsid w:val="00EB3557"/>
    <w:rsid w:val="00EB45B0"/>
    <w:rsid w:val="00EB46F3"/>
    <w:rsid w:val="00EB622F"/>
    <w:rsid w:val="00EB6DC7"/>
    <w:rsid w:val="00EC15A2"/>
    <w:rsid w:val="00EC2E17"/>
    <w:rsid w:val="00EC4C75"/>
    <w:rsid w:val="00EC56C8"/>
    <w:rsid w:val="00EC706B"/>
    <w:rsid w:val="00ED23C5"/>
    <w:rsid w:val="00ED2BD1"/>
    <w:rsid w:val="00ED6FEF"/>
    <w:rsid w:val="00ED7736"/>
    <w:rsid w:val="00ED7DA3"/>
    <w:rsid w:val="00EE0E98"/>
    <w:rsid w:val="00EE256F"/>
    <w:rsid w:val="00EE2894"/>
    <w:rsid w:val="00EE3801"/>
    <w:rsid w:val="00EE3D4A"/>
    <w:rsid w:val="00EE5B2E"/>
    <w:rsid w:val="00EE68B8"/>
    <w:rsid w:val="00EE6D2B"/>
    <w:rsid w:val="00EE7082"/>
    <w:rsid w:val="00EF02D6"/>
    <w:rsid w:val="00EF20EE"/>
    <w:rsid w:val="00EF34AD"/>
    <w:rsid w:val="00EF382A"/>
    <w:rsid w:val="00EF480D"/>
    <w:rsid w:val="00EF4E1B"/>
    <w:rsid w:val="00F10258"/>
    <w:rsid w:val="00F10DB9"/>
    <w:rsid w:val="00F1109B"/>
    <w:rsid w:val="00F13067"/>
    <w:rsid w:val="00F13577"/>
    <w:rsid w:val="00F13DD6"/>
    <w:rsid w:val="00F140C7"/>
    <w:rsid w:val="00F152F3"/>
    <w:rsid w:val="00F16482"/>
    <w:rsid w:val="00F23389"/>
    <w:rsid w:val="00F237D6"/>
    <w:rsid w:val="00F24177"/>
    <w:rsid w:val="00F25BAE"/>
    <w:rsid w:val="00F27864"/>
    <w:rsid w:val="00F27A35"/>
    <w:rsid w:val="00F27B12"/>
    <w:rsid w:val="00F30889"/>
    <w:rsid w:val="00F3127A"/>
    <w:rsid w:val="00F34824"/>
    <w:rsid w:val="00F354A0"/>
    <w:rsid w:val="00F36811"/>
    <w:rsid w:val="00F40244"/>
    <w:rsid w:val="00F4261A"/>
    <w:rsid w:val="00F4263C"/>
    <w:rsid w:val="00F454F6"/>
    <w:rsid w:val="00F455B7"/>
    <w:rsid w:val="00F46AF8"/>
    <w:rsid w:val="00F47649"/>
    <w:rsid w:val="00F47D3C"/>
    <w:rsid w:val="00F52C06"/>
    <w:rsid w:val="00F545F2"/>
    <w:rsid w:val="00F55C0B"/>
    <w:rsid w:val="00F57DC3"/>
    <w:rsid w:val="00F62585"/>
    <w:rsid w:val="00F6290C"/>
    <w:rsid w:val="00F6420A"/>
    <w:rsid w:val="00F64A6D"/>
    <w:rsid w:val="00F656C8"/>
    <w:rsid w:val="00F71DC4"/>
    <w:rsid w:val="00F7335D"/>
    <w:rsid w:val="00F73D05"/>
    <w:rsid w:val="00F74C70"/>
    <w:rsid w:val="00F75F35"/>
    <w:rsid w:val="00F76582"/>
    <w:rsid w:val="00F80173"/>
    <w:rsid w:val="00F8143B"/>
    <w:rsid w:val="00F82AE7"/>
    <w:rsid w:val="00F82C04"/>
    <w:rsid w:val="00F8384F"/>
    <w:rsid w:val="00F84E40"/>
    <w:rsid w:val="00F8513B"/>
    <w:rsid w:val="00F87193"/>
    <w:rsid w:val="00F8737E"/>
    <w:rsid w:val="00F873E8"/>
    <w:rsid w:val="00F919CE"/>
    <w:rsid w:val="00FA02A5"/>
    <w:rsid w:val="00FA11D0"/>
    <w:rsid w:val="00FA25A5"/>
    <w:rsid w:val="00FA354A"/>
    <w:rsid w:val="00FA5BAF"/>
    <w:rsid w:val="00FA7D30"/>
    <w:rsid w:val="00FB2B73"/>
    <w:rsid w:val="00FB421C"/>
    <w:rsid w:val="00FB4677"/>
    <w:rsid w:val="00FC25C0"/>
    <w:rsid w:val="00FC295A"/>
    <w:rsid w:val="00FC4034"/>
    <w:rsid w:val="00FC4EDD"/>
    <w:rsid w:val="00FC6891"/>
    <w:rsid w:val="00FC6F84"/>
    <w:rsid w:val="00FC71AF"/>
    <w:rsid w:val="00FD17AE"/>
    <w:rsid w:val="00FD5910"/>
    <w:rsid w:val="00FD5B16"/>
    <w:rsid w:val="00FD65CB"/>
    <w:rsid w:val="00FD7476"/>
    <w:rsid w:val="00FE4D66"/>
    <w:rsid w:val="00FE5773"/>
    <w:rsid w:val="00FE5B89"/>
    <w:rsid w:val="00FE5FA6"/>
    <w:rsid w:val="00FE64DB"/>
    <w:rsid w:val="00FE7CB5"/>
    <w:rsid w:val="00FF12D7"/>
    <w:rsid w:val="00FF6F6B"/>
    <w:rsid w:val="00FF782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56114DD-39A8-4CEB-A28F-E425A972F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uiPriority="64"/>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07F"/>
    <w:pPr>
      <w:spacing w:after="0" w:line="240" w:lineRule="exact"/>
      <w:ind w:firstLine="288"/>
      <w:contextualSpacing/>
      <w:jc w:val="both"/>
    </w:pPr>
    <w:rPr>
      <w:rFonts w:ascii="Times New Roman" w:hAnsi="Times New Roman" w:cs="Times New Roman"/>
    </w:rPr>
  </w:style>
  <w:style w:type="paragraph" w:styleId="Heading1">
    <w:name w:val="heading 1"/>
    <w:basedOn w:val="Normal"/>
    <w:next w:val="Normal"/>
    <w:link w:val="Heading1Char"/>
    <w:uiPriority w:val="9"/>
    <w:qFormat/>
    <w:rsid w:val="00AA20E9"/>
    <w:pPr>
      <w:keepNext/>
      <w:keepLines/>
      <w:numPr>
        <w:numId w:val="1"/>
      </w:numPr>
      <w:spacing w:before="60"/>
      <w:ind w:left="619"/>
      <w:outlineLvl w:val="0"/>
    </w:pPr>
    <w:rPr>
      <w:rFonts w:eastAsiaTheme="majorEastAsia" w:cstheme="majorBidi"/>
      <w:b/>
      <w:bCs/>
      <w:color w:val="000000" w:themeColor="text1"/>
      <w:szCs w:val="28"/>
    </w:rPr>
  </w:style>
  <w:style w:type="paragraph" w:styleId="Heading2">
    <w:name w:val="heading 2"/>
    <w:basedOn w:val="Normal"/>
    <w:next w:val="Normal"/>
    <w:link w:val="Heading2Char"/>
    <w:uiPriority w:val="9"/>
    <w:unhideWhenUsed/>
    <w:qFormat/>
    <w:rsid w:val="007C0D62"/>
    <w:pPr>
      <w:keepNext/>
      <w:keepLines/>
      <w:numPr>
        <w:ilvl w:val="1"/>
        <w:numId w:val="1"/>
      </w:numPr>
      <w:spacing w:before="60"/>
      <w:ind w:left="576"/>
      <w:outlineLvl w:val="1"/>
    </w:pPr>
    <w:rPr>
      <w:rFonts w:eastAsiaTheme="majorEastAsia" w:cstheme="majorBidi"/>
      <w:b/>
      <w:bCs/>
      <w:i/>
      <w:szCs w:val="26"/>
    </w:rPr>
  </w:style>
  <w:style w:type="paragraph" w:styleId="Heading3">
    <w:name w:val="heading 3"/>
    <w:basedOn w:val="Heading2"/>
    <w:next w:val="Normal"/>
    <w:link w:val="Heading3Char"/>
    <w:uiPriority w:val="9"/>
    <w:unhideWhenUsed/>
    <w:qFormat/>
    <w:rsid w:val="001F4C1D"/>
    <w:pPr>
      <w:numPr>
        <w:ilvl w:val="2"/>
      </w:numPr>
      <w:spacing w:before="0"/>
      <w:ind w:left="1008"/>
      <w:outlineLvl w:val="2"/>
    </w:pPr>
    <w:rPr>
      <w:bCs w:val="0"/>
    </w:rPr>
  </w:style>
  <w:style w:type="paragraph" w:styleId="Heading4">
    <w:name w:val="heading 4"/>
    <w:basedOn w:val="Normal"/>
    <w:next w:val="Normal"/>
    <w:link w:val="Heading4Char"/>
    <w:uiPriority w:val="9"/>
    <w:unhideWhenUsed/>
    <w:qFormat/>
    <w:rsid w:val="001C067C"/>
    <w:pPr>
      <w:keepNext/>
      <w:keepLines/>
      <w:numPr>
        <w:ilvl w:val="3"/>
        <w:numId w:val="1"/>
      </w:numPr>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7A6C21"/>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A6C21"/>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A6C2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A6C2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A6C2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58E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8E3"/>
    <w:rPr>
      <w:rFonts w:ascii="Tahoma" w:hAnsi="Tahoma" w:cs="Tahoma"/>
      <w:sz w:val="16"/>
      <w:szCs w:val="16"/>
    </w:rPr>
  </w:style>
  <w:style w:type="paragraph" w:styleId="NormalWeb">
    <w:name w:val="Normal (Web)"/>
    <w:basedOn w:val="Normal"/>
    <w:uiPriority w:val="99"/>
    <w:semiHidden/>
    <w:unhideWhenUsed/>
    <w:rsid w:val="006337B1"/>
    <w:pPr>
      <w:spacing w:before="100" w:beforeAutospacing="1" w:after="100" w:afterAutospacing="1" w:line="240" w:lineRule="auto"/>
    </w:pPr>
    <w:rPr>
      <w:sz w:val="24"/>
      <w:szCs w:val="24"/>
    </w:rPr>
  </w:style>
  <w:style w:type="character" w:customStyle="1" w:styleId="Heading2Char">
    <w:name w:val="Heading 2 Char"/>
    <w:basedOn w:val="DefaultParagraphFont"/>
    <w:link w:val="Heading2"/>
    <w:uiPriority w:val="9"/>
    <w:rsid w:val="007C0D62"/>
    <w:rPr>
      <w:rFonts w:ascii="Times New Roman" w:eastAsiaTheme="majorEastAsia" w:hAnsi="Times New Roman" w:cstheme="majorBidi"/>
      <w:b/>
      <w:bCs/>
      <w:i/>
      <w:szCs w:val="26"/>
    </w:rPr>
  </w:style>
  <w:style w:type="paragraph" w:customStyle="1" w:styleId="FigCaption">
    <w:name w:val="FigCaption"/>
    <w:basedOn w:val="Normal"/>
    <w:link w:val="FigCaptionChar"/>
    <w:qFormat/>
    <w:rsid w:val="004C3CC6"/>
    <w:rPr>
      <w:i/>
      <w:sz w:val="20"/>
      <w:szCs w:val="20"/>
    </w:rPr>
  </w:style>
  <w:style w:type="character" w:customStyle="1" w:styleId="Heading3Char">
    <w:name w:val="Heading 3 Char"/>
    <w:basedOn w:val="DefaultParagraphFont"/>
    <w:link w:val="Heading3"/>
    <w:uiPriority w:val="9"/>
    <w:rsid w:val="001F4C1D"/>
    <w:rPr>
      <w:rFonts w:ascii="Times New Roman" w:eastAsiaTheme="majorEastAsia" w:hAnsi="Times New Roman" w:cstheme="majorBidi"/>
      <w:b/>
      <w:i/>
      <w:szCs w:val="26"/>
    </w:rPr>
  </w:style>
  <w:style w:type="character" w:customStyle="1" w:styleId="FigCaptionChar">
    <w:name w:val="FigCaption Char"/>
    <w:basedOn w:val="DefaultParagraphFont"/>
    <w:link w:val="FigCaption"/>
    <w:rsid w:val="004C3CC6"/>
    <w:rPr>
      <w:rFonts w:ascii="Times New Roman" w:hAnsi="Times New Roman" w:cs="Times New Roman"/>
      <w:i/>
      <w:sz w:val="20"/>
      <w:szCs w:val="20"/>
    </w:rPr>
  </w:style>
  <w:style w:type="character" w:customStyle="1" w:styleId="Heading4Char">
    <w:name w:val="Heading 4 Char"/>
    <w:basedOn w:val="DefaultParagraphFont"/>
    <w:link w:val="Heading4"/>
    <w:uiPriority w:val="9"/>
    <w:rsid w:val="001C067C"/>
    <w:rPr>
      <w:rFonts w:asciiTheme="majorHAnsi" w:eastAsiaTheme="majorEastAsia" w:hAnsiTheme="majorHAnsi" w:cstheme="majorBidi"/>
      <w:b/>
      <w:bCs/>
      <w:i/>
      <w:iCs/>
      <w:color w:val="000000" w:themeColor="text1"/>
    </w:rPr>
  </w:style>
  <w:style w:type="character" w:customStyle="1" w:styleId="Heading1Char">
    <w:name w:val="Heading 1 Char"/>
    <w:basedOn w:val="DefaultParagraphFont"/>
    <w:link w:val="Heading1"/>
    <w:uiPriority w:val="9"/>
    <w:rsid w:val="00AA20E9"/>
    <w:rPr>
      <w:rFonts w:ascii="Times New Roman" w:eastAsiaTheme="majorEastAsia" w:hAnsi="Times New Roman" w:cstheme="majorBidi"/>
      <w:b/>
      <w:bCs/>
      <w:color w:val="000000" w:themeColor="text1"/>
      <w:szCs w:val="28"/>
    </w:rPr>
  </w:style>
  <w:style w:type="character" w:customStyle="1" w:styleId="Heading5Char">
    <w:name w:val="Heading 5 Char"/>
    <w:basedOn w:val="DefaultParagraphFont"/>
    <w:link w:val="Heading5"/>
    <w:uiPriority w:val="9"/>
    <w:semiHidden/>
    <w:rsid w:val="007A6C2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A6C2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A6C2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A6C2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A6C21"/>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39"/>
    <w:rsid w:val="00674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261A"/>
    <w:pPr>
      <w:spacing w:after="120" w:line="240" w:lineRule="auto"/>
      <w:ind w:firstLine="0"/>
      <w:jc w:val="center"/>
    </w:pPr>
    <w:rPr>
      <w:b/>
      <w:bCs/>
      <w:sz w:val="20"/>
    </w:rPr>
  </w:style>
  <w:style w:type="character" w:styleId="Hyperlink">
    <w:name w:val="Hyperlink"/>
    <w:basedOn w:val="DefaultParagraphFont"/>
    <w:uiPriority w:val="99"/>
    <w:unhideWhenUsed/>
    <w:rsid w:val="00ED7736"/>
    <w:rPr>
      <w:color w:val="0000FF" w:themeColor="hyperlink"/>
      <w:u w:val="single"/>
    </w:rPr>
  </w:style>
  <w:style w:type="paragraph" w:styleId="ListParagraph">
    <w:name w:val="List Paragraph"/>
    <w:basedOn w:val="Normal"/>
    <w:uiPriority w:val="34"/>
    <w:qFormat/>
    <w:rsid w:val="00342EDA"/>
    <w:pPr>
      <w:spacing w:line="240" w:lineRule="auto"/>
    </w:pPr>
    <w:rPr>
      <w:rFonts w:cstheme="minorBidi"/>
      <w:szCs w:val="24"/>
    </w:rPr>
  </w:style>
  <w:style w:type="paragraph" w:styleId="BodyText">
    <w:name w:val="Body Text"/>
    <w:basedOn w:val="Normal"/>
    <w:link w:val="BodyTextChar"/>
    <w:semiHidden/>
    <w:unhideWhenUsed/>
    <w:rsid w:val="00DA0707"/>
    <w:pPr>
      <w:spacing w:after="120" w:line="228" w:lineRule="auto"/>
    </w:pPr>
    <w:rPr>
      <w:rFonts w:eastAsia="SimSun"/>
      <w:spacing w:val="-1"/>
      <w:sz w:val="20"/>
      <w:szCs w:val="20"/>
    </w:rPr>
  </w:style>
  <w:style w:type="character" w:customStyle="1" w:styleId="BodyTextChar">
    <w:name w:val="Body Text Char"/>
    <w:basedOn w:val="DefaultParagraphFont"/>
    <w:link w:val="BodyText"/>
    <w:semiHidden/>
    <w:rsid w:val="00DA0707"/>
    <w:rPr>
      <w:rFonts w:ascii="Times New Roman" w:eastAsia="SimSun" w:hAnsi="Times New Roman" w:cs="Times New Roman"/>
      <w:spacing w:val="-1"/>
      <w:sz w:val="20"/>
      <w:szCs w:val="20"/>
    </w:rPr>
  </w:style>
  <w:style w:type="character" w:customStyle="1" w:styleId="apple-converted-space">
    <w:name w:val="apple-converted-space"/>
    <w:basedOn w:val="DefaultParagraphFont"/>
    <w:rsid w:val="00DE792F"/>
  </w:style>
  <w:style w:type="character" w:customStyle="1" w:styleId="gd">
    <w:name w:val="gd"/>
    <w:basedOn w:val="DefaultParagraphFont"/>
    <w:rsid w:val="00DE792F"/>
  </w:style>
  <w:style w:type="paragraph" w:styleId="NoSpacing">
    <w:name w:val="No Spacing"/>
    <w:basedOn w:val="Normal"/>
    <w:link w:val="NoSpacingChar"/>
    <w:uiPriority w:val="1"/>
    <w:qFormat/>
    <w:rsid w:val="0065195B"/>
  </w:style>
  <w:style w:type="paragraph" w:customStyle="1" w:styleId="TableContents">
    <w:name w:val="TableContents"/>
    <w:basedOn w:val="NoSpacing"/>
    <w:link w:val="TableContentsChar"/>
    <w:qFormat/>
    <w:rsid w:val="0065195B"/>
    <w:pPr>
      <w:spacing w:line="200" w:lineRule="exact"/>
      <w:ind w:firstLine="0"/>
    </w:pPr>
    <w:rPr>
      <w:sz w:val="20"/>
    </w:rPr>
  </w:style>
  <w:style w:type="character" w:customStyle="1" w:styleId="NoSpacingChar">
    <w:name w:val="No Spacing Char"/>
    <w:basedOn w:val="DefaultParagraphFont"/>
    <w:link w:val="NoSpacing"/>
    <w:uiPriority w:val="1"/>
    <w:rsid w:val="0065195B"/>
    <w:rPr>
      <w:rFonts w:ascii="Times New Roman" w:hAnsi="Times New Roman" w:cs="Times New Roman"/>
    </w:rPr>
  </w:style>
  <w:style w:type="character" w:customStyle="1" w:styleId="TableContentsChar">
    <w:name w:val="TableContents Char"/>
    <w:basedOn w:val="NoSpacingChar"/>
    <w:link w:val="TableContents"/>
    <w:rsid w:val="0065195B"/>
    <w:rPr>
      <w:rFonts w:ascii="Times New Roman" w:hAnsi="Times New Roman" w:cs="Times New Roman"/>
      <w:sz w:val="20"/>
    </w:rPr>
  </w:style>
  <w:style w:type="table" w:customStyle="1" w:styleId="TableGrid1">
    <w:name w:val="Table Grid1"/>
    <w:basedOn w:val="TableNormal"/>
    <w:next w:val="TableGrid"/>
    <w:uiPriority w:val="59"/>
    <w:rsid w:val="00E92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F656C8"/>
    <w:rPr>
      <w:sz w:val="16"/>
      <w:szCs w:val="16"/>
    </w:rPr>
  </w:style>
  <w:style w:type="paragraph" w:styleId="CommentText">
    <w:name w:val="annotation text"/>
    <w:basedOn w:val="Normal"/>
    <w:link w:val="CommentTextChar"/>
    <w:rsid w:val="00F656C8"/>
    <w:pPr>
      <w:spacing w:line="240" w:lineRule="auto"/>
    </w:pPr>
    <w:rPr>
      <w:sz w:val="20"/>
      <w:szCs w:val="20"/>
    </w:rPr>
  </w:style>
  <w:style w:type="character" w:customStyle="1" w:styleId="CommentTextChar">
    <w:name w:val="Comment Text Char"/>
    <w:basedOn w:val="DefaultParagraphFont"/>
    <w:link w:val="CommentText"/>
    <w:rsid w:val="00F656C8"/>
    <w:rPr>
      <w:rFonts w:ascii="Times New Roman" w:hAnsi="Times New Roman" w:cs="Times New Roman"/>
      <w:sz w:val="20"/>
      <w:szCs w:val="20"/>
    </w:rPr>
  </w:style>
  <w:style w:type="paragraph" w:styleId="CommentSubject">
    <w:name w:val="annotation subject"/>
    <w:basedOn w:val="CommentText"/>
    <w:next w:val="CommentText"/>
    <w:link w:val="CommentSubjectChar"/>
    <w:rsid w:val="00F656C8"/>
    <w:rPr>
      <w:b/>
      <w:bCs/>
    </w:rPr>
  </w:style>
  <w:style w:type="character" w:customStyle="1" w:styleId="CommentSubjectChar">
    <w:name w:val="Comment Subject Char"/>
    <w:basedOn w:val="CommentTextChar"/>
    <w:link w:val="CommentSubject"/>
    <w:rsid w:val="00F656C8"/>
    <w:rPr>
      <w:rFonts w:ascii="Times New Roman" w:hAnsi="Times New Roman" w:cs="Times New Roman"/>
      <w:b/>
      <w:bCs/>
      <w:sz w:val="20"/>
      <w:szCs w:val="20"/>
    </w:rPr>
  </w:style>
  <w:style w:type="table" w:styleId="MediumShading2-Accent2">
    <w:name w:val="Medium Shading 2 Accent 2"/>
    <w:basedOn w:val="TableNormal"/>
    <w:uiPriority w:val="64"/>
    <w:rsid w:val="007B04A7"/>
    <w:pPr>
      <w:spacing w:after="0" w:line="240" w:lineRule="auto"/>
    </w:pPr>
    <w:rPr>
      <w:rFonts w:eastAsia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
    <w:name w:val="Colorful List"/>
    <w:basedOn w:val="TableNormal"/>
    <w:rsid w:val="0080264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Header">
    <w:name w:val="header"/>
    <w:basedOn w:val="Normal"/>
    <w:link w:val="HeaderChar"/>
    <w:rsid w:val="00C77C03"/>
    <w:pPr>
      <w:tabs>
        <w:tab w:val="center" w:pos="4320"/>
        <w:tab w:val="right" w:pos="8640"/>
      </w:tabs>
      <w:spacing w:line="240" w:lineRule="auto"/>
    </w:pPr>
  </w:style>
  <w:style w:type="character" w:customStyle="1" w:styleId="HeaderChar">
    <w:name w:val="Header Char"/>
    <w:basedOn w:val="DefaultParagraphFont"/>
    <w:link w:val="Header"/>
    <w:rsid w:val="00C77C03"/>
    <w:rPr>
      <w:rFonts w:ascii="Times New Roman" w:hAnsi="Times New Roman" w:cs="Times New Roman"/>
    </w:rPr>
  </w:style>
  <w:style w:type="paragraph" w:styleId="Footer">
    <w:name w:val="footer"/>
    <w:basedOn w:val="Normal"/>
    <w:link w:val="FooterChar"/>
    <w:uiPriority w:val="99"/>
    <w:rsid w:val="00C77C03"/>
    <w:pPr>
      <w:tabs>
        <w:tab w:val="center" w:pos="4320"/>
        <w:tab w:val="right" w:pos="8640"/>
      </w:tabs>
      <w:spacing w:line="240" w:lineRule="auto"/>
    </w:pPr>
  </w:style>
  <w:style w:type="character" w:customStyle="1" w:styleId="FooterChar">
    <w:name w:val="Footer Char"/>
    <w:basedOn w:val="DefaultParagraphFont"/>
    <w:link w:val="Footer"/>
    <w:uiPriority w:val="99"/>
    <w:rsid w:val="00C77C03"/>
    <w:rPr>
      <w:rFonts w:ascii="Times New Roman" w:hAnsi="Times New Roman" w:cs="Times New Roman"/>
    </w:rPr>
  </w:style>
  <w:style w:type="paragraph" w:styleId="TOCHeading">
    <w:name w:val="TOC Heading"/>
    <w:basedOn w:val="Heading1"/>
    <w:next w:val="Normal"/>
    <w:uiPriority w:val="39"/>
    <w:unhideWhenUsed/>
    <w:qFormat/>
    <w:rsid w:val="00314C71"/>
    <w:pPr>
      <w:numPr>
        <w:numId w:val="0"/>
      </w:numPr>
      <w:spacing w:before="240" w:line="259" w:lineRule="auto"/>
      <w:contextualSpacing w:val="0"/>
      <w:jc w:val="left"/>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314C71"/>
    <w:pPr>
      <w:spacing w:after="100"/>
    </w:pPr>
  </w:style>
  <w:style w:type="paragraph" w:styleId="TOC2">
    <w:name w:val="toc 2"/>
    <w:basedOn w:val="Normal"/>
    <w:next w:val="Normal"/>
    <w:autoRedefine/>
    <w:uiPriority w:val="39"/>
    <w:unhideWhenUsed/>
    <w:rsid w:val="00314C71"/>
    <w:pPr>
      <w:spacing w:after="100"/>
      <w:ind w:left="220"/>
    </w:pPr>
  </w:style>
  <w:style w:type="paragraph" w:styleId="TOC3">
    <w:name w:val="toc 3"/>
    <w:basedOn w:val="Normal"/>
    <w:next w:val="Normal"/>
    <w:autoRedefine/>
    <w:uiPriority w:val="39"/>
    <w:unhideWhenUsed/>
    <w:rsid w:val="00314C71"/>
    <w:pPr>
      <w:spacing w:after="100"/>
      <w:ind w:left="440"/>
    </w:pPr>
  </w:style>
  <w:style w:type="paragraph" w:customStyle="1" w:styleId="EndNoteBibliographyTitle">
    <w:name w:val="EndNote Bibliography Title"/>
    <w:basedOn w:val="Normal"/>
    <w:link w:val="EndNoteBibliographyTitleChar"/>
    <w:rsid w:val="00FC71AF"/>
    <w:pPr>
      <w:jc w:val="center"/>
    </w:pPr>
    <w:rPr>
      <w:noProof/>
    </w:rPr>
  </w:style>
  <w:style w:type="character" w:customStyle="1" w:styleId="EndNoteBibliographyTitleChar">
    <w:name w:val="EndNote Bibliography Title Char"/>
    <w:basedOn w:val="DefaultParagraphFont"/>
    <w:link w:val="EndNoteBibliographyTitle"/>
    <w:rsid w:val="00FC71AF"/>
    <w:rPr>
      <w:rFonts w:ascii="Times New Roman" w:hAnsi="Times New Roman" w:cs="Times New Roman"/>
      <w:noProof/>
    </w:rPr>
  </w:style>
  <w:style w:type="paragraph" w:customStyle="1" w:styleId="EndNoteBibliography">
    <w:name w:val="EndNote Bibliography"/>
    <w:basedOn w:val="Normal"/>
    <w:link w:val="EndNoteBibliographyChar"/>
    <w:rsid w:val="00FC71AF"/>
    <w:rPr>
      <w:noProof/>
    </w:rPr>
  </w:style>
  <w:style w:type="character" w:customStyle="1" w:styleId="EndNoteBibliographyChar">
    <w:name w:val="EndNote Bibliography Char"/>
    <w:basedOn w:val="DefaultParagraphFont"/>
    <w:link w:val="EndNoteBibliography"/>
    <w:rsid w:val="00FC71AF"/>
    <w:rPr>
      <w:rFonts w:ascii="Times New Roman" w:hAnsi="Times New Roman" w:cs="Times New Roman"/>
      <w:noProof/>
    </w:rPr>
  </w:style>
  <w:style w:type="table" w:customStyle="1" w:styleId="TableGrid2">
    <w:name w:val="Table Grid2"/>
    <w:basedOn w:val="TableNormal"/>
    <w:next w:val="TableGrid"/>
    <w:uiPriority w:val="59"/>
    <w:rsid w:val="005B25C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rmat">
    <w:name w:val="TableFormat"/>
    <w:basedOn w:val="Normal"/>
    <w:link w:val="TableFormatChar"/>
    <w:qFormat/>
    <w:rsid w:val="001A1CBD"/>
    <w:pPr>
      <w:ind w:firstLine="0"/>
    </w:pPr>
    <w:rPr>
      <w:rFonts w:asciiTheme="minorHAnsi" w:hAnsiTheme="minorHAnsi"/>
      <w:sz w:val="18"/>
      <w:szCs w:val="18"/>
    </w:rPr>
  </w:style>
  <w:style w:type="character" w:customStyle="1" w:styleId="TableFormatChar">
    <w:name w:val="TableFormat Char"/>
    <w:basedOn w:val="DefaultParagraphFont"/>
    <w:link w:val="TableFormat"/>
    <w:rsid w:val="001A1CBD"/>
    <w:rPr>
      <w:rFonts w:cs="Times New Roman"/>
      <w:sz w:val="18"/>
      <w:szCs w:val="18"/>
    </w:rPr>
  </w:style>
  <w:style w:type="paragraph" w:styleId="Revision">
    <w:name w:val="Revision"/>
    <w:hidden/>
    <w:semiHidden/>
    <w:rsid w:val="00F57DC3"/>
    <w:pPr>
      <w:spacing w:after="0" w:line="240" w:lineRule="auto"/>
    </w:pPr>
    <w:rPr>
      <w:rFonts w:ascii="Times New Roman" w:hAnsi="Times New Roman" w:cs="Times New Roman"/>
    </w:rPr>
  </w:style>
  <w:style w:type="character" w:styleId="FollowedHyperlink">
    <w:name w:val="FollowedHyperlink"/>
    <w:basedOn w:val="DefaultParagraphFont"/>
    <w:semiHidden/>
    <w:unhideWhenUsed/>
    <w:rsid w:val="00312833"/>
    <w:rPr>
      <w:color w:val="800080" w:themeColor="followedHyperlink"/>
      <w:u w:val="single"/>
    </w:rPr>
  </w:style>
  <w:style w:type="table" w:customStyle="1" w:styleId="TableGrid11">
    <w:name w:val="Table Grid11"/>
    <w:basedOn w:val="TableNormal"/>
    <w:next w:val="TableGrid"/>
    <w:uiPriority w:val="39"/>
    <w:rsid w:val="00647ABD"/>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47ABD"/>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29019">
      <w:bodyDiv w:val="1"/>
      <w:marLeft w:val="0"/>
      <w:marRight w:val="0"/>
      <w:marTop w:val="0"/>
      <w:marBottom w:val="0"/>
      <w:divBdr>
        <w:top w:val="none" w:sz="0" w:space="0" w:color="auto"/>
        <w:left w:val="none" w:sz="0" w:space="0" w:color="auto"/>
        <w:bottom w:val="none" w:sz="0" w:space="0" w:color="auto"/>
        <w:right w:val="none" w:sz="0" w:space="0" w:color="auto"/>
      </w:divBdr>
      <w:divsChild>
        <w:div w:id="367729412">
          <w:marLeft w:val="720"/>
          <w:marRight w:val="0"/>
          <w:marTop w:val="200"/>
          <w:marBottom w:val="0"/>
          <w:divBdr>
            <w:top w:val="none" w:sz="0" w:space="0" w:color="auto"/>
            <w:left w:val="none" w:sz="0" w:space="0" w:color="auto"/>
            <w:bottom w:val="none" w:sz="0" w:space="0" w:color="auto"/>
            <w:right w:val="none" w:sz="0" w:space="0" w:color="auto"/>
          </w:divBdr>
        </w:div>
        <w:div w:id="681248072">
          <w:marLeft w:val="720"/>
          <w:marRight w:val="0"/>
          <w:marTop w:val="200"/>
          <w:marBottom w:val="0"/>
          <w:divBdr>
            <w:top w:val="none" w:sz="0" w:space="0" w:color="auto"/>
            <w:left w:val="none" w:sz="0" w:space="0" w:color="auto"/>
            <w:bottom w:val="none" w:sz="0" w:space="0" w:color="auto"/>
            <w:right w:val="none" w:sz="0" w:space="0" w:color="auto"/>
          </w:divBdr>
        </w:div>
        <w:div w:id="1043752290">
          <w:marLeft w:val="720"/>
          <w:marRight w:val="0"/>
          <w:marTop w:val="200"/>
          <w:marBottom w:val="0"/>
          <w:divBdr>
            <w:top w:val="none" w:sz="0" w:space="0" w:color="auto"/>
            <w:left w:val="none" w:sz="0" w:space="0" w:color="auto"/>
            <w:bottom w:val="none" w:sz="0" w:space="0" w:color="auto"/>
            <w:right w:val="none" w:sz="0" w:space="0" w:color="auto"/>
          </w:divBdr>
        </w:div>
      </w:divsChild>
    </w:div>
    <w:div w:id="177740585">
      <w:bodyDiv w:val="1"/>
      <w:marLeft w:val="0"/>
      <w:marRight w:val="0"/>
      <w:marTop w:val="0"/>
      <w:marBottom w:val="0"/>
      <w:divBdr>
        <w:top w:val="none" w:sz="0" w:space="0" w:color="auto"/>
        <w:left w:val="none" w:sz="0" w:space="0" w:color="auto"/>
        <w:bottom w:val="none" w:sz="0" w:space="0" w:color="auto"/>
        <w:right w:val="none" w:sz="0" w:space="0" w:color="auto"/>
      </w:divBdr>
    </w:div>
    <w:div w:id="452670183">
      <w:bodyDiv w:val="1"/>
      <w:marLeft w:val="0"/>
      <w:marRight w:val="0"/>
      <w:marTop w:val="0"/>
      <w:marBottom w:val="0"/>
      <w:divBdr>
        <w:top w:val="none" w:sz="0" w:space="0" w:color="auto"/>
        <w:left w:val="none" w:sz="0" w:space="0" w:color="auto"/>
        <w:bottom w:val="none" w:sz="0" w:space="0" w:color="auto"/>
        <w:right w:val="none" w:sz="0" w:space="0" w:color="auto"/>
      </w:divBdr>
    </w:div>
    <w:div w:id="539704153">
      <w:bodyDiv w:val="1"/>
      <w:marLeft w:val="0"/>
      <w:marRight w:val="0"/>
      <w:marTop w:val="0"/>
      <w:marBottom w:val="0"/>
      <w:divBdr>
        <w:top w:val="none" w:sz="0" w:space="0" w:color="auto"/>
        <w:left w:val="none" w:sz="0" w:space="0" w:color="auto"/>
        <w:bottom w:val="none" w:sz="0" w:space="0" w:color="auto"/>
        <w:right w:val="none" w:sz="0" w:space="0" w:color="auto"/>
      </w:divBdr>
    </w:div>
    <w:div w:id="604071591">
      <w:bodyDiv w:val="1"/>
      <w:marLeft w:val="0"/>
      <w:marRight w:val="0"/>
      <w:marTop w:val="0"/>
      <w:marBottom w:val="0"/>
      <w:divBdr>
        <w:top w:val="none" w:sz="0" w:space="0" w:color="auto"/>
        <w:left w:val="none" w:sz="0" w:space="0" w:color="auto"/>
        <w:bottom w:val="none" w:sz="0" w:space="0" w:color="auto"/>
        <w:right w:val="none" w:sz="0" w:space="0" w:color="auto"/>
      </w:divBdr>
    </w:div>
    <w:div w:id="746461777">
      <w:bodyDiv w:val="1"/>
      <w:marLeft w:val="0"/>
      <w:marRight w:val="0"/>
      <w:marTop w:val="0"/>
      <w:marBottom w:val="0"/>
      <w:divBdr>
        <w:top w:val="none" w:sz="0" w:space="0" w:color="auto"/>
        <w:left w:val="none" w:sz="0" w:space="0" w:color="auto"/>
        <w:bottom w:val="none" w:sz="0" w:space="0" w:color="auto"/>
        <w:right w:val="none" w:sz="0" w:space="0" w:color="auto"/>
      </w:divBdr>
      <w:divsChild>
        <w:div w:id="291443808">
          <w:marLeft w:val="720"/>
          <w:marRight w:val="0"/>
          <w:marTop w:val="200"/>
          <w:marBottom w:val="0"/>
          <w:divBdr>
            <w:top w:val="none" w:sz="0" w:space="0" w:color="auto"/>
            <w:left w:val="none" w:sz="0" w:space="0" w:color="auto"/>
            <w:bottom w:val="none" w:sz="0" w:space="0" w:color="auto"/>
            <w:right w:val="none" w:sz="0" w:space="0" w:color="auto"/>
          </w:divBdr>
        </w:div>
      </w:divsChild>
    </w:div>
    <w:div w:id="867640446">
      <w:bodyDiv w:val="1"/>
      <w:marLeft w:val="0"/>
      <w:marRight w:val="0"/>
      <w:marTop w:val="0"/>
      <w:marBottom w:val="0"/>
      <w:divBdr>
        <w:top w:val="none" w:sz="0" w:space="0" w:color="auto"/>
        <w:left w:val="none" w:sz="0" w:space="0" w:color="auto"/>
        <w:bottom w:val="none" w:sz="0" w:space="0" w:color="auto"/>
        <w:right w:val="none" w:sz="0" w:space="0" w:color="auto"/>
      </w:divBdr>
    </w:div>
    <w:div w:id="1128206313">
      <w:bodyDiv w:val="1"/>
      <w:marLeft w:val="0"/>
      <w:marRight w:val="0"/>
      <w:marTop w:val="0"/>
      <w:marBottom w:val="0"/>
      <w:divBdr>
        <w:top w:val="none" w:sz="0" w:space="0" w:color="auto"/>
        <w:left w:val="none" w:sz="0" w:space="0" w:color="auto"/>
        <w:bottom w:val="none" w:sz="0" w:space="0" w:color="auto"/>
        <w:right w:val="none" w:sz="0" w:space="0" w:color="auto"/>
      </w:divBdr>
    </w:div>
    <w:div w:id="1266889005">
      <w:bodyDiv w:val="1"/>
      <w:marLeft w:val="0"/>
      <w:marRight w:val="0"/>
      <w:marTop w:val="0"/>
      <w:marBottom w:val="0"/>
      <w:divBdr>
        <w:top w:val="none" w:sz="0" w:space="0" w:color="auto"/>
        <w:left w:val="none" w:sz="0" w:space="0" w:color="auto"/>
        <w:bottom w:val="none" w:sz="0" w:space="0" w:color="auto"/>
        <w:right w:val="none" w:sz="0" w:space="0" w:color="auto"/>
      </w:divBdr>
    </w:div>
    <w:div w:id="1346640386">
      <w:bodyDiv w:val="1"/>
      <w:marLeft w:val="0"/>
      <w:marRight w:val="0"/>
      <w:marTop w:val="0"/>
      <w:marBottom w:val="0"/>
      <w:divBdr>
        <w:top w:val="none" w:sz="0" w:space="0" w:color="auto"/>
        <w:left w:val="none" w:sz="0" w:space="0" w:color="auto"/>
        <w:bottom w:val="none" w:sz="0" w:space="0" w:color="auto"/>
        <w:right w:val="none" w:sz="0" w:space="0" w:color="auto"/>
      </w:divBdr>
    </w:div>
    <w:div w:id="1601598611">
      <w:bodyDiv w:val="1"/>
      <w:marLeft w:val="0"/>
      <w:marRight w:val="0"/>
      <w:marTop w:val="0"/>
      <w:marBottom w:val="0"/>
      <w:divBdr>
        <w:top w:val="none" w:sz="0" w:space="0" w:color="auto"/>
        <w:left w:val="none" w:sz="0" w:space="0" w:color="auto"/>
        <w:bottom w:val="none" w:sz="0" w:space="0" w:color="auto"/>
        <w:right w:val="none" w:sz="0" w:space="0" w:color="auto"/>
      </w:divBdr>
    </w:div>
    <w:div w:id="1744521919">
      <w:bodyDiv w:val="1"/>
      <w:marLeft w:val="0"/>
      <w:marRight w:val="0"/>
      <w:marTop w:val="0"/>
      <w:marBottom w:val="0"/>
      <w:divBdr>
        <w:top w:val="none" w:sz="0" w:space="0" w:color="auto"/>
        <w:left w:val="none" w:sz="0" w:space="0" w:color="auto"/>
        <w:bottom w:val="none" w:sz="0" w:space="0" w:color="auto"/>
        <w:right w:val="none" w:sz="0" w:space="0" w:color="auto"/>
      </w:divBdr>
      <w:divsChild>
        <w:div w:id="6979410">
          <w:marLeft w:val="0"/>
          <w:marRight w:val="0"/>
          <w:marTop w:val="0"/>
          <w:marBottom w:val="0"/>
          <w:divBdr>
            <w:top w:val="none" w:sz="0" w:space="0" w:color="auto"/>
            <w:left w:val="none" w:sz="0" w:space="0" w:color="auto"/>
            <w:bottom w:val="none" w:sz="0" w:space="0" w:color="auto"/>
            <w:right w:val="none" w:sz="0" w:space="0" w:color="auto"/>
          </w:divBdr>
        </w:div>
        <w:div w:id="141044405">
          <w:marLeft w:val="0"/>
          <w:marRight w:val="0"/>
          <w:marTop w:val="0"/>
          <w:marBottom w:val="0"/>
          <w:divBdr>
            <w:top w:val="none" w:sz="0" w:space="0" w:color="auto"/>
            <w:left w:val="none" w:sz="0" w:space="0" w:color="auto"/>
            <w:bottom w:val="none" w:sz="0" w:space="0" w:color="auto"/>
            <w:right w:val="none" w:sz="0" w:space="0" w:color="auto"/>
          </w:divBdr>
        </w:div>
        <w:div w:id="188761560">
          <w:marLeft w:val="0"/>
          <w:marRight w:val="0"/>
          <w:marTop w:val="0"/>
          <w:marBottom w:val="0"/>
          <w:divBdr>
            <w:top w:val="none" w:sz="0" w:space="0" w:color="auto"/>
            <w:left w:val="none" w:sz="0" w:space="0" w:color="auto"/>
            <w:bottom w:val="none" w:sz="0" w:space="0" w:color="auto"/>
            <w:right w:val="none" w:sz="0" w:space="0" w:color="auto"/>
          </w:divBdr>
        </w:div>
        <w:div w:id="225340346">
          <w:marLeft w:val="0"/>
          <w:marRight w:val="0"/>
          <w:marTop w:val="0"/>
          <w:marBottom w:val="0"/>
          <w:divBdr>
            <w:top w:val="none" w:sz="0" w:space="0" w:color="auto"/>
            <w:left w:val="none" w:sz="0" w:space="0" w:color="auto"/>
            <w:bottom w:val="none" w:sz="0" w:space="0" w:color="auto"/>
            <w:right w:val="none" w:sz="0" w:space="0" w:color="auto"/>
          </w:divBdr>
        </w:div>
        <w:div w:id="577597650">
          <w:marLeft w:val="0"/>
          <w:marRight w:val="0"/>
          <w:marTop w:val="0"/>
          <w:marBottom w:val="0"/>
          <w:divBdr>
            <w:top w:val="none" w:sz="0" w:space="0" w:color="auto"/>
            <w:left w:val="none" w:sz="0" w:space="0" w:color="auto"/>
            <w:bottom w:val="none" w:sz="0" w:space="0" w:color="auto"/>
            <w:right w:val="none" w:sz="0" w:space="0" w:color="auto"/>
          </w:divBdr>
        </w:div>
        <w:div w:id="1193961116">
          <w:marLeft w:val="0"/>
          <w:marRight w:val="0"/>
          <w:marTop w:val="0"/>
          <w:marBottom w:val="0"/>
          <w:divBdr>
            <w:top w:val="none" w:sz="0" w:space="0" w:color="auto"/>
            <w:left w:val="none" w:sz="0" w:space="0" w:color="auto"/>
            <w:bottom w:val="none" w:sz="0" w:space="0" w:color="auto"/>
            <w:right w:val="none" w:sz="0" w:space="0" w:color="auto"/>
          </w:divBdr>
        </w:div>
      </w:divsChild>
    </w:div>
    <w:div w:id="1820069634">
      <w:bodyDiv w:val="1"/>
      <w:marLeft w:val="0"/>
      <w:marRight w:val="0"/>
      <w:marTop w:val="0"/>
      <w:marBottom w:val="0"/>
      <w:divBdr>
        <w:top w:val="none" w:sz="0" w:space="0" w:color="auto"/>
        <w:left w:val="none" w:sz="0" w:space="0" w:color="auto"/>
        <w:bottom w:val="none" w:sz="0" w:space="0" w:color="auto"/>
        <w:right w:val="none" w:sz="0" w:space="0" w:color="auto"/>
      </w:divBdr>
    </w:div>
    <w:div w:id="1907186516">
      <w:bodyDiv w:val="1"/>
      <w:marLeft w:val="0"/>
      <w:marRight w:val="0"/>
      <w:marTop w:val="0"/>
      <w:marBottom w:val="0"/>
      <w:divBdr>
        <w:top w:val="none" w:sz="0" w:space="0" w:color="auto"/>
        <w:left w:val="none" w:sz="0" w:space="0" w:color="auto"/>
        <w:bottom w:val="none" w:sz="0" w:space="0" w:color="auto"/>
        <w:right w:val="none" w:sz="0" w:space="0" w:color="auto"/>
      </w:divBdr>
    </w:div>
    <w:div w:id="2012561147">
      <w:bodyDiv w:val="1"/>
      <w:marLeft w:val="0"/>
      <w:marRight w:val="0"/>
      <w:marTop w:val="0"/>
      <w:marBottom w:val="0"/>
      <w:divBdr>
        <w:top w:val="none" w:sz="0" w:space="0" w:color="auto"/>
        <w:left w:val="none" w:sz="0" w:space="0" w:color="auto"/>
        <w:bottom w:val="none" w:sz="0" w:space="0" w:color="auto"/>
        <w:right w:val="none" w:sz="0" w:space="0" w:color="auto"/>
      </w:divBdr>
      <w:divsChild>
        <w:div w:id="1162744292">
          <w:marLeft w:val="0"/>
          <w:marRight w:val="0"/>
          <w:marTop w:val="30"/>
          <w:marBottom w:val="0"/>
          <w:divBdr>
            <w:top w:val="none" w:sz="0" w:space="0" w:color="auto"/>
            <w:left w:val="none" w:sz="0" w:space="0" w:color="auto"/>
            <w:bottom w:val="none" w:sz="0" w:space="0" w:color="auto"/>
            <w:right w:val="none" w:sz="0" w:space="0" w:color="auto"/>
          </w:divBdr>
          <w:divsChild>
            <w:div w:id="54691323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2200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exascale.org/bdec/sites/www.exascale.org.bdec/files/whitepapers/OgreFacets.pdf" TargetMode="External"/><Relationship Id="rId18" Type="http://schemas.openxmlformats.org/officeDocument/2006/relationships/hyperlink" Target="http://dsc.soic.indiana.edu/publications/articleSPIEfinal.pdf" TargetMode="External"/><Relationship Id="rId26" Type="http://schemas.openxmlformats.org/officeDocument/2006/relationships/hyperlink" Target="http://arxiv.org/abs/1501.05041" TargetMode="External"/><Relationship Id="rId3" Type="http://schemas.openxmlformats.org/officeDocument/2006/relationships/styles" Target="styles.xml"/><Relationship Id="rId21" Type="http://schemas.openxmlformats.org/officeDocument/2006/relationships/hyperlink" Target="http://hpc-abds.org/kaleidoscope/"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dx.doi.org/10.1117/12.2028992" TargetMode="External"/><Relationship Id="rId25" Type="http://schemas.openxmlformats.org/officeDocument/2006/relationships/image" Target="media/image8.emf"/><Relationship Id="rId33" Type="http://schemas.openxmlformats.org/officeDocument/2006/relationships/hyperlink" Target="http://dsc.soic.indiana.edu/publications/Parallel%20Clustering%20of%20High-Dimensional%20Social%20Media%20Data%20Streams_v11.pdf" TargetMode="External"/><Relationship Id="rId2" Type="http://schemas.openxmlformats.org/officeDocument/2006/relationships/numbering" Target="numbering.xml"/><Relationship Id="rId16" Type="http://schemas.openxmlformats.org/officeDocument/2006/relationships/hyperlink" Target="http://dsc.soic.indiana.edu/publications/ICIPpaper.pdf" TargetMode="External"/><Relationship Id="rId20" Type="http://schemas.openxmlformats.org/officeDocument/2006/relationships/image" Target="media/image6.emf"/><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rids.ucs.indiana.edu/ptliupages/publications/OgrePaperv9.pdf" TargetMode="External"/><Relationship Id="rId24" Type="http://schemas.openxmlformats.org/officeDocument/2006/relationships/image" Target="media/image7.emf"/><Relationship Id="rId32" Type="http://schemas.openxmlformats.org/officeDocument/2006/relationships/hyperlink" Target="http://dsc.soic.indiana.edu/publications/intelligent_iot_cloud_controller.pdf" TargetMode="External"/><Relationship Id="rId5" Type="http://schemas.openxmlformats.org/officeDocument/2006/relationships/webSettings" Target="webSettings.xml"/><Relationship Id="rId15" Type="http://schemas.openxmlformats.org/officeDocument/2006/relationships/hyperlink" Target="http://grids.ucs.indiana.edu/ptliupages/publications/OgreFacetsv9.pdf" TargetMode="External"/><Relationship Id="rId23" Type="http://schemas.openxmlformats.org/officeDocument/2006/relationships/hyperlink" Target="http://bigdataopensourceprojects.soic.indiana.edu/" TargetMode="External"/><Relationship Id="rId28" Type="http://schemas.openxmlformats.org/officeDocument/2006/relationships/image" Target="media/image9.e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hyperlink" Target="http://dsc.soic.indiana.edu/publications/Xiaoming%20Gao%20Thesis%20v5.pdf" TargetMode="External"/><Relationship Id="rId4" Type="http://schemas.openxmlformats.org/officeDocument/2006/relationships/settings" Target="settings.xml"/><Relationship Id="rId9" Type="http://schemas.openxmlformats.org/officeDocument/2006/relationships/hyperlink" Target="http://bigdatawg.nist.gov/V1_output_docs.php" TargetMode="External"/><Relationship Id="rId14" Type="http://schemas.openxmlformats.org/officeDocument/2006/relationships/hyperlink" Target="http://dsc.soic.indiana.edu/publications/proposal_final_v3.docx" TargetMode="External"/><Relationship Id="rId22" Type="http://schemas.openxmlformats.org/officeDocument/2006/relationships/hyperlink" Target="http://dsc.soic.indiana.edu/publications/HPC-" TargetMode="External"/><Relationship Id="rId27" Type="http://schemas.openxmlformats.org/officeDocument/2006/relationships/hyperlink" Target="http://grids.ucs.indiana.edu/ptliupages/publications/HarpQiuZhang.pdf" TargetMode="External"/><Relationship Id="rId30" Type="http://schemas.openxmlformats.org/officeDocument/2006/relationships/hyperlink" Target="http://dsc.soic.indiana.edu/publications/iotcloud_hindavi_two_column_final_2.docx" TargetMode="Externa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gcf\ptliupages\publications\NS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non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1F01D-F009-4D12-AF92-8DAC40FF4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NSF.dotx</Template>
  <TotalTime>887</TotalTime>
  <Pages>10</Pages>
  <Words>2424</Words>
  <Characters>13818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Fox</dc:creator>
  <cp:keywords/>
  <dc:description/>
  <cp:lastModifiedBy>Geoffrey Fox</cp:lastModifiedBy>
  <cp:revision>14</cp:revision>
  <cp:lastPrinted>2014-04-05T17:52:00Z</cp:lastPrinted>
  <dcterms:created xsi:type="dcterms:W3CDTF">2015-03-27T00:59:00Z</dcterms:created>
  <dcterms:modified xsi:type="dcterms:W3CDTF">2015-03-27T21:29:00Z</dcterms:modified>
</cp:coreProperties>
</file>