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A60A3" w14:textId="57B30ECD" w:rsidR="008E1182" w:rsidRDefault="00FA5A62" w:rsidP="00FA5A62">
      <w:pPr>
        <w:jc w:val="center"/>
        <w:rPr>
          <w:rFonts w:ascii="Calibri Light" w:hAnsi="Calibri Light" w:cs="Calibri Light"/>
          <w:b/>
          <w:sz w:val="32"/>
          <w:szCs w:val="32"/>
        </w:rPr>
      </w:pPr>
      <w:r w:rsidRPr="00FA5A62">
        <w:rPr>
          <w:rFonts w:ascii="Calibri Light" w:hAnsi="Calibri Light" w:cs="Calibri Light"/>
          <w:b/>
          <w:sz w:val="32"/>
          <w:szCs w:val="32"/>
        </w:rPr>
        <w:t>High Performance Data Analytics on HPC-Cloud</w:t>
      </w:r>
    </w:p>
    <w:p w14:paraId="5F3395EC" w14:textId="281FCA58" w:rsidR="00FA5A62" w:rsidRDefault="00FA5A62" w:rsidP="003208F6">
      <w:pPr>
        <w:rPr>
          <w:rFonts w:ascii="Calibri Light" w:hAnsi="Calibri Light" w:cs="Calibri Light"/>
          <w:b/>
          <w:sz w:val="24"/>
          <w:szCs w:val="24"/>
        </w:rPr>
      </w:pPr>
    </w:p>
    <w:p w14:paraId="69C1FCF8" w14:textId="724F415F" w:rsidR="00FA5A62" w:rsidRPr="00FA5A62" w:rsidRDefault="00257B64" w:rsidP="00FA5A62">
      <w:pPr>
        <w:jc w:val="center"/>
        <w:rPr>
          <w:rFonts w:ascii="Calibri Light" w:hAnsi="Calibri Light" w:cs="Calibri Light"/>
          <w:b/>
          <w:sz w:val="24"/>
          <w:szCs w:val="24"/>
        </w:rPr>
      </w:pPr>
      <w:r>
        <w:rPr>
          <w:rFonts w:ascii="Calibri Light" w:hAnsi="Calibri Light" w:cs="Calibri Light"/>
          <w:b/>
          <w:sz w:val="24"/>
          <w:szCs w:val="24"/>
        </w:rPr>
        <w:t xml:space="preserve">Judy </w:t>
      </w:r>
      <w:proofErr w:type="spellStart"/>
      <w:r>
        <w:rPr>
          <w:rFonts w:ascii="Calibri Light" w:hAnsi="Calibri Light" w:cs="Calibri Light"/>
          <w:b/>
          <w:sz w:val="24"/>
          <w:szCs w:val="24"/>
        </w:rPr>
        <w:t>Qiu</w:t>
      </w:r>
      <w:proofErr w:type="spellEnd"/>
      <w:r>
        <w:rPr>
          <w:rFonts w:ascii="Calibri Light" w:hAnsi="Calibri Light" w:cs="Calibri Light"/>
          <w:b/>
          <w:sz w:val="24"/>
          <w:szCs w:val="24"/>
        </w:rPr>
        <w:t xml:space="preserve">, </w:t>
      </w:r>
      <w:r w:rsidR="00FA5A62" w:rsidRPr="00FA5A62">
        <w:rPr>
          <w:rFonts w:ascii="Calibri Light" w:hAnsi="Calibri Light" w:cs="Calibri Light"/>
          <w:b/>
          <w:sz w:val="24"/>
          <w:szCs w:val="24"/>
        </w:rPr>
        <w:t>Indiana University</w:t>
      </w:r>
    </w:p>
    <w:p w14:paraId="570EC73A" w14:textId="77777777" w:rsidR="00FA5A62" w:rsidRDefault="00FA5A62" w:rsidP="008E1182">
      <w:pPr>
        <w:jc w:val="both"/>
        <w:rPr>
          <w:rFonts w:ascii="Calibri Light" w:hAnsi="Calibri Light" w:cs="Calibri Light"/>
          <w:sz w:val="24"/>
          <w:szCs w:val="24"/>
        </w:rPr>
      </w:pPr>
    </w:p>
    <w:p w14:paraId="63757236" w14:textId="77777777" w:rsidR="00DB4A82" w:rsidRDefault="00DB4A82" w:rsidP="005F78A0">
      <w:pPr>
        <w:jc w:val="both"/>
        <w:rPr>
          <w:rFonts w:ascii="Calibri Light" w:hAnsi="Calibri Light" w:cs="Calibri Light"/>
          <w:sz w:val="24"/>
          <w:szCs w:val="24"/>
        </w:rPr>
      </w:pPr>
    </w:p>
    <w:p w14:paraId="164BE260" w14:textId="2E0DD371" w:rsidR="00DB4A82" w:rsidRDefault="008E1182" w:rsidP="005F78A0">
      <w:pPr>
        <w:jc w:val="both"/>
        <w:rPr>
          <w:rFonts w:ascii="Calibri Light" w:hAnsi="Calibri Light" w:cs="Calibri Light"/>
          <w:sz w:val="24"/>
          <w:szCs w:val="24"/>
        </w:rPr>
      </w:pPr>
      <w:r w:rsidRPr="008E1182">
        <w:rPr>
          <w:rFonts w:ascii="Calibri Light" w:hAnsi="Calibri Light" w:cs="Calibri Light"/>
          <w:sz w:val="24"/>
          <w:szCs w:val="24"/>
        </w:rPr>
        <w:t>The Indiana University Intel Parallel Processing Center (IPCC@IU) is established to address grand challenges in High Performance simulation and data analytics with innovative solutions and software development using Intel architecture.</w:t>
      </w:r>
      <w:r w:rsidR="000C748D">
        <w:rPr>
          <w:rFonts w:ascii="Calibri Light" w:hAnsi="Calibri Light" w:cs="Calibri Light"/>
          <w:sz w:val="24"/>
          <w:szCs w:val="24"/>
        </w:rPr>
        <w:t xml:space="preserve"> </w:t>
      </w:r>
      <w:r w:rsidRPr="008E1182">
        <w:rPr>
          <w:rFonts w:ascii="Calibri Light" w:hAnsi="Calibri Light" w:cs="Calibri Light"/>
          <w:sz w:val="24"/>
          <w:szCs w:val="24"/>
        </w:rPr>
        <w:t>Many real-world problems depend on the ability to analyze and compute on large amounts of data. This analysis often does not scale well; its effectiveness is hampered by the increasing volume, variety and rate of change (velocity) of big data. This project is designing, developing and implementing building blocks that will enable a fundamental improvement in the ability to support data intensive analysis.</w:t>
      </w:r>
    </w:p>
    <w:p w14:paraId="78382E53" w14:textId="77777777" w:rsidR="00DB4A82" w:rsidRDefault="00DB4A82" w:rsidP="005F78A0">
      <w:pPr>
        <w:jc w:val="both"/>
        <w:rPr>
          <w:rFonts w:ascii="Calibri Light" w:hAnsi="Calibri Light" w:cs="Calibri Light"/>
          <w:sz w:val="24"/>
          <w:szCs w:val="24"/>
        </w:rPr>
      </w:pPr>
    </w:p>
    <w:p w14:paraId="23BB0F55" w14:textId="77777777" w:rsidR="00DB4A82" w:rsidRDefault="00DB4A82" w:rsidP="00DB4A82">
      <w:pPr>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0F72F500" wp14:editId="483F93DA">
            <wp:extent cx="5004536" cy="2797791"/>
            <wp:effectExtent l="0" t="0" r="5715" b="317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4536" cy="2797791"/>
                    </a:xfrm>
                    <a:prstGeom prst="rect">
                      <a:avLst/>
                    </a:prstGeom>
                    <a:noFill/>
                    <a:ln>
                      <a:noFill/>
                    </a:ln>
                  </pic:spPr>
                </pic:pic>
              </a:graphicData>
            </a:graphic>
          </wp:inline>
        </w:drawing>
      </w:r>
    </w:p>
    <w:p w14:paraId="55CE24D4" w14:textId="77777777" w:rsidR="00DB4A82" w:rsidRDefault="00DB4A82" w:rsidP="00DB4A82">
      <w:pPr>
        <w:jc w:val="center"/>
        <w:rPr>
          <w:rFonts w:ascii="Calibri Light" w:hAnsi="Calibri Light" w:cs="Calibri Light"/>
          <w:sz w:val="24"/>
          <w:szCs w:val="24"/>
        </w:rPr>
      </w:pPr>
    </w:p>
    <w:p w14:paraId="5A47E860" w14:textId="56D7AA4F" w:rsidR="00DB4A82" w:rsidRDefault="00B11E00" w:rsidP="00DB4A82">
      <w:pPr>
        <w:jc w:val="center"/>
        <w:rPr>
          <w:rFonts w:ascii="Calibri Light" w:hAnsi="Calibri Light" w:cs="Calibri Light"/>
          <w:sz w:val="24"/>
          <w:szCs w:val="24"/>
        </w:rPr>
      </w:pPr>
      <w:r>
        <w:rPr>
          <w:rFonts w:ascii="Calibri Light" w:hAnsi="Calibri Light" w:cs="Calibri Light"/>
          <w:sz w:val="24"/>
          <w:szCs w:val="24"/>
        </w:rPr>
        <w:t>In a data-driven world,</w:t>
      </w:r>
      <w:r w:rsidR="0074001E">
        <w:rPr>
          <w:rFonts w:ascii="Calibri Light" w:hAnsi="Calibri Light" w:cs="Calibri Light"/>
          <w:sz w:val="24"/>
          <w:szCs w:val="24"/>
        </w:rPr>
        <w:t xml:space="preserve"> o</w:t>
      </w:r>
      <w:r w:rsidR="00DB4A82">
        <w:rPr>
          <w:rFonts w:ascii="Calibri Light" w:hAnsi="Calibri Light" w:cs="Calibri Light"/>
          <w:sz w:val="24"/>
          <w:szCs w:val="24"/>
        </w:rPr>
        <w:t xml:space="preserve">ur work is to support </w:t>
      </w:r>
      <w:r w:rsidR="00DB4A82" w:rsidRPr="00842558">
        <w:rPr>
          <w:rFonts w:ascii="Calibri Light" w:hAnsi="Calibri Light" w:cs="Calibri Light"/>
          <w:sz w:val="24"/>
          <w:szCs w:val="24"/>
        </w:rPr>
        <w:t xml:space="preserve">Big Data Machine Learning </w:t>
      </w:r>
      <w:r>
        <w:rPr>
          <w:rFonts w:ascii="Calibri Light" w:hAnsi="Calibri Light" w:cs="Calibri Light"/>
          <w:sz w:val="24"/>
          <w:szCs w:val="24"/>
        </w:rPr>
        <w:t>by</w:t>
      </w:r>
    </w:p>
    <w:p w14:paraId="13AA8312" w14:textId="3F71E42B" w:rsidR="00DB4A82" w:rsidRPr="003208F6" w:rsidRDefault="00DB4A82" w:rsidP="00DB4A82">
      <w:pPr>
        <w:jc w:val="center"/>
        <w:rPr>
          <w:rFonts w:ascii="Calibri Light" w:hAnsi="Calibri Light" w:cs="Calibri Light"/>
          <w:sz w:val="24"/>
          <w:szCs w:val="24"/>
        </w:rPr>
      </w:pPr>
      <w:proofErr w:type="gramStart"/>
      <w:r w:rsidRPr="00842558">
        <w:rPr>
          <w:rFonts w:ascii="Calibri Light" w:hAnsi="Calibri Light" w:cs="Calibri Light"/>
          <w:sz w:val="24"/>
          <w:szCs w:val="24"/>
        </w:rPr>
        <w:t>training</w:t>
      </w:r>
      <w:proofErr w:type="gramEnd"/>
      <w:r w:rsidRPr="00842558">
        <w:rPr>
          <w:rFonts w:ascii="Calibri Light" w:hAnsi="Calibri Light" w:cs="Calibri Light"/>
          <w:sz w:val="24"/>
          <w:szCs w:val="24"/>
        </w:rPr>
        <w:t xml:space="preserve"> the “Elephant” (Hadoop) to “run” as fast as a supercomputer.</w:t>
      </w:r>
    </w:p>
    <w:p w14:paraId="6ADF8967" w14:textId="5D4A13FF" w:rsidR="007B22EA" w:rsidRPr="005F78A0" w:rsidRDefault="00DA4CBB" w:rsidP="00DB4A82">
      <w:pPr>
        <w:pStyle w:val="0sectionheadings"/>
        <w:numPr>
          <w:ilvl w:val="0"/>
          <w:numId w:val="0"/>
        </w:numPr>
        <w:spacing w:before="0"/>
        <w:ind w:left="720" w:hanging="720"/>
        <w:rPr>
          <w:color w:val="000000" w:themeColor="text1"/>
          <w:sz w:val="24"/>
          <w:szCs w:val="24"/>
        </w:rPr>
      </w:pPr>
      <w:r>
        <w:rPr>
          <w:color w:val="000000" w:themeColor="text1"/>
          <w:sz w:val="24"/>
          <w:szCs w:val="24"/>
        </w:rPr>
        <w:lastRenderedPageBreak/>
        <w:t xml:space="preserve">1. </w:t>
      </w:r>
      <w:r w:rsidR="005F78A0" w:rsidRPr="005F78A0">
        <w:rPr>
          <w:color w:val="000000" w:themeColor="text1"/>
          <w:sz w:val="24"/>
          <w:szCs w:val="24"/>
        </w:rPr>
        <w:t>Introduction</w:t>
      </w:r>
    </w:p>
    <w:p w14:paraId="1CA735BF" w14:textId="77777777" w:rsidR="007B22EA" w:rsidRDefault="007B22EA" w:rsidP="008E0047">
      <w:pPr>
        <w:jc w:val="both"/>
        <w:rPr>
          <w:rFonts w:ascii="Calibri Light" w:hAnsi="Calibri Light" w:cs="Calibri Light"/>
          <w:sz w:val="24"/>
          <w:szCs w:val="24"/>
        </w:rPr>
      </w:pPr>
    </w:p>
    <w:p w14:paraId="53F6137B" w14:textId="5AE7336F" w:rsidR="00844D0B" w:rsidRDefault="00AA5028" w:rsidP="008E0047">
      <w:pPr>
        <w:jc w:val="both"/>
        <w:rPr>
          <w:rFonts w:ascii="Calibri Light" w:hAnsi="Calibri Light" w:cs="Calibri Light"/>
          <w:sz w:val="24"/>
          <w:szCs w:val="24"/>
        </w:rPr>
      </w:pPr>
      <w:r w:rsidRPr="008E1182">
        <w:rPr>
          <w:rFonts w:ascii="Calibri Light" w:hAnsi="Calibri Light" w:cs="Calibri Light"/>
          <w:sz w:val="24"/>
          <w:szCs w:val="24"/>
        </w:rPr>
        <w:t xml:space="preserve">Big Data Application Analysis [1] [2] identifies features of data intensive applications that need to be supported in software and represented in benchmarks. </w:t>
      </w:r>
      <w:r w:rsidR="007B22EA">
        <w:rPr>
          <w:rFonts w:ascii="Calibri Light" w:hAnsi="Calibri Light" w:cs="Calibri Light"/>
          <w:sz w:val="24"/>
          <w:szCs w:val="24"/>
        </w:rPr>
        <w:t>T</w:t>
      </w:r>
      <w:r w:rsidRPr="008E1182">
        <w:rPr>
          <w:rFonts w:ascii="Calibri Light" w:hAnsi="Calibri Light" w:cs="Calibri Light"/>
          <w:sz w:val="24"/>
          <w:szCs w:val="24"/>
        </w:rPr>
        <w:t>his analysis has been extended to support application-driven community software</w:t>
      </w:r>
      <w:r w:rsidR="008E0047">
        <w:rPr>
          <w:rFonts w:ascii="Calibri Light" w:hAnsi="Calibri Light" w:cs="Calibri Light"/>
          <w:sz w:val="24"/>
          <w:szCs w:val="24"/>
        </w:rPr>
        <w:t xml:space="preserve"> </w:t>
      </w:r>
      <w:r w:rsidR="005C0444">
        <w:rPr>
          <w:rFonts w:ascii="Calibri Light" w:hAnsi="Calibri Light" w:cs="Calibri Light"/>
          <w:sz w:val="24"/>
          <w:szCs w:val="24"/>
        </w:rPr>
        <w:t>for science</w:t>
      </w:r>
      <w:r w:rsidR="00246F53">
        <w:rPr>
          <w:rFonts w:ascii="Calibri Light" w:hAnsi="Calibri Light" w:cs="Calibri Light"/>
          <w:sz w:val="24"/>
          <w:szCs w:val="24"/>
        </w:rPr>
        <w:t>.</w:t>
      </w:r>
      <w:r w:rsidRPr="008E1182">
        <w:rPr>
          <w:rFonts w:ascii="Calibri Light" w:hAnsi="Calibri Light" w:cs="Calibri Light"/>
          <w:sz w:val="24"/>
          <w:szCs w:val="24"/>
        </w:rPr>
        <w:t xml:space="preserve"> </w:t>
      </w:r>
      <w:r w:rsidR="007B22EA">
        <w:rPr>
          <w:rFonts w:ascii="Calibri Light" w:hAnsi="Calibri Light" w:cs="Calibri Light"/>
          <w:sz w:val="24"/>
          <w:szCs w:val="24"/>
        </w:rPr>
        <w:t xml:space="preserve">In a data-driven world, </w:t>
      </w:r>
      <w:r w:rsidR="001658FE">
        <w:rPr>
          <w:rFonts w:ascii="Calibri Light" w:hAnsi="Calibri Light" w:cs="Calibri Light"/>
          <w:sz w:val="24"/>
          <w:szCs w:val="24"/>
        </w:rPr>
        <w:t xml:space="preserve">Machine Learning </w:t>
      </w:r>
      <w:r w:rsidR="00163E70">
        <w:rPr>
          <w:rFonts w:ascii="Calibri Light" w:hAnsi="Calibri Light" w:cs="Calibri Light"/>
          <w:sz w:val="24"/>
          <w:szCs w:val="24"/>
        </w:rPr>
        <w:t xml:space="preserve">(including Deep Learning) </w:t>
      </w:r>
      <w:r w:rsidR="001658FE">
        <w:rPr>
          <w:rFonts w:ascii="Calibri Light" w:hAnsi="Calibri Light" w:cs="Calibri Light"/>
          <w:sz w:val="24"/>
          <w:szCs w:val="24"/>
        </w:rPr>
        <w:t xml:space="preserve">can “learn” from </w:t>
      </w:r>
      <w:r w:rsidR="002D792C">
        <w:rPr>
          <w:rFonts w:ascii="Calibri Light" w:hAnsi="Calibri Light" w:cs="Calibri Light"/>
          <w:sz w:val="24"/>
          <w:szCs w:val="24"/>
        </w:rPr>
        <w:t xml:space="preserve">training </w:t>
      </w:r>
      <w:r w:rsidR="006C3CD3">
        <w:rPr>
          <w:rFonts w:ascii="Calibri Light" w:hAnsi="Calibri Light" w:cs="Calibri Light"/>
          <w:sz w:val="24"/>
          <w:szCs w:val="24"/>
        </w:rPr>
        <w:t xml:space="preserve">big </w:t>
      </w:r>
      <w:r w:rsidR="001658FE">
        <w:rPr>
          <w:rFonts w:ascii="Calibri Light" w:hAnsi="Calibri Light" w:cs="Calibri Light"/>
          <w:sz w:val="24"/>
          <w:szCs w:val="24"/>
        </w:rPr>
        <w:t xml:space="preserve">data </w:t>
      </w:r>
      <w:r w:rsidR="002D792C">
        <w:rPr>
          <w:rFonts w:ascii="Calibri Light" w:hAnsi="Calibri Light" w:cs="Calibri Light"/>
          <w:sz w:val="24"/>
          <w:szCs w:val="24"/>
        </w:rPr>
        <w:t xml:space="preserve">through classification, predication and generation. </w:t>
      </w:r>
      <w:r w:rsidR="00AD5CE1">
        <w:rPr>
          <w:rFonts w:ascii="Calibri Light" w:hAnsi="Calibri Light" w:cs="Calibri Light"/>
          <w:sz w:val="24"/>
          <w:szCs w:val="24"/>
        </w:rPr>
        <w:t>This remarkable capability of converting data to know</w:t>
      </w:r>
      <w:r w:rsidR="00844D0B">
        <w:rPr>
          <w:rFonts w:ascii="Calibri Light" w:hAnsi="Calibri Light" w:cs="Calibri Light"/>
          <w:sz w:val="24"/>
          <w:szCs w:val="24"/>
        </w:rPr>
        <w:t>ledge</w:t>
      </w:r>
      <w:r w:rsidR="00AD5CE1">
        <w:rPr>
          <w:rFonts w:ascii="Calibri Light" w:hAnsi="Calibri Light" w:cs="Calibri Light"/>
          <w:sz w:val="24"/>
          <w:szCs w:val="24"/>
        </w:rPr>
        <w:t xml:space="preserve"> and insights has great potential. According to </w:t>
      </w:r>
      <w:r w:rsidR="00844D0B">
        <w:rPr>
          <w:rFonts w:ascii="Calibri Light" w:hAnsi="Calibri Light" w:cs="Calibri Light"/>
          <w:sz w:val="24"/>
          <w:szCs w:val="24"/>
        </w:rPr>
        <w:t xml:space="preserve">recent </w:t>
      </w:r>
      <w:proofErr w:type="spellStart"/>
      <w:r w:rsidR="001658FE">
        <w:rPr>
          <w:rFonts w:ascii="Calibri Light" w:hAnsi="Calibri Light" w:cs="Calibri Light"/>
          <w:sz w:val="24"/>
          <w:szCs w:val="24"/>
        </w:rPr>
        <w:t>Mckinsey</w:t>
      </w:r>
      <w:proofErr w:type="spellEnd"/>
      <w:r w:rsidR="001658FE">
        <w:rPr>
          <w:rFonts w:ascii="Calibri Light" w:hAnsi="Calibri Light" w:cs="Calibri Light"/>
          <w:sz w:val="24"/>
          <w:szCs w:val="24"/>
        </w:rPr>
        <w:t xml:space="preserve"> Global Institute Analysis report </w:t>
      </w:r>
      <w:r w:rsidR="00844D0B">
        <w:rPr>
          <w:rFonts w:ascii="Calibri Light" w:hAnsi="Calibri Light" w:cs="Calibri Light"/>
          <w:sz w:val="24"/>
          <w:szCs w:val="24"/>
        </w:rPr>
        <w:t>[</w:t>
      </w:r>
      <w:r w:rsidR="00C371C3">
        <w:rPr>
          <w:rFonts w:ascii="Calibri Light" w:hAnsi="Calibri Light" w:cs="Calibri Light"/>
          <w:sz w:val="24"/>
          <w:szCs w:val="24"/>
        </w:rPr>
        <w:t>3</w:t>
      </w:r>
      <w:r w:rsidR="00844D0B">
        <w:rPr>
          <w:rFonts w:ascii="Calibri Light" w:hAnsi="Calibri Light" w:cs="Calibri Light"/>
          <w:sz w:val="24"/>
          <w:szCs w:val="24"/>
        </w:rPr>
        <w:t xml:space="preserve">], </w:t>
      </w:r>
      <w:r w:rsidR="001658FE">
        <w:rPr>
          <w:rFonts w:ascii="Calibri Light" w:hAnsi="Calibri Light" w:cs="Calibri Light"/>
          <w:sz w:val="24"/>
          <w:szCs w:val="24"/>
        </w:rPr>
        <w:t>Machine Le</w:t>
      </w:r>
      <w:r w:rsidR="00257B64">
        <w:rPr>
          <w:rFonts w:ascii="Calibri Light" w:hAnsi="Calibri Light" w:cs="Calibri Light"/>
          <w:sz w:val="24"/>
          <w:szCs w:val="24"/>
        </w:rPr>
        <w:t>a</w:t>
      </w:r>
      <w:r w:rsidR="001658FE">
        <w:rPr>
          <w:rFonts w:ascii="Calibri Light" w:hAnsi="Calibri Light" w:cs="Calibri Light"/>
          <w:sz w:val="24"/>
          <w:szCs w:val="24"/>
        </w:rPr>
        <w:t xml:space="preserve">rning </w:t>
      </w:r>
      <w:r w:rsidR="006C3CD3">
        <w:rPr>
          <w:rFonts w:ascii="Calibri Light" w:hAnsi="Calibri Light" w:cs="Calibri Light"/>
          <w:sz w:val="24"/>
          <w:szCs w:val="24"/>
        </w:rPr>
        <w:t>has potential impact</w:t>
      </w:r>
      <w:r w:rsidR="001658FE">
        <w:rPr>
          <w:rFonts w:ascii="Calibri Light" w:hAnsi="Calibri Light" w:cs="Calibri Light"/>
          <w:sz w:val="24"/>
          <w:szCs w:val="24"/>
        </w:rPr>
        <w:t xml:space="preserve"> across industries and use case types, including automotive, manufacturing, consumer, finance, agriculture, energy, health care, pharma-</w:t>
      </w:r>
      <w:proofErr w:type="spellStart"/>
      <w:r w:rsidR="001658FE">
        <w:rPr>
          <w:rFonts w:ascii="Calibri Light" w:hAnsi="Calibri Light" w:cs="Calibri Light"/>
          <w:sz w:val="24"/>
          <w:szCs w:val="24"/>
        </w:rPr>
        <w:t>ceuticals</w:t>
      </w:r>
      <w:proofErr w:type="spellEnd"/>
      <w:r w:rsidR="001658FE">
        <w:rPr>
          <w:rFonts w:ascii="Calibri Light" w:hAnsi="Calibri Light" w:cs="Calibri Light"/>
          <w:sz w:val="24"/>
          <w:szCs w:val="24"/>
        </w:rPr>
        <w:t>, public/social, media, telecom, transport and logistics.</w:t>
      </w:r>
      <w:r w:rsidR="006D6FA5">
        <w:rPr>
          <w:rFonts w:ascii="Calibri Light" w:hAnsi="Calibri Light" w:cs="Calibri Light"/>
          <w:sz w:val="24"/>
          <w:szCs w:val="24"/>
        </w:rPr>
        <w:t xml:space="preserve"> </w:t>
      </w:r>
      <w:r w:rsidR="002167B5">
        <w:rPr>
          <w:rFonts w:ascii="Calibri Light" w:hAnsi="Calibri Light" w:cs="Calibri Light"/>
          <w:sz w:val="24"/>
          <w:szCs w:val="24"/>
        </w:rPr>
        <w:t xml:space="preserve">Google is remaking itself as a “Machine </w:t>
      </w:r>
      <w:proofErr w:type="gramStart"/>
      <w:r w:rsidR="002167B5">
        <w:rPr>
          <w:rFonts w:ascii="Calibri Light" w:hAnsi="Calibri Light" w:cs="Calibri Light"/>
          <w:sz w:val="24"/>
          <w:szCs w:val="24"/>
        </w:rPr>
        <w:t>Learning</w:t>
      </w:r>
      <w:proofErr w:type="gramEnd"/>
      <w:r w:rsidR="002167B5">
        <w:rPr>
          <w:rFonts w:ascii="Calibri Light" w:hAnsi="Calibri Light" w:cs="Calibri Light"/>
          <w:sz w:val="24"/>
          <w:szCs w:val="24"/>
        </w:rPr>
        <w:t xml:space="preserve"> first” company and so do Facebook and Microsoft rebranding themselves around Artificial Intelligence (AI). </w:t>
      </w:r>
    </w:p>
    <w:p w14:paraId="60474F64" w14:textId="77777777" w:rsidR="00844D0B" w:rsidRDefault="00844D0B" w:rsidP="008E0047">
      <w:pPr>
        <w:jc w:val="both"/>
        <w:rPr>
          <w:rFonts w:ascii="Calibri Light" w:hAnsi="Calibri Light" w:cs="Calibri Light"/>
          <w:sz w:val="24"/>
          <w:szCs w:val="24"/>
        </w:rPr>
      </w:pPr>
    </w:p>
    <w:p w14:paraId="6775D890" w14:textId="1D8BBCB1" w:rsidR="008E0047" w:rsidRDefault="002167B5" w:rsidP="008E0047">
      <w:pPr>
        <w:jc w:val="both"/>
        <w:rPr>
          <w:rFonts w:ascii="Calibri Light" w:hAnsi="Calibri Light" w:cs="Calibri Light"/>
          <w:sz w:val="24"/>
          <w:szCs w:val="24"/>
        </w:rPr>
      </w:pPr>
      <w:r>
        <w:rPr>
          <w:rFonts w:ascii="Calibri Light" w:hAnsi="Calibri Light" w:cs="Calibri Light"/>
          <w:sz w:val="24"/>
          <w:szCs w:val="24"/>
        </w:rPr>
        <w:t xml:space="preserve">A corresponding </w:t>
      </w:r>
      <w:r w:rsidR="00277C83">
        <w:rPr>
          <w:rFonts w:ascii="Calibri Light" w:hAnsi="Calibri Light" w:cs="Calibri Light"/>
          <w:sz w:val="24"/>
          <w:szCs w:val="24"/>
        </w:rPr>
        <w:t>trend</w:t>
      </w:r>
      <w:r>
        <w:rPr>
          <w:rFonts w:ascii="Calibri Light" w:hAnsi="Calibri Light" w:cs="Calibri Light"/>
          <w:sz w:val="24"/>
          <w:szCs w:val="24"/>
        </w:rPr>
        <w:t xml:space="preserve"> is that e</w:t>
      </w:r>
      <w:r w:rsidR="00653D57" w:rsidRPr="00246F53">
        <w:rPr>
          <w:rFonts w:ascii="Calibri Light" w:hAnsi="Calibri Light" w:cs="Calibri Light"/>
          <w:sz w:val="24"/>
          <w:szCs w:val="24"/>
        </w:rPr>
        <w:t>arly cloud data centers are evolving</w:t>
      </w:r>
      <w:r w:rsidR="00277C83">
        <w:rPr>
          <w:rFonts w:ascii="Calibri Light" w:hAnsi="Calibri Light" w:cs="Calibri Light"/>
          <w:sz w:val="24"/>
          <w:szCs w:val="24"/>
        </w:rPr>
        <w:t xml:space="preserve"> with ne</w:t>
      </w:r>
      <w:r w:rsidR="00277C83" w:rsidRPr="00246F53">
        <w:rPr>
          <w:rFonts w:ascii="Calibri Light" w:hAnsi="Calibri Light" w:cs="Calibri Light"/>
          <w:sz w:val="24"/>
          <w:szCs w:val="24"/>
        </w:rPr>
        <w:t>w technologies to better support massive data analytics and machi</w:t>
      </w:r>
      <w:r w:rsidR="00277C83">
        <w:rPr>
          <w:rFonts w:ascii="Calibri Light" w:hAnsi="Calibri Light" w:cs="Calibri Light"/>
          <w:sz w:val="24"/>
          <w:szCs w:val="24"/>
        </w:rPr>
        <w:t xml:space="preserve">ne learning. </w:t>
      </w:r>
      <w:r>
        <w:rPr>
          <w:rFonts w:ascii="Calibri Light" w:hAnsi="Calibri Light" w:cs="Calibri Light"/>
          <w:sz w:val="24"/>
          <w:szCs w:val="24"/>
        </w:rPr>
        <w:t>P</w:t>
      </w:r>
      <w:r w:rsidR="00653D57" w:rsidRPr="00246F53">
        <w:rPr>
          <w:rFonts w:ascii="Calibri Light" w:hAnsi="Calibri Light" w:cs="Calibri Light"/>
          <w:sz w:val="24"/>
          <w:szCs w:val="24"/>
        </w:rPr>
        <w:t>rogramming models and tools are one point of divergence between the scientific computing and big data ecosystems. Analysis of Big Data use cases identifies the need for High Performance Computing (HPC) technologies in the Apache Big Data Stack (</w:t>
      </w:r>
      <w:r w:rsidR="00220EA5">
        <w:rPr>
          <w:rFonts w:ascii="Calibri Light" w:hAnsi="Calibri Light" w:cs="Calibri Light"/>
          <w:sz w:val="24"/>
          <w:szCs w:val="24"/>
        </w:rPr>
        <w:t>HPC-</w:t>
      </w:r>
      <w:r w:rsidR="00653D57" w:rsidRPr="00246F53">
        <w:rPr>
          <w:rFonts w:ascii="Calibri Light" w:hAnsi="Calibri Light" w:cs="Calibri Light"/>
          <w:sz w:val="24"/>
          <w:szCs w:val="24"/>
        </w:rPr>
        <w:t>ABDS)</w:t>
      </w:r>
      <w:r w:rsidR="00844D0B">
        <w:rPr>
          <w:rFonts w:ascii="Calibri Light" w:hAnsi="Calibri Light" w:cs="Calibri Light"/>
          <w:sz w:val="24"/>
          <w:szCs w:val="24"/>
        </w:rPr>
        <w:t xml:space="preserve"> [4] [5]</w:t>
      </w:r>
      <w:r w:rsidR="006C3CD3">
        <w:rPr>
          <w:rFonts w:ascii="Calibri Light" w:hAnsi="Calibri Light" w:cs="Calibri Light"/>
          <w:sz w:val="24"/>
          <w:szCs w:val="24"/>
        </w:rPr>
        <w:t>. Deep L</w:t>
      </w:r>
      <w:r w:rsidR="00653D57" w:rsidRPr="00246F53">
        <w:rPr>
          <w:rFonts w:ascii="Calibri Light" w:hAnsi="Calibri Light" w:cs="Calibri Light"/>
          <w:sz w:val="24"/>
          <w:szCs w:val="24"/>
        </w:rPr>
        <w:t>earning, using GPU clusters, is a clear example. But many Machine Learning algorithms also need iteration</w:t>
      </w:r>
      <w:r w:rsidR="00FD6956">
        <w:rPr>
          <w:rFonts w:ascii="Calibri Light" w:hAnsi="Calibri Light" w:cs="Calibri Light"/>
          <w:sz w:val="24"/>
          <w:szCs w:val="24"/>
        </w:rPr>
        <w:t xml:space="preserve"> [6] [7] [8]</w:t>
      </w:r>
      <w:r w:rsidR="00653D57" w:rsidRPr="00246F53">
        <w:rPr>
          <w:rFonts w:ascii="Calibri Light" w:hAnsi="Calibri Light" w:cs="Calibri Light"/>
          <w:sz w:val="24"/>
          <w:szCs w:val="24"/>
        </w:rPr>
        <w:t>, high performance communication and other HPC optimizations.</w:t>
      </w:r>
      <w:r w:rsidR="008E0047">
        <w:rPr>
          <w:rFonts w:ascii="Calibri Light" w:hAnsi="Calibri Light" w:cs="Calibri Light"/>
          <w:sz w:val="24"/>
          <w:szCs w:val="24"/>
        </w:rPr>
        <w:t xml:space="preserve"> </w:t>
      </w:r>
      <w:r w:rsidR="008E0047" w:rsidRPr="008E1182">
        <w:rPr>
          <w:rFonts w:ascii="Calibri Light" w:hAnsi="Calibri Light" w:cs="Calibri Light"/>
          <w:sz w:val="24"/>
          <w:szCs w:val="24"/>
        </w:rPr>
        <w:t xml:space="preserve">A major challenge is to bridge the performance gap between Big Data tools (e.g. Hadoop) and HPC systems (e.g. MPI) for complex data analytics problems (e.g. Global Machine Learning). </w:t>
      </w:r>
    </w:p>
    <w:p w14:paraId="4B9B628B" w14:textId="77777777" w:rsidR="00DB4A82" w:rsidRDefault="00DB4A82" w:rsidP="008E0047">
      <w:pPr>
        <w:jc w:val="both"/>
        <w:rPr>
          <w:rFonts w:ascii="Calibri Light" w:hAnsi="Calibri Light" w:cs="Calibri Light"/>
          <w:sz w:val="24"/>
          <w:szCs w:val="24"/>
        </w:rPr>
      </w:pPr>
    </w:p>
    <w:p w14:paraId="2284837B" w14:textId="7E240EB4" w:rsidR="005049D0" w:rsidRDefault="005049D0" w:rsidP="005049D0">
      <w:pPr>
        <w:jc w:val="both"/>
        <w:rPr>
          <w:rFonts w:ascii="Calibri Light" w:hAnsi="Calibri Light" w:cs="Calibri Light"/>
          <w:sz w:val="24"/>
          <w:szCs w:val="24"/>
        </w:rPr>
      </w:pPr>
      <w:bookmarkStart w:id="0" w:name="_Toc452233385"/>
      <w:bookmarkStart w:id="1" w:name="_Toc456269473"/>
      <w:r w:rsidRPr="00134631">
        <w:rPr>
          <w:rFonts w:ascii="Calibri Light" w:hAnsi="Calibri Light" w:cs="Calibri Light"/>
          <w:sz w:val="24"/>
          <w:szCs w:val="24"/>
        </w:rPr>
        <w:t xml:space="preserve">Many of the primary software tools used to do the large-scale data analysis were born in the Cloud. </w:t>
      </w:r>
      <w:r w:rsidR="00CB75ED">
        <w:rPr>
          <w:rFonts w:ascii="Calibri Light" w:hAnsi="Calibri Light" w:cs="Calibri Light"/>
          <w:sz w:val="24"/>
          <w:szCs w:val="24"/>
        </w:rPr>
        <w:t xml:space="preserve">Batch-based </w:t>
      </w:r>
      <w:r w:rsidR="00526E65">
        <w:rPr>
          <w:rFonts w:ascii="Calibri Light" w:hAnsi="Calibri Light" w:cs="Calibri Light"/>
          <w:sz w:val="24"/>
          <w:szCs w:val="24"/>
        </w:rPr>
        <w:t>b</w:t>
      </w:r>
      <w:r w:rsidRPr="00134631">
        <w:rPr>
          <w:rFonts w:ascii="Calibri Light" w:hAnsi="Calibri Light" w:cs="Calibri Light"/>
          <w:sz w:val="24"/>
          <w:szCs w:val="24"/>
        </w:rPr>
        <w:t>ig data processing frameworks like Apache Hadoop are designed to run on large-scale commodity CPU clusters connected by Ethernet.</w:t>
      </w:r>
      <w:r>
        <w:rPr>
          <w:rFonts w:ascii="Calibri Light" w:hAnsi="Calibri Light" w:cs="Calibri Light"/>
          <w:sz w:val="24"/>
          <w:szCs w:val="24"/>
        </w:rPr>
        <w:t xml:space="preserve"> Hadoop can scale horizontally over a thousand of computer nodes. The design is suitable for </w:t>
      </w:r>
      <w:proofErr w:type="spellStart"/>
      <w:r>
        <w:rPr>
          <w:rFonts w:ascii="Calibri Light" w:hAnsi="Calibri Light" w:cs="Calibri Light"/>
          <w:sz w:val="24"/>
          <w:szCs w:val="24"/>
        </w:rPr>
        <w:t>pleaslingly</w:t>
      </w:r>
      <w:proofErr w:type="spellEnd"/>
      <w:r>
        <w:rPr>
          <w:rFonts w:ascii="Calibri Light" w:hAnsi="Calibri Light" w:cs="Calibri Light"/>
          <w:sz w:val="24"/>
          <w:szCs w:val="24"/>
        </w:rPr>
        <w:t xml:space="preserve"> parallel computation as depicted in “Map only” and “MapReduce” patterns of Figure 1. Hadoop can also run in a multi-</w:t>
      </w:r>
      <w:proofErr w:type="spellStart"/>
      <w:r>
        <w:rPr>
          <w:rFonts w:ascii="Calibri Light" w:hAnsi="Calibri Light" w:cs="Calibri Light"/>
          <w:sz w:val="24"/>
          <w:szCs w:val="24"/>
        </w:rPr>
        <w:t>tennants</w:t>
      </w:r>
      <w:proofErr w:type="spellEnd"/>
      <w:r>
        <w:rPr>
          <w:rFonts w:ascii="Calibri Light" w:hAnsi="Calibri Light" w:cs="Calibri Light"/>
          <w:sz w:val="24"/>
          <w:szCs w:val="24"/>
        </w:rPr>
        <w:t xml:space="preserve"> environment and support elasticity that ramps up/down with computation workload. With proper extensions of the </w:t>
      </w:r>
      <w:proofErr w:type="spellStart"/>
      <w:r>
        <w:rPr>
          <w:rFonts w:ascii="Calibri Light" w:hAnsi="Calibri Light" w:cs="Calibri Light"/>
          <w:sz w:val="24"/>
          <w:szCs w:val="24"/>
        </w:rPr>
        <w:t>mapreduce</w:t>
      </w:r>
      <w:proofErr w:type="spellEnd"/>
      <w:r>
        <w:rPr>
          <w:rFonts w:ascii="Calibri Light" w:hAnsi="Calibri Light" w:cs="Calibri Light"/>
          <w:sz w:val="24"/>
          <w:szCs w:val="24"/>
        </w:rPr>
        <w:t xml:space="preserve"> programming model, it can effectively support iterative computation</w:t>
      </w:r>
      <w:r w:rsidR="00B02729">
        <w:rPr>
          <w:rFonts w:ascii="Calibri Light" w:hAnsi="Calibri Light" w:cs="Calibri Light"/>
          <w:sz w:val="24"/>
          <w:szCs w:val="24"/>
        </w:rPr>
        <w:t xml:space="preserve"> </w:t>
      </w:r>
      <w:r>
        <w:rPr>
          <w:rFonts w:ascii="Calibri Light" w:hAnsi="Calibri Light" w:cs="Calibri Light"/>
          <w:sz w:val="24"/>
          <w:szCs w:val="24"/>
        </w:rPr>
        <w:t>with “Iterative MapReduce” and model-centric synchronization through Harp collective communication [4]. We’ve expanded the applicability of Hadoop (with Harp plugin) for more classes of big data applications, especially complex data analytics such as machine learning, neural network and graph which we define as “Global Machine Learning”.</w:t>
      </w:r>
      <w:r w:rsidR="00AD4DD9">
        <w:rPr>
          <w:rFonts w:ascii="Calibri Light" w:hAnsi="Calibri Light" w:cs="Calibri Light"/>
          <w:sz w:val="24"/>
          <w:szCs w:val="24"/>
        </w:rPr>
        <w:t xml:space="preserve"> </w:t>
      </w:r>
      <w:r w:rsidR="00AD4DD9" w:rsidRPr="00AD4DD9">
        <w:rPr>
          <w:rFonts w:ascii="Calibri Light" w:hAnsi="Calibri Light" w:cs="Calibri Light"/>
          <w:sz w:val="24"/>
          <w:szCs w:val="24"/>
        </w:rPr>
        <w:t xml:space="preserve">Modern scale-up servers like </w:t>
      </w:r>
      <w:r w:rsidR="008A6825">
        <w:rPr>
          <w:rFonts w:ascii="Calibri Light" w:hAnsi="Calibri Light" w:cs="Calibri Light"/>
          <w:sz w:val="24"/>
          <w:szCs w:val="24"/>
        </w:rPr>
        <w:t xml:space="preserve">Xeon, </w:t>
      </w:r>
      <w:r w:rsidR="00AD4DD9" w:rsidRPr="00AD4DD9">
        <w:rPr>
          <w:rFonts w:ascii="Calibri Light" w:hAnsi="Calibri Light" w:cs="Calibri Light"/>
          <w:sz w:val="24"/>
          <w:szCs w:val="24"/>
        </w:rPr>
        <w:t>Xeon Phi</w:t>
      </w:r>
      <w:r w:rsidR="008A6825">
        <w:rPr>
          <w:rFonts w:ascii="Calibri Light" w:hAnsi="Calibri Light" w:cs="Calibri Light"/>
          <w:sz w:val="24"/>
          <w:szCs w:val="24"/>
        </w:rPr>
        <w:t xml:space="preserve"> and GPU</w:t>
      </w:r>
      <w:r w:rsidR="00AD4DD9" w:rsidRPr="00AD4DD9">
        <w:rPr>
          <w:rFonts w:ascii="Calibri Light" w:hAnsi="Calibri Light" w:cs="Calibri Light"/>
          <w:sz w:val="24"/>
          <w:szCs w:val="24"/>
        </w:rPr>
        <w:t xml:space="preserve"> provide substantial processing, memory, and I/O capabilities. </w:t>
      </w:r>
      <w:r w:rsidR="008A6825">
        <w:rPr>
          <w:rFonts w:ascii="Calibri Light" w:hAnsi="Calibri Light" w:cs="Calibri Light"/>
          <w:sz w:val="24"/>
          <w:szCs w:val="24"/>
        </w:rPr>
        <w:t>W</w:t>
      </w:r>
      <w:r w:rsidR="00AD4DD9" w:rsidRPr="00AD4DD9">
        <w:rPr>
          <w:rFonts w:ascii="Calibri Light" w:hAnsi="Calibri Light" w:cs="Calibri Light"/>
          <w:sz w:val="24"/>
          <w:szCs w:val="24"/>
        </w:rPr>
        <w:t>e investigate and re-design optimized software stacks to effectively utilize scale-up servers in the Cloud for machine learning</w:t>
      </w:r>
      <w:r w:rsidR="00941A41">
        <w:rPr>
          <w:rFonts w:ascii="Calibri Light" w:hAnsi="Calibri Light" w:cs="Calibri Light"/>
          <w:sz w:val="24"/>
          <w:szCs w:val="24"/>
        </w:rPr>
        <w:t xml:space="preserve"> and data analytics applications</w:t>
      </w:r>
      <w:r w:rsidR="003208F6">
        <w:rPr>
          <w:rFonts w:ascii="Calibri Light" w:hAnsi="Calibri Light" w:cs="Calibri Light"/>
          <w:sz w:val="24"/>
          <w:szCs w:val="24"/>
        </w:rPr>
        <w:t>.</w:t>
      </w:r>
      <w:r w:rsidR="00725A63">
        <w:rPr>
          <w:rFonts w:ascii="Calibri Light" w:hAnsi="Calibri Light" w:cs="Calibri Light"/>
          <w:sz w:val="24"/>
          <w:szCs w:val="24"/>
        </w:rPr>
        <w:t xml:space="preserve"> </w:t>
      </w:r>
    </w:p>
    <w:p w14:paraId="1697ECB7" w14:textId="77777777" w:rsidR="003208F6" w:rsidRDefault="003208F6" w:rsidP="005049D0">
      <w:pPr>
        <w:jc w:val="both"/>
        <w:rPr>
          <w:rFonts w:ascii="Calibri Light" w:hAnsi="Calibri Light" w:cs="Calibri Light"/>
          <w:sz w:val="24"/>
          <w:szCs w:val="24"/>
        </w:rPr>
      </w:pPr>
    </w:p>
    <w:p w14:paraId="54846FA2" w14:textId="77777777" w:rsidR="00CB75ED" w:rsidRDefault="00CB75ED" w:rsidP="005049D0">
      <w:pPr>
        <w:jc w:val="both"/>
        <w:rPr>
          <w:rFonts w:ascii="Calibri Light" w:hAnsi="Calibri Light" w:cs="Calibri Light"/>
          <w:sz w:val="24"/>
          <w:szCs w:val="24"/>
        </w:rPr>
      </w:pPr>
    </w:p>
    <w:p w14:paraId="50B4D302" w14:textId="77777777" w:rsidR="005049D0" w:rsidRDefault="005049D0" w:rsidP="005049D0">
      <w:pPr>
        <w:jc w:val="center"/>
        <w:rPr>
          <w:rFonts w:ascii="Calibri Light" w:hAnsi="Calibri Light" w:cs="Calibri Light"/>
          <w:sz w:val="24"/>
          <w:szCs w:val="24"/>
        </w:rPr>
      </w:pPr>
      <w:r>
        <w:rPr>
          <w:rFonts w:ascii="Calibri Light" w:hAnsi="Calibri Light" w:cs="Calibri Light"/>
          <w:noProof/>
          <w:sz w:val="24"/>
          <w:szCs w:val="24"/>
        </w:rPr>
        <w:lastRenderedPageBreak/>
        <w:drawing>
          <wp:inline distT="0" distB="0" distL="0" distR="0" wp14:anchorId="3AC1367A" wp14:editId="17F66790">
            <wp:extent cx="6343591" cy="27432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7977" cy="2753746"/>
                    </a:xfrm>
                    <a:prstGeom prst="rect">
                      <a:avLst/>
                    </a:prstGeom>
                    <a:noFill/>
                  </pic:spPr>
                </pic:pic>
              </a:graphicData>
            </a:graphic>
          </wp:inline>
        </w:drawing>
      </w:r>
    </w:p>
    <w:p w14:paraId="440FDEF3" w14:textId="77777777" w:rsidR="005049D0" w:rsidRDefault="005049D0" w:rsidP="005049D0">
      <w:pPr>
        <w:jc w:val="both"/>
        <w:rPr>
          <w:rFonts w:ascii="Calibri Light" w:hAnsi="Calibri Light" w:cs="Calibri Light"/>
          <w:sz w:val="24"/>
          <w:szCs w:val="24"/>
        </w:rPr>
      </w:pPr>
    </w:p>
    <w:p w14:paraId="2FE8E758" w14:textId="77777777" w:rsidR="005049D0" w:rsidRDefault="005049D0" w:rsidP="005049D0">
      <w:pPr>
        <w:jc w:val="center"/>
        <w:rPr>
          <w:rFonts w:ascii="Calibri Light" w:hAnsi="Calibri Light" w:cs="Calibri Light"/>
          <w:sz w:val="24"/>
          <w:szCs w:val="24"/>
        </w:rPr>
      </w:pPr>
      <w:r w:rsidRPr="00346A10">
        <w:rPr>
          <w:rFonts w:ascii="Calibri Light" w:hAnsi="Calibri Light" w:cs="Calibri Light"/>
          <w:sz w:val="24"/>
          <w:szCs w:val="24"/>
        </w:rPr>
        <w:t xml:space="preserve">Figure </w:t>
      </w:r>
      <w:proofErr w:type="gramStart"/>
      <w:r w:rsidRPr="00346A10">
        <w:rPr>
          <w:rFonts w:ascii="Calibri Light" w:hAnsi="Calibri Light" w:cs="Calibri Light"/>
          <w:sz w:val="24"/>
          <w:szCs w:val="24"/>
        </w:rPr>
        <w:t>1  Cloud</w:t>
      </w:r>
      <w:proofErr w:type="gramEnd"/>
      <w:r w:rsidRPr="00346A10">
        <w:rPr>
          <w:rFonts w:ascii="Calibri Light" w:hAnsi="Calibri Light" w:cs="Calibri Light"/>
          <w:sz w:val="24"/>
          <w:szCs w:val="24"/>
        </w:rPr>
        <w:t>-HPC interoperable software for High Performance Big Data Analytics at Scale</w:t>
      </w:r>
    </w:p>
    <w:p w14:paraId="23204424" w14:textId="77777777" w:rsidR="00DB4A82" w:rsidRDefault="00DB4A82" w:rsidP="005049D0">
      <w:pPr>
        <w:jc w:val="center"/>
        <w:rPr>
          <w:rFonts w:ascii="Calibri Light" w:hAnsi="Calibri Light" w:cs="Calibri Light"/>
          <w:sz w:val="24"/>
          <w:szCs w:val="24"/>
        </w:rPr>
      </w:pPr>
    </w:p>
    <w:p w14:paraId="4E4F19BE" w14:textId="77777777" w:rsidR="00DB4A82" w:rsidRDefault="00DB4A82" w:rsidP="005049D0">
      <w:pPr>
        <w:jc w:val="center"/>
        <w:rPr>
          <w:rFonts w:ascii="Calibri Light" w:hAnsi="Calibri Light" w:cs="Calibri Light"/>
          <w:sz w:val="24"/>
          <w:szCs w:val="24"/>
        </w:rPr>
      </w:pPr>
    </w:p>
    <w:p w14:paraId="10A515B8" w14:textId="752411A4" w:rsidR="00FB442E" w:rsidRPr="0021482A" w:rsidRDefault="00DA4CBB" w:rsidP="009066AF">
      <w:pPr>
        <w:pStyle w:val="0sectionheadings"/>
        <w:numPr>
          <w:ilvl w:val="0"/>
          <w:numId w:val="0"/>
        </w:numPr>
        <w:spacing w:before="0"/>
        <w:ind w:left="720" w:hanging="720"/>
        <w:rPr>
          <w:color w:val="000000" w:themeColor="text1"/>
          <w:sz w:val="24"/>
          <w:szCs w:val="24"/>
        </w:rPr>
      </w:pPr>
      <w:r>
        <w:rPr>
          <w:color w:val="000000" w:themeColor="text1"/>
          <w:sz w:val="24"/>
          <w:szCs w:val="24"/>
        </w:rPr>
        <w:t xml:space="preserve">2. </w:t>
      </w:r>
      <w:r w:rsidR="00FB442E" w:rsidRPr="0021482A">
        <w:rPr>
          <w:color w:val="000000" w:themeColor="text1"/>
          <w:sz w:val="24"/>
          <w:szCs w:val="24"/>
        </w:rPr>
        <w:t xml:space="preserve">Summary of the Progress </w:t>
      </w:r>
      <w:r w:rsidR="003208F6">
        <w:rPr>
          <w:color w:val="000000" w:themeColor="text1"/>
          <w:sz w:val="24"/>
          <w:szCs w:val="24"/>
        </w:rPr>
        <w:t xml:space="preserve">for High Performance Data </w:t>
      </w:r>
      <w:proofErr w:type="spellStart"/>
      <w:r w:rsidR="003208F6">
        <w:rPr>
          <w:color w:val="000000" w:themeColor="text1"/>
          <w:sz w:val="24"/>
          <w:szCs w:val="24"/>
        </w:rPr>
        <w:t>Anlaytics</w:t>
      </w:r>
      <w:proofErr w:type="spellEnd"/>
    </w:p>
    <w:p w14:paraId="283EF03D" w14:textId="77777777" w:rsidR="00FB442E" w:rsidRDefault="00FB442E" w:rsidP="00FB442E">
      <w:pPr>
        <w:jc w:val="both"/>
        <w:rPr>
          <w:rFonts w:ascii="Calibri Light" w:hAnsi="Calibri Light" w:cs="Calibri Light"/>
          <w:sz w:val="24"/>
          <w:szCs w:val="24"/>
        </w:rPr>
      </w:pPr>
    </w:p>
    <w:p w14:paraId="11931713" w14:textId="5AA22897" w:rsidR="00FB442E" w:rsidRDefault="00FB442E" w:rsidP="00FB442E">
      <w:pPr>
        <w:jc w:val="both"/>
        <w:rPr>
          <w:rFonts w:ascii="Calibri Light" w:hAnsi="Calibri Light" w:cs="Calibri Light"/>
          <w:sz w:val="24"/>
          <w:szCs w:val="24"/>
        </w:rPr>
      </w:pPr>
      <w:r w:rsidRPr="00646F0C">
        <w:rPr>
          <w:rFonts w:ascii="Calibri Light" w:hAnsi="Calibri Light" w:cs="Calibri Light"/>
          <w:sz w:val="24"/>
          <w:szCs w:val="24"/>
        </w:rPr>
        <w:t xml:space="preserve">Our </w:t>
      </w:r>
      <w:r>
        <w:rPr>
          <w:rFonts w:ascii="Calibri Light" w:hAnsi="Calibri Light" w:cs="Calibri Light"/>
          <w:sz w:val="24"/>
          <w:szCs w:val="24"/>
        </w:rPr>
        <w:t>work</w:t>
      </w:r>
      <w:r w:rsidRPr="00646F0C">
        <w:rPr>
          <w:rFonts w:ascii="Calibri Light" w:hAnsi="Calibri Light" w:cs="Calibri Light"/>
          <w:sz w:val="24"/>
          <w:szCs w:val="24"/>
        </w:rPr>
        <w:t xml:space="preserve"> has concentrated on </w:t>
      </w:r>
      <w:r w:rsidR="00847534">
        <w:rPr>
          <w:rFonts w:ascii="Calibri Light" w:hAnsi="Calibri Light" w:cs="Calibri Light"/>
          <w:sz w:val="24"/>
          <w:szCs w:val="24"/>
        </w:rPr>
        <w:t xml:space="preserve">data processing </w:t>
      </w:r>
      <w:r w:rsidRPr="00646F0C">
        <w:rPr>
          <w:rFonts w:ascii="Calibri Light" w:hAnsi="Calibri Light" w:cs="Calibri Light"/>
          <w:sz w:val="24"/>
          <w:szCs w:val="24"/>
        </w:rPr>
        <w:t>runtime and data management to support HPC-ABDS</w:t>
      </w:r>
      <w:r>
        <w:rPr>
          <w:rFonts w:ascii="Calibri Light" w:hAnsi="Calibri Light" w:cs="Calibri Light"/>
          <w:sz w:val="24"/>
          <w:szCs w:val="24"/>
        </w:rPr>
        <w:t xml:space="preserve"> [4]</w:t>
      </w:r>
      <w:r w:rsidRPr="00646F0C">
        <w:rPr>
          <w:rFonts w:ascii="Calibri Light" w:hAnsi="Calibri Light" w:cs="Calibri Light"/>
          <w:sz w:val="24"/>
          <w:szCs w:val="24"/>
        </w:rPr>
        <w:t xml:space="preserve">. </w:t>
      </w:r>
      <w:r w:rsidRPr="00B3332C">
        <w:rPr>
          <w:rFonts w:ascii="Calibri Light" w:hAnsi="Calibri Light" w:cs="Calibri Light"/>
          <w:sz w:val="24"/>
          <w:szCs w:val="24"/>
        </w:rPr>
        <w:t xml:space="preserve">HPC-ABDS </w:t>
      </w:r>
      <w:r>
        <w:rPr>
          <w:rFonts w:ascii="Calibri Light" w:hAnsi="Calibri Light" w:cs="Calibri Light"/>
          <w:sz w:val="24"/>
          <w:szCs w:val="24"/>
        </w:rPr>
        <w:t>i</w:t>
      </w:r>
      <w:r w:rsidRPr="00B3332C">
        <w:rPr>
          <w:rFonts w:ascii="Calibri Light" w:hAnsi="Calibri Light" w:cs="Calibri Light"/>
          <w:sz w:val="24"/>
          <w:szCs w:val="24"/>
        </w:rPr>
        <w:t xml:space="preserve">s Cloud-HPC interoperable software with performance of HPC (High Performance Computing) and the rich functionality of the commodity Apache Big Data Stack. </w:t>
      </w:r>
      <w:r w:rsidRPr="00646F0C">
        <w:rPr>
          <w:rFonts w:ascii="Calibri Light" w:hAnsi="Calibri Light" w:cs="Calibri Light"/>
          <w:sz w:val="24"/>
          <w:szCs w:val="24"/>
        </w:rPr>
        <w:t>This is illustrated by our open source software Harp, a plug-in for native Apache Hadoop, which has a convenient science interface, high performance communication and can invoke Intel’s Data Analytics Acceleration Library (DAAL)</w:t>
      </w:r>
      <w:r>
        <w:rPr>
          <w:rFonts w:ascii="Calibri Light" w:hAnsi="Calibri Light" w:cs="Calibri Light"/>
          <w:sz w:val="24"/>
          <w:szCs w:val="24"/>
        </w:rPr>
        <w:t xml:space="preserve"> (ref. Figure 2)</w:t>
      </w:r>
      <w:r w:rsidRPr="00646F0C">
        <w:rPr>
          <w:rFonts w:ascii="Calibri Light" w:hAnsi="Calibri Light" w:cs="Calibri Light"/>
          <w:sz w:val="24"/>
          <w:szCs w:val="24"/>
        </w:rPr>
        <w:t xml:space="preserve">. </w:t>
      </w:r>
      <w:hyperlink r:id="rId14" w:history="1">
        <w:r w:rsidR="0066240D" w:rsidRPr="00B217AC">
          <w:rPr>
            <w:rStyle w:val="Hyperlink"/>
            <w:rFonts w:ascii="Calibri Light" w:eastAsia="MS Mincho" w:hAnsi="Calibri Light" w:cs="Calibri Light"/>
            <w:sz w:val="24"/>
            <w:szCs w:val="24"/>
          </w:rPr>
          <w:t>Harp-DAAL</w:t>
        </w:r>
      </w:hyperlink>
      <w:r w:rsidR="0066240D">
        <w:rPr>
          <w:rFonts w:ascii="Arial" w:hAnsi="Arial" w:cs="Arial"/>
          <w:color w:val="000000"/>
        </w:rPr>
        <w:t xml:space="preserve"> </w:t>
      </w:r>
      <w:r w:rsidR="0066240D" w:rsidRPr="00C71E9E">
        <w:rPr>
          <w:rFonts w:ascii="Calibri Light" w:hAnsi="Calibri Light" w:cs="Calibri Light"/>
          <w:sz w:val="24"/>
          <w:szCs w:val="24"/>
        </w:rPr>
        <w:t xml:space="preserve">is a high performance data analytics framework that enables big data processing tools like Hadoop to run iterative computation for machine learning and achieve HPC performance. </w:t>
      </w:r>
      <w:r w:rsidRPr="00C71E9E">
        <w:rPr>
          <w:rFonts w:ascii="Calibri Light" w:hAnsi="Calibri Light" w:cs="Calibri Light"/>
          <w:sz w:val="24"/>
          <w:szCs w:val="24"/>
        </w:rPr>
        <w:t xml:space="preserve">Harp </w:t>
      </w:r>
      <w:r w:rsidR="00C371C3">
        <w:rPr>
          <w:rFonts w:ascii="Calibri Light" w:hAnsi="Calibri Light" w:cs="Calibri Light"/>
          <w:sz w:val="24"/>
          <w:szCs w:val="24"/>
        </w:rPr>
        <w:t xml:space="preserve">[16] </w:t>
      </w:r>
      <w:r w:rsidRPr="00C71E9E">
        <w:rPr>
          <w:rFonts w:ascii="Calibri Light" w:hAnsi="Calibri Light" w:cs="Calibri Light"/>
          <w:sz w:val="24"/>
          <w:szCs w:val="24"/>
        </w:rPr>
        <w:t xml:space="preserve">and Harp-DAAL </w:t>
      </w:r>
      <w:r w:rsidR="00C371C3">
        <w:rPr>
          <w:rFonts w:ascii="Calibri Light" w:hAnsi="Calibri Light" w:cs="Calibri Light"/>
          <w:sz w:val="24"/>
          <w:szCs w:val="24"/>
        </w:rPr>
        <w:t xml:space="preserve">[17] </w:t>
      </w:r>
      <w:r w:rsidRPr="00C71E9E">
        <w:rPr>
          <w:rFonts w:ascii="Calibri Light" w:hAnsi="Calibri Light" w:cs="Calibri Light"/>
          <w:sz w:val="24"/>
          <w:szCs w:val="24"/>
        </w:rPr>
        <w:t xml:space="preserve">allow our </w:t>
      </w:r>
      <w:r>
        <w:rPr>
          <w:rFonts w:ascii="Calibri Light" w:hAnsi="Calibri Light" w:cs="Calibri Light"/>
          <w:sz w:val="24"/>
          <w:szCs w:val="24"/>
        </w:rPr>
        <w:t>Machine Learning applications</w:t>
      </w:r>
      <w:r w:rsidRPr="00C71E9E">
        <w:rPr>
          <w:rFonts w:ascii="Calibri Light" w:hAnsi="Calibri Light" w:cs="Calibri Light"/>
          <w:sz w:val="24"/>
          <w:szCs w:val="24"/>
        </w:rPr>
        <w:t xml:space="preserve"> to be scalable and interoperable across a range of computing systems including clouds</w:t>
      </w:r>
      <w:r>
        <w:rPr>
          <w:rFonts w:ascii="Calibri Light" w:hAnsi="Calibri Light" w:cs="Calibri Light"/>
          <w:sz w:val="24"/>
          <w:szCs w:val="24"/>
        </w:rPr>
        <w:t xml:space="preserve"> (Azure, Amazon) [6] [7]</w:t>
      </w:r>
      <w:r w:rsidRPr="00C71E9E">
        <w:rPr>
          <w:rFonts w:ascii="Calibri Light" w:hAnsi="Calibri Light" w:cs="Calibri Light"/>
          <w:sz w:val="24"/>
          <w:szCs w:val="24"/>
        </w:rPr>
        <w:t>, clusters</w:t>
      </w:r>
      <w:r>
        <w:rPr>
          <w:rFonts w:ascii="Calibri Light" w:hAnsi="Calibri Light" w:cs="Calibri Light"/>
          <w:sz w:val="24"/>
          <w:szCs w:val="24"/>
        </w:rPr>
        <w:t xml:space="preserve"> (Haswell, Knights Landing)</w:t>
      </w:r>
      <w:r w:rsidRPr="00C71E9E">
        <w:rPr>
          <w:rFonts w:ascii="Calibri Light" w:hAnsi="Calibri Light" w:cs="Calibri Light"/>
          <w:sz w:val="24"/>
          <w:szCs w:val="24"/>
        </w:rPr>
        <w:t xml:space="preserve"> </w:t>
      </w:r>
      <w:r>
        <w:rPr>
          <w:rFonts w:ascii="Calibri Light" w:hAnsi="Calibri Light" w:cs="Calibri Light"/>
          <w:sz w:val="24"/>
          <w:szCs w:val="24"/>
        </w:rPr>
        <w:t xml:space="preserve">[9] [10] [11] [12] [13] </w:t>
      </w:r>
      <w:r w:rsidRPr="00C71E9E">
        <w:rPr>
          <w:rFonts w:ascii="Calibri Light" w:hAnsi="Calibri Light" w:cs="Calibri Light"/>
          <w:sz w:val="24"/>
          <w:szCs w:val="24"/>
        </w:rPr>
        <w:t>and supercomputers</w:t>
      </w:r>
      <w:r>
        <w:rPr>
          <w:rFonts w:ascii="Calibri Light" w:hAnsi="Calibri Light" w:cs="Calibri Light"/>
          <w:sz w:val="24"/>
          <w:szCs w:val="24"/>
        </w:rPr>
        <w:t xml:space="preserve"> (IU Big Red II) [8]</w:t>
      </w:r>
      <w:r w:rsidRPr="00C71E9E">
        <w:rPr>
          <w:rFonts w:ascii="Calibri Light" w:hAnsi="Calibri Light" w:cs="Calibri Light"/>
          <w:sz w:val="24"/>
          <w:szCs w:val="24"/>
        </w:rPr>
        <w:t>.</w:t>
      </w:r>
    </w:p>
    <w:p w14:paraId="6D136848" w14:textId="77777777" w:rsidR="009066AF" w:rsidRDefault="009066AF" w:rsidP="00FB442E">
      <w:pPr>
        <w:jc w:val="both"/>
        <w:rPr>
          <w:rFonts w:ascii="Calibri Light" w:hAnsi="Calibri Light" w:cs="Calibri Light"/>
          <w:sz w:val="24"/>
          <w:szCs w:val="24"/>
        </w:rPr>
      </w:pPr>
    </w:p>
    <w:p w14:paraId="09A5F1D9" w14:textId="77777777" w:rsidR="009066AF" w:rsidRDefault="009066AF" w:rsidP="009066AF">
      <w:pPr>
        <w:pStyle w:val="NormalWeb"/>
        <w:spacing w:before="0" w:beforeAutospacing="0" w:after="0" w:afterAutospacing="0"/>
        <w:jc w:val="center"/>
      </w:pPr>
      <w:r>
        <w:rPr>
          <w:rFonts w:ascii="Arial" w:hAnsi="Arial" w:cs="Arial"/>
          <w:noProof/>
          <w:color w:val="000000"/>
        </w:rPr>
        <w:lastRenderedPageBreak/>
        <w:drawing>
          <wp:inline distT="0" distB="0" distL="0" distR="0" wp14:anchorId="4FBCADD9" wp14:editId="35BF559F">
            <wp:extent cx="3953438" cy="3070746"/>
            <wp:effectExtent l="0" t="0" r="0" b="0"/>
            <wp:docPr id="18" name="Picture 18" descr="https://lh6.googleusercontent.com/crPK2ojT4Bs6iBsfattNfbdbXwM6FKgHtgJCDuIiCAO_StGzLWhg9w3Jk2UQwXMWZIzpdsbmCLE0fZp9mPRwoRiPVYjDVMMM5Vc8rO2wYovoD7liumWLXkVVCDt06OuBSVBfJ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rPK2ojT4Bs6iBsfattNfbdbXwM6FKgHtgJCDuIiCAO_StGzLWhg9w3Jk2UQwXMWZIzpdsbmCLE0fZp9mPRwoRiPVYjDVMMM5Vc8rO2wYovoD7liumWLXkVVCDt06OuBSVBfJQ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3499" cy="3078561"/>
                    </a:xfrm>
                    <a:prstGeom prst="rect">
                      <a:avLst/>
                    </a:prstGeom>
                    <a:noFill/>
                    <a:ln>
                      <a:noFill/>
                    </a:ln>
                  </pic:spPr>
                </pic:pic>
              </a:graphicData>
            </a:graphic>
          </wp:inline>
        </w:drawing>
      </w:r>
    </w:p>
    <w:p w14:paraId="3E3BB9B2" w14:textId="77777777" w:rsidR="009066AF" w:rsidRDefault="009066AF" w:rsidP="009066AF">
      <w:pPr>
        <w:pStyle w:val="ListParagraph"/>
        <w:jc w:val="center"/>
        <w:rPr>
          <w:rFonts w:ascii="Calibri Light" w:eastAsia="Times New Roman" w:hAnsi="Calibri Light" w:cs="Calibri Light"/>
        </w:rPr>
      </w:pPr>
    </w:p>
    <w:p w14:paraId="144FAD6B" w14:textId="77777777" w:rsidR="009066AF" w:rsidRPr="00257D49" w:rsidRDefault="009066AF" w:rsidP="009066AF">
      <w:pPr>
        <w:pStyle w:val="ListParagraph"/>
        <w:ind w:left="0"/>
        <w:jc w:val="center"/>
        <w:rPr>
          <w:rFonts w:ascii="Calibri Light" w:eastAsia="Times New Roman" w:hAnsi="Calibri Light" w:cs="Calibri Light"/>
        </w:rPr>
      </w:pPr>
      <w:r w:rsidRPr="00257D49">
        <w:rPr>
          <w:rFonts w:ascii="Calibri Light" w:eastAsia="Times New Roman" w:hAnsi="Calibri Light" w:cs="Calibri Light"/>
        </w:rPr>
        <w:t xml:space="preserve">Figure </w:t>
      </w:r>
      <w:r>
        <w:rPr>
          <w:rFonts w:ascii="Calibri Light" w:eastAsia="Times New Roman" w:hAnsi="Calibri Light" w:cs="Calibri Light"/>
        </w:rPr>
        <w:t>2</w:t>
      </w:r>
      <w:r w:rsidRPr="00257D49">
        <w:rPr>
          <w:rFonts w:ascii="Calibri Light" w:eastAsia="Times New Roman" w:hAnsi="Calibri Light" w:cs="Calibri Light"/>
        </w:rPr>
        <w:t>. Architecture of Harp-DAAL</w:t>
      </w:r>
    </w:p>
    <w:p w14:paraId="4D2F1855" w14:textId="4AE484D5" w:rsidR="00FB442E" w:rsidRPr="00C71E9E" w:rsidRDefault="0066240D" w:rsidP="00FB442E">
      <w:pPr>
        <w:jc w:val="both"/>
        <w:rPr>
          <w:rFonts w:ascii="Calibri Light" w:hAnsi="Calibri Light" w:cs="Calibri Light"/>
          <w:sz w:val="24"/>
          <w:szCs w:val="24"/>
        </w:rPr>
      </w:pPr>
      <w:r w:rsidRPr="00C71E9E">
        <w:rPr>
          <w:rFonts w:ascii="Calibri Light" w:hAnsi="Calibri Light" w:cs="Calibri Light"/>
          <w:sz w:val="24"/>
          <w:szCs w:val="24"/>
        </w:rPr>
        <w:t xml:space="preserve">We have shown in three PhD thesis research that previous standalone enhanced versions of MapReduce (Twister [3] and Twister4Azure [4]) can be replaced by Harp (a Hadoop plug-in) [5] that offers both data abstractions useful for high performance iterative computation and MPI-quality communication and can drive libraries like DAAL. </w:t>
      </w:r>
      <w:r w:rsidR="00CB75ED">
        <w:rPr>
          <w:rFonts w:ascii="Calibri Light" w:hAnsi="Calibri Light" w:cs="Calibri Light"/>
          <w:sz w:val="24"/>
          <w:szCs w:val="24"/>
        </w:rPr>
        <w:t>The three examples listed below show impressive performance, where Hadoop (with Harp and DAAL enhancement</w:t>
      </w:r>
      <w:r w:rsidR="00725A63">
        <w:rPr>
          <w:rFonts w:ascii="Calibri Light" w:hAnsi="Calibri Light" w:cs="Calibri Light"/>
          <w:sz w:val="24"/>
          <w:szCs w:val="24"/>
        </w:rPr>
        <w:t>s</w:t>
      </w:r>
      <w:r w:rsidR="00CB75ED">
        <w:rPr>
          <w:rFonts w:ascii="Calibri Light" w:hAnsi="Calibri Light" w:cs="Calibri Light"/>
          <w:sz w:val="24"/>
          <w:szCs w:val="24"/>
        </w:rPr>
        <w:t>) can run as fast as (or faster than) state-of-the-art MPI implementations for Global Machine Learning applications.</w:t>
      </w:r>
    </w:p>
    <w:p w14:paraId="22C5438E" w14:textId="77777777" w:rsidR="00FB442E" w:rsidRDefault="00FB442E" w:rsidP="00FB442E">
      <w:pPr>
        <w:jc w:val="both"/>
        <w:rPr>
          <w:rFonts w:ascii="Calibri Light" w:hAnsi="Calibri Light" w:cs="Calibri Light"/>
          <w:sz w:val="24"/>
          <w:szCs w:val="24"/>
        </w:rPr>
      </w:pPr>
    </w:p>
    <w:p w14:paraId="04BD6DCA" w14:textId="77777777" w:rsidR="00FB442E" w:rsidRPr="003F4FE7" w:rsidRDefault="00FB442E" w:rsidP="00DD4859">
      <w:pPr>
        <w:pStyle w:val="ListParagraph"/>
        <w:numPr>
          <w:ilvl w:val="0"/>
          <w:numId w:val="4"/>
        </w:numPr>
        <w:jc w:val="both"/>
        <w:rPr>
          <w:rFonts w:ascii="Calibri Light" w:hAnsi="Calibri Light" w:cs="Calibri Light"/>
        </w:rPr>
      </w:pPr>
      <w:r w:rsidRPr="003F4FE7">
        <w:rPr>
          <w:rFonts w:ascii="Calibri Light" w:hAnsi="Calibri Light" w:cs="Calibri Light"/>
        </w:rPr>
        <w:t>Harp-DAAL combines advanced communication operations from Harp and high performance computation kernels from DAAL. It achieves 15x to 40x speedups over Spark-</w:t>
      </w:r>
      <w:proofErr w:type="spellStart"/>
      <w:r w:rsidRPr="003F4FE7">
        <w:rPr>
          <w:rFonts w:ascii="Calibri Light" w:hAnsi="Calibri Light" w:cs="Calibri Light"/>
        </w:rPr>
        <w:t>Kmeans</w:t>
      </w:r>
      <w:proofErr w:type="spellEnd"/>
      <w:r w:rsidRPr="003F4FE7">
        <w:rPr>
          <w:rFonts w:ascii="Calibri Light" w:hAnsi="Calibri Light" w:cs="Calibri Light"/>
        </w:rPr>
        <w:t xml:space="preserve"> and 25x to 40x speedups to Spark-ALS on KNL clusters</w:t>
      </w:r>
      <w:r>
        <w:rPr>
          <w:rFonts w:ascii="Calibri Light" w:hAnsi="Calibri Light" w:cs="Calibri Light"/>
        </w:rPr>
        <w:t xml:space="preserve"> [12]</w:t>
      </w:r>
      <w:r w:rsidRPr="003F4FE7">
        <w:rPr>
          <w:rFonts w:ascii="Calibri Light" w:hAnsi="Calibri Light" w:cs="Calibri Light"/>
        </w:rPr>
        <w:t>.</w:t>
      </w:r>
    </w:p>
    <w:p w14:paraId="722991A2" w14:textId="77777777" w:rsidR="00FB442E" w:rsidRDefault="00FB442E" w:rsidP="00FB442E">
      <w:pPr>
        <w:jc w:val="both"/>
        <w:rPr>
          <w:rFonts w:ascii="Calibri Light" w:hAnsi="Calibri Light" w:cs="Calibri Light"/>
          <w:sz w:val="24"/>
          <w:szCs w:val="24"/>
        </w:rPr>
      </w:pPr>
    </w:p>
    <w:p w14:paraId="3FC4D6FB" w14:textId="77777777" w:rsidR="00FB442E" w:rsidRPr="003F4FE7" w:rsidRDefault="00FB442E" w:rsidP="00DD4859">
      <w:pPr>
        <w:pStyle w:val="ListParagraph"/>
        <w:numPr>
          <w:ilvl w:val="0"/>
          <w:numId w:val="4"/>
        </w:numPr>
        <w:jc w:val="both"/>
        <w:rPr>
          <w:rFonts w:ascii="Calibri Light" w:hAnsi="Calibri Light" w:cs="Calibri Light"/>
        </w:rPr>
      </w:pPr>
      <w:proofErr w:type="spellStart"/>
      <w:r w:rsidRPr="003F4FE7">
        <w:rPr>
          <w:rFonts w:ascii="Calibri Light" w:hAnsi="Calibri Light" w:cs="Calibri Light"/>
        </w:rPr>
        <w:t>HarpLDA</w:t>
      </w:r>
      <w:proofErr w:type="spellEnd"/>
      <w:r w:rsidRPr="003F4FE7">
        <w:rPr>
          <w:rFonts w:ascii="Calibri Light" w:hAnsi="Calibri Light" w:cs="Calibri Light"/>
        </w:rPr>
        <w:t xml:space="preserve">+, a Hadoop and Java based Latent </w:t>
      </w:r>
      <w:proofErr w:type="spellStart"/>
      <w:r w:rsidRPr="003F4FE7">
        <w:rPr>
          <w:rFonts w:ascii="Calibri Light" w:hAnsi="Calibri Light" w:cs="Calibri Light"/>
        </w:rPr>
        <w:t>Dirichlet</w:t>
      </w:r>
      <w:proofErr w:type="spellEnd"/>
      <w:r w:rsidRPr="003F4FE7">
        <w:rPr>
          <w:rFonts w:ascii="Calibri Light" w:hAnsi="Calibri Light" w:cs="Calibri Light"/>
        </w:rPr>
        <w:t xml:space="preserve"> Allocation (LDA) training system, outperforms three other MPI/C++ based state-of-the-art systems, which are </w:t>
      </w:r>
      <w:proofErr w:type="spellStart"/>
      <w:r w:rsidRPr="003F4FE7">
        <w:rPr>
          <w:rFonts w:ascii="Calibri Light" w:hAnsi="Calibri Light" w:cs="Calibri Light"/>
        </w:rPr>
        <w:t>LightLDA</w:t>
      </w:r>
      <w:proofErr w:type="spellEnd"/>
      <w:r w:rsidRPr="003F4FE7">
        <w:rPr>
          <w:rFonts w:ascii="Calibri Light" w:hAnsi="Calibri Light" w:cs="Calibri Light"/>
        </w:rPr>
        <w:t xml:space="preserve">, </w:t>
      </w:r>
      <w:proofErr w:type="spellStart"/>
      <w:r w:rsidRPr="003F4FE7">
        <w:rPr>
          <w:rFonts w:ascii="Calibri Light" w:hAnsi="Calibri Light" w:cs="Calibri Light"/>
        </w:rPr>
        <w:t>F+NomadLDA</w:t>
      </w:r>
      <w:proofErr w:type="spellEnd"/>
      <w:r w:rsidRPr="003F4FE7">
        <w:rPr>
          <w:rFonts w:ascii="Calibri Light" w:hAnsi="Calibri Light" w:cs="Calibri Light"/>
        </w:rPr>
        <w:t xml:space="preserve">, and </w:t>
      </w:r>
      <w:proofErr w:type="spellStart"/>
      <w:r w:rsidRPr="003F4FE7">
        <w:rPr>
          <w:rFonts w:ascii="Calibri Light" w:hAnsi="Calibri Light" w:cs="Calibri Light"/>
        </w:rPr>
        <w:t>WarpLDA</w:t>
      </w:r>
      <w:proofErr w:type="spellEnd"/>
      <w:r w:rsidRPr="003F4FE7">
        <w:rPr>
          <w:rFonts w:ascii="Calibri Light" w:hAnsi="Calibri Light" w:cs="Calibri Light"/>
        </w:rPr>
        <w:t xml:space="preserve">. Note that the </w:t>
      </w:r>
      <w:proofErr w:type="spellStart"/>
      <w:r w:rsidRPr="003F4FE7">
        <w:rPr>
          <w:rFonts w:ascii="Calibri Light" w:hAnsi="Calibri Light" w:cs="Calibri Light"/>
        </w:rPr>
        <w:t>HarpLDA</w:t>
      </w:r>
      <w:proofErr w:type="spellEnd"/>
      <w:r w:rsidRPr="003F4FE7">
        <w:rPr>
          <w:rFonts w:ascii="Calibri Light" w:hAnsi="Calibri Light" w:cs="Calibri Light"/>
        </w:rPr>
        <w:t xml:space="preserve">+ algorithm has a time complexity of </w:t>
      </w:r>
      <w:proofErr w:type="gramStart"/>
      <w:r w:rsidRPr="003F4FE7">
        <w:rPr>
          <w:rFonts w:ascii="Calibri Light" w:hAnsi="Calibri Light" w:cs="Calibri Light"/>
        </w:rPr>
        <w:t>O(</w:t>
      </w:r>
      <w:proofErr w:type="spellStart"/>
      <w:proofErr w:type="gramEnd"/>
      <w:r w:rsidRPr="003F4FE7">
        <w:rPr>
          <w:rFonts w:ascii="Calibri Light" w:hAnsi="Calibri Light" w:cs="Calibri Light"/>
        </w:rPr>
        <w:t>Kd</w:t>
      </w:r>
      <w:proofErr w:type="spellEnd"/>
      <w:r w:rsidRPr="003F4FE7">
        <w:rPr>
          <w:rFonts w:ascii="Calibri Light" w:hAnsi="Calibri Light" w:cs="Calibri Light"/>
        </w:rPr>
        <w:t xml:space="preserve"> + Kw) while that of </w:t>
      </w:r>
      <w:proofErr w:type="spellStart"/>
      <w:r w:rsidRPr="003F4FE7">
        <w:rPr>
          <w:rFonts w:ascii="Calibri Light" w:hAnsi="Calibri Light" w:cs="Calibri Light"/>
        </w:rPr>
        <w:t>LightLDA</w:t>
      </w:r>
      <w:proofErr w:type="spellEnd"/>
      <w:r w:rsidRPr="003F4FE7">
        <w:rPr>
          <w:rFonts w:ascii="Calibri Light" w:hAnsi="Calibri Light" w:cs="Calibri Light"/>
        </w:rPr>
        <w:t xml:space="preserve"> is O(1)</w:t>
      </w:r>
      <w:r>
        <w:rPr>
          <w:rFonts w:ascii="Calibri Light" w:hAnsi="Calibri Light" w:cs="Calibri Light"/>
        </w:rPr>
        <w:t xml:space="preserve"> [14]</w:t>
      </w:r>
      <w:r w:rsidRPr="003F4FE7">
        <w:rPr>
          <w:rFonts w:ascii="Calibri Light" w:hAnsi="Calibri Light" w:cs="Calibri Light"/>
        </w:rPr>
        <w:t>.</w:t>
      </w:r>
    </w:p>
    <w:p w14:paraId="0962E42A" w14:textId="34A3F94D" w:rsidR="00FB442E" w:rsidRPr="003F4FE7" w:rsidRDefault="00FB442E" w:rsidP="00DD4859">
      <w:pPr>
        <w:pStyle w:val="ListParagraph"/>
        <w:numPr>
          <w:ilvl w:val="0"/>
          <w:numId w:val="4"/>
        </w:numPr>
        <w:jc w:val="both"/>
        <w:rPr>
          <w:rFonts w:ascii="Calibri Light" w:hAnsi="Calibri Light" w:cs="Calibri Light"/>
        </w:rPr>
      </w:pPr>
      <w:proofErr w:type="spellStart"/>
      <w:r w:rsidRPr="003F4FE7">
        <w:rPr>
          <w:rFonts w:ascii="Calibri Light" w:hAnsi="Calibri Light" w:cs="Calibri Light"/>
        </w:rPr>
        <w:lastRenderedPageBreak/>
        <w:t>HarpSubgraph</w:t>
      </w:r>
      <w:proofErr w:type="spellEnd"/>
      <w:r w:rsidRPr="003F4FE7">
        <w:rPr>
          <w:rFonts w:ascii="Calibri Light" w:hAnsi="Calibri Light" w:cs="Calibri Light"/>
        </w:rPr>
        <w:t xml:space="preserve">, a Hadoop and Java based subgraph mining, </w:t>
      </w:r>
      <w:proofErr w:type="spellStart"/>
      <w:r w:rsidRPr="003F4FE7">
        <w:rPr>
          <w:rFonts w:ascii="Calibri Light" w:hAnsi="Calibri Light" w:cs="Calibri Light"/>
        </w:rPr>
        <w:t>achives</w:t>
      </w:r>
      <w:proofErr w:type="spellEnd"/>
      <w:r w:rsidRPr="003F4FE7">
        <w:rPr>
          <w:rFonts w:ascii="Calibri Light" w:hAnsi="Calibri Light" w:cs="Calibri Light"/>
        </w:rPr>
        <w:t xml:space="preserve"> better performance than the MPI implementation of related work on large Twitter data set (44 million vertices and 1 billion edges) o</w:t>
      </w:r>
      <w:r w:rsidR="00847534">
        <w:rPr>
          <w:rFonts w:ascii="Calibri Light" w:hAnsi="Calibri Light" w:cs="Calibri Light"/>
        </w:rPr>
        <w:t>n</w:t>
      </w:r>
      <w:r w:rsidRPr="003F4FE7">
        <w:rPr>
          <w:rFonts w:ascii="Calibri Light" w:hAnsi="Calibri Light" w:cs="Calibri Light"/>
        </w:rPr>
        <w:t xml:space="preserve"> Haswell clusters.</w:t>
      </w:r>
    </w:p>
    <w:p w14:paraId="31D7CB18" w14:textId="77777777" w:rsidR="00FB442E" w:rsidRDefault="00FB442E" w:rsidP="00FB442E">
      <w:pPr>
        <w:jc w:val="both"/>
        <w:rPr>
          <w:rFonts w:ascii="Calibri Light" w:hAnsi="Calibri Light" w:cs="Calibri Light"/>
          <w:sz w:val="24"/>
          <w:szCs w:val="24"/>
        </w:rPr>
      </w:pPr>
    </w:p>
    <w:p w14:paraId="3E971529" w14:textId="12D64268" w:rsidR="00FB442E" w:rsidRDefault="00FB442E" w:rsidP="00FB442E">
      <w:pPr>
        <w:jc w:val="both"/>
        <w:rPr>
          <w:rFonts w:ascii="Calibri Light" w:hAnsi="Calibri Light" w:cs="Calibri Light"/>
          <w:sz w:val="24"/>
          <w:szCs w:val="24"/>
        </w:rPr>
      </w:pPr>
      <w:r w:rsidRPr="00646F0C">
        <w:rPr>
          <w:rFonts w:ascii="Calibri Light" w:hAnsi="Calibri Light" w:cs="Calibri Light"/>
          <w:sz w:val="24"/>
          <w:szCs w:val="24"/>
        </w:rPr>
        <w:t xml:space="preserve">We are building a scalable parallel Machine Learning library that </w:t>
      </w:r>
      <w:r w:rsidR="00DD31D3">
        <w:rPr>
          <w:rFonts w:ascii="Calibri Light" w:hAnsi="Calibri Light" w:cs="Calibri Light"/>
          <w:sz w:val="24"/>
          <w:szCs w:val="24"/>
        </w:rPr>
        <w:t>enable</w:t>
      </w:r>
      <w:r w:rsidRPr="00646F0C">
        <w:rPr>
          <w:rFonts w:ascii="Calibri Light" w:hAnsi="Calibri Light" w:cs="Calibri Light"/>
          <w:sz w:val="24"/>
          <w:szCs w:val="24"/>
        </w:rPr>
        <w:t xml:space="preserve">s routines in Apache Mahout, </w:t>
      </w:r>
      <w:proofErr w:type="spellStart"/>
      <w:r w:rsidRPr="00646F0C">
        <w:rPr>
          <w:rFonts w:ascii="Calibri Light" w:hAnsi="Calibri Light" w:cs="Calibri Light"/>
          <w:sz w:val="24"/>
          <w:szCs w:val="24"/>
        </w:rPr>
        <w:t>MLlib</w:t>
      </w:r>
      <w:proofErr w:type="spellEnd"/>
      <w:r w:rsidRPr="00646F0C">
        <w:rPr>
          <w:rFonts w:ascii="Calibri Light" w:hAnsi="Calibri Light" w:cs="Calibri Light"/>
          <w:sz w:val="24"/>
          <w:szCs w:val="24"/>
        </w:rPr>
        <w:t xml:space="preserve"> and others built in an NSF funded collaboration</w:t>
      </w:r>
      <w:r w:rsidR="00DD31D3">
        <w:rPr>
          <w:rFonts w:ascii="Calibri Light" w:hAnsi="Calibri Light" w:cs="Calibri Light"/>
          <w:sz w:val="24"/>
          <w:szCs w:val="24"/>
        </w:rPr>
        <w:t xml:space="preserve"> [15]</w:t>
      </w:r>
      <w:r w:rsidRPr="00646F0C">
        <w:rPr>
          <w:rFonts w:ascii="Calibri Light" w:hAnsi="Calibri Light" w:cs="Calibri Light"/>
          <w:sz w:val="24"/>
          <w:szCs w:val="24"/>
        </w:rPr>
        <w:t>. This already has 20 (12 using DAAL) library members and is being tested while we add more functionality</w:t>
      </w:r>
      <w:r w:rsidR="00E063EA">
        <w:rPr>
          <w:rFonts w:ascii="Calibri Light" w:hAnsi="Calibri Light" w:cs="Calibri Light"/>
          <w:sz w:val="24"/>
          <w:szCs w:val="24"/>
        </w:rPr>
        <w:t xml:space="preserve"> in Table 2</w:t>
      </w:r>
      <w:r w:rsidRPr="00646F0C">
        <w:rPr>
          <w:rFonts w:ascii="Calibri Light" w:hAnsi="Calibri Light" w:cs="Calibri Light"/>
          <w:sz w:val="24"/>
          <w:szCs w:val="24"/>
        </w:rPr>
        <w:t xml:space="preserve">. Our preliminary results show that </w:t>
      </w:r>
      <w:r w:rsidR="008A6825">
        <w:rPr>
          <w:rFonts w:ascii="Calibri Light" w:hAnsi="Calibri Light" w:cs="Calibri Light"/>
          <w:sz w:val="24"/>
          <w:szCs w:val="24"/>
        </w:rPr>
        <w:t>M</w:t>
      </w:r>
      <w:r w:rsidRPr="00646F0C">
        <w:rPr>
          <w:rFonts w:ascii="Calibri Light" w:hAnsi="Calibri Light" w:cs="Calibri Light"/>
          <w:sz w:val="24"/>
          <w:szCs w:val="24"/>
        </w:rPr>
        <w:t>odel</w:t>
      </w:r>
      <w:r>
        <w:rPr>
          <w:rFonts w:ascii="Calibri Light" w:hAnsi="Calibri Light" w:cs="Calibri Light"/>
          <w:sz w:val="24"/>
          <w:szCs w:val="24"/>
        </w:rPr>
        <w:t>-</w:t>
      </w:r>
      <w:r w:rsidR="008A6825">
        <w:rPr>
          <w:rFonts w:ascii="Calibri Light" w:hAnsi="Calibri Light" w:cs="Calibri Light"/>
          <w:sz w:val="24"/>
          <w:szCs w:val="24"/>
        </w:rPr>
        <w:t>C</w:t>
      </w:r>
      <w:r>
        <w:rPr>
          <w:rFonts w:ascii="Calibri Light" w:hAnsi="Calibri Light" w:cs="Calibri Light"/>
          <w:sz w:val="24"/>
          <w:szCs w:val="24"/>
        </w:rPr>
        <w:t>entric</w:t>
      </w:r>
      <w:r w:rsidRPr="00646F0C">
        <w:rPr>
          <w:rFonts w:ascii="Calibri Light" w:hAnsi="Calibri Light" w:cs="Calibri Light"/>
          <w:sz w:val="24"/>
          <w:szCs w:val="24"/>
        </w:rPr>
        <w:t xml:space="preserve"> parallelism </w:t>
      </w:r>
      <w:r w:rsidR="00941A41">
        <w:rPr>
          <w:rFonts w:ascii="Calibri Light" w:hAnsi="Calibri Light" w:cs="Calibri Light"/>
          <w:sz w:val="24"/>
          <w:szCs w:val="24"/>
        </w:rPr>
        <w:t>(see Figure 3)</w:t>
      </w:r>
      <w:r w:rsidR="00AD4DD9">
        <w:rPr>
          <w:rFonts w:ascii="Calibri Light" w:hAnsi="Calibri Light" w:cs="Calibri Light"/>
          <w:sz w:val="24"/>
          <w:szCs w:val="24"/>
        </w:rPr>
        <w:t xml:space="preserve"> </w:t>
      </w:r>
      <w:r w:rsidRPr="00646F0C">
        <w:rPr>
          <w:rFonts w:ascii="Calibri Light" w:hAnsi="Calibri Light" w:cs="Calibri Light"/>
          <w:sz w:val="24"/>
          <w:szCs w:val="24"/>
        </w:rPr>
        <w:t xml:space="preserve">extends our understanding of distributed and parallel computation to further advancements in handling </w:t>
      </w:r>
      <w:r w:rsidR="008A6825">
        <w:rPr>
          <w:rFonts w:ascii="Calibri Light" w:hAnsi="Calibri Light" w:cs="Calibri Light"/>
          <w:sz w:val="24"/>
          <w:szCs w:val="24"/>
        </w:rPr>
        <w:t>B</w:t>
      </w:r>
      <w:r w:rsidRPr="00646F0C">
        <w:rPr>
          <w:rFonts w:ascii="Calibri Light" w:hAnsi="Calibri Light" w:cs="Calibri Light"/>
          <w:sz w:val="24"/>
          <w:szCs w:val="24"/>
        </w:rPr>
        <w:t xml:space="preserve">ig </w:t>
      </w:r>
      <w:r w:rsidR="008A6825">
        <w:rPr>
          <w:rFonts w:ascii="Calibri Light" w:hAnsi="Calibri Light" w:cs="Calibri Light"/>
          <w:sz w:val="24"/>
          <w:szCs w:val="24"/>
        </w:rPr>
        <w:t>M</w:t>
      </w:r>
      <w:r w:rsidRPr="00646F0C">
        <w:rPr>
          <w:rFonts w:ascii="Calibri Light" w:hAnsi="Calibri Light" w:cs="Calibri Light"/>
          <w:sz w:val="24"/>
          <w:szCs w:val="24"/>
        </w:rPr>
        <w:t xml:space="preserve">odel </w:t>
      </w:r>
      <w:r w:rsidR="008A6825">
        <w:rPr>
          <w:rFonts w:ascii="Calibri Light" w:hAnsi="Calibri Light" w:cs="Calibri Light"/>
          <w:sz w:val="24"/>
          <w:szCs w:val="24"/>
        </w:rPr>
        <w:t>parameters (that cannot fit in memory)</w:t>
      </w:r>
      <w:r w:rsidRPr="00646F0C">
        <w:rPr>
          <w:rFonts w:ascii="Calibri Light" w:hAnsi="Calibri Light" w:cs="Calibri Light"/>
          <w:sz w:val="24"/>
          <w:szCs w:val="24"/>
        </w:rPr>
        <w:t xml:space="preserve"> and speed of convergence</w:t>
      </w:r>
      <w:r w:rsidR="00941A41">
        <w:rPr>
          <w:rFonts w:ascii="Calibri Light" w:hAnsi="Calibri Light" w:cs="Calibri Light"/>
          <w:sz w:val="24"/>
          <w:szCs w:val="24"/>
        </w:rPr>
        <w:t xml:space="preserve"> [9] [13]</w:t>
      </w:r>
      <w:r w:rsidRPr="00646F0C">
        <w:rPr>
          <w:rFonts w:ascii="Calibri Light" w:hAnsi="Calibri Light" w:cs="Calibri Light"/>
          <w:sz w:val="24"/>
          <w:szCs w:val="24"/>
        </w:rPr>
        <w:t xml:space="preserve">. This finding demonstrates the effectiveness of using HPC machines for Big Data problems. </w:t>
      </w:r>
    </w:p>
    <w:p w14:paraId="478BDCA5" w14:textId="77777777" w:rsidR="00CB75ED" w:rsidRDefault="00CB75ED" w:rsidP="00FB442E">
      <w:pPr>
        <w:jc w:val="both"/>
        <w:rPr>
          <w:rFonts w:ascii="Calibri Light" w:hAnsi="Calibri Light" w:cs="Calibri Light"/>
          <w:sz w:val="24"/>
          <w:szCs w:val="24"/>
        </w:rPr>
      </w:pPr>
    </w:p>
    <w:p w14:paraId="445186C6" w14:textId="7DEE0ACE" w:rsidR="00FB442E" w:rsidRDefault="00DA4CBB" w:rsidP="00FB442E">
      <w:pPr>
        <w:pStyle w:val="NormalWeb"/>
        <w:spacing w:before="0" w:beforeAutospacing="0" w:after="0" w:afterAutospacing="0"/>
      </w:pPr>
      <w:r>
        <w:rPr>
          <w:rFonts w:ascii="Arial" w:hAnsi="Arial" w:cs="Arial"/>
          <w:b/>
          <w:bCs/>
          <w:color w:val="000000"/>
        </w:rPr>
        <w:t xml:space="preserve">3. </w:t>
      </w:r>
      <w:r w:rsidR="00FB442E">
        <w:rPr>
          <w:rFonts w:ascii="Arial" w:hAnsi="Arial" w:cs="Arial"/>
          <w:b/>
          <w:bCs/>
          <w:color w:val="000000"/>
        </w:rPr>
        <w:t>Taxonomy for Machine Learning Algorithms</w:t>
      </w:r>
    </w:p>
    <w:p w14:paraId="06AC38A5" w14:textId="77777777" w:rsidR="00FB442E" w:rsidRDefault="00FB442E" w:rsidP="00FB442E">
      <w:pPr>
        <w:jc w:val="both"/>
        <w:rPr>
          <w:rFonts w:ascii="Calibri Light" w:hAnsi="Calibri Light" w:cs="Calibri Light"/>
          <w:sz w:val="24"/>
          <w:szCs w:val="24"/>
        </w:rPr>
      </w:pPr>
    </w:p>
    <w:p w14:paraId="1805B5D6" w14:textId="23FFA278" w:rsidR="00FB442E" w:rsidRDefault="00FB442E" w:rsidP="00FB442E">
      <w:pPr>
        <w:jc w:val="both"/>
        <w:rPr>
          <w:rFonts w:ascii="Calibri Light" w:hAnsi="Calibri Light" w:cs="Calibri Light"/>
          <w:sz w:val="24"/>
          <w:szCs w:val="24"/>
        </w:rPr>
      </w:pPr>
      <w:r>
        <w:rPr>
          <w:rFonts w:ascii="Calibri Light" w:hAnsi="Calibri Light" w:cs="Calibri Light"/>
          <w:sz w:val="24"/>
          <w:szCs w:val="24"/>
        </w:rPr>
        <w:t>In order to build a general machine learning framework, w</w:t>
      </w:r>
      <w:r w:rsidRPr="00C5227E">
        <w:rPr>
          <w:rFonts w:ascii="Calibri Light" w:hAnsi="Calibri Light" w:cs="Calibri Light"/>
          <w:sz w:val="24"/>
          <w:szCs w:val="24"/>
        </w:rPr>
        <w:t>e</w:t>
      </w:r>
      <w:r>
        <w:rPr>
          <w:rFonts w:ascii="Calibri Light" w:hAnsi="Calibri Light" w:cs="Calibri Light"/>
          <w:sz w:val="24"/>
          <w:szCs w:val="24"/>
        </w:rPr>
        <w:t xml:space="preserve"> have</w:t>
      </w:r>
      <w:r w:rsidRPr="00C5227E">
        <w:rPr>
          <w:rFonts w:ascii="Calibri Light" w:hAnsi="Calibri Light" w:cs="Calibri Light"/>
          <w:sz w:val="24"/>
          <w:szCs w:val="24"/>
        </w:rPr>
        <w:t xml:space="preserve"> </w:t>
      </w:r>
      <w:r>
        <w:rPr>
          <w:rFonts w:ascii="Calibri Light" w:hAnsi="Calibri Light" w:cs="Calibri Light"/>
          <w:sz w:val="24"/>
          <w:szCs w:val="24"/>
        </w:rPr>
        <w:t xml:space="preserve">studied </w:t>
      </w:r>
      <w:r w:rsidRPr="00C5227E">
        <w:rPr>
          <w:rFonts w:ascii="Calibri Light" w:hAnsi="Calibri Light" w:cs="Calibri Light"/>
          <w:sz w:val="24"/>
          <w:szCs w:val="24"/>
        </w:rPr>
        <w:t xml:space="preserve">different parallel patterns </w:t>
      </w:r>
      <w:r>
        <w:rPr>
          <w:rFonts w:ascii="Calibri Light" w:hAnsi="Calibri Light" w:cs="Calibri Light"/>
          <w:sz w:val="24"/>
          <w:szCs w:val="24"/>
        </w:rPr>
        <w:t xml:space="preserve">(kernels) </w:t>
      </w:r>
      <w:r w:rsidRPr="00C5227E">
        <w:rPr>
          <w:rFonts w:ascii="Calibri Light" w:hAnsi="Calibri Light" w:cs="Calibri Light"/>
          <w:sz w:val="24"/>
          <w:szCs w:val="24"/>
        </w:rPr>
        <w:t>of machine learning applications,</w:t>
      </w:r>
      <w:r>
        <w:rPr>
          <w:rFonts w:ascii="Calibri Light" w:hAnsi="Calibri Light" w:cs="Calibri Light"/>
          <w:sz w:val="24"/>
          <w:szCs w:val="24"/>
        </w:rPr>
        <w:t xml:space="preserve"> looking in particular at</w:t>
      </w:r>
      <w:r w:rsidRPr="00C5227E">
        <w:rPr>
          <w:rFonts w:ascii="Calibri Light" w:hAnsi="Calibri Light" w:cs="Calibri Light"/>
          <w:sz w:val="24"/>
          <w:szCs w:val="24"/>
        </w:rPr>
        <w:t xml:space="preserve"> Gibbs Sampling</w:t>
      </w:r>
      <w:r w:rsidRPr="00C5227E">
        <w:t xml:space="preserve"> </w:t>
      </w:r>
      <w:r w:rsidRPr="00C5227E">
        <w:rPr>
          <w:rFonts w:ascii="Calibri Light" w:hAnsi="Calibri Light" w:cs="Calibri Light"/>
          <w:sz w:val="24"/>
          <w:szCs w:val="24"/>
        </w:rPr>
        <w:t>[</w:t>
      </w:r>
      <w:r>
        <w:rPr>
          <w:rFonts w:ascii="Calibri Light" w:hAnsi="Calibri Light" w:cs="Calibri Light"/>
          <w:sz w:val="24"/>
          <w:szCs w:val="24"/>
        </w:rPr>
        <w:t>5</w:t>
      </w:r>
      <w:r w:rsidRPr="00C5227E">
        <w:rPr>
          <w:rFonts w:ascii="Calibri Light" w:hAnsi="Calibri Light" w:cs="Calibri Light"/>
          <w:sz w:val="24"/>
          <w:szCs w:val="24"/>
        </w:rPr>
        <w:t>], Stochastic Gradient Descent (SGD) [</w:t>
      </w:r>
      <w:r>
        <w:rPr>
          <w:rFonts w:ascii="Calibri Light" w:hAnsi="Calibri Light" w:cs="Calibri Light"/>
          <w:sz w:val="24"/>
          <w:szCs w:val="24"/>
        </w:rPr>
        <w:t>6</w:t>
      </w:r>
      <w:r w:rsidRPr="00C5227E">
        <w:rPr>
          <w:rFonts w:ascii="Calibri Light" w:hAnsi="Calibri Light" w:cs="Calibri Light"/>
          <w:sz w:val="24"/>
          <w:szCs w:val="24"/>
        </w:rPr>
        <w:t>], Cyclic Coordinate Descent (CCD) [</w:t>
      </w:r>
      <w:r>
        <w:rPr>
          <w:rFonts w:ascii="Calibri Light" w:hAnsi="Calibri Light" w:cs="Calibri Light"/>
          <w:sz w:val="24"/>
          <w:szCs w:val="24"/>
        </w:rPr>
        <w:t>7</w:t>
      </w:r>
      <w:r w:rsidRPr="00C5227E">
        <w:rPr>
          <w:rFonts w:ascii="Calibri Light" w:hAnsi="Calibri Light" w:cs="Calibri Light"/>
          <w:sz w:val="24"/>
          <w:szCs w:val="24"/>
        </w:rPr>
        <w:t xml:space="preserve">] and K-Means clustering. These algorithms are fundamental for large-scale data </w:t>
      </w:r>
      <w:r w:rsidRPr="00891FB5">
        <w:rPr>
          <w:rFonts w:ascii="Calibri Light" w:hAnsi="Calibri Light" w:cs="Calibri Light"/>
          <w:noProof/>
          <w:sz w:val="24"/>
          <w:szCs w:val="24"/>
        </w:rPr>
        <w:t>analysis</w:t>
      </w:r>
      <w:r>
        <w:rPr>
          <w:rFonts w:ascii="Calibri Light" w:hAnsi="Calibri Light" w:cs="Calibri Light"/>
          <w:sz w:val="24"/>
          <w:szCs w:val="24"/>
        </w:rPr>
        <w:t xml:space="preserve"> </w:t>
      </w:r>
      <w:r w:rsidRPr="00891FB5">
        <w:rPr>
          <w:rFonts w:ascii="Calibri Light" w:hAnsi="Calibri Light" w:cs="Calibri Light"/>
          <w:noProof/>
          <w:sz w:val="24"/>
          <w:szCs w:val="24"/>
        </w:rPr>
        <w:t xml:space="preserve">and </w:t>
      </w:r>
      <w:r>
        <w:rPr>
          <w:rFonts w:ascii="Calibri Light" w:hAnsi="Calibri Light" w:cs="Calibri Light"/>
          <w:noProof/>
          <w:sz w:val="24"/>
          <w:szCs w:val="24"/>
        </w:rPr>
        <w:t>cover several</w:t>
      </w:r>
      <w:r w:rsidRPr="00C5227E">
        <w:rPr>
          <w:rFonts w:ascii="Calibri Light" w:hAnsi="Calibri Light" w:cs="Calibri Light"/>
          <w:sz w:val="24"/>
          <w:szCs w:val="24"/>
        </w:rPr>
        <w:t xml:space="preserve"> </w:t>
      </w:r>
      <w:r>
        <w:rPr>
          <w:rFonts w:ascii="Calibri Light" w:hAnsi="Calibri Light" w:cs="Calibri Light"/>
          <w:sz w:val="24"/>
          <w:szCs w:val="24"/>
        </w:rPr>
        <w:t>important</w:t>
      </w:r>
      <w:r w:rsidRPr="00C5227E">
        <w:rPr>
          <w:rFonts w:ascii="Calibri Light" w:hAnsi="Calibri Light" w:cs="Calibri Light"/>
          <w:sz w:val="24"/>
          <w:szCs w:val="24"/>
        </w:rPr>
        <w:t xml:space="preserve"> categories: Markov Chain Monte Carlo (MCMC), Gradient Descent and Expectation and Maximization (EM). </w:t>
      </w:r>
    </w:p>
    <w:p w14:paraId="566009AC" w14:textId="77777777" w:rsidR="00DB4A82" w:rsidRDefault="00DB4A82" w:rsidP="00FB442E">
      <w:pPr>
        <w:jc w:val="both"/>
        <w:rPr>
          <w:rFonts w:ascii="Calibri Light" w:hAnsi="Calibri Light" w:cs="Calibri Light"/>
          <w:sz w:val="24"/>
          <w:szCs w:val="24"/>
        </w:rPr>
      </w:pPr>
    </w:p>
    <w:p w14:paraId="24C0973D" w14:textId="77777777" w:rsidR="00DB4A82" w:rsidRDefault="00DB4A82" w:rsidP="00DB4A82">
      <w:pPr>
        <w:pStyle w:val="NormalWeb"/>
        <w:spacing w:before="0" w:beforeAutospacing="0" w:after="0" w:afterAutospacing="0"/>
        <w:jc w:val="center"/>
        <w:rPr>
          <w:rFonts w:ascii="Arial" w:hAnsi="Arial" w:cs="Arial"/>
          <w:color w:val="000000"/>
          <w:sz w:val="22"/>
          <w:szCs w:val="22"/>
        </w:rPr>
      </w:pPr>
      <w:r w:rsidRPr="00A96EFE">
        <w:rPr>
          <w:rFonts w:ascii="Arial" w:hAnsi="Arial" w:cs="Arial"/>
          <w:color w:val="000000"/>
          <w:sz w:val="22"/>
          <w:szCs w:val="22"/>
        </w:rPr>
        <w:t>Table 1 Taxonomy for Machine Learning Algorithms</w:t>
      </w:r>
    </w:p>
    <w:p w14:paraId="0B76B93C" w14:textId="77777777" w:rsidR="00DB4A82" w:rsidRPr="00A96EFE" w:rsidRDefault="00DB4A82" w:rsidP="00DB4A82">
      <w:pPr>
        <w:pStyle w:val="NormalWeb"/>
        <w:spacing w:before="0" w:beforeAutospacing="0" w:after="0" w:afterAutospacing="0"/>
        <w:jc w:val="center"/>
        <w:rPr>
          <w:rFonts w:ascii="Arial" w:hAnsi="Arial" w:cs="Arial"/>
          <w:color w:val="000000"/>
          <w:sz w:val="22"/>
          <w:szCs w:val="22"/>
        </w:rPr>
      </w:pPr>
    </w:p>
    <w:p w14:paraId="64ACDD81" w14:textId="77777777" w:rsidR="00DB4A82" w:rsidRDefault="00DB4A82" w:rsidP="00DB4A82">
      <w:pPr>
        <w:jc w:val="center"/>
        <w:rPr>
          <w:rFonts w:ascii="Calibri Light" w:hAnsi="Calibri Light" w:cs="Calibri Light"/>
          <w:sz w:val="24"/>
          <w:szCs w:val="24"/>
        </w:rPr>
      </w:pPr>
      <w:r w:rsidRPr="00072D2E">
        <w:rPr>
          <w:rFonts w:ascii="Calibri Light" w:hAnsi="Calibri Light" w:cs="Calibri Light"/>
          <w:noProof/>
          <w:sz w:val="24"/>
          <w:szCs w:val="24"/>
        </w:rPr>
        <w:drawing>
          <wp:inline distT="0" distB="0" distL="0" distR="0" wp14:anchorId="4DA2A2A0" wp14:editId="42291C2B">
            <wp:extent cx="5155205" cy="1856095"/>
            <wp:effectExtent l="0" t="0" r="762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5205" cy="1856095"/>
                    </a:xfrm>
                    <a:prstGeom prst="rect">
                      <a:avLst/>
                    </a:prstGeom>
                    <a:noFill/>
                    <a:ln>
                      <a:noFill/>
                    </a:ln>
                    <a:extLst/>
                  </pic:spPr>
                </pic:pic>
              </a:graphicData>
            </a:graphic>
          </wp:inline>
        </w:drawing>
      </w:r>
    </w:p>
    <w:p w14:paraId="46F11CEF" w14:textId="7CD5FB60" w:rsidR="0066240D" w:rsidRDefault="0066240D" w:rsidP="0066240D">
      <w:pPr>
        <w:jc w:val="both"/>
        <w:rPr>
          <w:rFonts w:ascii="Calibri Light" w:hAnsi="Calibri Light" w:cs="Calibri Light"/>
          <w:sz w:val="24"/>
          <w:szCs w:val="24"/>
        </w:rPr>
      </w:pPr>
      <w:r>
        <w:rPr>
          <w:rFonts w:ascii="Calibri Light" w:hAnsi="Calibri Light" w:cs="Calibri Light"/>
          <w:sz w:val="24"/>
          <w:szCs w:val="24"/>
        </w:rPr>
        <w:lastRenderedPageBreak/>
        <w:t>Although m</w:t>
      </w:r>
      <w:r w:rsidRPr="00AD4DD9">
        <w:rPr>
          <w:rFonts w:ascii="Calibri Light" w:hAnsi="Calibri Light" w:cs="Calibri Light"/>
          <w:sz w:val="24"/>
          <w:szCs w:val="24"/>
        </w:rPr>
        <w:t xml:space="preserve">achine </w:t>
      </w:r>
      <w:r>
        <w:rPr>
          <w:rFonts w:ascii="Calibri Light" w:hAnsi="Calibri Light" w:cs="Calibri Light"/>
          <w:sz w:val="24"/>
          <w:szCs w:val="24"/>
        </w:rPr>
        <w:t>l</w:t>
      </w:r>
      <w:r w:rsidRPr="00AD4DD9">
        <w:rPr>
          <w:rFonts w:ascii="Calibri Light" w:hAnsi="Calibri Light" w:cs="Calibri Light"/>
          <w:sz w:val="24"/>
          <w:szCs w:val="24"/>
        </w:rPr>
        <w:t>earning algorithms become increasingly common and can easily fit into memory</w:t>
      </w:r>
      <w:r>
        <w:rPr>
          <w:rFonts w:ascii="Calibri Light" w:hAnsi="Calibri Light" w:cs="Calibri Light"/>
          <w:sz w:val="24"/>
          <w:szCs w:val="24"/>
        </w:rPr>
        <w:t>, they</w:t>
      </w:r>
      <w:r w:rsidRPr="00AD4DD9">
        <w:rPr>
          <w:rFonts w:ascii="Calibri Light" w:hAnsi="Calibri Light" w:cs="Calibri Light"/>
          <w:sz w:val="24"/>
          <w:szCs w:val="24"/>
        </w:rPr>
        <w:t xml:space="preserve"> require fine-grained parallelism for high performance. </w:t>
      </w:r>
      <w:r>
        <w:rPr>
          <w:rFonts w:ascii="Calibri Light" w:hAnsi="Calibri Light" w:cs="Calibri Light"/>
          <w:sz w:val="24"/>
          <w:szCs w:val="24"/>
        </w:rPr>
        <w:t>Table 1 presents o</w:t>
      </w:r>
      <w:r w:rsidRPr="00072D2E">
        <w:rPr>
          <w:rFonts w:ascii="Calibri Light" w:hAnsi="Calibri Light" w:cs="Calibri Light"/>
          <w:sz w:val="24"/>
          <w:szCs w:val="24"/>
        </w:rPr>
        <w:t xml:space="preserve">ptimization and </w:t>
      </w:r>
      <w:r>
        <w:rPr>
          <w:rFonts w:ascii="Calibri Light" w:hAnsi="Calibri Light" w:cs="Calibri Light"/>
          <w:sz w:val="24"/>
          <w:szCs w:val="24"/>
        </w:rPr>
        <w:t xml:space="preserve">parallel implementation approaches. We conclude that </w:t>
      </w:r>
    </w:p>
    <w:p w14:paraId="2AEFC85B" w14:textId="77777777" w:rsidR="0066240D" w:rsidRPr="00FF6020" w:rsidRDefault="0066240D" w:rsidP="00DD4859">
      <w:pPr>
        <w:pStyle w:val="ListParagraph"/>
        <w:numPr>
          <w:ilvl w:val="0"/>
          <w:numId w:val="6"/>
        </w:numPr>
        <w:jc w:val="both"/>
        <w:rPr>
          <w:rFonts w:ascii="Calibri Light" w:hAnsi="Calibri Light" w:cs="Calibri Light"/>
        </w:rPr>
      </w:pPr>
      <w:r w:rsidRPr="00FF6020">
        <w:rPr>
          <w:rFonts w:ascii="Calibri Light" w:hAnsi="Calibri Light" w:cs="Calibri Light"/>
        </w:rPr>
        <w:t xml:space="preserve">Task level alone can't capture the traits of Computation Model, which is the key for iterative algorithms. </w:t>
      </w:r>
    </w:p>
    <w:p w14:paraId="4BE60221" w14:textId="77777777" w:rsidR="0066240D" w:rsidRPr="00FF6020" w:rsidRDefault="0066240D" w:rsidP="00DD4859">
      <w:pPr>
        <w:pStyle w:val="ListParagraph"/>
        <w:numPr>
          <w:ilvl w:val="0"/>
          <w:numId w:val="6"/>
        </w:numPr>
        <w:jc w:val="both"/>
        <w:rPr>
          <w:rFonts w:ascii="Calibri Light" w:hAnsi="Calibri Light" w:cs="Calibri Light"/>
        </w:rPr>
      </w:pPr>
      <w:r w:rsidRPr="00FF6020">
        <w:rPr>
          <w:rFonts w:ascii="Calibri Light" w:hAnsi="Calibri Light" w:cs="Calibri Light"/>
        </w:rPr>
        <w:t xml:space="preserve">Data structure such as vectors, matrix, tree, matrices and their sizes are critical for performance optimization. </w:t>
      </w:r>
    </w:p>
    <w:p w14:paraId="51EC993C" w14:textId="52A1B627" w:rsidR="0066240D" w:rsidRDefault="0066240D" w:rsidP="00DD4859">
      <w:pPr>
        <w:pStyle w:val="ListParagraph"/>
        <w:numPr>
          <w:ilvl w:val="0"/>
          <w:numId w:val="6"/>
        </w:numPr>
        <w:jc w:val="both"/>
        <w:rPr>
          <w:rFonts w:ascii="Calibri Light" w:hAnsi="Calibri Light" w:cs="Calibri Light"/>
        </w:rPr>
      </w:pPr>
      <w:r w:rsidRPr="00FF6020">
        <w:rPr>
          <w:rFonts w:ascii="Calibri Light" w:hAnsi="Calibri Light" w:cs="Calibri Light"/>
        </w:rPr>
        <w:t>Solver has specific computation and communication pattern</w:t>
      </w:r>
      <w:r>
        <w:rPr>
          <w:rFonts w:ascii="Calibri Light" w:hAnsi="Calibri Light" w:cs="Calibri Light"/>
        </w:rPr>
        <w:t xml:space="preserve">, which is fundamental for building </w:t>
      </w:r>
      <w:r w:rsidR="00B217AC">
        <w:rPr>
          <w:rFonts w:ascii="Calibri Light" w:hAnsi="Calibri Light" w:cs="Calibri Light"/>
        </w:rPr>
        <w:t xml:space="preserve">high performance </w:t>
      </w:r>
      <w:r>
        <w:rPr>
          <w:rFonts w:ascii="Calibri Light" w:hAnsi="Calibri Light" w:cs="Calibri Light"/>
        </w:rPr>
        <w:t>ML kernel libraries.</w:t>
      </w:r>
    </w:p>
    <w:p w14:paraId="237B5A63" w14:textId="77777777" w:rsidR="009066AF" w:rsidRDefault="009066AF" w:rsidP="00FB442E">
      <w:pPr>
        <w:pStyle w:val="NormalWeb"/>
        <w:spacing w:before="0" w:beforeAutospacing="0" w:after="0" w:afterAutospacing="0"/>
        <w:jc w:val="center"/>
        <w:rPr>
          <w:rFonts w:ascii="Arial" w:hAnsi="Arial" w:cs="Arial"/>
          <w:color w:val="000000"/>
          <w:sz w:val="22"/>
          <w:szCs w:val="22"/>
        </w:rPr>
      </w:pPr>
    </w:p>
    <w:p w14:paraId="3180C700" w14:textId="77777777" w:rsidR="009066AF" w:rsidRPr="00FF6020" w:rsidRDefault="009066AF" w:rsidP="009066AF">
      <w:pPr>
        <w:pStyle w:val="ListParagraph"/>
        <w:jc w:val="both"/>
        <w:rPr>
          <w:rFonts w:ascii="Calibri Light" w:hAnsi="Calibri Light" w:cs="Calibri Light"/>
        </w:rPr>
      </w:pPr>
    </w:p>
    <w:p w14:paraId="06FFF4E7" w14:textId="3169530F" w:rsidR="000E4530" w:rsidRDefault="00DA4CBB" w:rsidP="000E4530">
      <w:pPr>
        <w:pStyle w:val="NormalWeb"/>
        <w:spacing w:before="0" w:beforeAutospacing="0" w:after="0" w:afterAutospacing="0"/>
      </w:pPr>
      <w:r>
        <w:rPr>
          <w:rFonts w:ascii="Arial" w:hAnsi="Arial" w:cs="Arial"/>
          <w:b/>
          <w:bCs/>
          <w:color w:val="000000"/>
        </w:rPr>
        <w:t xml:space="preserve">4. </w:t>
      </w:r>
      <w:r w:rsidR="009066AF">
        <w:rPr>
          <w:rFonts w:ascii="Arial" w:hAnsi="Arial" w:cs="Arial"/>
          <w:b/>
          <w:bCs/>
          <w:color w:val="000000"/>
        </w:rPr>
        <w:t>Performance Benchmarking</w:t>
      </w:r>
    </w:p>
    <w:p w14:paraId="246307E7" w14:textId="77777777" w:rsidR="000E4530" w:rsidRDefault="000E4530" w:rsidP="000E4530"/>
    <w:p w14:paraId="30345DB1" w14:textId="45351DFC" w:rsidR="009066AF" w:rsidRDefault="00847534" w:rsidP="009066AF">
      <w:pPr>
        <w:jc w:val="both"/>
        <w:rPr>
          <w:rFonts w:ascii="Calibri Light" w:hAnsi="Calibri Light" w:cs="Calibri Light"/>
          <w:sz w:val="24"/>
          <w:szCs w:val="24"/>
        </w:rPr>
      </w:pPr>
      <w:r>
        <w:rPr>
          <w:rFonts w:ascii="Calibri Light" w:hAnsi="Calibri Light" w:cs="Calibri Light"/>
          <w:sz w:val="24"/>
          <w:szCs w:val="24"/>
        </w:rPr>
        <w:t xml:space="preserve">We </w:t>
      </w:r>
      <w:r w:rsidRPr="00847534">
        <w:rPr>
          <w:rFonts w:ascii="Calibri Light" w:hAnsi="Calibri Light" w:cs="Calibri Light"/>
          <w:sz w:val="24"/>
          <w:szCs w:val="24"/>
        </w:rPr>
        <w:t xml:space="preserve">focus on modernizing applications to increase parallelism and scalability through optimizations. </w:t>
      </w:r>
      <w:r w:rsidR="008360B3">
        <w:rPr>
          <w:rFonts w:ascii="Calibri Light" w:hAnsi="Calibri Light" w:cs="Calibri Light"/>
          <w:sz w:val="24"/>
          <w:szCs w:val="24"/>
        </w:rPr>
        <w:t xml:space="preserve">A </w:t>
      </w:r>
      <w:r w:rsidR="000E4530" w:rsidRPr="00C71E9E">
        <w:rPr>
          <w:rFonts w:ascii="Calibri Light" w:hAnsi="Calibri Light" w:cs="Calibri Light"/>
          <w:sz w:val="24"/>
          <w:szCs w:val="24"/>
        </w:rPr>
        <w:t xml:space="preserve">subset of machine learning algorithms </w:t>
      </w:r>
      <w:r w:rsidR="008360B3">
        <w:rPr>
          <w:rFonts w:ascii="Calibri Light" w:hAnsi="Calibri Light" w:cs="Calibri Light"/>
          <w:sz w:val="24"/>
          <w:szCs w:val="24"/>
        </w:rPr>
        <w:t>has been</w:t>
      </w:r>
      <w:r w:rsidR="000E4530" w:rsidRPr="00C71E9E">
        <w:rPr>
          <w:rFonts w:ascii="Calibri Light" w:hAnsi="Calibri Light" w:cs="Calibri Light"/>
          <w:sz w:val="24"/>
          <w:szCs w:val="24"/>
        </w:rPr>
        <w:t xml:space="preserve"> implement</w:t>
      </w:r>
      <w:r w:rsidR="008360B3">
        <w:rPr>
          <w:rFonts w:ascii="Calibri Light" w:hAnsi="Calibri Light" w:cs="Calibri Light"/>
          <w:sz w:val="24"/>
          <w:szCs w:val="24"/>
        </w:rPr>
        <w:t>ed</w:t>
      </w:r>
      <w:r w:rsidR="000E4530" w:rsidRPr="00C71E9E">
        <w:rPr>
          <w:rFonts w:ascii="Calibri Light" w:hAnsi="Calibri Light" w:cs="Calibri Light"/>
          <w:sz w:val="24"/>
          <w:szCs w:val="24"/>
        </w:rPr>
        <w:t xml:space="preserve"> with optimal performance using Hadoop/Harp</w:t>
      </w:r>
      <w:r w:rsidR="0066240D">
        <w:rPr>
          <w:rFonts w:ascii="Calibri Light" w:hAnsi="Calibri Light" w:cs="Calibri Light"/>
          <w:sz w:val="24"/>
          <w:szCs w:val="24"/>
        </w:rPr>
        <w:t>-</w:t>
      </w:r>
      <w:r w:rsidR="000E4530" w:rsidRPr="00C71E9E">
        <w:rPr>
          <w:rFonts w:ascii="Calibri Light" w:hAnsi="Calibri Light" w:cs="Calibri Light"/>
          <w:sz w:val="24"/>
          <w:szCs w:val="24"/>
        </w:rPr>
        <w:t xml:space="preserve">DAAL [3]. The code </w:t>
      </w:r>
      <w:r w:rsidR="008360B3">
        <w:rPr>
          <w:rFonts w:ascii="Calibri Light" w:hAnsi="Calibri Light" w:cs="Calibri Light"/>
          <w:sz w:val="24"/>
          <w:szCs w:val="24"/>
        </w:rPr>
        <w:t xml:space="preserve">were </w:t>
      </w:r>
      <w:r w:rsidR="000E4530" w:rsidRPr="00C71E9E">
        <w:rPr>
          <w:rFonts w:ascii="Calibri Light" w:hAnsi="Calibri Light" w:cs="Calibri Light"/>
          <w:sz w:val="24"/>
          <w:szCs w:val="24"/>
        </w:rPr>
        <w:t xml:space="preserve">tested on Intel’s Haswell and Knights Landing clusters at Indiana University. </w:t>
      </w:r>
      <w:r w:rsidR="0066240D">
        <w:rPr>
          <w:rFonts w:ascii="Calibri Light" w:hAnsi="Calibri Light" w:cs="Calibri Light"/>
          <w:sz w:val="24"/>
          <w:szCs w:val="24"/>
        </w:rPr>
        <w:t>For future work, w</w:t>
      </w:r>
      <w:r w:rsidR="009066AF" w:rsidRPr="00C71E9E">
        <w:rPr>
          <w:rFonts w:ascii="Calibri Light" w:hAnsi="Calibri Light" w:cs="Calibri Light"/>
          <w:sz w:val="24"/>
          <w:szCs w:val="24"/>
        </w:rPr>
        <w:t xml:space="preserve">e will </w:t>
      </w:r>
      <w:r w:rsidR="0097632A">
        <w:rPr>
          <w:rFonts w:ascii="Calibri Light" w:hAnsi="Calibri Light" w:cs="Calibri Light"/>
          <w:sz w:val="24"/>
          <w:szCs w:val="24"/>
        </w:rPr>
        <w:t>select</w:t>
      </w:r>
      <w:r w:rsidR="009066AF" w:rsidRPr="00C71E9E">
        <w:rPr>
          <w:rFonts w:ascii="Calibri Light" w:hAnsi="Calibri Light" w:cs="Calibri Light"/>
          <w:sz w:val="24"/>
          <w:szCs w:val="24"/>
        </w:rPr>
        <w:t xml:space="preserve"> </w:t>
      </w:r>
      <w:r w:rsidR="0097632A">
        <w:rPr>
          <w:rFonts w:ascii="Calibri Light" w:hAnsi="Calibri Light" w:cs="Calibri Light"/>
          <w:sz w:val="24"/>
          <w:szCs w:val="24"/>
        </w:rPr>
        <w:t xml:space="preserve">a subset of </w:t>
      </w:r>
      <w:r w:rsidR="009066AF" w:rsidRPr="00C71E9E">
        <w:rPr>
          <w:rFonts w:ascii="Calibri Light" w:hAnsi="Calibri Light" w:cs="Calibri Light"/>
          <w:sz w:val="24"/>
          <w:szCs w:val="24"/>
        </w:rPr>
        <w:t>machine learning and data analysis algorithms from state-of-the-art libraries and tools</w:t>
      </w:r>
      <w:r w:rsidR="0097632A">
        <w:rPr>
          <w:rFonts w:ascii="Calibri Light" w:hAnsi="Calibri Light" w:cs="Calibri Light"/>
          <w:sz w:val="24"/>
          <w:szCs w:val="24"/>
        </w:rPr>
        <w:t xml:space="preserve"> and compare them</w:t>
      </w:r>
      <w:r w:rsidR="009066AF" w:rsidRPr="00C71E9E">
        <w:rPr>
          <w:rFonts w:ascii="Calibri Light" w:hAnsi="Calibri Light" w:cs="Calibri Light"/>
          <w:sz w:val="24"/>
          <w:szCs w:val="24"/>
        </w:rPr>
        <w:t xml:space="preserve"> on different platforms (Xeon, Xeon Phi and GPU). This will help to clarify the performance and effectiveness of Harp-DAAL and other existing tools. </w:t>
      </w:r>
      <w:r w:rsidR="00DD76D7">
        <w:rPr>
          <w:rFonts w:ascii="Calibri Light" w:hAnsi="Calibri Light" w:cs="Calibri Light"/>
          <w:sz w:val="24"/>
          <w:szCs w:val="24"/>
        </w:rPr>
        <w:t xml:space="preserve">The benchmark results will be well archived with tutorials developed for community access. </w:t>
      </w:r>
      <w:r w:rsidR="009066AF">
        <w:rPr>
          <w:rFonts w:ascii="Calibri Light" w:hAnsi="Calibri Light" w:cs="Calibri Light"/>
          <w:sz w:val="24"/>
          <w:szCs w:val="24"/>
        </w:rPr>
        <w:t xml:space="preserve">In addition, we will create a machine learning library that covers </w:t>
      </w:r>
      <w:r w:rsidR="0097632A">
        <w:rPr>
          <w:rFonts w:ascii="Calibri Light" w:hAnsi="Calibri Light" w:cs="Calibri Light"/>
          <w:sz w:val="24"/>
          <w:szCs w:val="24"/>
        </w:rPr>
        <w:t xml:space="preserve">some </w:t>
      </w:r>
      <w:r w:rsidR="009066AF">
        <w:rPr>
          <w:rFonts w:ascii="Calibri Light" w:hAnsi="Calibri Light" w:cs="Calibri Light"/>
          <w:sz w:val="24"/>
          <w:szCs w:val="24"/>
        </w:rPr>
        <w:t xml:space="preserve">routines from Apache </w:t>
      </w:r>
      <w:proofErr w:type="spellStart"/>
      <w:r w:rsidR="009066AF">
        <w:rPr>
          <w:rFonts w:ascii="Calibri Light" w:hAnsi="Calibri Light" w:cs="Calibri Light"/>
          <w:sz w:val="24"/>
          <w:szCs w:val="24"/>
        </w:rPr>
        <w:t>Maout</w:t>
      </w:r>
      <w:proofErr w:type="spellEnd"/>
      <w:r w:rsidR="009066AF">
        <w:rPr>
          <w:rFonts w:ascii="Calibri Light" w:hAnsi="Calibri Light" w:cs="Calibri Light"/>
          <w:sz w:val="24"/>
          <w:szCs w:val="24"/>
        </w:rPr>
        <w:t xml:space="preserve">, Spark, </w:t>
      </w:r>
      <w:proofErr w:type="spellStart"/>
      <w:r w:rsidR="009066AF">
        <w:rPr>
          <w:rFonts w:ascii="Calibri Light" w:hAnsi="Calibri Light" w:cs="Calibri Light"/>
          <w:sz w:val="24"/>
          <w:szCs w:val="24"/>
        </w:rPr>
        <w:t>Flink</w:t>
      </w:r>
      <w:proofErr w:type="spellEnd"/>
      <w:r w:rsidR="009066AF">
        <w:rPr>
          <w:rFonts w:ascii="Calibri Light" w:hAnsi="Calibri Light" w:cs="Calibri Light"/>
          <w:sz w:val="24"/>
          <w:szCs w:val="24"/>
        </w:rPr>
        <w:t xml:space="preserve">, </w:t>
      </w:r>
      <w:proofErr w:type="spellStart"/>
      <w:r w:rsidR="009066AF">
        <w:rPr>
          <w:rFonts w:ascii="Calibri Light" w:hAnsi="Calibri Light" w:cs="Calibri Light"/>
          <w:sz w:val="24"/>
          <w:szCs w:val="24"/>
        </w:rPr>
        <w:t>Tensorflow</w:t>
      </w:r>
      <w:proofErr w:type="spellEnd"/>
      <w:r w:rsidR="009066AF">
        <w:rPr>
          <w:rFonts w:ascii="Calibri Light" w:hAnsi="Calibri Light" w:cs="Calibri Light"/>
          <w:sz w:val="24"/>
          <w:szCs w:val="24"/>
        </w:rPr>
        <w:t xml:space="preserve"> and other libraries </w:t>
      </w:r>
      <w:r w:rsidR="008360B3">
        <w:rPr>
          <w:rFonts w:ascii="Calibri Light" w:hAnsi="Calibri Light" w:cs="Calibri Light"/>
          <w:sz w:val="24"/>
          <w:szCs w:val="24"/>
        </w:rPr>
        <w:t>as listed in</w:t>
      </w:r>
      <w:r w:rsidR="009066AF">
        <w:rPr>
          <w:rFonts w:ascii="Calibri Light" w:hAnsi="Calibri Light" w:cs="Calibri Light"/>
          <w:sz w:val="24"/>
          <w:szCs w:val="24"/>
        </w:rPr>
        <w:t xml:space="preserve"> Table 2.</w:t>
      </w:r>
      <w:r w:rsidR="0097632A">
        <w:rPr>
          <w:rFonts w:ascii="Calibri Light" w:hAnsi="Calibri Light" w:cs="Calibri Light"/>
          <w:sz w:val="24"/>
          <w:szCs w:val="24"/>
        </w:rPr>
        <w:t xml:space="preserve"> The last 6 algorithms in Table 2 are </w:t>
      </w:r>
      <w:r w:rsidR="006F3684">
        <w:rPr>
          <w:rFonts w:ascii="Calibri Light" w:hAnsi="Calibri Light" w:cs="Calibri Light"/>
          <w:sz w:val="24"/>
          <w:szCs w:val="24"/>
        </w:rPr>
        <w:t>selected</w:t>
      </w:r>
      <w:r w:rsidR="0097632A">
        <w:rPr>
          <w:rFonts w:ascii="Calibri Light" w:hAnsi="Calibri Light" w:cs="Calibri Light"/>
          <w:sz w:val="24"/>
          <w:szCs w:val="24"/>
        </w:rPr>
        <w:t xml:space="preserve"> from the NSF DIBBs community applications. </w:t>
      </w:r>
      <w:r w:rsidR="00DD76D7">
        <w:rPr>
          <w:rFonts w:ascii="Calibri Light" w:hAnsi="Calibri Light" w:cs="Calibri Light"/>
          <w:sz w:val="24"/>
          <w:szCs w:val="24"/>
        </w:rPr>
        <w:t xml:space="preserve"> </w:t>
      </w:r>
    </w:p>
    <w:p w14:paraId="27E2E428" w14:textId="77777777" w:rsidR="00DB4A82" w:rsidRDefault="00DB4A82" w:rsidP="009066AF">
      <w:pPr>
        <w:jc w:val="both"/>
        <w:rPr>
          <w:rFonts w:ascii="Calibri Light" w:hAnsi="Calibri Light" w:cs="Calibri Light"/>
          <w:sz w:val="24"/>
          <w:szCs w:val="24"/>
        </w:rPr>
      </w:pPr>
    </w:p>
    <w:p w14:paraId="30FF4E72" w14:textId="7349D6A7" w:rsidR="009066AF" w:rsidRDefault="009066AF" w:rsidP="009066AF">
      <w:pPr>
        <w:pStyle w:val="NormalWeb"/>
        <w:spacing w:before="0" w:beforeAutospacing="0" w:after="0" w:afterAutospacing="0"/>
        <w:jc w:val="center"/>
        <w:rPr>
          <w:rFonts w:ascii="Arial" w:hAnsi="Arial" w:cs="Arial"/>
          <w:color w:val="000000"/>
          <w:sz w:val="22"/>
          <w:szCs w:val="22"/>
        </w:rPr>
      </w:pPr>
      <w:r>
        <w:rPr>
          <w:rFonts w:ascii="Arial" w:hAnsi="Arial" w:cs="Arial"/>
          <w:color w:val="000000"/>
          <w:sz w:val="22"/>
          <w:szCs w:val="22"/>
        </w:rPr>
        <w:t xml:space="preserve">Table </w:t>
      </w:r>
      <w:proofErr w:type="gramStart"/>
      <w:r>
        <w:rPr>
          <w:rFonts w:ascii="Arial" w:hAnsi="Arial" w:cs="Arial"/>
          <w:color w:val="000000"/>
          <w:sz w:val="22"/>
          <w:szCs w:val="22"/>
        </w:rPr>
        <w:t xml:space="preserve">2  </w:t>
      </w:r>
      <w:r w:rsidR="00FD2FDA">
        <w:rPr>
          <w:rFonts w:ascii="Arial" w:hAnsi="Arial" w:cs="Arial"/>
          <w:color w:val="000000"/>
          <w:sz w:val="22"/>
          <w:szCs w:val="22"/>
        </w:rPr>
        <w:t>Core</w:t>
      </w:r>
      <w:proofErr w:type="gramEnd"/>
      <w:r w:rsidR="00FD2FDA">
        <w:rPr>
          <w:rFonts w:ascii="Arial" w:hAnsi="Arial" w:cs="Arial"/>
          <w:color w:val="000000"/>
          <w:sz w:val="22"/>
          <w:szCs w:val="22"/>
        </w:rPr>
        <w:t xml:space="preserve"> </w:t>
      </w:r>
      <w:r>
        <w:rPr>
          <w:rFonts w:ascii="Arial" w:hAnsi="Arial" w:cs="Arial"/>
          <w:color w:val="000000"/>
          <w:sz w:val="22"/>
          <w:szCs w:val="22"/>
        </w:rPr>
        <w:t>Machine Learning Algorithms implemented in different frameworks</w:t>
      </w:r>
    </w:p>
    <w:p w14:paraId="4D714900" w14:textId="77777777" w:rsidR="009066AF" w:rsidRDefault="009066AF" w:rsidP="009066AF">
      <w:pPr>
        <w:pStyle w:val="NormalWeb"/>
        <w:spacing w:before="0" w:beforeAutospacing="0" w:after="0" w:afterAutospacing="0"/>
        <w:jc w:val="center"/>
      </w:pPr>
    </w:p>
    <w:tbl>
      <w:tblPr>
        <w:tblW w:w="0" w:type="auto"/>
        <w:jc w:val="center"/>
        <w:tblCellMar>
          <w:top w:w="15" w:type="dxa"/>
          <w:left w:w="15" w:type="dxa"/>
          <w:bottom w:w="15" w:type="dxa"/>
          <w:right w:w="15" w:type="dxa"/>
        </w:tblCellMar>
        <w:tblLook w:val="04A0" w:firstRow="1" w:lastRow="0" w:firstColumn="1" w:lastColumn="0" w:noHBand="0" w:noVBand="1"/>
      </w:tblPr>
      <w:tblGrid>
        <w:gridCol w:w="3108"/>
        <w:gridCol w:w="1019"/>
        <w:gridCol w:w="965"/>
        <w:gridCol w:w="734"/>
        <w:gridCol w:w="618"/>
        <w:gridCol w:w="538"/>
        <w:gridCol w:w="476"/>
        <w:gridCol w:w="752"/>
        <w:gridCol w:w="654"/>
        <w:gridCol w:w="529"/>
        <w:gridCol w:w="743"/>
      </w:tblGrid>
      <w:tr w:rsidR="009066AF" w14:paraId="3BFE4813"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A59D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E249871" w14:textId="77777777" w:rsidR="009066AF" w:rsidRDefault="004D372C" w:rsidP="005E768F">
            <w:pPr>
              <w:pStyle w:val="NormalWeb"/>
              <w:spacing w:before="0" w:beforeAutospacing="0" w:after="0" w:afterAutospacing="0" w:line="0" w:lineRule="atLeast"/>
            </w:pPr>
            <w:hyperlink r:id="rId17" w:history="1">
              <w:r w:rsidR="009066AF">
                <w:rPr>
                  <w:rStyle w:val="Hyperlink"/>
                  <w:rFonts w:ascii="Arial" w:hAnsi="Arial" w:cs="Arial"/>
                  <w:color w:val="1155CC"/>
                  <w:sz w:val="16"/>
                  <w:szCs w:val="16"/>
                </w:rPr>
                <w:t>Harp-DAAL</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CF90803" w14:textId="77777777" w:rsidR="009066AF" w:rsidRDefault="004D372C" w:rsidP="005E768F">
            <w:pPr>
              <w:pStyle w:val="NormalWeb"/>
              <w:spacing w:before="0" w:beforeAutospacing="0" w:after="0" w:afterAutospacing="0" w:line="0" w:lineRule="atLeast"/>
            </w:pPr>
            <w:hyperlink r:id="rId18" w:history="1">
              <w:r w:rsidR="009066AF">
                <w:rPr>
                  <w:rStyle w:val="Hyperlink"/>
                  <w:rFonts w:ascii="Arial" w:hAnsi="Arial" w:cs="Arial"/>
                  <w:color w:val="1155CC"/>
                  <w:sz w:val="16"/>
                  <w:szCs w:val="16"/>
                </w:rPr>
                <w:t>Intel DAAL</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8B51037" w14:textId="77777777" w:rsidR="009066AF" w:rsidRDefault="004D372C" w:rsidP="005E768F">
            <w:pPr>
              <w:pStyle w:val="NormalWeb"/>
              <w:spacing w:before="0" w:beforeAutospacing="0" w:after="0" w:afterAutospacing="0" w:line="0" w:lineRule="atLeast"/>
            </w:pPr>
            <w:hyperlink r:id="rId19" w:history="1">
              <w:r w:rsidR="009066AF">
                <w:rPr>
                  <w:rStyle w:val="Hyperlink"/>
                  <w:rFonts w:ascii="Arial" w:hAnsi="Arial" w:cs="Arial"/>
                  <w:color w:val="1155CC"/>
                  <w:sz w:val="16"/>
                  <w:szCs w:val="16"/>
                </w:rPr>
                <w:t>Mahout</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53BDF80" w14:textId="77777777" w:rsidR="009066AF" w:rsidRDefault="004D372C" w:rsidP="005E768F">
            <w:pPr>
              <w:pStyle w:val="NormalWeb"/>
              <w:spacing w:before="0" w:beforeAutospacing="0" w:after="0" w:afterAutospacing="0" w:line="0" w:lineRule="atLeast"/>
            </w:pPr>
            <w:hyperlink r:id="rId20" w:history="1">
              <w:r w:rsidR="009066AF">
                <w:rPr>
                  <w:rStyle w:val="Hyperlink"/>
                  <w:rFonts w:ascii="Arial" w:hAnsi="Arial" w:cs="Arial"/>
                  <w:color w:val="1155CC"/>
                  <w:sz w:val="16"/>
                  <w:szCs w:val="16"/>
                </w:rPr>
                <w:t>Spark</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4FA2352" w14:textId="77777777" w:rsidR="009066AF" w:rsidRDefault="004D372C" w:rsidP="005E768F">
            <w:pPr>
              <w:pStyle w:val="NormalWeb"/>
              <w:spacing w:before="0" w:beforeAutospacing="0" w:after="0" w:afterAutospacing="0" w:line="0" w:lineRule="atLeast"/>
            </w:pPr>
            <w:hyperlink r:id="rId21" w:history="1">
              <w:proofErr w:type="spellStart"/>
              <w:r w:rsidR="009066AF">
                <w:rPr>
                  <w:rStyle w:val="Hyperlink"/>
                  <w:rFonts w:ascii="Arial" w:hAnsi="Arial" w:cs="Arial"/>
                  <w:color w:val="1155CC"/>
                  <w:sz w:val="16"/>
                  <w:szCs w:val="16"/>
                </w:rPr>
                <w:t>Flink</w:t>
              </w:r>
              <w:proofErr w:type="spellEnd"/>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9B0F7" w14:textId="77777777" w:rsidR="009066AF" w:rsidRDefault="004D372C" w:rsidP="005E768F">
            <w:pPr>
              <w:pStyle w:val="NormalWeb"/>
              <w:spacing w:before="0" w:beforeAutospacing="0" w:after="0" w:afterAutospacing="0" w:line="0" w:lineRule="atLeast"/>
            </w:pPr>
            <w:hyperlink r:id="rId22" w:anchor="machine-learning-applications" w:history="1">
              <w:proofErr w:type="spellStart"/>
              <w:r w:rsidR="009066AF">
                <w:rPr>
                  <w:rStyle w:val="Hyperlink"/>
                  <w:rFonts w:ascii="Arial" w:hAnsi="Arial" w:cs="Arial"/>
                  <w:color w:val="1155CC"/>
                  <w:sz w:val="16"/>
                  <w:szCs w:val="16"/>
                </w:rPr>
                <w:t>Turi</w:t>
              </w:r>
              <w:proofErr w:type="spellEnd"/>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6EC10" w14:textId="77777777" w:rsidR="009066AF" w:rsidRDefault="004D372C" w:rsidP="005E768F">
            <w:pPr>
              <w:pStyle w:val="NormalWeb"/>
              <w:spacing w:before="0" w:beforeAutospacing="0" w:after="0" w:afterAutospacing="0" w:line="0" w:lineRule="atLeast"/>
            </w:pPr>
            <w:hyperlink r:id="rId23" w:history="1">
              <w:proofErr w:type="spellStart"/>
              <w:r w:rsidR="009066AF">
                <w:rPr>
                  <w:rStyle w:val="Hyperlink"/>
                  <w:rFonts w:ascii="Arial" w:hAnsi="Arial" w:cs="Arial"/>
                  <w:color w:val="1155CC"/>
                  <w:sz w:val="16"/>
                  <w:szCs w:val="16"/>
                </w:rPr>
                <w:t>Petuum</w:t>
              </w:r>
              <w:proofErr w:type="spellEnd"/>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B1714" w14:textId="77777777" w:rsidR="009066AF" w:rsidRDefault="004D372C" w:rsidP="005E768F">
            <w:pPr>
              <w:pStyle w:val="NormalWeb"/>
              <w:spacing w:before="0" w:beforeAutospacing="0" w:after="0" w:afterAutospacing="0" w:line="0" w:lineRule="atLeast"/>
            </w:pPr>
            <w:hyperlink r:id="rId24" w:history="1">
              <w:r w:rsidR="009066AF">
                <w:rPr>
                  <w:rStyle w:val="Hyperlink"/>
                  <w:rFonts w:ascii="Arial" w:hAnsi="Arial" w:cs="Arial"/>
                  <w:color w:val="1155CC"/>
                  <w:sz w:val="16"/>
                  <w:szCs w:val="16"/>
                </w:rPr>
                <w:t>DMTK</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11801" w14:textId="77777777" w:rsidR="009066AF" w:rsidRDefault="004D372C" w:rsidP="005E768F">
            <w:pPr>
              <w:pStyle w:val="NormalWeb"/>
              <w:spacing w:before="0" w:beforeAutospacing="0" w:after="0" w:afterAutospacing="0" w:line="0" w:lineRule="atLeast"/>
            </w:pPr>
            <w:hyperlink r:id="rId25" w:history="1">
              <w:r w:rsidR="009066AF">
                <w:rPr>
                  <w:rStyle w:val="Hyperlink"/>
                  <w:rFonts w:ascii="Arial" w:hAnsi="Arial" w:cs="Arial"/>
                  <w:color w:val="1155CC"/>
                  <w:sz w:val="16"/>
                  <w:szCs w:val="16"/>
                </w:rPr>
                <w:t>H2O</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2D1FA" w14:textId="77777777" w:rsidR="009066AF" w:rsidRDefault="004D372C" w:rsidP="005E768F">
            <w:pPr>
              <w:pStyle w:val="NormalWeb"/>
              <w:spacing w:before="0" w:beforeAutospacing="0" w:after="0" w:afterAutospacing="0" w:line="0" w:lineRule="atLeast"/>
            </w:pPr>
            <w:hyperlink r:id="rId26" w:history="1">
              <w:r w:rsidR="009066AF">
                <w:rPr>
                  <w:rStyle w:val="Hyperlink"/>
                  <w:rFonts w:ascii="Arial" w:hAnsi="Arial" w:cs="Arial"/>
                  <w:color w:val="1155CC"/>
                  <w:sz w:val="16"/>
                  <w:szCs w:val="16"/>
                </w:rPr>
                <w:t>ANGEL</w:t>
              </w:r>
            </w:hyperlink>
          </w:p>
        </w:tc>
      </w:tr>
      <w:tr w:rsidR="009066AF" w14:paraId="1055E287"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FDC18"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K-means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24B3A5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B0B0416"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A894F6"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E677A75"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2D1B339"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54794"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7E99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9CE4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B5403"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29EE0"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r>
      <w:tr w:rsidR="009066AF" w14:paraId="57BDEEC7"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00A3E"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MF-SGD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2F5C504"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993F1C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BAF82DC"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73C1FC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9B86F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30D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D546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C675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424C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2DEE5"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r>
      <w:tr w:rsidR="009066AF" w14:paraId="6B1B8990"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E1E3D"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Implicit-ALS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D5ACABF"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F20F142"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DD42BC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FA0FB23"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DCF593D"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F45BC"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32F9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4813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E66B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72963" w14:textId="77777777" w:rsidR="009066AF" w:rsidRDefault="009066AF" w:rsidP="005E768F">
            <w:pPr>
              <w:rPr>
                <w:sz w:val="1"/>
                <w:szCs w:val="24"/>
              </w:rPr>
            </w:pPr>
          </w:p>
        </w:tc>
      </w:tr>
      <w:tr w:rsidR="009066AF" w14:paraId="5574E9DF"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947E9"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Neural Network</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9C86D04"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0B1535"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9397B8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D44CBC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349593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FA1D8"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0844D"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07DF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CB669"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E9988" w14:textId="77777777" w:rsidR="009066AF" w:rsidRDefault="009066AF" w:rsidP="005E768F">
            <w:pPr>
              <w:rPr>
                <w:sz w:val="1"/>
                <w:szCs w:val="24"/>
              </w:rPr>
            </w:pPr>
          </w:p>
        </w:tc>
      </w:tr>
      <w:tr w:rsidR="009066AF" w14:paraId="03083B50"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CE668"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PCA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85FE7D2"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24D1412"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207BF08"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E3878DA"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81046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1FE7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CE7E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9C21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6D9A5"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8761E" w14:textId="77777777" w:rsidR="009066AF" w:rsidRDefault="009066AF" w:rsidP="005E768F">
            <w:pPr>
              <w:rPr>
                <w:sz w:val="1"/>
                <w:szCs w:val="24"/>
              </w:rPr>
            </w:pPr>
          </w:p>
        </w:tc>
      </w:tr>
      <w:tr w:rsidR="009066AF" w14:paraId="4E05AAA0"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81A71"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SVD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67B4B9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3102897"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DF1F3E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627F1CF"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574983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1811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1AE2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3493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B9EA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2ACA2" w14:textId="77777777" w:rsidR="009066AF" w:rsidRDefault="009066AF" w:rsidP="005E768F">
            <w:pPr>
              <w:rPr>
                <w:sz w:val="1"/>
                <w:szCs w:val="24"/>
              </w:rPr>
            </w:pPr>
          </w:p>
        </w:tc>
      </w:tr>
      <w:tr w:rsidR="009066AF" w14:paraId="562936BB"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FABFE"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lastRenderedPageBreak/>
              <w:t>QR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9261062"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4F42A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FBD3D09"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9DB74D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31E053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BEAA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5B4F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BCC8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259B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8B94A" w14:textId="77777777" w:rsidR="009066AF" w:rsidRDefault="009066AF" w:rsidP="005E768F">
            <w:pPr>
              <w:rPr>
                <w:sz w:val="1"/>
                <w:szCs w:val="24"/>
              </w:rPr>
            </w:pPr>
          </w:p>
        </w:tc>
      </w:tr>
      <w:tr w:rsidR="009066AF" w14:paraId="39F96A08"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57E87"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Covariance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773A54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A999E3D"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258827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893110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D016A6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AB22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059E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4E7E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24B3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B2CFB" w14:textId="77777777" w:rsidR="009066AF" w:rsidRDefault="009066AF" w:rsidP="005E768F">
            <w:pPr>
              <w:rPr>
                <w:sz w:val="1"/>
                <w:szCs w:val="24"/>
              </w:rPr>
            </w:pPr>
          </w:p>
        </w:tc>
      </w:tr>
      <w:tr w:rsidR="009066AF" w14:paraId="01B51E48"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8E5F"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Linear regression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13A7B5"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4159262"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A9DAC5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DE87CC8"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B08114C"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C6833"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6535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79F7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CC1C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23E84" w14:textId="77777777" w:rsidR="009066AF" w:rsidRDefault="009066AF" w:rsidP="005E768F">
            <w:pPr>
              <w:rPr>
                <w:sz w:val="1"/>
                <w:szCs w:val="24"/>
              </w:rPr>
            </w:pPr>
          </w:p>
        </w:tc>
      </w:tr>
      <w:tr w:rsidR="009066AF" w14:paraId="38521054"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758D8"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Lasso Regression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DF8222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342E7D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8C418D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FAAB4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C88B5B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F931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B4F0D"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449D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185B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38856" w14:textId="77777777" w:rsidR="009066AF" w:rsidRDefault="009066AF" w:rsidP="005E768F">
            <w:pPr>
              <w:rPr>
                <w:sz w:val="1"/>
                <w:szCs w:val="24"/>
              </w:rPr>
            </w:pPr>
          </w:p>
        </w:tc>
      </w:tr>
      <w:tr w:rsidR="009066AF" w14:paraId="28C5D3A4"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92C20"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logistic Regression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52E97A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7C94D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166FEB5"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746303D"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AB5366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4E7A3"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70000"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7EB2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4E0E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4DE6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r>
      <w:tr w:rsidR="009066AF" w14:paraId="7DD2B5DA"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4FE77"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Ridge Regression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FB2E46F"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CF261ED"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9A36E4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DCA87F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DCDDC7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0097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6F4B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6E0F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0CDA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D5CED" w14:textId="77777777" w:rsidR="009066AF" w:rsidRDefault="009066AF" w:rsidP="005E768F">
            <w:pPr>
              <w:rPr>
                <w:sz w:val="1"/>
                <w:szCs w:val="24"/>
              </w:rPr>
            </w:pPr>
          </w:p>
        </w:tc>
      </w:tr>
      <w:tr w:rsidR="009066AF" w14:paraId="2528E88B"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77085"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Moments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C46F9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5FAB6F2"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E4944B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BDF1D4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972974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2C6B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DB28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75F7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5C0A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BB202" w14:textId="77777777" w:rsidR="009066AF" w:rsidRDefault="009066AF" w:rsidP="005E768F">
            <w:pPr>
              <w:rPr>
                <w:sz w:val="1"/>
                <w:szCs w:val="24"/>
              </w:rPr>
            </w:pPr>
          </w:p>
        </w:tc>
      </w:tr>
      <w:tr w:rsidR="009066AF" w14:paraId="08593B91"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DF30A"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Naive Bayes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E11989A"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4184136"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18A726F"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54E08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E3714A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F400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90B3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0044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247E7"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D56D7" w14:textId="77777777" w:rsidR="009066AF" w:rsidRDefault="009066AF" w:rsidP="005E768F">
            <w:pPr>
              <w:rPr>
                <w:sz w:val="1"/>
                <w:szCs w:val="24"/>
              </w:rPr>
            </w:pPr>
          </w:p>
        </w:tc>
      </w:tr>
      <w:tr w:rsidR="009066AF" w14:paraId="4C299F1E"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EEBC3"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Association Rules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8B779A0"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Incoming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1C1A42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CC41CE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95997F"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82E63C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7479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2A52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6AA9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AA85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8CA67" w14:textId="77777777" w:rsidR="009066AF" w:rsidRDefault="009066AF" w:rsidP="005E768F">
            <w:pPr>
              <w:rPr>
                <w:sz w:val="1"/>
                <w:szCs w:val="24"/>
              </w:rPr>
            </w:pPr>
          </w:p>
        </w:tc>
      </w:tr>
      <w:tr w:rsidR="009066AF" w14:paraId="7167DCD6"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A2999"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Decision Forest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DAABB6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9E4631F"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9BB43A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200C27"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87F18E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A01A6"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E009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97F0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88D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D4A4B" w14:textId="77777777" w:rsidR="009066AF" w:rsidRDefault="009066AF" w:rsidP="005E768F">
            <w:pPr>
              <w:rPr>
                <w:sz w:val="1"/>
                <w:szCs w:val="24"/>
              </w:rPr>
            </w:pPr>
          </w:p>
        </w:tc>
      </w:tr>
      <w:tr w:rsidR="009066AF" w14:paraId="4EB2B0EA"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FEEEC"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K nearest neighbor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CDA87B"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Incoming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C53AD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9703BB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1B029A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E3BF39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DD474"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C611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5D8C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9CB7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07703" w14:textId="77777777" w:rsidR="009066AF" w:rsidRDefault="009066AF" w:rsidP="005E768F">
            <w:pPr>
              <w:rPr>
                <w:sz w:val="1"/>
                <w:szCs w:val="24"/>
              </w:rPr>
            </w:pPr>
          </w:p>
        </w:tc>
      </w:tr>
      <w:tr w:rsidR="009066AF" w14:paraId="46561832"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9E064"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Outlier Detection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F623EF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15322A"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33238D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BB8A2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DB042F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642D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0148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FEBF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B23D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9C34C" w14:textId="77777777" w:rsidR="009066AF" w:rsidRDefault="009066AF" w:rsidP="005E768F">
            <w:pPr>
              <w:rPr>
                <w:sz w:val="1"/>
                <w:szCs w:val="24"/>
              </w:rPr>
            </w:pPr>
          </w:p>
        </w:tc>
      </w:tr>
      <w:tr w:rsidR="009066AF" w14:paraId="4A34EAB7"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B0AFB"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SVM</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1130B4"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Incoming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86240F"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2235E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D7AD2A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BF14F67"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FF55E"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4CD8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E48C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9E63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268A1"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r>
      <w:tr w:rsidR="009066AF" w14:paraId="76D38D12"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D3C7B"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Random Forest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BA617E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DEF848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8BC352A"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506B58"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332D5B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D1FD9"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BB049"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69BF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92199"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ADB7F" w14:textId="77777777" w:rsidR="009066AF" w:rsidRDefault="009066AF" w:rsidP="005E768F">
            <w:pPr>
              <w:rPr>
                <w:sz w:val="1"/>
                <w:szCs w:val="24"/>
              </w:rPr>
            </w:pPr>
          </w:p>
        </w:tc>
      </w:tr>
      <w:tr w:rsidR="009066AF" w14:paraId="6CE259DC"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7E7FF"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Distance Metric Learning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1EBF03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36C1C6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8A061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B17769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E2C81F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2291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DFFDD"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D8BD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A86A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D974F" w14:textId="77777777" w:rsidR="009066AF" w:rsidRDefault="009066AF" w:rsidP="005E768F">
            <w:pPr>
              <w:rPr>
                <w:sz w:val="1"/>
                <w:szCs w:val="24"/>
              </w:rPr>
            </w:pPr>
          </w:p>
        </w:tc>
      </w:tr>
      <w:tr w:rsidR="009066AF" w14:paraId="658135FF"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E348D"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LDA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A52D7B8"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Incoming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72A872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8FF726"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F09630A"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29689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E99FC"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641AC"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23754"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1752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8E2CA"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r>
      <w:tr w:rsidR="009066AF" w14:paraId="45F82771"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176F1"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GBM (Generalized Linear Modeling)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83CC65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E9168F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B75C85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0948DC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E10A84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34A5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789B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B7F28"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1299"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8552A" w14:textId="77777777" w:rsidR="009066AF" w:rsidRDefault="009066AF" w:rsidP="005E768F">
            <w:pPr>
              <w:rPr>
                <w:sz w:val="1"/>
                <w:szCs w:val="24"/>
              </w:rPr>
            </w:pPr>
          </w:p>
        </w:tc>
      </w:tr>
      <w:tr w:rsidR="009066AF" w14:paraId="4A3F7D1E"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DE534" w14:textId="77777777" w:rsidR="009066AF" w:rsidRDefault="009066AF" w:rsidP="005E768F">
            <w:pPr>
              <w:pStyle w:val="NormalWeb"/>
              <w:spacing w:before="0" w:beforeAutospacing="0" w:after="0" w:afterAutospacing="0" w:line="0" w:lineRule="atLeast"/>
            </w:pPr>
            <w:proofErr w:type="spellStart"/>
            <w:r>
              <w:rPr>
                <w:rFonts w:ascii="Arial" w:hAnsi="Arial" w:cs="Arial"/>
                <w:color w:val="000000"/>
                <w:sz w:val="16"/>
                <w:szCs w:val="16"/>
              </w:rPr>
              <w:t>Multiverso</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C1EDCD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70B4C5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77BB75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34438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00EF56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9FB3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8262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D9670"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13DD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D9A26" w14:textId="77777777" w:rsidR="009066AF" w:rsidRDefault="009066AF" w:rsidP="005E768F">
            <w:pPr>
              <w:rPr>
                <w:sz w:val="1"/>
                <w:szCs w:val="24"/>
              </w:rPr>
            </w:pPr>
          </w:p>
        </w:tc>
      </w:tr>
      <w:tr w:rsidR="009066AF" w14:paraId="7F943D7D"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FD586"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GLM (Generalized Linear Modeling)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49F1F3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7C666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A716D4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C7A6AA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F59658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99B8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F701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B0B9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8DB1B"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A4B36" w14:textId="77777777" w:rsidR="009066AF" w:rsidRDefault="009066AF" w:rsidP="005E768F">
            <w:pPr>
              <w:rPr>
                <w:sz w:val="1"/>
                <w:szCs w:val="24"/>
              </w:rPr>
            </w:pPr>
          </w:p>
        </w:tc>
      </w:tr>
      <w:tr w:rsidR="009066AF" w14:paraId="12499A4B"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7F3AC"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GLRM (Generalized Low Rank Models)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D1BF2B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3B193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A44334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570A0E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CDABEC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4A1F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769B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030A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865D1"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6DE44" w14:textId="77777777" w:rsidR="009066AF" w:rsidRDefault="009066AF" w:rsidP="005E768F">
            <w:pPr>
              <w:rPr>
                <w:sz w:val="1"/>
                <w:szCs w:val="24"/>
              </w:rPr>
            </w:pPr>
          </w:p>
        </w:tc>
      </w:tr>
      <w:tr w:rsidR="009066AF" w14:paraId="235D3713"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0DC94"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lastRenderedPageBreak/>
              <w:t>Stacked Ensembles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80AEF7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6923A1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2CB809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410DA7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59A47F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6EFA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479E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4D75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66207"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B6136" w14:textId="77777777" w:rsidR="009066AF" w:rsidRDefault="009066AF" w:rsidP="005E768F">
            <w:pPr>
              <w:rPr>
                <w:sz w:val="1"/>
                <w:szCs w:val="24"/>
              </w:rPr>
            </w:pPr>
          </w:p>
        </w:tc>
      </w:tr>
      <w:tr w:rsidR="009066AF" w14:paraId="3E4FAF4D"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6A14E" w14:textId="77777777" w:rsidR="009066AF" w:rsidRDefault="009066AF" w:rsidP="005E768F">
            <w:pPr>
              <w:pStyle w:val="NormalWeb"/>
              <w:spacing w:before="0" w:beforeAutospacing="0" w:after="0" w:afterAutospacing="0" w:line="0" w:lineRule="atLeast"/>
            </w:pPr>
            <w:r>
              <w:rPr>
                <w:rFonts w:ascii="Arial" w:hAnsi="Arial" w:cs="Arial"/>
                <w:color w:val="000000"/>
                <w:sz w:val="16"/>
                <w:szCs w:val="16"/>
              </w:rPr>
              <w:t>GBDT (Gradient Boosting Decision Tree)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136F92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501933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8790EA6"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33F19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EC6F38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8A60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658A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3A6A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E3AE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673A8" w14:textId="77777777" w:rsidR="009066AF" w:rsidRDefault="009066AF" w:rsidP="005E768F">
            <w:pPr>
              <w:pStyle w:val="NormalWeb"/>
              <w:spacing w:before="0" w:beforeAutospacing="0" w:after="0" w:afterAutospacing="0" w:line="0" w:lineRule="atLeast"/>
            </w:pPr>
            <w:r>
              <w:rPr>
                <w:rFonts w:ascii="MS Gothic" w:eastAsia="MS Gothic" w:hAnsi="MS Gothic" w:cs="MS Gothic" w:hint="eastAsia"/>
                <w:color w:val="000000"/>
                <w:sz w:val="16"/>
                <w:szCs w:val="16"/>
              </w:rPr>
              <w:t>✓</w:t>
            </w:r>
          </w:p>
        </w:tc>
      </w:tr>
      <w:tr w:rsidR="009066AF" w14:paraId="4AE84610"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4EA74" w14:textId="77777777" w:rsidR="009066AF" w:rsidRDefault="009066AF" w:rsidP="005E768F">
            <w:pPr>
              <w:pStyle w:val="NormalWeb"/>
              <w:spacing w:before="0" w:beforeAutospacing="0" w:after="0" w:afterAutospacing="0" w:line="0" w:lineRule="atLeast"/>
              <w:rPr>
                <w:rFonts w:ascii="Arial" w:hAnsi="Arial" w:cs="Arial"/>
                <w:color w:val="000000"/>
                <w:sz w:val="16"/>
                <w:szCs w:val="16"/>
              </w:rPr>
            </w:pPr>
            <w:proofErr w:type="spellStart"/>
            <w:r>
              <w:rPr>
                <w:rFonts w:ascii="Arial" w:hAnsi="Arial" w:cs="Arial"/>
                <w:color w:val="000000"/>
                <w:sz w:val="16"/>
                <w:szCs w:val="16"/>
              </w:rPr>
              <w:t>Multidimentional</w:t>
            </w:r>
            <w:proofErr w:type="spellEnd"/>
            <w:r>
              <w:rPr>
                <w:rFonts w:ascii="Arial" w:hAnsi="Arial" w:cs="Arial"/>
                <w:color w:val="000000"/>
                <w:sz w:val="16"/>
                <w:szCs w:val="16"/>
              </w:rPr>
              <w:t xml:space="preserve"> Scaling (MDS)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A3109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7BFA63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E58DC3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04AEA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AC140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8491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8282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9609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B8DC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B9822" w14:textId="77777777" w:rsidR="009066AF" w:rsidRDefault="009066AF" w:rsidP="005E768F">
            <w:pPr>
              <w:pStyle w:val="NormalWeb"/>
              <w:spacing w:before="0" w:beforeAutospacing="0" w:after="0" w:afterAutospacing="0" w:line="0" w:lineRule="atLeast"/>
              <w:rPr>
                <w:rFonts w:ascii="MS Gothic" w:eastAsia="MS Gothic" w:hAnsi="MS Gothic" w:cs="MS Gothic"/>
                <w:color w:val="000000"/>
                <w:sz w:val="16"/>
                <w:szCs w:val="16"/>
              </w:rPr>
            </w:pPr>
          </w:p>
        </w:tc>
      </w:tr>
      <w:tr w:rsidR="009066AF" w14:paraId="7A9F53DD"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4BB70" w14:textId="77777777" w:rsidR="009066AF" w:rsidRDefault="009066AF" w:rsidP="005E768F">
            <w:pPr>
              <w:pStyle w:val="NormalWeb"/>
              <w:spacing w:before="0" w:beforeAutospacing="0" w:after="0" w:afterAutospacing="0" w:line="0" w:lineRule="atLeast"/>
              <w:rPr>
                <w:rFonts w:ascii="Arial" w:hAnsi="Arial" w:cs="Arial"/>
                <w:color w:val="000000"/>
                <w:sz w:val="16"/>
                <w:szCs w:val="16"/>
              </w:rPr>
            </w:pPr>
            <w:r>
              <w:rPr>
                <w:rFonts w:ascii="Arial" w:hAnsi="Arial" w:cs="Arial"/>
                <w:color w:val="000000"/>
                <w:sz w:val="16"/>
                <w:szCs w:val="16"/>
              </w:rPr>
              <w:t>DA-MDS (Deterministic Annealing-MDS)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27998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93A4BE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C7DBD2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ECF10F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8C9736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CC9F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D3EF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50D4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A3EB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40278" w14:textId="77777777" w:rsidR="009066AF" w:rsidRDefault="009066AF" w:rsidP="005E768F">
            <w:pPr>
              <w:pStyle w:val="NormalWeb"/>
              <w:spacing w:before="0" w:beforeAutospacing="0" w:after="0" w:afterAutospacing="0" w:line="0" w:lineRule="atLeast"/>
              <w:rPr>
                <w:rFonts w:ascii="MS Gothic" w:eastAsia="MS Gothic" w:hAnsi="MS Gothic" w:cs="MS Gothic"/>
                <w:color w:val="000000"/>
                <w:sz w:val="16"/>
                <w:szCs w:val="16"/>
              </w:rPr>
            </w:pPr>
          </w:p>
        </w:tc>
      </w:tr>
      <w:tr w:rsidR="009066AF" w14:paraId="3D75271A"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12DD0" w14:textId="34823E28" w:rsidR="009066AF" w:rsidRDefault="00BA06DE" w:rsidP="00BA06DE">
            <w:pPr>
              <w:pStyle w:val="NormalWeb"/>
              <w:spacing w:before="0" w:beforeAutospacing="0" w:after="0" w:afterAutospacing="0" w:line="0" w:lineRule="atLeast"/>
              <w:rPr>
                <w:rFonts w:ascii="Arial" w:hAnsi="Arial" w:cs="Arial"/>
                <w:color w:val="000000"/>
                <w:sz w:val="16"/>
                <w:szCs w:val="16"/>
              </w:rPr>
            </w:pPr>
            <w:r>
              <w:rPr>
                <w:rFonts w:ascii="Arial" w:hAnsi="Arial" w:cs="Arial"/>
                <w:color w:val="000000"/>
                <w:sz w:val="16"/>
                <w:szCs w:val="16"/>
              </w:rPr>
              <w:t>Force-</w:t>
            </w:r>
            <w:r w:rsidR="009066AF">
              <w:rPr>
                <w:rFonts w:ascii="Arial" w:hAnsi="Arial" w:cs="Arial"/>
                <w:color w:val="000000"/>
                <w:sz w:val="16"/>
                <w:szCs w:val="16"/>
              </w:rPr>
              <w:t>Directed Graph</w:t>
            </w:r>
            <w:r>
              <w:rPr>
                <w:rFonts w:ascii="Arial" w:hAnsi="Arial" w:cs="Arial"/>
                <w:color w:val="000000"/>
                <w:sz w:val="16"/>
                <w:szCs w:val="16"/>
              </w:rPr>
              <w:t xml:space="preserve"> Drawing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427526A"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3917BC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F46883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E56B2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F4D36B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A2D54"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9D79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0A12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36B8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1C8E8" w14:textId="77777777" w:rsidR="009066AF" w:rsidRDefault="009066AF" w:rsidP="005E768F">
            <w:pPr>
              <w:pStyle w:val="NormalWeb"/>
              <w:spacing w:before="0" w:beforeAutospacing="0" w:after="0" w:afterAutospacing="0" w:line="0" w:lineRule="atLeast"/>
              <w:rPr>
                <w:rFonts w:ascii="MS Gothic" w:eastAsia="MS Gothic" w:hAnsi="MS Gothic" w:cs="MS Gothic"/>
                <w:color w:val="000000"/>
                <w:sz w:val="16"/>
                <w:szCs w:val="16"/>
              </w:rPr>
            </w:pPr>
          </w:p>
        </w:tc>
      </w:tr>
      <w:tr w:rsidR="00B217AC" w14:paraId="7D0FF529"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3DB46" w14:textId="683D2CC3" w:rsidR="00B217AC" w:rsidRDefault="00B217AC" w:rsidP="005E768F">
            <w:pPr>
              <w:pStyle w:val="NormalWeb"/>
              <w:spacing w:before="0" w:beforeAutospacing="0" w:after="0" w:afterAutospacing="0" w:line="0" w:lineRule="atLeast"/>
              <w:rPr>
                <w:rFonts w:ascii="Arial" w:hAnsi="Arial" w:cs="Arial"/>
                <w:color w:val="000000"/>
                <w:sz w:val="16"/>
                <w:szCs w:val="16"/>
              </w:rPr>
            </w:pPr>
            <w:r>
              <w:rPr>
                <w:rFonts w:ascii="Arial" w:hAnsi="Arial" w:cs="Arial"/>
                <w:color w:val="000000"/>
                <w:sz w:val="16"/>
                <w:szCs w:val="16"/>
              </w:rPr>
              <w:t>Subgraph Mining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FFC201" w14:textId="09F3DE70"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3C27556"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61C16F7"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EAA00CF"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AEDE170"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E502B"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64A3A"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A6D48"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F57AC" w14:textId="77777777" w:rsidR="00B217AC" w:rsidRDefault="00B217AC"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32645" w14:textId="77777777" w:rsidR="00B217AC" w:rsidRDefault="00B217AC" w:rsidP="005E768F">
            <w:pPr>
              <w:pStyle w:val="NormalWeb"/>
              <w:spacing w:before="0" w:beforeAutospacing="0" w:after="0" w:afterAutospacing="0" w:line="0" w:lineRule="atLeast"/>
              <w:rPr>
                <w:rFonts w:ascii="MS Gothic" w:eastAsia="MS Gothic" w:hAnsi="MS Gothic" w:cs="MS Gothic"/>
                <w:color w:val="000000"/>
                <w:sz w:val="16"/>
                <w:szCs w:val="16"/>
              </w:rPr>
            </w:pPr>
          </w:p>
        </w:tc>
      </w:tr>
      <w:tr w:rsidR="009066AF" w14:paraId="18ABC4F6"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9DA79" w14:textId="77777777" w:rsidR="009066AF" w:rsidRDefault="009066AF" w:rsidP="005E768F">
            <w:pPr>
              <w:pStyle w:val="NormalWeb"/>
              <w:spacing w:before="0" w:beforeAutospacing="0" w:after="0" w:afterAutospacing="0" w:line="0" w:lineRule="atLeast"/>
              <w:rPr>
                <w:rFonts w:ascii="Arial" w:hAnsi="Arial" w:cs="Arial"/>
                <w:color w:val="000000"/>
                <w:sz w:val="16"/>
                <w:szCs w:val="16"/>
              </w:rPr>
            </w:pPr>
            <w:r>
              <w:rPr>
                <w:rFonts w:ascii="Arial" w:hAnsi="Arial" w:cs="Arial"/>
                <w:color w:val="000000"/>
                <w:sz w:val="16"/>
                <w:szCs w:val="16"/>
              </w:rPr>
              <w:t>Irregular DAVS Clustering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EF3F7B"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631E43"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F8CBC3D"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1E707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BCC515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8D8C9"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1659F"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44CF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A8A02"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D517C" w14:textId="77777777" w:rsidR="009066AF" w:rsidRDefault="009066AF" w:rsidP="005E768F">
            <w:pPr>
              <w:pStyle w:val="NormalWeb"/>
              <w:spacing w:before="0" w:beforeAutospacing="0" w:after="0" w:afterAutospacing="0" w:line="0" w:lineRule="atLeast"/>
              <w:rPr>
                <w:rFonts w:ascii="MS Gothic" w:eastAsia="MS Gothic" w:hAnsi="MS Gothic" w:cs="MS Gothic"/>
                <w:color w:val="000000"/>
                <w:sz w:val="16"/>
                <w:szCs w:val="16"/>
              </w:rPr>
            </w:pPr>
          </w:p>
        </w:tc>
      </w:tr>
      <w:tr w:rsidR="009066AF" w14:paraId="45A7ABCA" w14:textId="77777777" w:rsidTr="005E768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FCCB7" w14:textId="77777777" w:rsidR="009066AF" w:rsidRDefault="009066AF" w:rsidP="005E768F">
            <w:pPr>
              <w:pStyle w:val="NormalWeb"/>
              <w:spacing w:before="0" w:beforeAutospacing="0" w:after="0" w:afterAutospacing="0" w:line="0" w:lineRule="atLeast"/>
              <w:rPr>
                <w:rFonts w:ascii="Arial" w:hAnsi="Arial" w:cs="Arial"/>
                <w:color w:val="000000"/>
                <w:sz w:val="16"/>
                <w:szCs w:val="16"/>
              </w:rPr>
            </w:pPr>
            <w:r>
              <w:rPr>
                <w:rFonts w:ascii="Arial" w:hAnsi="Arial" w:cs="Arial"/>
                <w:color w:val="000000"/>
                <w:sz w:val="16"/>
                <w:szCs w:val="16"/>
              </w:rPr>
              <w:t xml:space="preserve">DA </w:t>
            </w:r>
            <w:proofErr w:type="spellStart"/>
            <w:r>
              <w:rPr>
                <w:rFonts w:ascii="Arial" w:hAnsi="Arial" w:cs="Arial"/>
                <w:color w:val="000000"/>
                <w:sz w:val="16"/>
                <w:szCs w:val="16"/>
              </w:rPr>
              <w:t>Semimetric</w:t>
            </w:r>
            <w:proofErr w:type="spellEnd"/>
            <w:r>
              <w:rPr>
                <w:rFonts w:ascii="Arial" w:hAnsi="Arial" w:cs="Arial"/>
                <w:color w:val="000000"/>
                <w:sz w:val="16"/>
                <w:szCs w:val="16"/>
              </w:rPr>
              <w:t xml:space="preserve"> Clustering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34D3690"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3300F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B9B91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6FF40C8"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654227"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791A1"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AC7EC"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47AEE"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045" w14:textId="77777777" w:rsidR="009066AF" w:rsidRDefault="009066AF" w:rsidP="005E768F">
            <w:pPr>
              <w:rPr>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46871" w14:textId="77777777" w:rsidR="009066AF" w:rsidRDefault="009066AF" w:rsidP="005E768F">
            <w:pPr>
              <w:pStyle w:val="NormalWeb"/>
              <w:spacing w:before="0" w:beforeAutospacing="0" w:after="0" w:afterAutospacing="0" w:line="0" w:lineRule="atLeast"/>
              <w:rPr>
                <w:rFonts w:ascii="MS Gothic" w:eastAsia="MS Gothic" w:hAnsi="MS Gothic" w:cs="MS Gothic"/>
                <w:color w:val="000000"/>
                <w:sz w:val="16"/>
                <w:szCs w:val="16"/>
              </w:rPr>
            </w:pPr>
          </w:p>
        </w:tc>
      </w:tr>
    </w:tbl>
    <w:p w14:paraId="62B3E060" w14:textId="77777777" w:rsidR="000E4530" w:rsidRDefault="000E4530" w:rsidP="000E4530"/>
    <w:p w14:paraId="25B09303" w14:textId="77777777" w:rsidR="00DB4A82" w:rsidRDefault="00DB4A82" w:rsidP="000E4530">
      <w:pPr>
        <w:jc w:val="both"/>
        <w:rPr>
          <w:rFonts w:ascii="Calibri Light" w:hAnsi="Calibri Light" w:cs="Calibri Light"/>
          <w:sz w:val="24"/>
          <w:szCs w:val="24"/>
        </w:rPr>
      </w:pPr>
    </w:p>
    <w:p w14:paraId="29B3AB54" w14:textId="3D225534" w:rsidR="000E4530" w:rsidRDefault="000E4530" w:rsidP="000E4530">
      <w:pPr>
        <w:jc w:val="both"/>
        <w:rPr>
          <w:rFonts w:ascii="Calibri Light" w:hAnsi="Calibri Light" w:cs="Calibri Light"/>
          <w:sz w:val="24"/>
          <w:szCs w:val="24"/>
        </w:rPr>
      </w:pPr>
      <w:r w:rsidRPr="00C71E9E">
        <w:rPr>
          <w:rFonts w:ascii="Calibri Light" w:hAnsi="Calibri Light" w:cs="Calibri Light"/>
          <w:sz w:val="24"/>
          <w:szCs w:val="24"/>
        </w:rPr>
        <w:t xml:space="preserve">We are inspired by the beneficial impact that scientific libraries such as </w:t>
      </w:r>
      <w:proofErr w:type="spellStart"/>
      <w:r w:rsidRPr="00C71E9E">
        <w:rPr>
          <w:rFonts w:ascii="Calibri Light" w:hAnsi="Calibri Light" w:cs="Calibri Light"/>
          <w:sz w:val="24"/>
          <w:szCs w:val="24"/>
        </w:rPr>
        <w:t>PETSc</w:t>
      </w:r>
      <w:proofErr w:type="spellEnd"/>
      <w:r w:rsidRPr="00C71E9E">
        <w:rPr>
          <w:rFonts w:ascii="Calibri Light" w:hAnsi="Calibri Light" w:cs="Calibri Light"/>
          <w:sz w:val="24"/>
          <w:szCs w:val="24"/>
        </w:rPr>
        <w:t xml:space="preserve">, MPI and </w:t>
      </w:r>
      <w:proofErr w:type="spellStart"/>
      <w:r w:rsidRPr="00C71E9E">
        <w:rPr>
          <w:rFonts w:ascii="Calibri Light" w:hAnsi="Calibri Light" w:cs="Calibri Light"/>
          <w:sz w:val="24"/>
          <w:szCs w:val="24"/>
        </w:rPr>
        <w:t>ScaLAPACK</w:t>
      </w:r>
      <w:proofErr w:type="spellEnd"/>
      <w:r w:rsidRPr="00C71E9E">
        <w:rPr>
          <w:rFonts w:ascii="Calibri Light" w:hAnsi="Calibri Light" w:cs="Calibri Light"/>
          <w:sz w:val="24"/>
          <w:szCs w:val="24"/>
        </w:rPr>
        <w:t xml:space="preserve"> have had for supercomputer simulations and hope that our building blocks </w:t>
      </w:r>
      <w:r w:rsidR="00815C4E">
        <w:rPr>
          <w:rFonts w:ascii="Calibri Light" w:hAnsi="Calibri Light" w:cs="Calibri Light"/>
          <w:sz w:val="24"/>
          <w:szCs w:val="24"/>
        </w:rPr>
        <w:t>MIDAS and SPIDAL [</w:t>
      </w:r>
      <w:r w:rsidR="00E063EA">
        <w:rPr>
          <w:rFonts w:ascii="Calibri Light" w:hAnsi="Calibri Light" w:cs="Calibri Light"/>
          <w:sz w:val="24"/>
          <w:szCs w:val="24"/>
        </w:rPr>
        <w:t>15</w:t>
      </w:r>
      <w:r w:rsidR="00815C4E">
        <w:rPr>
          <w:rFonts w:ascii="Calibri Light" w:hAnsi="Calibri Light" w:cs="Calibri Light"/>
          <w:sz w:val="24"/>
          <w:szCs w:val="24"/>
        </w:rPr>
        <w:t xml:space="preserve">] for high performance data </w:t>
      </w:r>
      <w:proofErr w:type="spellStart"/>
      <w:r w:rsidR="00815C4E">
        <w:rPr>
          <w:rFonts w:ascii="Calibri Light" w:hAnsi="Calibri Light" w:cs="Calibri Light"/>
          <w:sz w:val="24"/>
          <w:szCs w:val="24"/>
        </w:rPr>
        <w:t>anlaytics</w:t>
      </w:r>
      <w:proofErr w:type="spellEnd"/>
      <w:r w:rsidRPr="00C71E9E">
        <w:rPr>
          <w:rFonts w:ascii="Calibri Light" w:hAnsi="Calibri Light" w:cs="Calibri Light"/>
          <w:sz w:val="24"/>
          <w:szCs w:val="24"/>
        </w:rPr>
        <w:t xml:space="preserve"> will have the same impact on data analytics. Harp and Harp-DAAL will allow our libraries to be scalable and interoperable across a range of computing systems including clouds, clusters and supercomputers.</w:t>
      </w:r>
    </w:p>
    <w:p w14:paraId="21FA7704" w14:textId="77777777" w:rsidR="00941A41" w:rsidRDefault="00941A41" w:rsidP="009C2072">
      <w:pPr>
        <w:pStyle w:val="NormalWeb"/>
        <w:spacing w:before="0" w:beforeAutospacing="0" w:after="0" w:afterAutospacing="0"/>
        <w:rPr>
          <w:rFonts w:ascii="Arial" w:hAnsi="Arial" w:cs="Arial"/>
          <w:b/>
          <w:bCs/>
          <w:color w:val="000000"/>
        </w:rPr>
      </w:pPr>
    </w:p>
    <w:p w14:paraId="0204A326" w14:textId="77777777" w:rsidR="00DB4A82" w:rsidRDefault="00DB4A82" w:rsidP="009C2072">
      <w:pPr>
        <w:pStyle w:val="NormalWeb"/>
        <w:spacing w:before="0" w:beforeAutospacing="0" w:after="0" w:afterAutospacing="0"/>
        <w:rPr>
          <w:rFonts w:ascii="Arial" w:hAnsi="Arial" w:cs="Arial"/>
          <w:b/>
          <w:bCs/>
          <w:color w:val="000000"/>
        </w:rPr>
      </w:pPr>
    </w:p>
    <w:p w14:paraId="58615339" w14:textId="25917E36" w:rsidR="0028692A" w:rsidRPr="009C2072" w:rsidRDefault="00DA4CBB" w:rsidP="009C2072">
      <w:pPr>
        <w:pStyle w:val="NormalWeb"/>
        <w:spacing w:before="0" w:beforeAutospacing="0" w:after="0" w:afterAutospacing="0"/>
        <w:rPr>
          <w:rFonts w:ascii="Arial" w:hAnsi="Arial" w:cs="Arial"/>
          <w:b/>
          <w:bCs/>
          <w:color w:val="000000"/>
        </w:rPr>
      </w:pPr>
      <w:r>
        <w:rPr>
          <w:rFonts w:ascii="Arial" w:hAnsi="Arial" w:cs="Arial"/>
          <w:b/>
          <w:bCs/>
          <w:color w:val="000000"/>
        </w:rPr>
        <w:t xml:space="preserve">5. </w:t>
      </w:r>
      <w:r w:rsidR="0066240D">
        <w:rPr>
          <w:rFonts w:ascii="Arial" w:hAnsi="Arial" w:cs="Arial"/>
          <w:b/>
          <w:bCs/>
          <w:color w:val="000000"/>
        </w:rPr>
        <w:t>Appro</w:t>
      </w:r>
      <w:r w:rsidR="00842558">
        <w:rPr>
          <w:rFonts w:ascii="Arial" w:hAnsi="Arial" w:cs="Arial"/>
          <w:b/>
          <w:bCs/>
          <w:color w:val="000000"/>
        </w:rPr>
        <w:t>a</w:t>
      </w:r>
      <w:r w:rsidR="0066240D">
        <w:rPr>
          <w:rFonts w:ascii="Arial" w:hAnsi="Arial" w:cs="Arial"/>
          <w:b/>
          <w:bCs/>
          <w:color w:val="000000"/>
        </w:rPr>
        <w:t>ches</w:t>
      </w:r>
      <w:r w:rsidR="00725A63">
        <w:rPr>
          <w:rFonts w:ascii="Arial" w:hAnsi="Arial" w:cs="Arial"/>
          <w:b/>
          <w:bCs/>
          <w:color w:val="000000"/>
        </w:rPr>
        <w:t xml:space="preserve"> </w:t>
      </w:r>
      <w:r w:rsidR="00730956">
        <w:rPr>
          <w:rFonts w:ascii="Arial" w:hAnsi="Arial" w:cs="Arial"/>
          <w:b/>
          <w:bCs/>
          <w:color w:val="000000"/>
        </w:rPr>
        <w:t xml:space="preserve">of Building </w:t>
      </w:r>
      <w:proofErr w:type="gramStart"/>
      <w:r w:rsidR="00725A63">
        <w:rPr>
          <w:rFonts w:ascii="Arial" w:hAnsi="Arial" w:cs="Arial"/>
          <w:b/>
          <w:bCs/>
          <w:color w:val="000000"/>
        </w:rPr>
        <w:t>A</w:t>
      </w:r>
      <w:proofErr w:type="gramEnd"/>
      <w:r w:rsidR="0028692A" w:rsidRPr="009C2072">
        <w:rPr>
          <w:rFonts w:ascii="Arial" w:hAnsi="Arial" w:cs="Arial"/>
          <w:b/>
          <w:bCs/>
          <w:color w:val="000000"/>
        </w:rPr>
        <w:t xml:space="preserve"> Scalable Big Data Machine Learning Librar</w:t>
      </w:r>
      <w:bookmarkEnd w:id="0"/>
      <w:r w:rsidR="0028692A" w:rsidRPr="009C2072">
        <w:rPr>
          <w:rFonts w:ascii="Arial" w:hAnsi="Arial" w:cs="Arial"/>
          <w:b/>
          <w:bCs/>
          <w:color w:val="000000"/>
        </w:rPr>
        <w:t>y</w:t>
      </w:r>
      <w:bookmarkEnd w:id="1"/>
    </w:p>
    <w:p w14:paraId="6BA9229C" w14:textId="77777777" w:rsidR="00B217AC" w:rsidRDefault="00B217AC" w:rsidP="000430AE">
      <w:pPr>
        <w:jc w:val="both"/>
        <w:rPr>
          <w:rFonts w:ascii="Calibri Light" w:hAnsi="Calibri Light" w:cs="Calibri Light"/>
          <w:sz w:val="24"/>
          <w:szCs w:val="24"/>
        </w:rPr>
      </w:pPr>
    </w:p>
    <w:p w14:paraId="5A6AB1EC" w14:textId="64C0DECB" w:rsidR="000430AE" w:rsidRDefault="000430AE" w:rsidP="000430AE">
      <w:pPr>
        <w:jc w:val="both"/>
        <w:rPr>
          <w:rFonts w:ascii="Calibri Light" w:hAnsi="Calibri Light" w:cs="Calibri Light"/>
          <w:sz w:val="24"/>
          <w:szCs w:val="24"/>
        </w:rPr>
      </w:pPr>
      <w:r>
        <w:rPr>
          <w:rFonts w:ascii="Calibri Light" w:hAnsi="Calibri Light" w:cs="Calibri Light"/>
          <w:sz w:val="24"/>
          <w:szCs w:val="24"/>
        </w:rPr>
        <w:t>We</w:t>
      </w:r>
      <w:r w:rsidRPr="0028692A">
        <w:rPr>
          <w:rFonts w:ascii="Calibri Light" w:hAnsi="Calibri Light" w:cs="Calibri Light"/>
          <w:sz w:val="24"/>
          <w:szCs w:val="24"/>
        </w:rPr>
        <w:t xml:space="preserve"> establish principles for designing parallel machine learning algorithms supporting a variety of model synchronization paradigms. There is a vast amount of literature on distributed machine learning and data analytics, much of it continuing a long tradition of developing special ways to speed up or parallelize individual algorithms or applications. However, specialized implementation rarely leads to wide-spread deployment since it yields no generalization of parallelization techniques. Th</w:t>
      </w:r>
      <w:r>
        <w:rPr>
          <w:rFonts w:ascii="Calibri Light" w:hAnsi="Calibri Light" w:cs="Calibri Light"/>
          <w:sz w:val="24"/>
          <w:szCs w:val="24"/>
        </w:rPr>
        <w:t>erefore</w:t>
      </w:r>
      <w:r w:rsidRPr="0028692A">
        <w:rPr>
          <w:rFonts w:ascii="Calibri Light" w:hAnsi="Calibri Light" w:cs="Calibri Light"/>
          <w:sz w:val="24"/>
          <w:szCs w:val="24"/>
        </w:rPr>
        <w:t xml:space="preserve"> the focus of our work is to develop a general and exact parallelization technique for a large class of machine learning algorithms. </w:t>
      </w:r>
      <w:r w:rsidR="00FD2FDA">
        <w:rPr>
          <w:rFonts w:ascii="Calibri Light" w:hAnsi="Calibri Light" w:cs="Calibri Light"/>
          <w:sz w:val="24"/>
          <w:szCs w:val="24"/>
        </w:rPr>
        <w:t>We</w:t>
      </w:r>
      <w:r w:rsidRPr="0028692A">
        <w:rPr>
          <w:rFonts w:ascii="Calibri Light" w:hAnsi="Calibri Light" w:cs="Calibri Light"/>
          <w:sz w:val="24"/>
          <w:szCs w:val="24"/>
        </w:rPr>
        <w:t xml:space="preserve"> aim to provide the software building blocks (kernels) that are portable to </w:t>
      </w:r>
      <w:proofErr w:type="spellStart"/>
      <w:r w:rsidRPr="0028692A">
        <w:rPr>
          <w:rFonts w:ascii="Calibri Light" w:hAnsi="Calibri Light" w:cs="Calibri Light"/>
          <w:sz w:val="24"/>
          <w:szCs w:val="24"/>
        </w:rPr>
        <w:t>manycore</w:t>
      </w:r>
      <w:proofErr w:type="spellEnd"/>
      <w:r w:rsidRPr="0028692A">
        <w:rPr>
          <w:rFonts w:ascii="Calibri Light" w:hAnsi="Calibri Light" w:cs="Calibri Light"/>
          <w:sz w:val="24"/>
          <w:szCs w:val="24"/>
        </w:rPr>
        <w:t xml:space="preserve"> architectures, as we migrate from the multicore to </w:t>
      </w:r>
      <w:proofErr w:type="spellStart"/>
      <w:r w:rsidRPr="0028692A">
        <w:rPr>
          <w:rFonts w:ascii="Calibri Light" w:hAnsi="Calibri Light" w:cs="Calibri Light"/>
          <w:sz w:val="24"/>
          <w:szCs w:val="24"/>
        </w:rPr>
        <w:t>manycore</w:t>
      </w:r>
      <w:proofErr w:type="spellEnd"/>
      <w:r w:rsidRPr="0028692A">
        <w:rPr>
          <w:rFonts w:ascii="Calibri Light" w:hAnsi="Calibri Light" w:cs="Calibri Light"/>
          <w:sz w:val="24"/>
          <w:szCs w:val="24"/>
        </w:rPr>
        <w:t xml:space="preserve"> era.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7150"/>
      </w:tblGrid>
      <w:tr w:rsidR="009066AF" w14:paraId="6760A6C5" w14:textId="77777777" w:rsidTr="0066240D">
        <w:tc>
          <w:tcPr>
            <w:tcW w:w="7149" w:type="dxa"/>
          </w:tcPr>
          <w:p w14:paraId="729F7C7C" w14:textId="08ED748E" w:rsidR="009066AF" w:rsidRDefault="009066AF" w:rsidP="000430AE">
            <w:pPr>
              <w:jc w:val="both"/>
              <w:rPr>
                <w:rFonts w:ascii="Calibri Light" w:hAnsi="Calibri Light" w:cs="Calibri Light"/>
                <w:sz w:val="24"/>
                <w:szCs w:val="24"/>
              </w:rPr>
            </w:pPr>
            <w:r>
              <w:rPr>
                <w:noProof/>
              </w:rPr>
              <w:lastRenderedPageBreak/>
              <w:drawing>
                <wp:anchor distT="0" distB="0" distL="114300" distR="114300" simplePos="0" relativeHeight="251666432" behindDoc="0" locked="0" layoutInCell="1" allowOverlap="1" wp14:anchorId="189D115A" wp14:editId="4997DE74">
                  <wp:simplePos x="0" y="0"/>
                  <wp:positionH relativeFrom="column">
                    <wp:posOffset>686435</wp:posOffset>
                  </wp:positionH>
                  <wp:positionV relativeFrom="paragraph">
                    <wp:posOffset>184150</wp:posOffset>
                  </wp:positionV>
                  <wp:extent cx="3023235" cy="2232660"/>
                  <wp:effectExtent l="0" t="0" r="0" b="0"/>
                  <wp:wrapTopAndBottom/>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3235" cy="2232660"/>
                          </a:xfrm>
                          <a:prstGeom prst="rect">
                            <a:avLst/>
                          </a:prstGeom>
                          <a:noFill/>
                          <a:ln>
                            <a:noFill/>
                          </a:ln>
                        </pic:spPr>
                      </pic:pic>
                    </a:graphicData>
                  </a:graphic>
                </wp:anchor>
              </w:drawing>
            </w:r>
          </w:p>
        </w:tc>
        <w:tc>
          <w:tcPr>
            <w:tcW w:w="7150" w:type="dxa"/>
          </w:tcPr>
          <w:p w14:paraId="6B77A0CC" w14:textId="74A3C96D" w:rsidR="009066AF" w:rsidRDefault="009066AF" w:rsidP="000430AE">
            <w:pPr>
              <w:jc w:val="both"/>
              <w:rPr>
                <w:rFonts w:ascii="Calibri Light" w:hAnsi="Calibri Light" w:cs="Calibri Light"/>
                <w:sz w:val="24"/>
                <w:szCs w:val="24"/>
              </w:rPr>
            </w:pPr>
            <w:r w:rsidRPr="001066F8">
              <w:rPr>
                <w:rFonts w:ascii="Calibri Light" w:hAnsi="Calibri Light"/>
                <w:noProof/>
              </w:rPr>
              <w:drawing>
                <wp:anchor distT="0" distB="0" distL="114300" distR="114300" simplePos="0" relativeHeight="251668480" behindDoc="0" locked="0" layoutInCell="1" allowOverlap="1" wp14:anchorId="4A735900" wp14:editId="037FA6E5">
                  <wp:simplePos x="0" y="0"/>
                  <wp:positionH relativeFrom="column">
                    <wp:posOffset>711200</wp:posOffset>
                  </wp:positionH>
                  <wp:positionV relativeFrom="paragraph">
                    <wp:posOffset>131445</wp:posOffset>
                  </wp:positionV>
                  <wp:extent cx="3049905" cy="23571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utation-model.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9905" cy="2357120"/>
                          </a:xfrm>
                          <a:prstGeom prst="rect">
                            <a:avLst/>
                          </a:prstGeom>
                        </pic:spPr>
                      </pic:pic>
                    </a:graphicData>
                  </a:graphic>
                  <wp14:sizeRelH relativeFrom="margin">
                    <wp14:pctWidth>0</wp14:pctWidth>
                  </wp14:sizeRelH>
                  <wp14:sizeRelV relativeFrom="margin">
                    <wp14:pctHeight>0</wp14:pctHeight>
                  </wp14:sizeRelV>
                </wp:anchor>
              </w:drawing>
            </w:r>
          </w:p>
        </w:tc>
      </w:tr>
      <w:tr w:rsidR="009066AF" w14:paraId="2D2676B8" w14:textId="77777777" w:rsidTr="0066240D">
        <w:tc>
          <w:tcPr>
            <w:tcW w:w="7149" w:type="dxa"/>
          </w:tcPr>
          <w:p w14:paraId="58021422" w14:textId="0BB8D0C0" w:rsidR="009066AF" w:rsidRPr="0074001E" w:rsidRDefault="009066AF" w:rsidP="00BA06DE">
            <w:pPr>
              <w:pStyle w:val="ListParagraph"/>
              <w:ind w:left="0"/>
              <w:jc w:val="center"/>
              <w:rPr>
                <w:rFonts w:ascii="Calibri Light" w:eastAsia="Times New Roman" w:hAnsi="Calibri Light" w:cs="Calibri Light"/>
              </w:rPr>
            </w:pPr>
            <w:r w:rsidRPr="0074001E">
              <w:rPr>
                <w:rFonts w:ascii="Calibri Light" w:eastAsia="Times New Roman" w:hAnsi="Calibri Light" w:cs="Calibri Light"/>
              </w:rPr>
              <w:t xml:space="preserve">Figure </w:t>
            </w:r>
            <w:r w:rsidR="00BA06DE">
              <w:rPr>
                <w:rFonts w:ascii="Calibri Light" w:eastAsia="Times New Roman" w:hAnsi="Calibri Light" w:cs="Calibri Light"/>
              </w:rPr>
              <w:t>3</w:t>
            </w:r>
            <w:r w:rsidRPr="0074001E">
              <w:rPr>
                <w:rFonts w:ascii="Calibri Light" w:eastAsia="Times New Roman" w:hAnsi="Calibri Light" w:cs="Calibri Light"/>
              </w:rPr>
              <w:t xml:space="preserve">  The Process of  Parallel Machine Learning</w:t>
            </w:r>
          </w:p>
        </w:tc>
        <w:tc>
          <w:tcPr>
            <w:tcW w:w="7150" w:type="dxa"/>
          </w:tcPr>
          <w:p w14:paraId="62CB5270" w14:textId="79A4DDC1" w:rsidR="009066AF" w:rsidRPr="0074001E" w:rsidRDefault="009066AF" w:rsidP="00BA06DE">
            <w:pPr>
              <w:pStyle w:val="ListParagraph"/>
              <w:ind w:left="0"/>
              <w:jc w:val="center"/>
              <w:rPr>
                <w:rFonts w:ascii="Calibri Light" w:eastAsia="Times New Roman" w:hAnsi="Calibri Light" w:cs="Calibri Light"/>
              </w:rPr>
            </w:pPr>
            <w:r w:rsidRPr="0074001E">
              <w:rPr>
                <w:rFonts w:ascii="Calibri Light" w:eastAsia="Times New Roman" w:hAnsi="Calibri Light" w:cs="Calibri Light"/>
              </w:rPr>
              <w:t xml:space="preserve">Figure </w:t>
            </w:r>
            <w:r w:rsidR="00BA06DE">
              <w:rPr>
                <w:rFonts w:ascii="Calibri Light" w:eastAsia="Times New Roman" w:hAnsi="Calibri Light" w:cs="Calibri Light"/>
              </w:rPr>
              <w:t>4</w:t>
            </w:r>
            <w:r w:rsidRPr="0074001E">
              <w:rPr>
                <w:rFonts w:ascii="Calibri Light" w:eastAsia="Times New Roman" w:hAnsi="Calibri Light" w:cs="Calibri Light"/>
              </w:rPr>
              <w:t xml:space="preserve"> Computation Models</w:t>
            </w:r>
          </w:p>
        </w:tc>
      </w:tr>
    </w:tbl>
    <w:p w14:paraId="1DBD4FDB" w14:textId="77777777" w:rsidR="009066AF" w:rsidRDefault="009066AF" w:rsidP="000430AE">
      <w:pPr>
        <w:jc w:val="both"/>
        <w:rPr>
          <w:rFonts w:ascii="Calibri Light" w:hAnsi="Calibri Light" w:cs="Calibri Light"/>
          <w:sz w:val="24"/>
          <w:szCs w:val="24"/>
        </w:rPr>
      </w:pPr>
    </w:p>
    <w:p w14:paraId="6B35E306" w14:textId="34BAF863" w:rsidR="008F7486" w:rsidRDefault="00E43C77" w:rsidP="008F7486">
      <w:pPr>
        <w:jc w:val="both"/>
        <w:rPr>
          <w:rFonts w:ascii="Calibri Light" w:hAnsi="Calibri Light" w:cs="Calibri Light"/>
          <w:sz w:val="24"/>
          <w:szCs w:val="24"/>
        </w:rPr>
      </w:pPr>
      <w:r>
        <w:rPr>
          <w:rFonts w:ascii="Calibri Light" w:hAnsi="Calibri Light" w:cs="Calibri Light"/>
          <w:sz w:val="24"/>
          <w:szCs w:val="24"/>
        </w:rPr>
        <w:t>T</w:t>
      </w:r>
      <w:r w:rsidR="008F7486" w:rsidRPr="0028692A">
        <w:rPr>
          <w:rFonts w:ascii="Calibri Light" w:hAnsi="Calibri Light" w:cs="Calibri Light"/>
          <w:sz w:val="24"/>
          <w:szCs w:val="24"/>
        </w:rPr>
        <w:t xml:space="preserve">he process for parallelization of machine learning algorithms </w:t>
      </w:r>
      <w:r>
        <w:rPr>
          <w:rFonts w:ascii="Calibri Light" w:hAnsi="Calibri Light" w:cs="Calibri Light"/>
          <w:sz w:val="24"/>
          <w:szCs w:val="24"/>
        </w:rPr>
        <w:t>is</w:t>
      </w:r>
      <w:r w:rsidR="008F7486" w:rsidRPr="0028692A">
        <w:rPr>
          <w:rFonts w:ascii="Calibri Light" w:hAnsi="Calibri Light" w:cs="Calibri Light"/>
          <w:sz w:val="24"/>
          <w:szCs w:val="24"/>
        </w:rPr>
        <w:t xml:space="preserve"> shown in Figure </w:t>
      </w:r>
      <w:r w:rsidR="00BA06DE">
        <w:rPr>
          <w:rFonts w:ascii="Calibri Light" w:hAnsi="Calibri Light" w:cs="Calibri Light"/>
          <w:sz w:val="24"/>
          <w:szCs w:val="24"/>
        </w:rPr>
        <w:t>3</w:t>
      </w:r>
      <w:r w:rsidR="008F7486" w:rsidRPr="0028692A">
        <w:rPr>
          <w:rFonts w:ascii="Calibri Light" w:hAnsi="Calibri Light" w:cs="Calibri Light"/>
          <w:sz w:val="24"/>
          <w:szCs w:val="24"/>
        </w:rPr>
        <w:t xml:space="preserve">: the first step is to choose an algorithm for a given big data analysis problem. It may occur that there are multiple solutions to the same problem. An implementation is often optimized for a selected algorithm. Such a tightly coupled cycle (ref. top triangle of Figure </w:t>
      </w:r>
      <w:r w:rsidR="00BA06DE">
        <w:rPr>
          <w:rFonts w:ascii="Calibri Light" w:hAnsi="Calibri Light" w:cs="Calibri Light"/>
          <w:sz w:val="24"/>
          <w:szCs w:val="24"/>
        </w:rPr>
        <w:t>3</w:t>
      </w:r>
      <w:r w:rsidR="008F7486" w:rsidRPr="0028692A">
        <w:rPr>
          <w:rFonts w:ascii="Calibri Light" w:hAnsi="Calibri Light" w:cs="Calibri Light"/>
          <w:sz w:val="24"/>
          <w:szCs w:val="24"/>
        </w:rPr>
        <w:t xml:space="preserve">) works well for </w:t>
      </w:r>
      <w:r w:rsidR="008F7486" w:rsidRPr="00905BAC">
        <w:rPr>
          <w:rFonts w:ascii="Calibri Light" w:hAnsi="Calibri Light" w:cs="Calibri Light"/>
          <w:sz w:val="24"/>
          <w:szCs w:val="24"/>
        </w:rPr>
        <w:t>a</w:t>
      </w:r>
      <w:r w:rsidR="008F7486" w:rsidRPr="0028692A">
        <w:rPr>
          <w:rFonts w:ascii="Calibri Light" w:hAnsi="Calibri Light" w:cs="Calibri Light"/>
          <w:sz w:val="24"/>
          <w:szCs w:val="24"/>
        </w:rPr>
        <w:t xml:space="preserve"> specific application but becomes difficulty to sustain due to diverse choices as well as changes of technology at algorithm, system and hardware levels. This motivates us to investigate the fundamental issue of computation and parallelization abstractions that are effective for a set of domain problems.</w:t>
      </w:r>
    </w:p>
    <w:p w14:paraId="3D5FF7C2" w14:textId="77777777" w:rsidR="00DB4A82" w:rsidRDefault="00DB4A82" w:rsidP="008F7486">
      <w:pPr>
        <w:jc w:val="both"/>
        <w:rPr>
          <w:rFonts w:ascii="Calibri Light" w:hAnsi="Calibri Light" w:cs="Calibri Light"/>
          <w:sz w:val="24"/>
          <w:szCs w:val="24"/>
        </w:rPr>
      </w:pPr>
    </w:p>
    <w:p w14:paraId="7B35376A" w14:textId="4EBCB8C2" w:rsidR="00941A41" w:rsidRDefault="008F7486" w:rsidP="00941A41">
      <w:pPr>
        <w:jc w:val="both"/>
        <w:rPr>
          <w:rFonts w:ascii="Calibri Light" w:eastAsia="MS Mincho" w:hAnsi="Calibri Light" w:cs="Calibri Light"/>
          <w:sz w:val="24"/>
          <w:szCs w:val="24"/>
        </w:rPr>
      </w:pPr>
      <w:r w:rsidRPr="0028692A">
        <w:rPr>
          <w:rFonts w:ascii="Calibri Light" w:hAnsi="Calibri Light" w:cs="Calibri Light"/>
          <w:sz w:val="24"/>
          <w:szCs w:val="24"/>
        </w:rPr>
        <w:t xml:space="preserve">We propose a systematic approach with categorizations based on “Computation Model”, which effectively expresses kernel computation characteristics and synchronization or communication mechanisms. The separation of Computation Model, </w:t>
      </w:r>
      <w:r>
        <w:rPr>
          <w:rFonts w:ascii="Calibri Light" w:hAnsi="Calibri Light" w:cs="Calibri Light"/>
          <w:sz w:val="24"/>
          <w:szCs w:val="24"/>
        </w:rPr>
        <w:t>Programming Interface</w:t>
      </w:r>
      <w:r w:rsidRPr="0028692A">
        <w:rPr>
          <w:rFonts w:ascii="Calibri Light" w:hAnsi="Calibri Light" w:cs="Calibri Light"/>
          <w:sz w:val="24"/>
          <w:szCs w:val="24"/>
        </w:rPr>
        <w:t xml:space="preserve"> and Implementation details allows us to adapt the variants and make the optimization easier for parallel and distributed machine learning algorithms. Programming interface in particular provides </w:t>
      </w:r>
      <w:r>
        <w:rPr>
          <w:rFonts w:ascii="Calibri Light" w:hAnsi="Calibri Light" w:cs="Calibri Light"/>
          <w:sz w:val="24"/>
          <w:szCs w:val="24"/>
        </w:rPr>
        <w:t xml:space="preserve">MapReduce style and Harp collective communication </w:t>
      </w:r>
      <w:r w:rsidRPr="0028692A">
        <w:rPr>
          <w:rFonts w:ascii="Calibri Light" w:hAnsi="Calibri Light" w:cs="Calibri Light"/>
          <w:sz w:val="24"/>
          <w:szCs w:val="24"/>
        </w:rPr>
        <w:t>APIs to application users.</w:t>
      </w:r>
      <w:r w:rsidR="00DD31D3">
        <w:rPr>
          <w:rFonts w:ascii="Calibri Light" w:hAnsi="Calibri Light" w:cs="Calibri Light"/>
          <w:sz w:val="24"/>
          <w:szCs w:val="24"/>
        </w:rPr>
        <w:t xml:space="preserve"> </w:t>
      </w:r>
      <w:r w:rsidR="00941A41" w:rsidRPr="0028692A">
        <w:rPr>
          <w:rFonts w:ascii="Calibri Light" w:hAnsi="Calibri Light" w:cs="Calibri Light"/>
          <w:sz w:val="24"/>
          <w:szCs w:val="24"/>
        </w:rPr>
        <w:t>We further categorize parallel machine learning applications into four types of co</w:t>
      </w:r>
      <w:r w:rsidR="00941A41">
        <w:rPr>
          <w:rFonts w:ascii="Calibri Light" w:hAnsi="Calibri Light" w:cs="Calibri Light"/>
          <w:sz w:val="24"/>
          <w:szCs w:val="24"/>
        </w:rPr>
        <w:t xml:space="preserve">mputation models </w:t>
      </w:r>
      <w:r w:rsidR="00941A41">
        <w:rPr>
          <w:rFonts w:ascii="Calibri Light" w:eastAsia="MS Mincho" w:hAnsi="Calibri Light" w:cs="Calibri Light"/>
          <w:sz w:val="24"/>
          <w:szCs w:val="24"/>
        </w:rPr>
        <w:t xml:space="preserve">(a) Locking, (b) Rotation, (c) </w:t>
      </w:r>
      <w:proofErr w:type="spellStart"/>
      <w:r w:rsidR="00941A41">
        <w:rPr>
          <w:rFonts w:ascii="Calibri Light" w:eastAsia="MS Mincho" w:hAnsi="Calibri Light" w:cs="Calibri Light"/>
          <w:sz w:val="24"/>
          <w:szCs w:val="24"/>
        </w:rPr>
        <w:t>Allreduce</w:t>
      </w:r>
      <w:proofErr w:type="spellEnd"/>
      <w:r w:rsidR="00941A41">
        <w:rPr>
          <w:rFonts w:ascii="Calibri Light" w:eastAsia="MS Mincho" w:hAnsi="Calibri Light" w:cs="Calibri Light"/>
          <w:sz w:val="24"/>
          <w:szCs w:val="24"/>
        </w:rPr>
        <w:t>, (d) A</w:t>
      </w:r>
      <w:r w:rsidR="00941A41" w:rsidRPr="00891FB5">
        <w:rPr>
          <w:rFonts w:ascii="Calibri Light" w:eastAsia="MS Mincho" w:hAnsi="Calibri Light" w:cs="Calibri Light"/>
          <w:noProof/>
          <w:sz w:val="24"/>
          <w:szCs w:val="24"/>
        </w:rPr>
        <w:t>synchronous</w:t>
      </w:r>
      <w:r w:rsidR="00941A41">
        <w:rPr>
          <w:rFonts w:ascii="Calibri Light" w:eastAsia="MS Mincho" w:hAnsi="Calibri Light" w:cs="Calibri Light"/>
          <w:sz w:val="24"/>
          <w:szCs w:val="24"/>
        </w:rPr>
        <w:t>,</w:t>
      </w:r>
      <w:r w:rsidR="00941A41" w:rsidRPr="00304433">
        <w:rPr>
          <w:rFonts w:ascii="Calibri Light" w:eastAsia="MS Mincho" w:hAnsi="Calibri Light" w:cs="Calibri Light"/>
          <w:sz w:val="24"/>
          <w:szCs w:val="24"/>
        </w:rPr>
        <w:t xml:space="preserve"> based on the synchronization patterns and the effectiveness of the model parameter update</w:t>
      </w:r>
      <w:r w:rsidR="00941A41">
        <w:rPr>
          <w:rFonts w:ascii="Calibri Light" w:eastAsia="MS Mincho" w:hAnsi="Calibri Light" w:cs="Calibri Light"/>
          <w:sz w:val="24"/>
          <w:szCs w:val="24"/>
        </w:rPr>
        <w:t xml:space="preserve"> </w:t>
      </w:r>
      <w:r w:rsidR="00941A41">
        <w:rPr>
          <w:rFonts w:ascii="Calibri Light" w:hAnsi="Calibri Light" w:cs="Calibri Light"/>
          <w:sz w:val="24"/>
          <w:szCs w:val="24"/>
        </w:rPr>
        <w:t xml:space="preserve">(see Figure </w:t>
      </w:r>
      <w:r w:rsidR="00BA06DE">
        <w:rPr>
          <w:rFonts w:ascii="Calibri Light" w:hAnsi="Calibri Light" w:cs="Calibri Light"/>
          <w:sz w:val="24"/>
          <w:szCs w:val="24"/>
        </w:rPr>
        <w:t>4</w:t>
      </w:r>
      <w:r w:rsidR="00941A41">
        <w:rPr>
          <w:rFonts w:ascii="Calibri Light" w:hAnsi="Calibri Light" w:cs="Calibri Light"/>
          <w:sz w:val="24"/>
          <w:szCs w:val="24"/>
        </w:rPr>
        <w:t>)</w:t>
      </w:r>
      <w:r w:rsidR="00941A41" w:rsidRPr="00304433">
        <w:rPr>
          <w:rFonts w:ascii="Calibri Light" w:eastAsia="MS Mincho" w:hAnsi="Calibri Light" w:cs="Calibri Light"/>
          <w:sz w:val="24"/>
          <w:szCs w:val="24"/>
        </w:rPr>
        <w:t>.</w:t>
      </w:r>
      <w:r w:rsidR="00941A41">
        <w:rPr>
          <w:rFonts w:ascii="Calibri Light" w:eastAsia="MS Mincho" w:hAnsi="Calibri Light" w:cs="Calibri Light"/>
          <w:sz w:val="24"/>
          <w:szCs w:val="24"/>
        </w:rPr>
        <w:t xml:space="preserve"> </w:t>
      </w:r>
    </w:p>
    <w:p w14:paraId="521D2D98" w14:textId="77777777" w:rsidR="00443FC7" w:rsidRDefault="00443FC7" w:rsidP="00941A41">
      <w:pPr>
        <w:jc w:val="both"/>
        <w:rPr>
          <w:rFonts w:ascii="Calibri Light" w:eastAsia="MS Mincho" w:hAnsi="Calibri Light" w:cs="Calibri Light"/>
          <w:sz w:val="24"/>
          <w:szCs w:val="24"/>
        </w:rPr>
      </w:pPr>
    </w:p>
    <w:p w14:paraId="5A352941" w14:textId="1AF94561" w:rsidR="00193CCF" w:rsidRDefault="008568B7" w:rsidP="00DB4A82">
      <w:pPr>
        <w:pStyle w:val="NormalWeb"/>
        <w:spacing w:before="0" w:beforeAutospacing="0" w:after="0" w:afterAutospacing="0"/>
        <w:rPr>
          <w:rFonts w:ascii="Arial" w:hAnsi="Arial" w:cs="Arial"/>
          <w:b/>
          <w:bCs/>
          <w:color w:val="000000"/>
        </w:rPr>
      </w:pPr>
      <w:r>
        <w:rPr>
          <w:rFonts w:ascii="Arial" w:hAnsi="Arial" w:cs="Arial"/>
          <w:b/>
          <w:bCs/>
          <w:color w:val="000000"/>
        </w:rPr>
        <w:lastRenderedPageBreak/>
        <w:t>6</w:t>
      </w:r>
      <w:r w:rsidR="00DA4CBB">
        <w:rPr>
          <w:rFonts w:ascii="Arial" w:hAnsi="Arial" w:cs="Arial"/>
          <w:b/>
          <w:bCs/>
          <w:color w:val="000000"/>
        </w:rPr>
        <w:t xml:space="preserve">. </w:t>
      </w:r>
      <w:r w:rsidR="003208F6">
        <w:rPr>
          <w:rFonts w:ascii="Arial" w:hAnsi="Arial" w:cs="Arial"/>
          <w:b/>
          <w:bCs/>
          <w:color w:val="000000"/>
        </w:rPr>
        <w:t>Impac</w:t>
      </w:r>
      <w:r w:rsidR="0097632A">
        <w:rPr>
          <w:rFonts w:ascii="Arial" w:hAnsi="Arial" w:cs="Arial"/>
          <w:b/>
          <w:bCs/>
          <w:color w:val="000000"/>
        </w:rPr>
        <w:t>t</w:t>
      </w:r>
      <w:r w:rsidR="003208F6">
        <w:rPr>
          <w:rFonts w:ascii="Arial" w:hAnsi="Arial" w:cs="Arial"/>
          <w:b/>
          <w:bCs/>
          <w:color w:val="000000"/>
        </w:rPr>
        <w:t xml:space="preserve"> of Machine Lea</w:t>
      </w:r>
      <w:r w:rsidR="000A75A1">
        <w:rPr>
          <w:rFonts w:ascii="Arial" w:hAnsi="Arial" w:cs="Arial"/>
          <w:b/>
          <w:bCs/>
          <w:color w:val="000000"/>
        </w:rPr>
        <w:t>r</w:t>
      </w:r>
      <w:r w:rsidR="003208F6">
        <w:rPr>
          <w:rFonts w:ascii="Arial" w:hAnsi="Arial" w:cs="Arial"/>
          <w:b/>
          <w:bCs/>
          <w:color w:val="000000"/>
        </w:rPr>
        <w:t xml:space="preserve">ning and </w:t>
      </w:r>
      <w:r w:rsidR="00193CCF">
        <w:rPr>
          <w:rFonts w:ascii="Arial" w:hAnsi="Arial" w:cs="Arial"/>
          <w:b/>
          <w:bCs/>
          <w:color w:val="000000"/>
        </w:rPr>
        <w:t xml:space="preserve">Big Data </w:t>
      </w:r>
      <w:r w:rsidR="003208F6">
        <w:rPr>
          <w:rFonts w:ascii="Arial" w:hAnsi="Arial" w:cs="Arial"/>
          <w:b/>
          <w:bCs/>
          <w:color w:val="000000"/>
        </w:rPr>
        <w:t xml:space="preserve">Analytics </w:t>
      </w:r>
      <w:r w:rsidR="00193CCF">
        <w:rPr>
          <w:rFonts w:ascii="Arial" w:hAnsi="Arial" w:cs="Arial"/>
          <w:b/>
          <w:bCs/>
          <w:color w:val="000000"/>
        </w:rPr>
        <w:t>Applications</w:t>
      </w:r>
    </w:p>
    <w:p w14:paraId="7D70F7FC" w14:textId="77777777" w:rsidR="00443FC7" w:rsidRDefault="00443FC7" w:rsidP="00BB1E67">
      <w:pPr>
        <w:jc w:val="both"/>
        <w:rPr>
          <w:rFonts w:ascii="Calibri Light" w:hAnsi="Calibri Light" w:cs="Calibri Light"/>
          <w:sz w:val="24"/>
          <w:szCs w:val="24"/>
        </w:rPr>
      </w:pPr>
    </w:p>
    <w:p w14:paraId="1D99E732" w14:textId="33CFC9BF" w:rsidR="00443FC7" w:rsidRDefault="00DB4A82" w:rsidP="00DB4A82">
      <w:pPr>
        <w:jc w:val="both"/>
        <w:rPr>
          <w:rFonts w:ascii="Calibri Light" w:hAnsi="Calibri Light" w:cs="Calibri Light"/>
          <w:sz w:val="24"/>
          <w:szCs w:val="24"/>
        </w:rPr>
      </w:pPr>
      <w:r>
        <w:rPr>
          <w:rFonts w:ascii="Calibri Light" w:hAnsi="Calibri Light" w:cs="Calibri Light"/>
          <w:sz w:val="24"/>
          <w:szCs w:val="24"/>
        </w:rPr>
        <w:t xml:space="preserve">An interesting statement from the </w:t>
      </w:r>
      <w:proofErr w:type="spellStart"/>
      <w:r>
        <w:rPr>
          <w:rFonts w:ascii="Calibri Light" w:hAnsi="Calibri Light" w:cs="Calibri Light"/>
          <w:sz w:val="24"/>
          <w:szCs w:val="24"/>
        </w:rPr>
        <w:t>Mckinsey</w:t>
      </w:r>
      <w:proofErr w:type="spellEnd"/>
      <w:r>
        <w:rPr>
          <w:rFonts w:ascii="Calibri Light" w:hAnsi="Calibri Light" w:cs="Calibri Light"/>
          <w:sz w:val="24"/>
          <w:szCs w:val="24"/>
        </w:rPr>
        <w:t xml:space="preserve"> Global Institute Analysis </w:t>
      </w:r>
      <w:r w:rsidR="00BA06DE">
        <w:rPr>
          <w:rFonts w:ascii="Calibri Light" w:hAnsi="Calibri Light" w:cs="Calibri Light"/>
          <w:sz w:val="24"/>
          <w:szCs w:val="24"/>
        </w:rPr>
        <w:t>suggests</w:t>
      </w:r>
      <w:r>
        <w:rPr>
          <w:rFonts w:ascii="Calibri Light" w:hAnsi="Calibri Light" w:cs="Calibri Light"/>
          <w:sz w:val="24"/>
          <w:szCs w:val="24"/>
        </w:rPr>
        <w:t xml:space="preserve"> that there </w:t>
      </w:r>
      <w:r w:rsidR="00663F83">
        <w:rPr>
          <w:rFonts w:ascii="Calibri Light" w:hAnsi="Calibri Light" w:cs="Calibri Light"/>
          <w:sz w:val="24"/>
          <w:szCs w:val="24"/>
        </w:rPr>
        <w:t>is</w:t>
      </w:r>
      <w:r>
        <w:rPr>
          <w:rFonts w:ascii="Calibri Light" w:hAnsi="Calibri Light" w:cs="Calibri Light"/>
          <w:sz w:val="24"/>
          <w:szCs w:val="24"/>
        </w:rPr>
        <w:t xml:space="preserve"> </w:t>
      </w:r>
      <w:proofErr w:type="spellStart"/>
      <w:r>
        <w:rPr>
          <w:rFonts w:ascii="Calibri Light" w:hAnsi="Calibri Light" w:cs="Calibri Light"/>
          <w:sz w:val="24"/>
          <w:szCs w:val="24"/>
        </w:rPr>
        <w:t>tremendeous</w:t>
      </w:r>
      <w:proofErr w:type="spellEnd"/>
      <w:r>
        <w:rPr>
          <w:rFonts w:ascii="Calibri Light" w:hAnsi="Calibri Light" w:cs="Calibri Light"/>
          <w:sz w:val="24"/>
          <w:szCs w:val="24"/>
        </w:rPr>
        <w:t xml:space="preserve"> potential of growth for Data </w:t>
      </w:r>
      <w:proofErr w:type="spellStart"/>
      <w:r w:rsidR="00663378">
        <w:rPr>
          <w:rFonts w:ascii="Calibri Light" w:hAnsi="Calibri Light" w:cs="Calibri Light"/>
          <w:sz w:val="24"/>
          <w:szCs w:val="24"/>
        </w:rPr>
        <w:t>A</w:t>
      </w:r>
      <w:r>
        <w:rPr>
          <w:rFonts w:ascii="Calibri Light" w:hAnsi="Calibri Light" w:cs="Calibri Light"/>
          <w:sz w:val="24"/>
          <w:szCs w:val="24"/>
        </w:rPr>
        <w:t>nlaytics</w:t>
      </w:r>
      <w:proofErr w:type="spellEnd"/>
      <w:r w:rsidR="00663F83">
        <w:rPr>
          <w:rFonts w:ascii="Calibri Light" w:hAnsi="Calibri Light" w:cs="Calibri Light"/>
          <w:sz w:val="24"/>
          <w:szCs w:val="24"/>
        </w:rPr>
        <w:t>.</w:t>
      </w:r>
      <w:r>
        <w:rPr>
          <w:rFonts w:ascii="Calibri Light" w:hAnsi="Calibri Light" w:cs="Calibri Light"/>
          <w:sz w:val="24"/>
          <w:szCs w:val="24"/>
        </w:rPr>
        <w:t xml:space="preserve"> </w:t>
      </w:r>
      <w:r w:rsidR="00663F83">
        <w:rPr>
          <w:rFonts w:ascii="Calibri Light" w:hAnsi="Calibri Light" w:cs="Calibri Light"/>
          <w:sz w:val="24"/>
          <w:szCs w:val="24"/>
        </w:rPr>
        <w:t xml:space="preserve">Table 3 illustrates </w:t>
      </w:r>
      <w:r>
        <w:rPr>
          <w:rFonts w:ascii="Calibri Light" w:hAnsi="Calibri Light" w:cs="Calibri Light"/>
          <w:sz w:val="24"/>
          <w:szCs w:val="24"/>
        </w:rPr>
        <w:t xml:space="preserve">the value being captured based on their </w:t>
      </w:r>
      <w:proofErr w:type="spellStart"/>
      <w:r>
        <w:rPr>
          <w:rFonts w:ascii="Calibri Light" w:hAnsi="Calibri Light" w:cs="Calibri Light"/>
          <w:sz w:val="24"/>
          <w:szCs w:val="24"/>
        </w:rPr>
        <w:t>well known</w:t>
      </w:r>
      <w:proofErr w:type="spellEnd"/>
      <w:r>
        <w:rPr>
          <w:rFonts w:ascii="Calibri Light" w:hAnsi="Calibri Light" w:cs="Calibri Light"/>
          <w:sz w:val="24"/>
          <w:szCs w:val="24"/>
        </w:rPr>
        <w:t xml:space="preserve"> </w:t>
      </w:r>
      <w:proofErr w:type="spellStart"/>
      <w:r>
        <w:rPr>
          <w:rFonts w:ascii="Calibri Light" w:hAnsi="Calibri Light" w:cs="Calibri Light"/>
          <w:sz w:val="24"/>
          <w:szCs w:val="24"/>
        </w:rPr>
        <w:t>predition</w:t>
      </w:r>
      <w:proofErr w:type="spellEnd"/>
      <w:r>
        <w:rPr>
          <w:rFonts w:ascii="Calibri Light" w:hAnsi="Calibri Light" w:cs="Calibri Light"/>
          <w:sz w:val="24"/>
          <w:szCs w:val="24"/>
        </w:rPr>
        <w:t xml:space="preserve"> in 2011</w:t>
      </w:r>
      <w:r w:rsidR="00BA06DE">
        <w:rPr>
          <w:rFonts w:ascii="Calibri Light" w:hAnsi="Calibri Light" w:cs="Calibri Light"/>
          <w:sz w:val="24"/>
          <w:szCs w:val="24"/>
        </w:rPr>
        <w:t>, which</w:t>
      </w:r>
      <w:r>
        <w:rPr>
          <w:rFonts w:ascii="Calibri Light" w:hAnsi="Calibri Light" w:cs="Calibri Light"/>
          <w:sz w:val="24"/>
          <w:szCs w:val="24"/>
        </w:rPr>
        <w:t xml:space="preserve"> is still a small fraction of the revenues (of 100~300 </w:t>
      </w:r>
      <w:proofErr w:type="spellStart"/>
      <w:r>
        <w:rPr>
          <w:rFonts w:ascii="Calibri Light" w:hAnsi="Calibri Light" w:cs="Calibri Light"/>
          <w:sz w:val="24"/>
          <w:szCs w:val="24"/>
        </w:rPr>
        <w:t>billions</w:t>
      </w:r>
      <w:proofErr w:type="spellEnd"/>
      <w:r>
        <w:rPr>
          <w:rFonts w:ascii="Calibri Light" w:hAnsi="Calibri Light" w:cs="Calibri Light"/>
          <w:sz w:val="24"/>
          <w:szCs w:val="24"/>
        </w:rPr>
        <w:t xml:space="preserve"> dollars) in the sectors of location based data, US rail, </w:t>
      </w:r>
      <w:proofErr w:type="spellStart"/>
      <w:r>
        <w:rPr>
          <w:rFonts w:ascii="Calibri Light" w:hAnsi="Calibri Light" w:cs="Calibri Light"/>
          <w:sz w:val="24"/>
          <w:szCs w:val="24"/>
        </w:rPr>
        <w:t>Manufaturing</w:t>
      </w:r>
      <w:proofErr w:type="spellEnd"/>
      <w:r>
        <w:rPr>
          <w:rFonts w:ascii="Calibri Light" w:hAnsi="Calibri Light" w:cs="Calibri Light"/>
          <w:sz w:val="24"/>
          <w:szCs w:val="24"/>
        </w:rPr>
        <w:t xml:space="preserve">, EU public sector and US Health care. </w:t>
      </w:r>
    </w:p>
    <w:p w14:paraId="078339EC" w14:textId="77777777" w:rsidR="00DB4A82" w:rsidRDefault="00DB4A82" w:rsidP="00DB4A82">
      <w:pPr>
        <w:jc w:val="both"/>
        <w:rPr>
          <w:rFonts w:ascii="Calibri Light" w:hAnsi="Calibri Light" w:cs="Calibri Light"/>
          <w:sz w:val="24"/>
          <w:szCs w:val="24"/>
        </w:rPr>
      </w:pPr>
    </w:p>
    <w:p w14:paraId="148E0A94" w14:textId="5A3D8A2C" w:rsidR="00DB4A82" w:rsidRPr="00663F83" w:rsidRDefault="00DB4A82" w:rsidP="00663F83">
      <w:pPr>
        <w:pStyle w:val="NormalWeb"/>
        <w:spacing w:before="0" w:beforeAutospacing="0" w:after="0" w:afterAutospacing="0"/>
        <w:jc w:val="center"/>
        <w:rPr>
          <w:rFonts w:ascii="Arial" w:hAnsi="Arial" w:cs="Arial"/>
          <w:color w:val="000000"/>
          <w:sz w:val="22"/>
          <w:szCs w:val="22"/>
        </w:rPr>
      </w:pPr>
      <w:r w:rsidRPr="00663F83">
        <w:rPr>
          <w:rFonts w:ascii="Arial" w:hAnsi="Arial" w:cs="Arial"/>
          <w:color w:val="000000"/>
          <w:sz w:val="22"/>
          <w:szCs w:val="22"/>
        </w:rPr>
        <w:t xml:space="preserve">Table 3 Potential </w:t>
      </w:r>
      <w:r w:rsidR="00663378" w:rsidRPr="00663F83">
        <w:rPr>
          <w:rFonts w:ascii="Arial" w:hAnsi="Arial" w:cs="Arial"/>
          <w:color w:val="000000"/>
          <w:sz w:val="22"/>
          <w:szCs w:val="22"/>
        </w:rPr>
        <w:t xml:space="preserve">of </w:t>
      </w:r>
      <w:r w:rsidRPr="00663F83">
        <w:rPr>
          <w:rFonts w:ascii="Arial" w:hAnsi="Arial" w:cs="Arial"/>
          <w:color w:val="000000"/>
          <w:sz w:val="22"/>
          <w:szCs w:val="22"/>
        </w:rPr>
        <w:t xml:space="preserve">Growth </w:t>
      </w:r>
      <w:r w:rsidR="00663378" w:rsidRPr="00663F83">
        <w:rPr>
          <w:rFonts w:ascii="Arial" w:hAnsi="Arial" w:cs="Arial"/>
          <w:color w:val="000000"/>
          <w:sz w:val="22"/>
          <w:szCs w:val="22"/>
        </w:rPr>
        <w:t>for Data and Analytics</w:t>
      </w:r>
      <w:r w:rsidRPr="00663F83">
        <w:rPr>
          <w:rFonts w:ascii="Arial" w:hAnsi="Arial" w:cs="Arial"/>
          <w:color w:val="000000"/>
          <w:sz w:val="22"/>
          <w:szCs w:val="22"/>
        </w:rPr>
        <w:t xml:space="preserve"> </w:t>
      </w:r>
    </w:p>
    <w:p w14:paraId="34473870" w14:textId="143BFF1A" w:rsidR="00443FC7" w:rsidRDefault="00DB4A82" w:rsidP="00443FC7">
      <w:pPr>
        <w:jc w:val="center"/>
        <w:rPr>
          <w:rFonts w:ascii="Calibri Light" w:hAnsi="Calibri Light" w:cs="Calibri Light"/>
          <w:noProof/>
          <w:sz w:val="24"/>
          <w:szCs w:val="24"/>
        </w:rPr>
      </w:pPr>
      <w:r>
        <w:rPr>
          <w:rFonts w:ascii="Calibri Light" w:hAnsi="Calibri Light" w:cs="Calibri Light"/>
          <w:noProof/>
          <w:sz w:val="24"/>
          <w:szCs w:val="24"/>
        </w:rPr>
        <w:drawing>
          <wp:inline distT="0" distB="0" distL="0" distR="0" wp14:anchorId="5CB636C0" wp14:editId="7C71A264">
            <wp:extent cx="6148598" cy="4114800"/>
            <wp:effectExtent l="0" t="0" r="508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5864" cy="4119662"/>
                    </a:xfrm>
                    <a:prstGeom prst="rect">
                      <a:avLst/>
                    </a:prstGeom>
                    <a:noFill/>
                    <a:ln>
                      <a:noFill/>
                    </a:ln>
                  </pic:spPr>
                </pic:pic>
              </a:graphicData>
            </a:graphic>
          </wp:inline>
        </w:drawing>
      </w:r>
    </w:p>
    <w:p w14:paraId="18E80494" w14:textId="10035CD5" w:rsidR="00DB4A82" w:rsidRDefault="00DB4A82" w:rsidP="00DB4A82">
      <w:pPr>
        <w:jc w:val="both"/>
        <w:rPr>
          <w:rFonts w:ascii="Calibri Light" w:hAnsi="Calibri Light" w:cs="Calibri Light"/>
          <w:sz w:val="24"/>
          <w:szCs w:val="24"/>
        </w:rPr>
      </w:pPr>
      <w:r>
        <w:rPr>
          <w:rFonts w:ascii="Calibri Light" w:hAnsi="Calibri Light" w:cs="Calibri Light"/>
          <w:sz w:val="24"/>
          <w:szCs w:val="24"/>
        </w:rPr>
        <w:lastRenderedPageBreak/>
        <w:t xml:space="preserve">Machine Learning can fuel innovation and discovery in all domains. Table </w:t>
      </w:r>
      <w:r w:rsidR="00663F83">
        <w:rPr>
          <w:rFonts w:ascii="Calibri Light" w:hAnsi="Calibri Light" w:cs="Calibri Light"/>
          <w:sz w:val="24"/>
          <w:szCs w:val="24"/>
        </w:rPr>
        <w:t>4</w:t>
      </w:r>
      <w:r>
        <w:rPr>
          <w:rFonts w:ascii="Calibri Light" w:hAnsi="Calibri Light" w:cs="Calibri Light"/>
          <w:sz w:val="24"/>
          <w:szCs w:val="24"/>
        </w:rPr>
        <w:t xml:space="preserve"> shows that when combined with other types of analytics, it can solve a large class of business problems. </w:t>
      </w:r>
    </w:p>
    <w:p w14:paraId="2E109066" w14:textId="77777777" w:rsidR="00DB4A82" w:rsidRDefault="00DB4A82" w:rsidP="00443FC7">
      <w:pPr>
        <w:jc w:val="center"/>
        <w:rPr>
          <w:rFonts w:ascii="Calibri Light" w:hAnsi="Calibri Light" w:cs="Calibri Light"/>
          <w:noProof/>
          <w:sz w:val="24"/>
          <w:szCs w:val="24"/>
        </w:rPr>
      </w:pPr>
    </w:p>
    <w:p w14:paraId="2E6FD196" w14:textId="496422A4" w:rsidR="00663378" w:rsidRPr="00663F83" w:rsidRDefault="00443FC7" w:rsidP="00663F83">
      <w:pPr>
        <w:pStyle w:val="NormalWeb"/>
        <w:spacing w:before="0" w:beforeAutospacing="0" w:after="0" w:afterAutospacing="0"/>
        <w:jc w:val="center"/>
        <w:rPr>
          <w:rFonts w:ascii="Arial" w:hAnsi="Arial" w:cs="Arial"/>
          <w:color w:val="000000"/>
          <w:sz w:val="22"/>
          <w:szCs w:val="22"/>
        </w:rPr>
      </w:pPr>
      <w:r w:rsidRPr="00663F83">
        <w:rPr>
          <w:rFonts w:ascii="Arial" w:hAnsi="Arial" w:cs="Arial"/>
          <w:color w:val="000000"/>
          <w:sz w:val="22"/>
          <w:szCs w:val="22"/>
        </w:rPr>
        <w:t>Table</w:t>
      </w:r>
      <w:r w:rsidR="00D91371">
        <w:rPr>
          <w:rFonts w:ascii="Arial" w:hAnsi="Arial" w:cs="Arial"/>
          <w:color w:val="000000"/>
          <w:sz w:val="22"/>
          <w:szCs w:val="22"/>
        </w:rPr>
        <w:t xml:space="preserve"> </w:t>
      </w:r>
      <w:proofErr w:type="gramStart"/>
      <w:r w:rsidR="00D91371">
        <w:rPr>
          <w:rFonts w:ascii="Arial" w:hAnsi="Arial" w:cs="Arial"/>
          <w:color w:val="000000"/>
          <w:sz w:val="22"/>
          <w:szCs w:val="22"/>
        </w:rPr>
        <w:t>4</w:t>
      </w:r>
      <w:r w:rsidRPr="00663F83">
        <w:rPr>
          <w:rFonts w:ascii="Arial" w:hAnsi="Arial" w:cs="Arial"/>
          <w:color w:val="000000"/>
          <w:sz w:val="22"/>
          <w:szCs w:val="22"/>
        </w:rPr>
        <w:t xml:space="preserve">  Machine</w:t>
      </w:r>
      <w:proofErr w:type="gramEnd"/>
      <w:r w:rsidRPr="00663F83">
        <w:rPr>
          <w:rFonts w:ascii="Arial" w:hAnsi="Arial" w:cs="Arial"/>
          <w:color w:val="000000"/>
          <w:sz w:val="22"/>
          <w:szCs w:val="22"/>
        </w:rPr>
        <w:t xml:space="preserve"> Learning techniques and their use cases</w:t>
      </w:r>
    </w:p>
    <w:p w14:paraId="2659F8BE" w14:textId="77777777" w:rsidR="00663378" w:rsidRDefault="00663378" w:rsidP="00443FC7">
      <w:pPr>
        <w:jc w:val="center"/>
        <w:rPr>
          <w:rFonts w:ascii="Calibri Light" w:hAnsi="Calibri Light" w:cs="Calibri Light"/>
          <w:noProof/>
          <w:sz w:val="24"/>
          <w:szCs w:val="24"/>
        </w:rPr>
      </w:pPr>
    </w:p>
    <w:p w14:paraId="0BCD9D0B" w14:textId="2165A215" w:rsidR="00BB1E67" w:rsidRDefault="00443FC7" w:rsidP="008E667B">
      <w:pPr>
        <w:jc w:val="center"/>
        <w:rPr>
          <w:rFonts w:ascii="Calibri Light" w:hAnsi="Calibri Light" w:cs="Calibri Light"/>
          <w:sz w:val="24"/>
          <w:szCs w:val="24"/>
        </w:rPr>
      </w:pPr>
      <w:r>
        <w:rPr>
          <w:rFonts w:ascii="Calibri Light" w:hAnsi="Calibri Light" w:cs="Calibri Light"/>
          <w:noProof/>
          <w:sz w:val="24"/>
          <w:szCs w:val="24"/>
        </w:rPr>
        <w:drawing>
          <wp:inline distT="0" distB="0" distL="0" distR="0" wp14:anchorId="01102D78" wp14:editId="3DA24E27">
            <wp:extent cx="6077711" cy="45720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7711" cy="4572000"/>
                    </a:xfrm>
                    <a:prstGeom prst="rect">
                      <a:avLst/>
                    </a:prstGeom>
                    <a:noFill/>
                    <a:ln>
                      <a:noFill/>
                    </a:ln>
                  </pic:spPr>
                </pic:pic>
              </a:graphicData>
            </a:graphic>
          </wp:inline>
        </w:drawing>
      </w:r>
    </w:p>
    <w:p w14:paraId="0A322F09" w14:textId="14BE9F55" w:rsidR="00193CCF" w:rsidRDefault="008568B7" w:rsidP="00193CCF">
      <w:pPr>
        <w:pStyle w:val="NormalWeb"/>
        <w:spacing w:before="0" w:beforeAutospacing="0" w:after="0" w:afterAutospacing="0"/>
      </w:pPr>
      <w:r>
        <w:rPr>
          <w:rFonts w:ascii="Arial" w:hAnsi="Arial" w:cs="Arial"/>
          <w:b/>
          <w:bCs/>
          <w:color w:val="000000"/>
        </w:rPr>
        <w:lastRenderedPageBreak/>
        <w:t>7</w:t>
      </w:r>
      <w:r w:rsidR="00DA4CBB">
        <w:rPr>
          <w:rFonts w:ascii="Arial" w:hAnsi="Arial" w:cs="Arial"/>
          <w:b/>
          <w:bCs/>
          <w:color w:val="000000"/>
        </w:rPr>
        <w:t xml:space="preserve">. </w:t>
      </w:r>
      <w:r w:rsidR="00193CCF">
        <w:rPr>
          <w:rFonts w:ascii="Arial" w:hAnsi="Arial" w:cs="Arial"/>
          <w:b/>
          <w:bCs/>
          <w:color w:val="000000"/>
        </w:rPr>
        <w:t>Training and Engagements</w:t>
      </w:r>
    </w:p>
    <w:p w14:paraId="424315DB" w14:textId="15B95735" w:rsidR="00193CCF" w:rsidRDefault="00193CCF" w:rsidP="00C71E9E">
      <w:pPr>
        <w:pStyle w:val="NormalWeb"/>
        <w:spacing w:before="0" w:beforeAutospacing="0" w:after="0" w:afterAutospacing="0"/>
        <w:jc w:val="center"/>
      </w:pPr>
    </w:p>
    <w:p w14:paraId="62FFFF1A" w14:textId="54EAA42F" w:rsidR="00941A41" w:rsidRPr="00C71E9E" w:rsidRDefault="009C2072" w:rsidP="00941A41">
      <w:pPr>
        <w:jc w:val="both"/>
        <w:rPr>
          <w:rFonts w:ascii="Calibri Light" w:hAnsi="Calibri Light" w:cs="Calibri Light"/>
          <w:sz w:val="24"/>
          <w:szCs w:val="24"/>
        </w:rPr>
      </w:pPr>
      <w:r>
        <w:rPr>
          <w:rFonts w:ascii="Calibri Light" w:eastAsia="MS Mincho" w:hAnsi="Calibri Light" w:cs="Calibri Light"/>
          <w:sz w:val="24"/>
          <w:szCs w:val="24"/>
        </w:rPr>
        <w:t xml:space="preserve">The Harp framework has been used by </w:t>
      </w:r>
      <w:r w:rsidR="00E32D6F">
        <w:rPr>
          <w:rFonts w:ascii="Calibri Light" w:eastAsia="MS Mincho" w:hAnsi="Calibri Light" w:cs="Calibri Light"/>
          <w:sz w:val="24"/>
          <w:szCs w:val="24"/>
        </w:rPr>
        <w:t xml:space="preserve">over </w:t>
      </w:r>
      <w:r>
        <w:rPr>
          <w:rFonts w:ascii="Calibri Light" w:eastAsia="MS Mincho" w:hAnsi="Calibri Light" w:cs="Calibri Light"/>
          <w:sz w:val="24"/>
          <w:szCs w:val="24"/>
        </w:rPr>
        <w:t>350 students at Indiana University for their course projects</w:t>
      </w:r>
      <w:r w:rsidR="000F1F13">
        <w:rPr>
          <w:rFonts w:ascii="Calibri Light" w:eastAsia="MS Mincho" w:hAnsi="Calibri Light" w:cs="Calibri Light"/>
          <w:sz w:val="24"/>
          <w:szCs w:val="24"/>
        </w:rPr>
        <w:t xml:space="preserve"> over the past two years</w:t>
      </w:r>
      <w:r>
        <w:rPr>
          <w:rFonts w:ascii="Calibri Light" w:eastAsia="MS Mincho" w:hAnsi="Calibri Light" w:cs="Calibri Light"/>
          <w:sz w:val="24"/>
          <w:szCs w:val="24"/>
        </w:rPr>
        <w:t xml:space="preserve">. Now it has been released as open source project that is available at public </w:t>
      </w:r>
      <w:r w:rsidRPr="00302F3F">
        <w:rPr>
          <w:rFonts w:ascii="Calibri Light" w:eastAsia="MS Mincho" w:hAnsi="Calibri Light" w:cs="Calibri Light"/>
          <w:noProof/>
          <w:sz w:val="24"/>
          <w:szCs w:val="24"/>
        </w:rPr>
        <w:t>github</w:t>
      </w:r>
      <w:r>
        <w:rPr>
          <w:rFonts w:ascii="Calibri Light" w:eastAsia="MS Mincho" w:hAnsi="Calibri Light" w:cs="Calibri Light"/>
          <w:sz w:val="24"/>
          <w:szCs w:val="24"/>
        </w:rPr>
        <w:t xml:space="preserve"> domain [1</w:t>
      </w:r>
      <w:r w:rsidR="00725A63">
        <w:rPr>
          <w:rFonts w:ascii="Calibri Light" w:eastAsia="MS Mincho" w:hAnsi="Calibri Light" w:cs="Calibri Light"/>
          <w:sz w:val="24"/>
          <w:szCs w:val="24"/>
        </w:rPr>
        <w:t>6</w:t>
      </w:r>
      <w:r>
        <w:rPr>
          <w:rFonts w:ascii="Calibri Light" w:eastAsia="MS Mincho" w:hAnsi="Calibri Light" w:cs="Calibri Light"/>
          <w:sz w:val="24"/>
          <w:szCs w:val="24"/>
        </w:rPr>
        <w:t xml:space="preserve">]. Harp provides a collection of iterative machine learning and data analysis algorithms that </w:t>
      </w:r>
      <w:r w:rsidRPr="00DF5912">
        <w:rPr>
          <w:rFonts w:ascii="Calibri Light" w:eastAsia="MS Mincho" w:hAnsi="Calibri Light" w:cs="Calibri Light"/>
          <w:noProof/>
          <w:sz w:val="24"/>
          <w:szCs w:val="24"/>
        </w:rPr>
        <w:t>ha</w:t>
      </w:r>
      <w:r>
        <w:rPr>
          <w:rFonts w:ascii="Calibri Light" w:eastAsia="MS Mincho" w:hAnsi="Calibri Light" w:cs="Calibri Light"/>
          <w:noProof/>
          <w:sz w:val="24"/>
          <w:szCs w:val="24"/>
        </w:rPr>
        <w:t>ve</w:t>
      </w:r>
      <w:r>
        <w:rPr>
          <w:rFonts w:ascii="Calibri Light" w:eastAsia="MS Mincho" w:hAnsi="Calibri Light" w:cs="Calibri Light"/>
          <w:sz w:val="24"/>
          <w:szCs w:val="24"/>
        </w:rPr>
        <w:t xml:space="preserve"> been tested and benchmarked on </w:t>
      </w:r>
      <w:r w:rsidRPr="00B70614">
        <w:rPr>
          <w:rFonts w:ascii="Calibri Light" w:eastAsia="MS Mincho" w:hAnsi="Calibri Light" w:cs="Calibri Light"/>
          <w:sz w:val="24"/>
          <w:szCs w:val="24"/>
        </w:rPr>
        <w:t xml:space="preserve">Cloud and HPC platforms including </w:t>
      </w:r>
      <w:r>
        <w:rPr>
          <w:rFonts w:ascii="Calibri Light" w:eastAsia="MS Mincho" w:hAnsi="Calibri Light" w:cs="Calibri Light"/>
          <w:sz w:val="24"/>
          <w:szCs w:val="24"/>
        </w:rPr>
        <w:t>Haswell and Knights Landing</w:t>
      </w:r>
      <w:r w:rsidRPr="00B70614">
        <w:rPr>
          <w:rFonts w:ascii="Calibri Light" w:eastAsia="MS Mincho" w:hAnsi="Calibri Light" w:cs="Calibri Light"/>
          <w:sz w:val="24"/>
          <w:szCs w:val="24"/>
        </w:rPr>
        <w:t xml:space="preserve"> </w:t>
      </w:r>
      <w:r>
        <w:rPr>
          <w:rFonts w:ascii="Calibri Light" w:eastAsia="MS Mincho" w:hAnsi="Calibri Light" w:cs="Calibri Light"/>
          <w:sz w:val="24"/>
          <w:szCs w:val="24"/>
        </w:rPr>
        <w:t>architectures.</w:t>
      </w:r>
      <w:r w:rsidR="00941A41">
        <w:rPr>
          <w:rFonts w:ascii="Calibri Light" w:eastAsia="MS Mincho" w:hAnsi="Calibri Light" w:cs="Calibri Light"/>
          <w:sz w:val="24"/>
          <w:szCs w:val="24"/>
        </w:rPr>
        <w:t xml:space="preserve"> </w:t>
      </w:r>
      <w:r w:rsidR="00941A41" w:rsidRPr="00C71E9E">
        <w:rPr>
          <w:rFonts w:ascii="Calibri Light" w:hAnsi="Calibri Light" w:cs="Calibri Light"/>
          <w:sz w:val="24"/>
          <w:szCs w:val="24"/>
        </w:rPr>
        <w:t>Harp is implemented as a Hadoop plugin to make it to run machine learning and complex data applications</w:t>
      </w:r>
      <w:r w:rsidR="00CA36A7">
        <w:rPr>
          <w:rFonts w:ascii="Calibri Light" w:hAnsi="Calibri Light" w:cs="Calibri Light"/>
          <w:sz w:val="24"/>
          <w:szCs w:val="24"/>
        </w:rPr>
        <w:t xml:space="preserve"> on heterogeneous HPC-Cloud environments</w:t>
      </w:r>
      <w:r w:rsidR="00941A41" w:rsidRPr="00C71E9E">
        <w:rPr>
          <w:rFonts w:ascii="Calibri Light" w:hAnsi="Calibri Light" w:cs="Calibri Light"/>
          <w:sz w:val="24"/>
          <w:szCs w:val="24"/>
        </w:rPr>
        <w:t xml:space="preserve">. To lower the barrier for domain scientists and data scientists to use the library, Harp-DAAL </w:t>
      </w:r>
      <w:r w:rsidR="00190C01">
        <w:rPr>
          <w:rFonts w:ascii="Calibri Light" w:hAnsi="Calibri Light" w:cs="Calibri Light"/>
          <w:sz w:val="24"/>
          <w:szCs w:val="24"/>
        </w:rPr>
        <w:t>may</w:t>
      </w:r>
      <w:r w:rsidR="00941A41" w:rsidRPr="00C71E9E">
        <w:rPr>
          <w:rFonts w:ascii="Calibri Light" w:hAnsi="Calibri Light" w:cs="Calibri Light"/>
          <w:sz w:val="24"/>
          <w:szCs w:val="24"/>
        </w:rPr>
        <w:t xml:space="preserve"> integrate with a high level user interface </w:t>
      </w:r>
      <w:r w:rsidR="00CA36A7">
        <w:rPr>
          <w:rFonts w:ascii="Calibri Light" w:hAnsi="Calibri Light" w:cs="Calibri Light"/>
          <w:sz w:val="24"/>
          <w:szCs w:val="24"/>
        </w:rPr>
        <w:t xml:space="preserve">such as </w:t>
      </w:r>
      <w:r w:rsidR="00941A41" w:rsidRPr="00C71E9E">
        <w:rPr>
          <w:rFonts w:ascii="Calibri Light" w:hAnsi="Calibri Light" w:cs="Calibri Light"/>
          <w:sz w:val="24"/>
          <w:szCs w:val="24"/>
        </w:rPr>
        <w:t xml:space="preserve">python. </w:t>
      </w:r>
    </w:p>
    <w:p w14:paraId="0B486DBE" w14:textId="1DEB3293" w:rsidR="001658FE" w:rsidRDefault="001658FE" w:rsidP="00C71E9E">
      <w:pPr>
        <w:jc w:val="both"/>
        <w:rPr>
          <w:rFonts w:ascii="Calibri Light" w:hAnsi="Calibri Light" w:cs="Calibri Light"/>
          <w:sz w:val="24"/>
          <w:szCs w:val="24"/>
        </w:rPr>
      </w:pPr>
    </w:p>
    <w:p w14:paraId="27980010" w14:textId="77777777" w:rsidR="000F1F13" w:rsidRPr="000F1F13" w:rsidRDefault="000F1F13" w:rsidP="000F1F13">
      <w:pPr>
        <w:jc w:val="both"/>
        <w:rPr>
          <w:rFonts w:ascii="Calibri Light" w:hAnsi="Calibri Light" w:cs="Calibri Light"/>
          <w:sz w:val="24"/>
          <w:szCs w:val="24"/>
        </w:rPr>
      </w:pPr>
      <w:r w:rsidRPr="000F1F13">
        <w:rPr>
          <w:rFonts w:ascii="Calibri Light" w:hAnsi="Calibri Light" w:cs="Calibri Light"/>
          <w:sz w:val="24"/>
          <w:szCs w:val="24"/>
        </w:rPr>
        <w:t>The Apache Software Foundation (ASF) is a community-driven open source organization for</w:t>
      </w:r>
      <w:r>
        <w:rPr>
          <w:rFonts w:ascii="Calibri Light" w:hAnsi="Calibri Light" w:cs="Calibri Light"/>
          <w:sz w:val="24"/>
          <w:szCs w:val="24"/>
        </w:rPr>
        <w:t xml:space="preserve"> </w:t>
      </w:r>
      <w:r w:rsidRPr="000F1F13">
        <w:rPr>
          <w:rFonts w:ascii="Calibri Light" w:hAnsi="Calibri Light" w:cs="Calibri Light"/>
          <w:sz w:val="24"/>
          <w:szCs w:val="24"/>
        </w:rPr>
        <w:t>hosting projects. To become a successful ASF member, it is important to build a vibrant</w:t>
      </w:r>
      <w:r>
        <w:rPr>
          <w:rFonts w:ascii="Calibri Light" w:hAnsi="Calibri Light" w:cs="Calibri Light"/>
          <w:sz w:val="24"/>
          <w:szCs w:val="24"/>
        </w:rPr>
        <w:t xml:space="preserve"> </w:t>
      </w:r>
      <w:r w:rsidRPr="000F1F13">
        <w:rPr>
          <w:rFonts w:ascii="Calibri Light" w:hAnsi="Calibri Light" w:cs="Calibri Light"/>
          <w:sz w:val="24"/>
          <w:szCs w:val="24"/>
        </w:rPr>
        <w:t xml:space="preserve">community around </w:t>
      </w:r>
      <w:r>
        <w:rPr>
          <w:rFonts w:ascii="Calibri Light" w:hAnsi="Calibri Light" w:cs="Calibri Light"/>
          <w:sz w:val="24"/>
          <w:szCs w:val="24"/>
        </w:rPr>
        <w:t>our</w:t>
      </w:r>
      <w:r w:rsidRPr="000F1F13">
        <w:rPr>
          <w:rFonts w:ascii="Calibri Light" w:hAnsi="Calibri Light" w:cs="Calibri Light"/>
          <w:sz w:val="24"/>
          <w:szCs w:val="24"/>
        </w:rPr>
        <w:t xml:space="preserve"> work. Most projects entering into Apache have previously been available</w:t>
      </w:r>
      <w:r>
        <w:rPr>
          <w:rFonts w:ascii="Calibri Light" w:hAnsi="Calibri Light" w:cs="Calibri Light"/>
          <w:sz w:val="24"/>
          <w:szCs w:val="24"/>
        </w:rPr>
        <w:t xml:space="preserve"> </w:t>
      </w:r>
      <w:r w:rsidRPr="000F1F13">
        <w:rPr>
          <w:rFonts w:ascii="Calibri Light" w:hAnsi="Calibri Light" w:cs="Calibri Light"/>
          <w:sz w:val="24"/>
          <w:szCs w:val="24"/>
        </w:rPr>
        <w:t xml:space="preserve">as open source versions in places such as </w:t>
      </w:r>
      <w:proofErr w:type="spellStart"/>
      <w:r w:rsidRPr="000F1F13">
        <w:rPr>
          <w:rFonts w:ascii="Calibri Light" w:hAnsi="Calibri Light" w:cs="Calibri Light"/>
          <w:sz w:val="24"/>
          <w:szCs w:val="24"/>
        </w:rPr>
        <w:t>Github</w:t>
      </w:r>
      <w:proofErr w:type="spellEnd"/>
      <w:r w:rsidRPr="000F1F13">
        <w:rPr>
          <w:rFonts w:ascii="Calibri Light" w:hAnsi="Calibri Light" w:cs="Calibri Light"/>
          <w:sz w:val="24"/>
          <w:szCs w:val="24"/>
        </w:rPr>
        <w:t>. Upon achieving a certain level of community</w:t>
      </w:r>
      <w:r>
        <w:rPr>
          <w:rFonts w:ascii="Calibri Light" w:hAnsi="Calibri Light" w:cs="Calibri Light"/>
          <w:sz w:val="24"/>
          <w:szCs w:val="24"/>
        </w:rPr>
        <w:t xml:space="preserve"> </w:t>
      </w:r>
      <w:r w:rsidRPr="000F1F13">
        <w:rPr>
          <w:rFonts w:ascii="Calibri Light" w:hAnsi="Calibri Light" w:cs="Calibri Light"/>
          <w:sz w:val="24"/>
          <w:szCs w:val="24"/>
        </w:rPr>
        <w:t>support and publicity they can be introduced under the Apache umbrella for better visibility and a</w:t>
      </w:r>
      <w:r>
        <w:rPr>
          <w:rFonts w:ascii="Calibri Light" w:hAnsi="Calibri Light" w:cs="Calibri Light"/>
          <w:sz w:val="24"/>
          <w:szCs w:val="24"/>
        </w:rPr>
        <w:t xml:space="preserve"> </w:t>
      </w:r>
      <w:r w:rsidRPr="000F1F13">
        <w:rPr>
          <w:rFonts w:ascii="Calibri Light" w:hAnsi="Calibri Light" w:cs="Calibri Light"/>
          <w:sz w:val="24"/>
          <w:szCs w:val="24"/>
        </w:rPr>
        <w:t>wider pool of contributors. This way when a project joins, it will have a substantial community and a</w:t>
      </w:r>
      <w:r>
        <w:rPr>
          <w:rFonts w:ascii="Calibri Light" w:hAnsi="Calibri Light" w:cs="Calibri Light"/>
          <w:sz w:val="24"/>
          <w:szCs w:val="24"/>
        </w:rPr>
        <w:t xml:space="preserve"> </w:t>
      </w:r>
      <w:r w:rsidRPr="000F1F13">
        <w:rPr>
          <w:rFonts w:ascii="Calibri Light" w:hAnsi="Calibri Light" w:cs="Calibri Light"/>
          <w:sz w:val="24"/>
          <w:szCs w:val="24"/>
        </w:rPr>
        <w:t>process that it can use to build upon in the future.</w:t>
      </w:r>
    </w:p>
    <w:p w14:paraId="001FDF71" w14:textId="77777777" w:rsidR="00F22AB4" w:rsidRDefault="00F22AB4" w:rsidP="000F1F13">
      <w:pPr>
        <w:jc w:val="both"/>
        <w:rPr>
          <w:rFonts w:ascii="Calibri Light" w:hAnsi="Calibri Light" w:cs="Calibri Light"/>
          <w:sz w:val="24"/>
          <w:szCs w:val="24"/>
        </w:rPr>
      </w:pPr>
    </w:p>
    <w:p w14:paraId="27492EC8" w14:textId="3E1A5FD6" w:rsidR="007E30CD" w:rsidRDefault="000F1F13" w:rsidP="000F1F13">
      <w:pPr>
        <w:jc w:val="both"/>
        <w:rPr>
          <w:rFonts w:ascii="Calibri Light" w:hAnsi="Calibri Light" w:cs="Calibri Light"/>
          <w:sz w:val="24"/>
          <w:szCs w:val="24"/>
        </w:rPr>
      </w:pPr>
      <w:r w:rsidRPr="000F1F13">
        <w:rPr>
          <w:rFonts w:ascii="Calibri Light" w:hAnsi="Calibri Light" w:cs="Calibri Light"/>
          <w:sz w:val="24"/>
          <w:szCs w:val="24"/>
        </w:rPr>
        <w:t xml:space="preserve">Harp </w:t>
      </w:r>
      <w:r>
        <w:rPr>
          <w:rFonts w:ascii="Calibri Light" w:hAnsi="Calibri Light" w:cs="Calibri Light"/>
          <w:sz w:val="24"/>
          <w:szCs w:val="24"/>
        </w:rPr>
        <w:t xml:space="preserve">project is </w:t>
      </w:r>
      <w:r w:rsidRPr="000F1F13">
        <w:rPr>
          <w:rFonts w:ascii="Calibri Light" w:hAnsi="Calibri Light" w:cs="Calibri Light"/>
          <w:sz w:val="24"/>
          <w:szCs w:val="24"/>
        </w:rPr>
        <w:t>attract</w:t>
      </w:r>
      <w:r>
        <w:rPr>
          <w:rFonts w:ascii="Calibri Light" w:hAnsi="Calibri Light" w:cs="Calibri Light"/>
          <w:sz w:val="24"/>
          <w:szCs w:val="24"/>
        </w:rPr>
        <w:t>ing</w:t>
      </w:r>
      <w:r w:rsidRPr="000F1F13">
        <w:rPr>
          <w:rFonts w:ascii="Calibri Light" w:hAnsi="Calibri Light" w:cs="Calibri Light"/>
          <w:sz w:val="24"/>
          <w:szCs w:val="24"/>
        </w:rPr>
        <w:t xml:space="preserve"> interest from the development community of HPC and Big Data Ecosystems</w:t>
      </w:r>
      <w:r>
        <w:rPr>
          <w:rFonts w:ascii="Calibri Light" w:hAnsi="Calibri Light" w:cs="Calibri Light"/>
          <w:sz w:val="24"/>
          <w:szCs w:val="24"/>
        </w:rPr>
        <w:t xml:space="preserve">. The next step is to </w:t>
      </w:r>
      <w:r w:rsidRPr="000F1F13">
        <w:rPr>
          <w:rFonts w:ascii="Calibri Light" w:hAnsi="Calibri Light" w:cs="Calibri Light"/>
          <w:sz w:val="24"/>
          <w:szCs w:val="24"/>
        </w:rPr>
        <w:t xml:space="preserve">move </w:t>
      </w:r>
      <w:r>
        <w:rPr>
          <w:rFonts w:ascii="Calibri Light" w:hAnsi="Calibri Light" w:cs="Calibri Light"/>
          <w:sz w:val="24"/>
          <w:szCs w:val="24"/>
        </w:rPr>
        <w:t xml:space="preserve">it </w:t>
      </w:r>
      <w:r w:rsidRPr="000F1F13">
        <w:rPr>
          <w:rFonts w:ascii="Calibri Light" w:hAnsi="Calibri Light" w:cs="Calibri Light"/>
          <w:sz w:val="24"/>
          <w:szCs w:val="24"/>
        </w:rPr>
        <w:t>to Apache. Becoming a successful open source project requires strategic</w:t>
      </w:r>
      <w:r>
        <w:rPr>
          <w:rFonts w:ascii="Calibri Light" w:hAnsi="Calibri Light" w:cs="Calibri Light"/>
          <w:sz w:val="24"/>
          <w:szCs w:val="24"/>
        </w:rPr>
        <w:t xml:space="preserve"> </w:t>
      </w:r>
      <w:r w:rsidRPr="000F1F13">
        <w:rPr>
          <w:rFonts w:ascii="Calibri Light" w:hAnsi="Calibri Light" w:cs="Calibri Light"/>
          <w:sz w:val="24"/>
          <w:szCs w:val="24"/>
        </w:rPr>
        <w:t>partnerships between interested parties. Also a more community-driven development</w:t>
      </w:r>
      <w:r>
        <w:rPr>
          <w:rFonts w:ascii="Calibri Light" w:hAnsi="Calibri Light" w:cs="Calibri Light"/>
          <w:sz w:val="24"/>
          <w:szCs w:val="24"/>
        </w:rPr>
        <w:t xml:space="preserve"> </w:t>
      </w:r>
      <w:r w:rsidRPr="000F1F13">
        <w:rPr>
          <w:rFonts w:ascii="Calibri Light" w:hAnsi="Calibri Light" w:cs="Calibri Light"/>
          <w:sz w:val="24"/>
          <w:szCs w:val="24"/>
        </w:rPr>
        <w:t>methodology has to be introduced. This means discussing the architectural and design issues in</w:t>
      </w:r>
      <w:r>
        <w:rPr>
          <w:rFonts w:ascii="Calibri Light" w:hAnsi="Calibri Light" w:cs="Calibri Light"/>
          <w:sz w:val="24"/>
          <w:szCs w:val="24"/>
        </w:rPr>
        <w:t xml:space="preserve"> </w:t>
      </w:r>
      <w:r w:rsidRPr="000F1F13">
        <w:rPr>
          <w:rFonts w:ascii="Calibri Light" w:hAnsi="Calibri Light" w:cs="Calibri Light"/>
          <w:sz w:val="24"/>
          <w:szCs w:val="24"/>
        </w:rPr>
        <w:t>public, lowering the entry requirements for new developers, and making it easier for users to adopt</w:t>
      </w:r>
      <w:r>
        <w:rPr>
          <w:rFonts w:ascii="Calibri Light" w:hAnsi="Calibri Light" w:cs="Calibri Light"/>
          <w:sz w:val="24"/>
          <w:szCs w:val="24"/>
        </w:rPr>
        <w:t xml:space="preserve"> </w:t>
      </w:r>
      <w:r w:rsidRPr="000F1F13">
        <w:rPr>
          <w:rFonts w:ascii="Calibri Light" w:hAnsi="Calibri Light" w:cs="Calibri Light"/>
          <w:sz w:val="24"/>
          <w:szCs w:val="24"/>
        </w:rPr>
        <w:t>the Harp software. After entering ASF, Harp can follow the Apache Incubation process to become a top-level project or a sub-project under a larger effort like Hadoop, depending on the community</w:t>
      </w:r>
      <w:r>
        <w:rPr>
          <w:rFonts w:ascii="Calibri Light" w:hAnsi="Calibri Light" w:cs="Calibri Light"/>
          <w:sz w:val="24"/>
          <w:szCs w:val="24"/>
        </w:rPr>
        <w:t xml:space="preserve"> </w:t>
      </w:r>
      <w:r w:rsidRPr="000F1F13">
        <w:rPr>
          <w:rFonts w:ascii="Calibri Light" w:hAnsi="Calibri Light" w:cs="Calibri Light"/>
          <w:sz w:val="24"/>
          <w:szCs w:val="24"/>
        </w:rPr>
        <w:t>requirements.</w:t>
      </w:r>
    </w:p>
    <w:p w14:paraId="7CFA989B" w14:textId="77777777" w:rsidR="00443FC7" w:rsidRDefault="00443FC7" w:rsidP="000F1F13">
      <w:pPr>
        <w:jc w:val="both"/>
        <w:rPr>
          <w:rFonts w:ascii="Calibri Light" w:hAnsi="Calibri Light" w:cs="Calibri Light"/>
          <w:sz w:val="24"/>
          <w:szCs w:val="24"/>
        </w:rPr>
      </w:pPr>
    </w:p>
    <w:p w14:paraId="34BD6237" w14:textId="77777777" w:rsidR="00443FC7" w:rsidRDefault="00443FC7" w:rsidP="000F1F13">
      <w:pPr>
        <w:jc w:val="both"/>
        <w:rPr>
          <w:rFonts w:ascii="Calibri Light" w:hAnsi="Calibri Light" w:cs="Calibri Light"/>
          <w:sz w:val="24"/>
          <w:szCs w:val="24"/>
        </w:rPr>
      </w:pPr>
    </w:p>
    <w:p w14:paraId="606DA96D" w14:textId="77777777" w:rsidR="00443FC7" w:rsidRDefault="00443FC7" w:rsidP="000F1F13">
      <w:pPr>
        <w:jc w:val="both"/>
        <w:rPr>
          <w:rFonts w:ascii="Calibri Light" w:hAnsi="Calibri Light" w:cs="Calibri Light"/>
          <w:sz w:val="24"/>
          <w:szCs w:val="24"/>
        </w:rPr>
      </w:pPr>
    </w:p>
    <w:p w14:paraId="6A09A571" w14:textId="77777777" w:rsidR="00443FC7" w:rsidRDefault="00443FC7" w:rsidP="000F1F13">
      <w:pPr>
        <w:jc w:val="both"/>
        <w:rPr>
          <w:rFonts w:ascii="Calibri Light" w:hAnsi="Calibri Light" w:cs="Calibri Light"/>
          <w:sz w:val="24"/>
          <w:szCs w:val="24"/>
        </w:rPr>
      </w:pPr>
    </w:p>
    <w:p w14:paraId="0F1CE101" w14:textId="77777777" w:rsidR="00443FC7" w:rsidRDefault="00443FC7" w:rsidP="000F1F13">
      <w:pPr>
        <w:jc w:val="both"/>
        <w:rPr>
          <w:rFonts w:ascii="Calibri Light" w:hAnsi="Calibri Light" w:cs="Calibri Light"/>
          <w:sz w:val="24"/>
          <w:szCs w:val="24"/>
        </w:rPr>
      </w:pPr>
    </w:p>
    <w:p w14:paraId="61F0ADFD" w14:textId="77777777" w:rsidR="00443FC7" w:rsidRDefault="00443FC7" w:rsidP="000F1F13">
      <w:pPr>
        <w:jc w:val="both"/>
        <w:rPr>
          <w:rFonts w:ascii="Calibri Light" w:hAnsi="Calibri Light" w:cs="Calibri Light"/>
          <w:sz w:val="24"/>
          <w:szCs w:val="24"/>
        </w:rPr>
      </w:pPr>
    </w:p>
    <w:p w14:paraId="0088E61F" w14:textId="77777777" w:rsidR="00443FC7" w:rsidRDefault="00443FC7" w:rsidP="000F1F13">
      <w:pPr>
        <w:jc w:val="both"/>
        <w:rPr>
          <w:rFonts w:ascii="Calibri Light" w:hAnsi="Calibri Light" w:cs="Calibri Light"/>
          <w:sz w:val="24"/>
          <w:szCs w:val="24"/>
        </w:rPr>
      </w:pPr>
    </w:p>
    <w:p w14:paraId="7A14B967" w14:textId="77777777" w:rsidR="00063E6F" w:rsidRDefault="00063E6F" w:rsidP="000A2779">
      <w:pPr>
        <w:jc w:val="both"/>
        <w:rPr>
          <w:rFonts w:ascii="Calibri Light" w:hAnsi="Calibri Light" w:cs="Calibri Light"/>
          <w:b/>
          <w:sz w:val="24"/>
          <w:szCs w:val="24"/>
        </w:rPr>
      </w:pPr>
    </w:p>
    <w:tbl>
      <w:tblPr>
        <w:tblW w:w="1464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1692"/>
        <w:gridCol w:w="2148"/>
        <w:gridCol w:w="5491"/>
      </w:tblGrid>
      <w:tr w:rsidR="00013DB9" w:rsidRPr="00A25EBA" w14:paraId="63F8D2F4" w14:textId="77777777" w:rsidTr="009F61AA">
        <w:tc>
          <w:tcPr>
            <w:tcW w:w="14641" w:type="dxa"/>
            <w:gridSpan w:val="4"/>
            <w:shd w:val="clear" w:color="auto" w:fill="D9D9D9"/>
          </w:tcPr>
          <w:p w14:paraId="4EF9E5FC" w14:textId="77777777" w:rsidR="00013DB9" w:rsidRPr="00A25EBA" w:rsidRDefault="00C14BAF" w:rsidP="00C14BAF">
            <w:pPr>
              <w:jc w:val="center"/>
              <w:rPr>
                <w:rFonts w:ascii="Intel Clear Light" w:hAnsi="Intel Clear Light"/>
                <w:b/>
                <w:sz w:val="32"/>
                <w:szCs w:val="24"/>
              </w:rPr>
            </w:pPr>
            <w:r>
              <w:rPr>
                <w:rFonts w:ascii="Intel Clear Light" w:hAnsi="Intel Clear Light"/>
                <w:b/>
                <w:sz w:val="32"/>
                <w:szCs w:val="24"/>
              </w:rPr>
              <w:lastRenderedPageBreak/>
              <w:t xml:space="preserve">Intel PCC @IU </w:t>
            </w:r>
          </w:p>
        </w:tc>
      </w:tr>
      <w:tr w:rsidR="00013DB9" w:rsidRPr="00A25EBA" w14:paraId="340EB7E7" w14:textId="77777777" w:rsidTr="009F61AA">
        <w:tc>
          <w:tcPr>
            <w:tcW w:w="14641" w:type="dxa"/>
            <w:gridSpan w:val="4"/>
            <w:shd w:val="clear" w:color="auto" w:fill="D9D9D9"/>
          </w:tcPr>
          <w:p w14:paraId="3631EAF0" w14:textId="77777777" w:rsidR="00013DB9" w:rsidRPr="00A25EBA" w:rsidRDefault="00013DB9" w:rsidP="009F61AA">
            <w:pPr>
              <w:jc w:val="center"/>
              <w:rPr>
                <w:rFonts w:ascii="Intel Clear Light" w:hAnsi="Intel Clear Light"/>
                <w:b/>
                <w:sz w:val="32"/>
                <w:szCs w:val="24"/>
              </w:rPr>
            </w:pPr>
            <w:r w:rsidRPr="00A25EBA">
              <w:rPr>
                <w:rFonts w:ascii="Intel Clear Light" w:hAnsi="Intel Clear Light"/>
                <w:b/>
                <w:sz w:val="32"/>
                <w:szCs w:val="24"/>
              </w:rPr>
              <w:t xml:space="preserve">Statement of Work – </w:t>
            </w:r>
            <w:r w:rsidRPr="00A25EBA">
              <w:rPr>
                <w:rFonts w:ascii="Intel Clear Light" w:hAnsi="Intel Clear Light"/>
                <w:b/>
                <w:i/>
                <w:sz w:val="32"/>
                <w:szCs w:val="24"/>
              </w:rPr>
              <w:t>Year 1</w:t>
            </w:r>
          </w:p>
        </w:tc>
      </w:tr>
      <w:tr w:rsidR="00013DB9" w:rsidRPr="00A25EBA" w14:paraId="707D7129" w14:textId="77777777" w:rsidTr="009F61AA">
        <w:tc>
          <w:tcPr>
            <w:tcW w:w="14641" w:type="dxa"/>
            <w:gridSpan w:val="4"/>
            <w:shd w:val="clear" w:color="auto" w:fill="auto"/>
          </w:tcPr>
          <w:p w14:paraId="33B1F408" w14:textId="77777777" w:rsidR="00013DB9" w:rsidRDefault="00013DB9" w:rsidP="00DD4859">
            <w:pPr>
              <w:numPr>
                <w:ilvl w:val="0"/>
                <w:numId w:val="1"/>
              </w:numPr>
              <w:autoSpaceDE w:val="0"/>
              <w:autoSpaceDN w:val="0"/>
              <w:adjustRightInd w:val="0"/>
              <w:rPr>
                <w:rFonts w:ascii="Intel Clear" w:hAnsi="Intel Clear"/>
                <w:sz w:val="22"/>
              </w:rPr>
            </w:pPr>
            <w:r w:rsidRPr="00D8424F">
              <w:rPr>
                <w:rFonts w:ascii="Intel Clear" w:hAnsi="Intel Clear"/>
                <w:b/>
                <w:sz w:val="22"/>
              </w:rPr>
              <w:t xml:space="preserve">Year </w:t>
            </w:r>
            <w:r>
              <w:rPr>
                <w:rFonts w:ascii="Intel Clear" w:hAnsi="Intel Clear"/>
                <w:b/>
                <w:sz w:val="22"/>
              </w:rPr>
              <w:t>1</w:t>
            </w:r>
            <w:r w:rsidRPr="00D8424F">
              <w:rPr>
                <w:rFonts w:ascii="Intel Clear" w:hAnsi="Intel Clear"/>
                <w:b/>
                <w:sz w:val="22"/>
              </w:rPr>
              <w:t>:</w:t>
            </w:r>
            <w:r>
              <w:rPr>
                <w:rFonts w:ascii="Intel Clear" w:hAnsi="Intel Clear"/>
                <w:sz w:val="22"/>
              </w:rPr>
              <w:t xml:space="preserve"> project </w:t>
            </w:r>
            <w:r w:rsidRPr="002D0B50">
              <w:rPr>
                <w:rFonts w:ascii="Intel Clear" w:hAnsi="Intel Clear"/>
                <w:sz w:val="22"/>
              </w:rPr>
              <w:t xml:space="preserve">start date is </w:t>
            </w:r>
            <w:r w:rsidR="00254EE5" w:rsidRPr="00254EE5">
              <w:rPr>
                <w:rFonts w:ascii="Intel Clear" w:hAnsi="Intel Clear"/>
                <w:sz w:val="22"/>
              </w:rPr>
              <w:t>9</w:t>
            </w:r>
            <w:r w:rsidRPr="00254EE5">
              <w:rPr>
                <w:rFonts w:ascii="Intel Clear" w:hAnsi="Intel Clear"/>
                <w:sz w:val="22"/>
              </w:rPr>
              <w:t>/</w:t>
            </w:r>
            <w:r w:rsidR="00254EE5" w:rsidRPr="00254EE5">
              <w:rPr>
                <w:rFonts w:ascii="Intel Clear" w:hAnsi="Intel Clear"/>
                <w:sz w:val="22"/>
              </w:rPr>
              <w:t>1/2015</w:t>
            </w:r>
            <w:r w:rsidRPr="00254EE5">
              <w:rPr>
                <w:rFonts w:ascii="Intel Clear" w:hAnsi="Intel Clear"/>
                <w:sz w:val="22"/>
              </w:rPr>
              <w:t xml:space="preserve"> through end date </w:t>
            </w:r>
            <w:r w:rsidR="00254EE5" w:rsidRPr="00254EE5">
              <w:rPr>
                <w:rFonts w:ascii="Intel Clear" w:hAnsi="Intel Clear"/>
                <w:sz w:val="22"/>
              </w:rPr>
              <w:t>8/31</w:t>
            </w:r>
            <w:r w:rsidRPr="00254EE5">
              <w:rPr>
                <w:rFonts w:ascii="Intel Clear" w:hAnsi="Intel Clear"/>
                <w:sz w:val="22"/>
              </w:rPr>
              <w:t>/</w:t>
            </w:r>
            <w:r w:rsidR="00254EE5" w:rsidRPr="00254EE5">
              <w:rPr>
                <w:rFonts w:ascii="Intel Clear" w:hAnsi="Intel Clear"/>
                <w:sz w:val="22"/>
              </w:rPr>
              <w:t>2016</w:t>
            </w:r>
            <w:r w:rsidRPr="00254EE5">
              <w:rPr>
                <w:rFonts w:ascii="Intel Clear" w:hAnsi="Intel Clear"/>
                <w:sz w:val="22"/>
              </w:rPr>
              <w:t>.</w:t>
            </w:r>
            <w:r>
              <w:rPr>
                <w:rFonts w:ascii="Intel Clear" w:hAnsi="Intel Clear"/>
                <w:sz w:val="22"/>
              </w:rPr>
              <w:t xml:space="preserve"> </w:t>
            </w:r>
          </w:p>
          <w:p w14:paraId="4CEBABF3" w14:textId="77777777" w:rsidR="00013DB9" w:rsidRPr="00937502" w:rsidRDefault="00013DB9" w:rsidP="00DD4859">
            <w:pPr>
              <w:numPr>
                <w:ilvl w:val="0"/>
                <w:numId w:val="1"/>
              </w:numPr>
              <w:autoSpaceDE w:val="0"/>
              <w:autoSpaceDN w:val="0"/>
              <w:adjustRightInd w:val="0"/>
              <w:rPr>
                <w:rFonts w:ascii="Intel Clear" w:hAnsi="Intel Clear"/>
                <w:sz w:val="22"/>
              </w:rPr>
            </w:pPr>
            <w:r w:rsidRPr="00D8424F">
              <w:rPr>
                <w:rFonts w:ascii="Intel Clear" w:hAnsi="Intel Clear"/>
                <w:b/>
                <w:sz w:val="22"/>
              </w:rPr>
              <w:t>Success Metrics</w:t>
            </w:r>
            <w:r>
              <w:rPr>
                <w:rFonts w:ascii="Intel Clear" w:hAnsi="Intel Clear"/>
                <w:sz w:val="22"/>
              </w:rPr>
              <w:t xml:space="preserve"> for </w:t>
            </w:r>
            <w:r w:rsidRPr="00937502">
              <w:rPr>
                <w:rFonts w:ascii="Intel Clear" w:hAnsi="Intel Clear"/>
                <w:sz w:val="22"/>
              </w:rPr>
              <w:t>Year 1 is:</w:t>
            </w:r>
          </w:p>
          <w:p w14:paraId="787160CE" w14:textId="36930A5B" w:rsidR="00193CCF" w:rsidRPr="00193CCF" w:rsidRDefault="0097632A" w:rsidP="00DD4859">
            <w:pPr>
              <w:numPr>
                <w:ilvl w:val="1"/>
                <w:numId w:val="1"/>
              </w:numPr>
              <w:autoSpaceDE w:val="0"/>
              <w:autoSpaceDN w:val="0"/>
              <w:adjustRightInd w:val="0"/>
              <w:rPr>
                <w:rFonts w:ascii="Lucida Grande" w:hAnsi="Lucida Grande" w:cs="Lucida Grande"/>
                <w:color w:val="0070C0"/>
                <w:sz w:val="24"/>
                <w:szCs w:val="24"/>
              </w:rPr>
            </w:pPr>
            <w:r>
              <w:rPr>
                <w:rFonts w:ascii="Lucida Grande" w:eastAsia="ヒラギノ角ゴ Pro W3" w:hAnsi="Lucida Grande"/>
                <w:color w:val="0070C0"/>
                <w:sz w:val="24"/>
                <w:szCs w:val="24"/>
              </w:rPr>
              <w:t>Preparing</w:t>
            </w:r>
            <w:r w:rsidR="00193CCF" w:rsidRPr="00937502">
              <w:rPr>
                <w:rFonts w:ascii="Lucida Grande" w:eastAsia="ヒラギノ角ゴ Pro W3" w:hAnsi="Lucida Grande"/>
                <w:color w:val="0070C0"/>
                <w:sz w:val="24"/>
                <w:szCs w:val="24"/>
              </w:rPr>
              <w:t xml:space="preserve"> HPC incubator project </w:t>
            </w:r>
            <w:r w:rsidR="00734B92">
              <w:rPr>
                <w:rFonts w:ascii="Lucida Grande" w:eastAsia="ヒラギノ角ゴ Pro W3" w:hAnsi="Lucida Grande"/>
                <w:color w:val="0070C0"/>
                <w:sz w:val="24"/>
                <w:szCs w:val="24"/>
              </w:rPr>
              <w:t>with</w:t>
            </w:r>
            <w:r w:rsidR="00193CCF" w:rsidRPr="00937502">
              <w:rPr>
                <w:rFonts w:ascii="Lucida Grande" w:eastAsia="ヒラギノ角ゴ Pro W3" w:hAnsi="Lucida Grande"/>
                <w:color w:val="0070C0"/>
                <w:sz w:val="24"/>
                <w:szCs w:val="24"/>
              </w:rPr>
              <w:t xml:space="preserve"> Apache to bring HPC-ABDS to community.</w:t>
            </w:r>
          </w:p>
          <w:p w14:paraId="29702661" w14:textId="3B2018C1" w:rsidR="00193CCF" w:rsidRPr="00193CCF" w:rsidRDefault="00193CCF" w:rsidP="00DD4859">
            <w:pPr>
              <w:numPr>
                <w:ilvl w:val="1"/>
                <w:numId w:val="1"/>
              </w:numPr>
              <w:autoSpaceDE w:val="0"/>
              <w:autoSpaceDN w:val="0"/>
              <w:adjustRightInd w:val="0"/>
              <w:rPr>
                <w:rFonts w:ascii="Lucida Grande" w:eastAsia="ヒラギノ角ゴ Pro W3" w:hAnsi="Lucida Grande"/>
                <w:color w:val="0070C0"/>
                <w:sz w:val="24"/>
                <w:szCs w:val="24"/>
              </w:rPr>
            </w:pPr>
            <w:r w:rsidRPr="00193CCF">
              <w:rPr>
                <w:rFonts w:ascii="Lucida Grande" w:eastAsia="ヒラギノ角ゴ Pro W3" w:hAnsi="Lucida Grande"/>
                <w:color w:val="0070C0"/>
                <w:sz w:val="24"/>
                <w:szCs w:val="24"/>
              </w:rPr>
              <w:t xml:space="preserve">Continuing support of a postdoc, </w:t>
            </w:r>
            <w:proofErr w:type="spellStart"/>
            <w:r w:rsidRPr="00193CCF">
              <w:rPr>
                <w:rFonts w:ascii="Lucida Grande" w:eastAsia="ヒラギノ角ゴ Pro W3" w:hAnsi="Lucida Grande"/>
                <w:color w:val="0070C0"/>
                <w:sz w:val="24"/>
                <w:szCs w:val="24"/>
              </w:rPr>
              <w:t>Langshi</w:t>
            </w:r>
            <w:proofErr w:type="spellEnd"/>
            <w:r w:rsidRPr="00193CCF">
              <w:rPr>
                <w:rFonts w:ascii="Lucida Grande" w:eastAsia="ヒラギノ角ゴ Pro W3" w:hAnsi="Lucida Grande"/>
                <w:color w:val="0070C0"/>
                <w:sz w:val="24"/>
                <w:szCs w:val="24"/>
              </w:rPr>
              <w:t xml:space="preserve"> Chen, who design</w:t>
            </w:r>
            <w:r w:rsidR="00190C01">
              <w:rPr>
                <w:rFonts w:ascii="Lucida Grande" w:eastAsia="ヒラギノ角ゴ Pro W3" w:hAnsi="Lucida Grande"/>
                <w:color w:val="0070C0"/>
                <w:sz w:val="24"/>
                <w:szCs w:val="24"/>
              </w:rPr>
              <w:t>s</w:t>
            </w:r>
            <w:r w:rsidRPr="00193CCF">
              <w:rPr>
                <w:rFonts w:ascii="Lucida Grande" w:eastAsia="ヒラギノ角ゴ Pro W3" w:hAnsi="Lucida Grande"/>
                <w:color w:val="0070C0"/>
                <w:sz w:val="24"/>
                <w:szCs w:val="24"/>
              </w:rPr>
              <w:t xml:space="preserve"> </w:t>
            </w:r>
            <w:r w:rsidR="00190C01">
              <w:rPr>
                <w:rFonts w:ascii="Lucida Grande" w:eastAsia="ヒラギノ角ゴ Pro W3" w:hAnsi="Lucida Grande"/>
                <w:color w:val="0070C0"/>
                <w:sz w:val="24"/>
                <w:szCs w:val="24"/>
              </w:rPr>
              <w:t xml:space="preserve">the </w:t>
            </w:r>
            <w:r w:rsidRPr="00193CCF">
              <w:rPr>
                <w:rFonts w:ascii="Lucida Grande" w:eastAsia="ヒラギノ角ゴ Pro W3" w:hAnsi="Lucida Grande"/>
                <w:color w:val="0070C0"/>
                <w:sz w:val="24"/>
                <w:szCs w:val="24"/>
              </w:rPr>
              <w:t>Harp-DAAL framework</w:t>
            </w:r>
            <w:r w:rsidR="0074001E">
              <w:rPr>
                <w:rFonts w:ascii="Lucida Grande" w:eastAsia="ヒラギノ角ゴ Pro W3" w:hAnsi="Lucida Grande"/>
                <w:color w:val="0070C0"/>
                <w:sz w:val="24"/>
                <w:szCs w:val="24"/>
              </w:rPr>
              <w:t xml:space="preserve"> and library</w:t>
            </w:r>
            <w:r w:rsidRPr="00193CCF">
              <w:rPr>
                <w:rFonts w:ascii="Lucida Grande" w:eastAsia="ヒラギノ角ゴ Pro W3" w:hAnsi="Lucida Grande"/>
                <w:color w:val="0070C0"/>
                <w:sz w:val="24"/>
                <w:szCs w:val="24"/>
              </w:rPr>
              <w:t>.</w:t>
            </w:r>
          </w:p>
          <w:p w14:paraId="4445DCD6" w14:textId="34ACDF9D" w:rsidR="00013DB9" w:rsidRPr="00937502" w:rsidRDefault="00C14BAF" w:rsidP="00DD4859">
            <w:pPr>
              <w:numPr>
                <w:ilvl w:val="1"/>
                <w:numId w:val="1"/>
              </w:numPr>
              <w:autoSpaceDE w:val="0"/>
              <w:autoSpaceDN w:val="0"/>
              <w:adjustRightInd w:val="0"/>
              <w:rPr>
                <w:rFonts w:ascii="Intel Clear" w:hAnsi="Intel Clear"/>
                <w:color w:val="0070C0"/>
                <w:sz w:val="22"/>
              </w:rPr>
            </w:pPr>
            <w:r w:rsidRPr="00937502">
              <w:rPr>
                <w:rFonts w:ascii="Lucida Grande" w:eastAsia="ヒラギノ角ゴ Pro W3" w:hAnsi="Lucida Grande"/>
                <w:color w:val="0070C0"/>
                <w:sz w:val="24"/>
                <w:szCs w:val="24"/>
              </w:rPr>
              <w:t xml:space="preserve">Hiring </w:t>
            </w:r>
            <w:r w:rsidR="00193CCF">
              <w:rPr>
                <w:rFonts w:ascii="Lucida Grande" w:eastAsia="ヒラギノ角ゴ Pro W3" w:hAnsi="Lucida Grande"/>
                <w:color w:val="0070C0"/>
                <w:sz w:val="24"/>
                <w:szCs w:val="24"/>
              </w:rPr>
              <w:t xml:space="preserve">a </w:t>
            </w:r>
            <w:r w:rsidRPr="00937502">
              <w:rPr>
                <w:rFonts w:ascii="Lucida Grande" w:eastAsia="ヒラギノ角ゴ Pro W3" w:hAnsi="Lucida Grande"/>
                <w:color w:val="0070C0"/>
                <w:sz w:val="24"/>
                <w:szCs w:val="24"/>
              </w:rPr>
              <w:t xml:space="preserve">new </w:t>
            </w:r>
            <w:r w:rsidR="00193CCF">
              <w:rPr>
                <w:rFonts w:ascii="Lucida Grande" w:eastAsia="ヒラギノ角ゴ Pro W3" w:hAnsi="Lucida Grande"/>
                <w:color w:val="0070C0"/>
                <w:sz w:val="24"/>
                <w:szCs w:val="24"/>
              </w:rPr>
              <w:t>professional software engineer</w:t>
            </w:r>
            <w:r w:rsidRPr="00937502">
              <w:rPr>
                <w:rFonts w:ascii="Lucida Grande" w:eastAsia="ヒラギノ角ゴ Pro W3" w:hAnsi="Lucida Grande"/>
                <w:color w:val="0070C0"/>
                <w:sz w:val="24"/>
                <w:szCs w:val="24"/>
              </w:rPr>
              <w:t xml:space="preserve">, who port </w:t>
            </w:r>
            <w:r w:rsidR="0074001E">
              <w:rPr>
                <w:rFonts w:ascii="Lucida Grande" w:eastAsia="ヒラギノ角ゴ Pro W3" w:hAnsi="Lucida Grande"/>
                <w:color w:val="0070C0"/>
                <w:sz w:val="24"/>
                <w:szCs w:val="24"/>
              </w:rPr>
              <w:t xml:space="preserve">machine learning algorithms </w:t>
            </w:r>
            <w:r w:rsidRPr="00937502">
              <w:rPr>
                <w:rFonts w:ascii="Lucida Grande" w:eastAsia="ヒラギノ角ゴ Pro W3" w:hAnsi="Lucida Grande"/>
                <w:color w:val="0070C0"/>
                <w:sz w:val="24"/>
                <w:szCs w:val="24"/>
              </w:rPr>
              <w:t xml:space="preserve">to </w:t>
            </w:r>
            <w:r w:rsidR="0074001E">
              <w:rPr>
                <w:rFonts w:ascii="Lucida Grande" w:eastAsia="ヒラギノ角ゴ Pro W3" w:hAnsi="Lucida Grande"/>
                <w:color w:val="0070C0"/>
                <w:sz w:val="24"/>
                <w:szCs w:val="24"/>
              </w:rPr>
              <w:t xml:space="preserve">Xeon, </w:t>
            </w:r>
            <w:r w:rsidRPr="00937502">
              <w:rPr>
                <w:rFonts w:ascii="Lucida Grande" w:eastAsia="ヒラギノ角ゴ Pro W3" w:hAnsi="Lucida Grande"/>
                <w:color w:val="0070C0"/>
                <w:sz w:val="24"/>
                <w:szCs w:val="24"/>
              </w:rPr>
              <w:t xml:space="preserve">Xeon Phi and </w:t>
            </w:r>
            <w:r w:rsidR="0074001E">
              <w:rPr>
                <w:rFonts w:ascii="Lucida Grande" w:eastAsia="ヒラギノ角ゴ Pro W3" w:hAnsi="Lucida Grande"/>
                <w:color w:val="0070C0"/>
                <w:sz w:val="24"/>
                <w:szCs w:val="24"/>
              </w:rPr>
              <w:t>new architectures</w:t>
            </w:r>
            <w:r w:rsidR="00190C01">
              <w:rPr>
                <w:rFonts w:ascii="Lucida Grande" w:eastAsia="ヒラギノ角ゴ Pro W3" w:hAnsi="Lucida Grande"/>
                <w:color w:val="0070C0"/>
                <w:sz w:val="24"/>
                <w:szCs w:val="24"/>
              </w:rPr>
              <w:t xml:space="preserve"> </w:t>
            </w:r>
          </w:p>
          <w:p w14:paraId="7A759CC0" w14:textId="40A72096" w:rsidR="0083460B" w:rsidRPr="00190C01" w:rsidRDefault="0097632A" w:rsidP="00DD4859">
            <w:pPr>
              <w:numPr>
                <w:ilvl w:val="1"/>
                <w:numId w:val="1"/>
              </w:numPr>
              <w:autoSpaceDE w:val="0"/>
              <w:autoSpaceDN w:val="0"/>
              <w:adjustRightInd w:val="0"/>
              <w:rPr>
                <w:rFonts w:ascii="Intel Clear" w:hAnsi="Intel Clear"/>
                <w:sz w:val="22"/>
                <w:highlight w:val="yellow"/>
              </w:rPr>
            </w:pPr>
            <w:r>
              <w:rPr>
                <w:rFonts w:ascii="Lucida Grande" w:eastAsia="ヒラギノ角ゴ Pro W3" w:hAnsi="Lucida Grande"/>
                <w:color w:val="0070C0"/>
                <w:sz w:val="24"/>
                <w:szCs w:val="24"/>
              </w:rPr>
              <w:t>Select a subset of machine learning algorithms in Table 2 and b</w:t>
            </w:r>
            <w:r w:rsidR="0074001E" w:rsidRPr="005F5355">
              <w:rPr>
                <w:rFonts w:ascii="Lucida Grande" w:eastAsia="ヒラギノ角ゴ Pro W3" w:hAnsi="Lucida Grande"/>
                <w:color w:val="0070C0"/>
                <w:sz w:val="24"/>
                <w:szCs w:val="24"/>
              </w:rPr>
              <w:t xml:space="preserve">enchmark on </w:t>
            </w:r>
            <w:r w:rsidR="00190C01">
              <w:rPr>
                <w:rFonts w:ascii="Lucida Grande" w:eastAsia="ヒラギノ角ゴ Pro W3" w:hAnsi="Lucida Grande"/>
                <w:color w:val="0070C0"/>
                <w:sz w:val="24"/>
                <w:szCs w:val="24"/>
              </w:rPr>
              <w:t xml:space="preserve">Xeon, </w:t>
            </w:r>
            <w:proofErr w:type="spellStart"/>
            <w:r w:rsidR="00190C01">
              <w:rPr>
                <w:rFonts w:ascii="Lucida Grande" w:eastAsia="ヒラギノ角ゴ Pro W3" w:hAnsi="Lucida Grande"/>
                <w:color w:val="0070C0"/>
                <w:sz w:val="24"/>
                <w:szCs w:val="24"/>
              </w:rPr>
              <w:t>Xoen</w:t>
            </w:r>
            <w:proofErr w:type="spellEnd"/>
            <w:r w:rsidR="00190C01">
              <w:rPr>
                <w:rFonts w:ascii="Lucida Grande" w:eastAsia="ヒラギノ角ゴ Pro W3" w:hAnsi="Lucida Grande"/>
                <w:color w:val="0070C0"/>
                <w:sz w:val="24"/>
                <w:szCs w:val="24"/>
              </w:rPr>
              <w:t xml:space="preserve"> Phi and GPU</w:t>
            </w:r>
            <w:r w:rsidR="0074001E" w:rsidRPr="005F5355">
              <w:rPr>
                <w:rFonts w:ascii="Lucida Grande" w:eastAsia="ヒラギノ角ゴ Pro W3" w:hAnsi="Lucida Grande"/>
                <w:color w:val="0070C0"/>
                <w:sz w:val="24"/>
                <w:szCs w:val="24"/>
              </w:rPr>
              <w:t xml:space="preserve"> hardware </w:t>
            </w:r>
          </w:p>
          <w:p w14:paraId="32ACECB7" w14:textId="04C3D0E6" w:rsidR="00190C01" w:rsidRPr="00190C01" w:rsidRDefault="0097632A" w:rsidP="00DD4859">
            <w:pPr>
              <w:numPr>
                <w:ilvl w:val="1"/>
                <w:numId w:val="1"/>
              </w:numPr>
              <w:autoSpaceDE w:val="0"/>
              <w:autoSpaceDN w:val="0"/>
              <w:adjustRightInd w:val="0"/>
              <w:rPr>
                <w:rFonts w:ascii="Intel Clear" w:hAnsi="Intel Clear"/>
                <w:sz w:val="22"/>
                <w:highlight w:val="yellow"/>
              </w:rPr>
            </w:pPr>
            <w:r>
              <w:rPr>
                <w:rFonts w:ascii="Lucida Grande" w:eastAsia="ヒラギノ角ゴ Pro W3" w:hAnsi="Lucida Grande"/>
                <w:color w:val="0070C0"/>
                <w:sz w:val="24"/>
                <w:szCs w:val="24"/>
              </w:rPr>
              <w:t>Select a subset of machine learning algorithms in Table 2 and b</w:t>
            </w:r>
            <w:r w:rsidR="00190C01">
              <w:rPr>
                <w:rFonts w:ascii="Lucida Grande" w:eastAsia="ヒラギノ角ゴ Pro W3" w:hAnsi="Lucida Grande"/>
                <w:color w:val="0070C0"/>
                <w:sz w:val="24"/>
                <w:szCs w:val="24"/>
              </w:rPr>
              <w:t xml:space="preserve">enchmark </w:t>
            </w:r>
            <w:r>
              <w:rPr>
                <w:rFonts w:ascii="Lucida Grande" w:eastAsia="ヒラギノ角ゴ Pro W3" w:hAnsi="Lucida Grande"/>
                <w:color w:val="0070C0"/>
                <w:sz w:val="24"/>
                <w:szCs w:val="24"/>
              </w:rPr>
              <w:t xml:space="preserve">and compare </w:t>
            </w:r>
            <w:r w:rsidR="00190C01">
              <w:rPr>
                <w:rFonts w:ascii="Lucida Grande" w:eastAsia="ヒラギノ角ゴ Pro W3" w:hAnsi="Lucida Grande"/>
                <w:color w:val="0070C0"/>
                <w:sz w:val="24"/>
                <w:szCs w:val="24"/>
              </w:rPr>
              <w:t>with other ML and DL frameworks</w:t>
            </w:r>
          </w:p>
          <w:p w14:paraId="309C1FD1" w14:textId="7C06A3DD" w:rsidR="00190C01" w:rsidRPr="005F7198" w:rsidRDefault="00190C01" w:rsidP="00DD4859">
            <w:pPr>
              <w:numPr>
                <w:ilvl w:val="1"/>
                <w:numId w:val="1"/>
              </w:numPr>
              <w:autoSpaceDE w:val="0"/>
              <w:autoSpaceDN w:val="0"/>
              <w:adjustRightInd w:val="0"/>
              <w:rPr>
                <w:rFonts w:ascii="Intel Clear" w:hAnsi="Intel Clear"/>
                <w:sz w:val="22"/>
                <w:highlight w:val="yellow"/>
              </w:rPr>
            </w:pPr>
            <w:r>
              <w:rPr>
                <w:rFonts w:ascii="Lucida Grande" w:eastAsia="ヒラギノ角ゴ Pro W3" w:hAnsi="Lucida Grande"/>
                <w:color w:val="0070C0"/>
                <w:sz w:val="24"/>
                <w:szCs w:val="24"/>
              </w:rPr>
              <w:t xml:space="preserve">Well documented code, user’s guide, examples, tutorials and benchmark results </w:t>
            </w:r>
          </w:p>
        </w:tc>
      </w:tr>
      <w:tr w:rsidR="00013DB9" w:rsidRPr="00A25EBA" w14:paraId="3F6C6DF2" w14:textId="77777777" w:rsidTr="009F61AA">
        <w:tc>
          <w:tcPr>
            <w:tcW w:w="5310" w:type="dxa"/>
            <w:shd w:val="clear" w:color="auto" w:fill="D9D9D9"/>
          </w:tcPr>
          <w:p w14:paraId="176B22BD"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Deliverables</w:t>
            </w:r>
          </w:p>
        </w:tc>
        <w:tc>
          <w:tcPr>
            <w:tcW w:w="1692" w:type="dxa"/>
            <w:shd w:val="clear" w:color="auto" w:fill="D9D9D9"/>
          </w:tcPr>
          <w:p w14:paraId="0420756B"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Timeframe</w:t>
            </w:r>
          </w:p>
        </w:tc>
        <w:tc>
          <w:tcPr>
            <w:tcW w:w="2148" w:type="dxa"/>
            <w:shd w:val="clear" w:color="auto" w:fill="D9D9D9"/>
          </w:tcPr>
          <w:p w14:paraId="6C454BA8"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Progress</w:t>
            </w:r>
          </w:p>
        </w:tc>
        <w:tc>
          <w:tcPr>
            <w:tcW w:w="5491" w:type="dxa"/>
            <w:shd w:val="clear" w:color="auto" w:fill="D9D9D9"/>
          </w:tcPr>
          <w:p w14:paraId="3974584E"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Comments</w:t>
            </w:r>
          </w:p>
        </w:tc>
      </w:tr>
      <w:tr w:rsidR="00013DB9" w:rsidRPr="00A25EBA" w14:paraId="502AB3AB" w14:textId="77777777" w:rsidTr="009F61AA">
        <w:tc>
          <w:tcPr>
            <w:tcW w:w="5310" w:type="dxa"/>
            <w:shd w:val="clear" w:color="auto" w:fill="FBE4D5"/>
          </w:tcPr>
          <w:p w14:paraId="3DC2ACF0" w14:textId="77777777" w:rsidR="00013DB9" w:rsidRPr="00A25EBA" w:rsidRDefault="00013DB9" w:rsidP="009F61AA">
            <w:pPr>
              <w:jc w:val="center"/>
              <w:rPr>
                <w:rFonts w:ascii="Intel Clear Light" w:hAnsi="Intel Clear Light"/>
                <w:i/>
                <w:sz w:val="18"/>
                <w:szCs w:val="18"/>
              </w:rPr>
            </w:pPr>
            <w:r w:rsidRPr="00A25EBA">
              <w:rPr>
                <w:rFonts w:ascii="Intel Clear Light" w:hAnsi="Intel Clear Light"/>
                <w:i/>
                <w:sz w:val="18"/>
                <w:szCs w:val="18"/>
              </w:rPr>
              <w:t>Specific actions of work performed</w:t>
            </w:r>
          </w:p>
        </w:tc>
        <w:tc>
          <w:tcPr>
            <w:tcW w:w="1692" w:type="dxa"/>
            <w:shd w:val="clear" w:color="auto" w:fill="FBE4D5"/>
          </w:tcPr>
          <w:p w14:paraId="70714CB9" w14:textId="77777777" w:rsidR="00013DB9" w:rsidRPr="00A25EBA" w:rsidRDefault="00013DB9" w:rsidP="009F61AA">
            <w:pPr>
              <w:jc w:val="center"/>
              <w:rPr>
                <w:rFonts w:ascii="Intel Clear Light" w:hAnsi="Intel Clear Light"/>
                <w:i/>
                <w:sz w:val="18"/>
                <w:szCs w:val="18"/>
              </w:rPr>
            </w:pPr>
            <w:r w:rsidRPr="00A25EBA">
              <w:rPr>
                <w:rFonts w:ascii="Intel Clear Light" w:hAnsi="Intel Clear Light"/>
                <w:i/>
                <w:sz w:val="18"/>
                <w:szCs w:val="18"/>
              </w:rPr>
              <w:t>Completion Date</w:t>
            </w:r>
          </w:p>
        </w:tc>
        <w:tc>
          <w:tcPr>
            <w:tcW w:w="2148" w:type="dxa"/>
            <w:shd w:val="clear" w:color="auto" w:fill="FBE4D5"/>
          </w:tcPr>
          <w:p w14:paraId="459957BB" w14:textId="77777777" w:rsidR="00013DB9" w:rsidRPr="00A25EBA" w:rsidRDefault="00013DB9" w:rsidP="009F61AA">
            <w:pPr>
              <w:rPr>
                <w:rFonts w:ascii="Intel Clear Light" w:hAnsi="Intel Clear Light"/>
                <w:i/>
                <w:sz w:val="18"/>
                <w:szCs w:val="18"/>
              </w:rPr>
            </w:pPr>
            <w:r w:rsidRPr="00A25EBA">
              <w:rPr>
                <w:rFonts w:ascii="Intel Clear Light" w:hAnsi="Intel Clear Light"/>
                <w:i/>
                <w:sz w:val="18"/>
                <w:szCs w:val="18"/>
              </w:rPr>
              <w:t>Complete / In-Progress</w:t>
            </w:r>
          </w:p>
        </w:tc>
        <w:tc>
          <w:tcPr>
            <w:tcW w:w="5491" w:type="dxa"/>
            <w:shd w:val="clear" w:color="auto" w:fill="FBE4D5"/>
          </w:tcPr>
          <w:p w14:paraId="26C78AF6" w14:textId="77777777" w:rsidR="00013DB9" w:rsidRPr="00A25EBA" w:rsidRDefault="00013DB9" w:rsidP="009F61AA">
            <w:pPr>
              <w:jc w:val="center"/>
              <w:rPr>
                <w:rFonts w:ascii="Intel Clear Light" w:hAnsi="Intel Clear Light"/>
                <w:i/>
                <w:sz w:val="18"/>
                <w:szCs w:val="18"/>
              </w:rPr>
            </w:pPr>
            <w:r w:rsidRPr="00A25EBA">
              <w:rPr>
                <w:rFonts w:ascii="Intel Clear Light" w:hAnsi="Intel Clear Light"/>
                <w:i/>
                <w:sz w:val="18"/>
                <w:szCs w:val="18"/>
              </w:rPr>
              <w:t>Significant results</w:t>
            </w:r>
            <w:r>
              <w:rPr>
                <w:rFonts w:ascii="Intel Clear Light" w:hAnsi="Intel Clear Light"/>
                <w:i/>
                <w:sz w:val="18"/>
                <w:szCs w:val="18"/>
              </w:rPr>
              <w:t xml:space="preserve"> (performance improvements)</w:t>
            </w:r>
            <w:r w:rsidRPr="00A25EBA">
              <w:rPr>
                <w:rFonts w:ascii="Intel Clear Light" w:hAnsi="Intel Clear Light"/>
                <w:i/>
                <w:sz w:val="18"/>
                <w:szCs w:val="18"/>
              </w:rPr>
              <w:t xml:space="preserve">, help needed, etc. </w:t>
            </w:r>
          </w:p>
        </w:tc>
      </w:tr>
      <w:tr w:rsidR="00F87524" w:rsidRPr="00A25EBA" w14:paraId="24C3A6B8" w14:textId="77777777" w:rsidTr="009F61AA">
        <w:tc>
          <w:tcPr>
            <w:tcW w:w="5310" w:type="dxa"/>
            <w:shd w:val="clear" w:color="auto" w:fill="auto"/>
          </w:tcPr>
          <w:p w14:paraId="113B78B9" w14:textId="65A3B8A4" w:rsidR="00F87524" w:rsidRPr="009A61F4" w:rsidRDefault="006C2988" w:rsidP="0027604D">
            <w:pPr>
              <w:pStyle w:val="paragraph"/>
              <w:spacing w:before="0" w:beforeAutospacing="0" w:after="0" w:afterAutospacing="0"/>
              <w:textAlignment w:val="baseline"/>
              <w:rPr>
                <w:rStyle w:val="textrun"/>
                <w:rFonts w:ascii="Intel Clear Light" w:hAnsi="Intel Clear Light"/>
                <w:color w:val="0070C0"/>
              </w:rPr>
            </w:pPr>
            <w:r>
              <w:rPr>
                <w:rFonts w:ascii="Cambria" w:hAnsi="Cambria"/>
              </w:rPr>
              <w:t>H</w:t>
            </w:r>
            <w:r w:rsidR="00DE5F61">
              <w:rPr>
                <w:rFonts w:ascii="Cambria" w:hAnsi="Cambria"/>
              </w:rPr>
              <w:t xml:space="preserve">arp-DAAL benchmark on Haswell, KNL and GPU </w:t>
            </w:r>
          </w:p>
        </w:tc>
        <w:tc>
          <w:tcPr>
            <w:tcW w:w="1692" w:type="dxa"/>
            <w:shd w:val="clear" w:color="auto" w:fill="auto"/>
          </w:tcPr>
          <w:p w14:paraId="3192FD44" w14:textId="77777777" w:rsidR="00F87524" w:rsidRPr="00B24F17" w:rsidRDefault="00F87524" w:rsidP="009F61AA">
            <w:pPr>
              <w:rPr>
                <w:rFonts w:ascii="Intel Clear Light" w:hAnsi="Intel Clear Light"/>
                <w:color w:val="1F3864"/>
              </w:rPr>
            </w:pPr>
            <w:r w:rsidRPr="00B24F17">
              <w:rPr>
                <w:rFonts w:ascii="Intel Clear Light" w:hAnsi="Intel Clear Light"/>
                <w:color w:val="1F3864"/>
              </w:rPr>
              <w:t>Year 1, Q1</w:t>
            </w:r>
          </w:p>
        </w:tc>
        <w:tc>
          <w:tcPr>
            <w:tcW w:w="2148" w:type="dxa"/>
            <w:shd w:val="clear" w:color="auto" w:fill="auto"/>
          </w:tcPr>
          <w:p w14:paraId="6F0AEC0C" w14:textId="1946FB3F" w:rsidR="00F87524" w:rsidRPr="00F87524" w:rsidRDefault="00F87524" w:rsidP="00F87524">
            <w:pPr>
              <w:pStyle w:val="paragraph"/>
              <w:spacing w:before="0" w:beforeAutospacing="0" w:after="0" w:afterAutospacing="0"/>
              <w:textAlignment w:val="baseline"/>
              <w:rPr>
                <w:rFonts w:ascii="Intel Clear Light" w:hAnsi="Intel Clear Light"/>
                <w:color w:val="0070C0"/>
              </w:rPr>
            </w:pPr>
          </w:p>
        </w:tc>
        <w:tc>
          <w:tcPr>
            <w:tcW w:w="5491" w:type="dxa"/>
            <w:vMerge w:val="restart"/>
            <w:shd w:val="clear" w:color="auto" w:fill="auto"/>
          </w:tcPr>
          <w:p w14:paraId="0AB033E6" w14:textId="3FB33207" w:rsidR="00E44F23" w:rsidRPr="00F87524" w:rsidRDefault="00E44F23" w:rsidP="008E1182">
            <w:pPr>
              <w:pStyle w:val="paragraph"/>
              <w:spacing w:before="120" w:beforeAutospacing="0" w:after="120" w:afterAutospacing="0"/>
              <w:ind w:left="201"/>
              <w:textAlignment w:val="baseline"/>
              <w:rPr>
                <w:rFonts w:ascii="Intel Clear Light" w:hAnsi="Intel Clear Light"/>
                <w:color w:val="0070C0"/>
              </w:rPr>
            </w:pPr>
          </w:p>
        </w:tc>
      </w:tr>
      <w:tr w:rsidR="00F87524" w:rsidRPr="00A25EBA" w14:paraId="741D6BAF" w14:textId="77777777" w:rsidTr="00F87524">
        <w:tc>
          <w:tcPr>
            <w:tcW w:w="5310" w:type="dxa"/>
            <w:shd w:val="clear" w:color="auto" w:fill="auto"/>
          </w:tcPr>
          <w:p w14:paraId="00DFA21C" w14:textId="36719B2B" w:rsidR="00F87524" w:rsidRPr="00C82A4C" w:rsidRDefault="00CA36A7" w:rsidP="00DE5F61">
            <w:pPr>
              <w:pStyle w:val="paragraph"/>
              <w:spacing w:before="0" w:beforeAutospacing="0" w:after="0" w:afterAutospacing="0"/>
              <w:textAlignment w:val="baseline"/>
              <w:rPr>
                <w:rStyle w:val="textrun"/>
                <w:rFonts w:ascii="Intel Clear Light" w:hAnsi="Intel Clear Light"/>
              </w:rPr>
            </w:pPr>
            <w:r>
              <w:rPr>
                <w:rFonts w:ascii="Cambria" w:hAnsi="Cambria"/>
              </w:rPr>
              <w:t>Harp-DAAL benchmark and comparison with other ML and DL frameworks</w:t>
            </w:r>
          </w:p>
        </w:tc>
        <w:tc>
          <w:tcPr>
            <w:tcW w:w="1692" w:type="dxa"/>
            <w:shd w:val="clear" w:color="auto" w:fill="auto"/>
          </w:tcPr>
          <w:p w14:paraId="1E5AC7AB" w14:textId="77777777" w:rsidR="00F87524" w:rsidRPr="00B24F17" w:rsidRDefault="00F87524" w:rsidP="009F61AA">
            <w:pPr>
              <w:rPr>
                <w:rFonts w:ascii="Intel Clear Light" w:hAnsi="Intel Clear Light"/>
                <w:color w:val="1F3864"/>
              </w:rPr>
            </w:pPr>
            <w:r w:rsidRPr="00B24F17">
              <w:rPr>
                <w:rFonts w:ascii="Intel Clear Light" w:hAnsi="Intel Clear Light"/>
                <w:color w:val="1F3864"/>
              </w:rPr>
              <w:t>Year 1, Q2</w:t>
            </w:r>
          </w:p>
        </w:tc>
        <w:tc>
          <w:tcPr>
            <w:tcW w:w="2148" w:type="dxa"/>
            <w:shd w:val="clear" w:color="auto" w:fill="auto"/>
            <w:vAlign w:val="center"/>
          </w:tcPr>
          <w:p w14:paraId="1BAAA724" w14:textId="53214DD1" w:rsidR="00F87524" w:rsidRPr="00F87524" w:rsidRDefault="00F87524" w:rsidP="00F87524">
            <w:pPr>
              <w:pStyle w:val="paragraph"/>
              <w:spacing w:before="0" w:beforeAutospacing="0" w:after="0" w:afterAutospacing="0"/>
              <w:textAlignment w:val="baseline"/>
              <w:rPr>
                <w:rFonts w:ascii="Intel Clear Light" w:hAnsi="Intel Clear Light"/>
                <w:color w:val="0070C0"/>
              </w:rPr>
            </w:pPr>
          </w:p>
        </w:tc>
        <w:tc>
          <w:tcPr>
            <w:tcW w:w="5491" w:type="dxa"/>
            <w:vMerge/>
            <w:shd w:val="clear" w:color="auto" w:fill="auto"/>
          </w:tcPr>
          <w:p w14:paraId="7CDAE202" w14:textId="77777777" w:rsidR="00F87524" w:rsidRPr="00B24F17" w:rsidRDefault="00F87524" w:rsidP="009F61AA">
            <w:pPr>
              <w:rPr>
                <w:rFonts w:ascii="Intel Clear Light" w:hAnsi="Intel Clear Light"/>
                <w:color w:val="1F3864"/>
              </w:rPr>
            </w:pPr>
          </w:p>
        </w:tc>
      </w:tr>
      <w:tr w:rsidR="00103B65" w:rsidRPr="00A25EBA" w14:paraId="095AC20F" w14:textId="77777777" w:rsidTr="009F61AA">
        <w:tc>
          <w:tcPr>
            <w:tcW w:w="5310" w:type="dxa"/>
            <w:shd w:val="clear" w:color="auto" w:fill="auto"/>
          </w:tcPr>
          <w:p w14:paraId="27B91209" w14:textId="04C9EC85" w:rsidR="00103B65" w:rsidRPr="00C82A4C" w:rsidRDefault="00CA36A7" w:rsidP="0027604D">
            <w:pPr>
              <w:pStyle w:val="ListParagraph"/>
              <w:spacing w:after="120" w:line="264" w:lineRule="auto"/>
              <w:ind w:left="0"/>
              <w:rPr>
                <w:rStyle w:val="textrun"/>
                <w:rFonts w:ascii="Intel Clear Light" w:hAnsi="Intel Clear Light"/>
              </w:rPr>
            </w:pPr>
            <w:r w:rsidRPr="00C82A4C">
              <w:t>Harp</w:t>
            </w:r>
            <w:r>
              <w:t xml:space="preserve">-DAAL Machine Learning library with </w:t>
            </w:r>
            <w:proofErr w:type="spellStart"/>
            <w:r>
              <w:t>optimial</w:t>
            </w:r>
            <w:proofErr w:type="spellEnd"/>
            <w:r>
              <w:t xml:space="preserve"> performance, invoking routines from Apache Mahout, </w:t>
            </w:r>
            <w:proofErr w:type="spellStart"/>
            <w:r>
              <w:t>MLlib</w:t>
            </w:r>
            <w:proofErr w:type="spellEnd"/>
            <w:r>
              <w:t xml:space="preserve">, </w:t>
            </w:r>
            <w:proofErr w:type="spellStart"/>
            <w:r>
              <w:t>Tensorflow</w:t>
            </w:r>
            <w:proofErr w:type="spellEnd"/>
            <w:r>
              <w:t xml:space="preserve"> and other libraries</w:t>
            </w:r>
            <w:r w:rsidR="00E43C77">
              <w:t xml:space="preserve"> in Q1-Q4</w:t>
            </w:r>
          </w:p>
        </w:tc>
        <w:tc>
          <w:tcPr>
            <w:tcW w:w="1692" w:type="dxa"/>
            <w:shd w:val="clear" w:color="auto" w:fill="auto"/>
          </w:tcPr>
          <w:p w14:paraId="01F5A7AF" w14:textId="77777777" w:rsidR="00103B65" w:rsidRPr="00B24F17" w:rsidRDefault="00103B65" w:rsidP="009F61AA">
            <w:pPr>
              <w:rPr>
                <w:rFonts w:ascii="Intel Clear Light" w:hAnsi="Intel Clear Light"/>
                <w:color w:val="1F3864"/>
              </w:rPr>
            </w:pPr>
            <w:r w:rsidRPr="00B24F17">
              <w:rPr>
                <w:rFonts w:ascii="Intel Clear Light" w:hAnsi="Intel Clear Light"/>
                <w:color w:val="1F3864"/>
              </w:rPr>
              <w:t>Year 1, Q3</w:t>
            </w:r>
          </w:p>
        </w:tc>
        <w:tc>
          <w:tcPr>
            <w:tcW w:w="2148" w:type="dxa"/>
            <w:shd w:val="clear" w:color="auto" w:fill="auto"/>
          </w:tcPr>
          <w:p w14:paraId="482E91D5" w14:textId="521959CD" w:rsidR="008E49E0" w:rsidRPr="00B24F17" w:rsidRDefault="008E49E0" w:rsidP="0047523F">
            <w:pPr>
              <w:pStyle w:val="TableParagraph"/>
              <w:ind w:left="104"/>
              <w:rPr>
                <w:rFonts w:ascii="Intel Clear Light" w:hAnsi="Intel Clear Light"/>
                <w:color w:val="1F3864"/>
              </w:rPr>
            </w:pPr>
          </w:p>
        </w:tc>
        <w:tc>
          <w:tcPr>
            <w:tcW w:w="5491" w:type="dxa"/>
            <w:vMerge w:val="restart"/>
            <w:shd w:val="clear" w:color="auto" w:fill="auto"/>
          </w:tcPr>
          <w:p w14:paraId="25F6D51F" w14:textId="58930DFC" w:rsidR="00103B65" w:rsidRPr="00103B65" w:rsidRDefault="00103B65" w:rsidP="008E1182">
            <w:pPr>
              <w:pStyle w:val="paragraph"/>
              <w:spacing w:before="120" w:beforeAutospacing="0" w:after="120" w:afterAutospacing="0"/>
              <w:ind w:left="201"/>
              <w:textAlignment w:val="baseline"/>
              <w:rPr>
                <w:rFonts w:ascii="Intel Clear Light" w:hAnsi="Intel Clear Light"/>
                <w:color w:val="1F3864"/>
              </w:rPr>
            </w:pPr>
          </w:p>
        </w:tc>
      </w:tr>
      <w:tr w:rsidR="00103B65" w:rsidRPr="00A25EBA" w14:paraId="468DB798" w14:textId="77777777" w:rsidTr="009F61AA">
        <w:tc>
          <w:tcPr>
            <w:tcW w:w="5310" w:type="dxa"/>
            <w:shd w:val="clear" w:color="auto" w:fill="auto"/>
          </w:tcPr>
          <w:p w14:paraId="0AAC7591" w14:textId="518362E3" w:rsidR="00CA36A7" w:rsidRDefault="00CA36A7" w:rsidP="00CA36A7">
            <w:pPr>
              <w:pStyle w:val="paragraph"/>
              <w:spacing w:before="0" w:beforeAutospacing="0" w:after="0" w:afterAutospacing="0"/>
              <w:textAlignment w:val="baseline"/>
            </w:pPr>
            <w:r>
              <w:t xml:space="preserve">Harp-DAAL tuning on single node with advanced memory access </w:t>
            </w:r>
            <w:proofErr w:type="spellStart"/>
            <w:r>
              <w:t>techiques</w:t>
            </w:r>
            <w:proofErr w:type="spellEnd"/>
            <w:r w:rsidR="00E43C77">
              <w:t xml:space="preserve"> in Q1-Q4</w:t>
            </w:r>
          </w:p>
          <w:p w14:paraId="79D36AF9" w14:textId="70E9C384" w:rsidR="00796748" w:rsidRPr="00C82A4C" w:rsidRDefault="00CA36A7" w:rsidP="00E43C77">
            <w:pPr>
              <w:pStyle w:val="paragraph"/>
              <w:spacing w:before="0" w:beforeAutospacing="0" w:after="0" w:afterAutospacing="0"/>
              <w:textAlignment w:val="baseline"/>
              <w:rPr>
                <w:rStyle w:val="textrun"/>
                <w:rFonts w:ascii="Intel Clear Light" w:hAnsi="Intel Clear Light"/>
              </w:rPr>
            </w:pPr>
            <w:r>
              <w:t>Harp-DAAL scaling test on large clusters</w:t>
            </w:r>
            <w:r w:rsidR="00E43C77">
              <w:t xml:space="preserve"> in Q3-Q4</w:t>
            </w:r>
            <w:r>
              <w:t xml:space="preserve"> </w:t>
            </w:r>
          </w:p>
        </w:tc>
        <w:tc>
          <w:tcPr>
            <w:tcW w:w="1692" w:type="dxa"/>
            <w:shd w:val="clear" w:color="auto" w:fill="auto"/>
          </w:tcPr>
          <w:p w14:paraId="3EBBD522" w14:textId="77777777" w:rsidR="00103B65" w:rsidRPr="00B24F17" w:rsidRDefault="00103B65" w:rsidP="009F61AA">
            <w:pPr>
              <w:rPr>
                <w:rFonts w:ascii="Intel Clear Light" w:hAnsi="Intel Clear Light"/>
                <w:color w:val="1F3864"/>
              </w:rPr>
            </w:pPr>
            <w:r w:rsidRPr="00B24F17">
              <w:rPr>
                <w:rFonts w:ascii="Intel Clear Light" w:hAnsi="Intel Clear Light"/>
                <w:color w:val="1F3864"/>
              </w:rPr>
              <w:t>Year 1, Q4</w:t>
            </w:r>
          </w:p>
        </w:tc>
        <w:tc>
          <w:tcPr>
            <w:tcW w:w="2148" w:type="dxa"/>
            <w:shd w:val="clear" w:color="auto" w:fill="auto"/>
          </w:tcPr>
          <w:p w14:paraId="53288BC4" w14:textId="77777777" w:rsidR="008E49E0" w:rsidRDefault="008E49E0" w:rsidP="008E49E0">
            <w:pPr>
              <w:pStyle w:val="TableParagraph"/>
              <w:ind w:left="104"/>
              <w:rPr>
                <w:rFonts w:ascii="Cambria" w:eastAsia="Cambria" w:hAnsi="Cambria" w:cs="Cambria"/>
                <w:color w:val="0070C0"/>
                <w:sz w:val="24"/>
                <w:szCs w:val="24"/>
              </w:rPr>
            </w:pPr>
          </w:p>
          <w:p w14:paraId="46EC4ACC" w14:textId="68CDDCCD" w:rsidR="00103B65" w:rsidRPr="00B24F17" w:rsidRDefault="00103B65" w:rsidP="008E49E0">
            <w:pPr>
              <w:rPr>
                <w:rFonts w:ascii="Intel Clear Light" w:hAnsi="Intel Clear Light"/>
                <w:color w:val="1F3864"/>
              </w:rPr>
            </w:pPr>
          </w:p>
        </w:tc>
        <w:tc>
          <w:tcPr>
            <w:tcW w:w="5491" w:type="dxa"/>
            <w:vMerge/>
            <w:shd w:val="clear" w:color="auto" w:fill="auto"/>
          </w:tcPr>
          <w:p w14:paraId="71FE5EF4" w14:textId="77777777" w:rsidR="00103B65" w:rsidRPr="00B24F17" w:rsidRDefault="00103B65" w:rsidP="009F61AA">
            <w:pPr>
              <w:rPr>
                <w:rFonts w:ascii="Intel Clear Light" w:hAnsi="Intel Clear Light"/>
                <w:color w:val="1F3864"/>
              </w:rPr>
            </w:pPr>
          </w:p>
        </w:tc>
      </w:tr>
    </w:tbl>
    <w:p w14:paraId="45C90CEC" w14:textId="77777777" w:rsidR="00013DB9" w:rsidRPr="00AE2CF3" w:rsidRDefault="00013DB9" w:rsidP="00013DB9">
      <w:pPr>
        <w:rPr>
          <w:rFonts w:ascii="Intel Clear Light" w:hAnsi="Intel Clear Light"/>
          <w:b/>
          <w:color w:val="FF0000"/>
        </w:rPr>
      </w:pPr>
    </w:p>
    <w:tbl>
      <w:tblPr>
        <w:tblW w:w="1453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1664"/>
        <w:gridCol w:w="2148"/>
        <w:gridCol w:w="5412"/>
      </w:tblGrid>
      <w:tr w:rsidR="00013DB9" w:rsidRPr="00A25EBA" w14:paraId="0B2C36F0" w14:textId="77777777" w:rsidTr="009F61AA">
        <w:tc>
          <w:tcPr>
            <w:tcW w:w="14534" w:type="dxa"/>
            <w:gridSpan w:val="4"/>
            <w:shd w:val="clear" w:color="auto" w:fill="D9D9D9"/>
          </w:tcPr>
          <w:p w14:paraId="4D01973F" w14:textId="77777777" w:rsidR="00013DB9" w:rsidRPr="00A25EBA" w:rsidRDefault="00013DB9" w:rsidP="009F61AA">
            <w:pPr>
              <w:jc w:val="center"/>
              <w:rPr>
                <w:rFonts w:ascii="Intel Clear Light" w:hAnsi="Intel Clear Light"/>
                <w:b/>
                <w:i/>
                <w:sz w:val="32"/>
                <w:szCs w:val="24"/>
              </w:rPr>
            </w:pPr>
            <w:r w:rsidRPr="00A25EBA">
              <w:rPr>
                <w:rFonts w:ascii="Intel Clear Light" w:hAnsi="Intel Clear Light"/>
                <w:b/>
                <w:sz w:val="32"/>
                <w:szCs w:val="24"/>
              </w:rPr>
              <w:t xml:space="preserve">Statement of Work – </w:t>
            </w:r>
            <w:r w:rsidRPr="00A25EBA">
              <w:rPr>
                <w:rFonts w:ascii="Intel Clear Light" w:hAnsi="Intel Clear Light"/>
                <w:b/>
                <w:i/>
                <w:sz w:val="32"/>
                <w:szCs w:val="24"/>
              </w:rPr>
              <w:t>Year 2</w:t>
            </w:r>
          </w:p>
          <w:p w14:paraId="511419BD" w14:textId="77777777" w:rsidR="00013DB9" w:rsidRPr="00A25EBA" w:rsidRDefault="00013DB9" w:rsidP="009F61AA">
            <w:pPr>
              <w:jc w:val="center"/>
              <w:rPr>
                <w:rFonts w:ascii="Intel Clear Light" w:hAnsi="Intel Clear Light"/>
                <w:b/>
                <w:color w:val="FF0000"/>
                <w:sz w:val="24"/>
                <w:szCs w:val="24"/>
              </w:rPr>
            </w:pPr>
            <w:r w:rsidRPr="00A25EBA">
              <w:rPr>
                <w:rFonts w:ascii="Intel Clear Light" w:hAnsi="Intel Clear Light"/>
                <w:b/>
                <w:i/>
                <w:color w:val="FF0000"/>
                <w:sz w:val="24"/>
                <w:szCs w:val="24"/>
              </w:rPr>
              <w:t xml:space="preserve">We understand plans change over the course of the program. Please update our records to show your “year 2” </w:t>
            </w:r>
            <w:r w:rsidRPr="00A25EBA">
              <w:rPr>
                <w:rFonts w:ascii="Intel Clear Light" w:hAnsi="Intel Clear Light"/>
                <w:b/>
                <w:i/>
                <w:color w:val="FF0000"/>
                <w:sz w:val="24"/>
                <w:szCs w:val="24"/>
              </w:rPr>
              <w:lastRenderedPageBreak/>
              <w:t>statement of work.</w:t>
            </w:r>
          </w:p>
        </w:tc>
      </w:tr>
      <w:tr w:rsidR="00013DB9" w:rsidRPr="00A25EBA" w14:paraId="5739A92B" w14:textId="77777777" w:rsidTr="009F61AA">
        <w:tc>
          <w:tcPr>
            <w:tcW w:w="14534" w:type="dxa"/>
            <w:gridSpan w:val="4"/>
            <w:shd w:val="clear" w:color="auto" w:fill="auto"/>
          </w:tcPr>
          <w:p w14:paraId="3A444F68" w14:textId="4EAE804C" w:rsidR="00013DB9" w:rsidRPr="00254EE5" w:rsidRDefault="00013DB9" w:rsidP="00DD4859">
            <w:pPr>
              <w:numPr>
                <w:ilvl w:val="0"/>
                <w:numId w:val="1"/>
              </w:numPr>
              <w:autoSpaceDE w:val="0"/>
              <w:autoSpaceDN w:val="0"/>
              <w:adjustRightInd w:val="0"/>
              <w:rPr>
                <w:rFonts w:ascii="Intel Clear" w:hAnsi="Intel Clear"/>
                <w:sz w:val="22"/>
              </w:rPr>
            </w:pPr>
            <w:r w:rsidRPr="00D8424F">
              <w:rPr>
                <w:rFonts w:ascii="Intel Clear" w:hAnsi="Intel Clear"/>
                <w:b/>
                <w:sz w:val="22"/>
              </w:rPr>
              <w:lastRenderedPageBreak/>
              <w:t xml:space="preserve">Year </w:t>
            </w:r>
            <w:r>
              <w:rPr>
                <w:rFonts w:ascii="Intel Clear" w:hAnsi="Intel Clear"/>
                <w:b/>
                <w:sz w:val="22"/>
              </w:rPr>
              <w:t>2</w:t>
            </w:r>
            <w:r w:rsidRPr="00D8424F">
              <w:rPr>
                <w:rFonts w:ascii="Intel Clear" w:hAnsi="Intel Clear"/>
                <w:b/>
                <w:sz w:val="22"/>
              </w:rPr>
              <w:t>:</w:t>
            </w:r>
            <w:r>
              <w:rPr>
                <w:rFonts w:ascii="Intel Clear" w:hAnsi="Intel Clear"/>
                <w:sz w:val="22"/>
              </w:rPr>
              <w:t xml:space="preserve"> project </w:t>
            </w:r>
            <w:r w:rsidRPr="002D0B50">
              <w:rPr>
                <w:rFonts w:ascii="Intel Clear" w:hAnsi="Intel Clear"/>
                <w:sz w:val="22"/>
              </w:rPr>
              <w:t xml:space="preserve">start date is </w:t>
            </w:r>
            <w:r w:rsidR="00254EE5" w:rsidRPr="00254EE5">
              <w:rPr>
                <w:rFonts w:ascii="Intel Clear" w:hAnsi="Intel Clear"/>
                <w:sz w:val="22"/>
              </w:rPr>
              <w:t>9</w:t>
            </w:r>
            <w:r w:rsidRPr="00254EE5">
              <w:rPr>
                <w:rFonts w:ascii="Intel Clear" w:hAnsi="Intel Clear"/>
                <w:sz w:val="22"/>
              </w:rPr>
              <w:t>/</w:t>
            </w:r>
            <w:r w:rsidR="00254EE5" w:rsidRPr="00254EE5">
              <w:rPr>
                <w:rFonts w:ascii="Intel Clear" w:hAnsi="Intel Clear"/>
                <w:sz w:val="22"/>
              </w:rPr>
              <w:t>1</w:t>
            </w:r>
            <w:r w:rsidRPr="00254EE5">
              <w:rPr>
                <w:rFonts w:ascii="Intel Clear" w:hAnsi="Intel Clear"/>
                <w:sz w:val="22"/>
              </w:rPr>
              <w:t>/</w:t>
            </w:r>
            <w:r w:rsidR="00254EE5" w:rsidRPr="00254EE5">
              <w:rPr>
                <w:rFonts w:ascii="Intel Clear" w:hAnsi="Intel Clear"/>
                <w:sz w:val="22"/>
              </w:rPr>
              <w:t>2016</w:t>
            </w:r>
            <w:r w:rsidRPr="00254EE5">
              <w:rPr>
                <w:rFonts w:ascii="Intel Clear" w:hAnsi="Intel Clear"/>
                <w:sz w:val="22"/>
              </w:rPr>
              <w:t xml:space="preserve"> through end date </w:t>
            </w:r>
            <w:r w:rsidR="00254EE5" w:rsidRPr="00254EE5">
              <w:rPr>
                <w:rFonts w:ascii="Intel Clear" w:hAnsi="Intel Clear"/>
                <w:sz w:val="22"/>
              </w:rPr>
              <w:t>8/31</w:t>
            </w:r>
            <w:r w:rsidRPr="00254EE5">
              <w:rPr>
                <w:rFonts w:ascii="Intel Clear" w:hAnsi="Intel Clear"/>
                <w:sz w:val="22"/>
              </w:rPr>
              <w:t>/</w:t>
            </w:r>
            <w:r w:rsidR="00254EE5" w:rsidRPr="00254EE5">
              <w:rPr>
                <w:rFonts w:ascii="Intel Clear" w:hAnsi="Intel Clear"/>
                <w:sz w:val="22"/>
              </w:rPr>
              <w:t>2017</w:t>
            </w:r>
            <w:r w:rsidRPr="00254EE5">
              <w:rPr>
                <w:rFonts w:ascii="Intel Clear" w:hAnsi="Intel Clear"/>
                <w:sz w:val="22"/>
              </w:rPr>
              <w:t xml:space="preserve">. </w:t>
            </w:r>
          </w:p>
          <w:p w14:paraId="69A727CA" w14:textId="77777777" w:rsidR="00013DB9" w:rsidRDefault="00013DB9" w:rsidP="00DD4859">
            <w:pPr>
              <w:numPr>
                <w:ilvl w:val="0"/>
                <w:numId w:val="1"/>
              </w:numPr>
              <w:autoSpaceDE w:val="0"/>
              <w:autoSpaceDN w:val="0"/>
              <w:adjustRightInd w:val="0"/>
              <w:rPr>
                <w:rFonts w:ascii="Intel Clear" w:hAnsi="Intel Clear"/>
                <w:sz w:val="22"/>
              </w:rPr>
            </w:pPr>
            <w:r w:rsidRPr="00D8424F">
              <w:rPr>
                <w:rFonts w:ascii="Intel Clear" w:hAnsi="Intel Clear"/>
                <w:b/>
                <w:sz w:val="22"/>
              </w:rPr>
              <w:t>Success Metrics</w:t>
            </w:r>
            <w:r>
              <w:rPr>
                <w:rFonts w:ascii="Intel Clear" w:hAnsi="Intel Clear"/>
                <w:sz w:val="22"/>
              </w:rPr>
              <w:t xml:space="preserve"> for Year 2 is:</w:t>
            </w:r>
          </w:p>
          <w:p w14:paraId="23892A5C" w14:textId="310844EA" w:rsidR="00E32D6F" w:rsidRPr="00E32D6F" w:rsidRDefault="00E32D6F" w:rsidP="00DD4859">
            <w:pPr>
              <w:numPr>
                <w:ilvl w:val="1"/>
                <w:numId w:val="1"/>
              </w:numPr>
              <w:autoSpaceDE w:val="0"/>
              <w:autoSpaceDN w:val="0"/>
              <w:adjustRightInd w:val="0"/>
              <w:rPr>
                <w:rFonts w:ascii="Lucida Grande" w:hAnsi="Lucida Grande" w:cs="Lucida Grande"/>
                <w:color w:val="0070C0"/>
                <w:sz w:val="24"/>
                <w:szCs w:val="24"/>
              </w:rPr>
            </w:pPr>
            <w:r>
              <w:rPr>
                <w:rFonts w:ascii="Lucida Grande" w:hAnsi="Lucida Grande" w:cs="Lucida Grande"/>
                <w:color w:val="0070C0"/>
                <w:sz w:val="24"/>
                <w:szCs w:val="24"/>
              </w:rPr>
              <w:t>Continue development and benchmarking on Harp-DALL algorithms in Table 2</w:t>
            </w:r>
          </w:p>
          <w:p w14:paraId="3F7386D9" w14:textId="0AE56DE5" w:rsidR="0097632A" w:rsidRPr="00193CCF" w:rsidRDefault="0097632A" w:rsidP="00DD4859">
            <w:pPr>
              <w:numPr>
                <w:ilvl w:val="1"/>
                <w:numId w:val="1"/>
              </w:numPr>
              <w:autoSpaceDE w:val="0"/>
              <w:autoSpaceDN w:val="0"/>
              <w:adjustRightInd w:val="0"/>
              <w:rPr>
                <w:rFonts w:ascii="Lucida Grande" w:hAnsi="Lucida Grande" w:cs="Lucida Grande"/>
                <w:color w:val="0070C0"/>
                <w:sz w:val="24"/>
                <w:szCs w:val="24"/>
              </w:rPr>
            </w:pPr>
            <w:r>
              <w:rPr>
                <w:rFonts w:ascii="Lucida Grande" w:eastAsia="ヒラギノ角ゴ Pro W3" w:hAnsi="Lucida Grande"/>
                <w:color w:val="0070C0"/>
                <w:sz w:val="24"/>
                <w:szCs w:val="24"/>
              </w:rPr>
              <w:t>Discussing</w:t>
            </w:r>
            <w:r w:rsidRPr="00937502">
              <w:rPr>
                <w:rFonts w:ascii="Lucida Grande" w:eastAsia="ヒラギノ角ゴ Pro W3" w:hAnsi="Lucida Grande"/>
                <w:color w:val="0070C0"/>
                <w:sz w:val="24"/>
                <w:szCs w:val="24"/>
              </w:rPr>
              <w:t xml:space="preserve"> HPC incubator project </w:t>
            </w:r>
            <w:r>
              <w:rPr>
                <w:rFonts w:ascii="Lucida Grande" w:eastAsia="ヒラギノ角ゴ Pro W3" w:hAnsi="Lucida Grande"/>
                <w:color w:val="0070C0"/>
                <w:sz w:val="24"/>
                <w:szCs w:val="24"/>
              </w:rPr>
              <w:t>with</w:t>
            </w:r>
            <w:r w:rsidRPr="00937502">
              <w:rPr>
                <w:rFonts w:ascii="Lucida Grande" w:eastAsia="ヒラギノ角ゴ Pro W3" w:hAnsi="Lucida Grande"/>
                <w:color w:val="0070C0"/>
                <w:sz w:val="24"/>
                <w:szCs w:val="24"/>
              </w:rPr>
              <w:t xml:space="preserve"> Apache to bring HPC-ABDS to community.</w:t>
            </w:r>
          </w:p>
          <w:p w14:paraId="7425AB4E" w14:textId="77777777" w:rsidR="00190C01" w:rsidRPr="00190C01" w:rsidRDefault="00190C01" w:rsidP="00DD4859">
            <w:pPr>
              <w:numPr>
                <w:ilvl w:val="1"/>
                <w:numId w:val="1"/>
              </w:numPr>
              <w:autoSpaceDE w:val="0"/>
              <w:autoSpaceDN w:val="0"/>
              <w:adjustRightInd w:val="0"/>
              <w:rPr>
                <w:rFonts w:ascii="Intel Clear" w:hAnsi="Intel Clear"/>
                <w:sz w:val="22"/>
                <w:highlight w:val="yellow"/>
              </w:rPr>
            </w:pPr>
            <w:r>
              <w:rPr>
                <w:rFonts w:ascii="Lucida Grande" w:eastAsia="ヒラギノ角ゴ Pro W3" w:hAnsi="Lucida Grande"/>
                <w:color w:val="0070C0"/>
                <w:sz w:val="24"/>
                <w:szCs w:val="24"/>
              </w:rPr>
              <w:t>Engage community developers</w:t>
            </w:r>
          </w:p>
          <w:p w14:paraId="4DEF7390" w14:textId="77777777" w:rsidR="0074001E" w:rsidRPr="0027604D" w:rsidRDefault="0074001E" w:rsidP="00DD4859">
            <w:pPr>
              <w:numPr>
                <w:ilvl w:val="1"/>
                <w:numId w:val="1"/>
              </w:numPr>
              <w:autoSpaceDE w:val="0"/>
              <w:autoSpaceDN w:val="0"/>
              <w:adjustRightInd w:val="0"/>
              <w:rPr>
                <w:rFonts w:ascii="Intel Clear" w:hAnsi="Intel Clear"/>
                <w:sz w:val="22"/>
                <w:highlight w:val="yellow"/>
              </w:rPr>
            </w:pPr>
            <w:r>
              <w:rPr>
                <w:rFonts w:ascii="Lucida Grande" w:eastAsia="ヒラギノ角ゴ Pro W3" w:hAnsi="Lucida Grande"/>
                <w:color w:val="0070C0"/>
                <w:sz w:val="24"/>
                <w:szCs w:val="24"/>
              </w:rPr>
              <w:t xml:space="preserve">Port applications of </w:t>
            </w:r>
            <w:r w:rsidRPr="00937502">
              <w:rPr>
                <w:rFonts w:ascii="Lucida Grande" w:eastAsia="ヒラギノ角ゴ Pro W3" w:hAnsi="Lucida Grande"/>
                <w:color w:val="0070C0"/>
                <w:sz w:val="24"/>
                <w:szCs w:val="24"/>
              </w:rPr>
              <w:t xml:space="preserve">a community infrastructure through </w:t>
            </w:r>
            <w:r w:rsidRPr="00900E14">
              <w:rPr>
                <w:i/>
                <w:iCs/>
                <w:color w:val="0070C0"/>
                <w:sz w:val="26"/>
                <w:szCs w:val="26"/>
              </w:rPr>
              <w:t>NSF DIBBs project on middleware and high performance analytics libraries</w:t>
            </w:r>
            <w:r w:rsidRPr="00937502">
              <w:rPr>
                <w:i/>
                <w:iCs/>
                <w:color w:val="0070C0"/>
                <w:sz w:val="22"/>
                <w:szCs w:val="22"/>
              </w:rPr>
              <w:t xml:space="preserve"> </w:t>
            </w:r>
            <w:r w:rsidRPr="00937502">
              <w:rPr>
                <w:rFonts w:ascii="Lucida Grande" w:eastAsia="ヒラギノ角ゴ Pro W3" w:hAnsi="Lucida Grande"/>
                <w:color w:val="0070C0"/>
                <w:sz w:val="24"/>
                <w:szCs w:val="24"/>
              </w:rPr>
              <w:t>in collaboration with Rutgers University, Virginia Tech, University of Utah, Arizona State and Stony Brook University</w:t>
            </w:r>
          </w:p>
          <w:p w14:paraId="4CAE5682" w14:textId="4680E77C" w:rsidR="0027604D" w:rsidRPr="005F7198" w:rsidRDefault="00146141" w:rsidP="00DD4859">
            <w:pPr>
              <w:numPr>
                <w:ilvl w:val="1"/>
                <w:numId w:val="1"/>
              </w:numPr>
              <w:autoSpaceDE w:val="0"/>
              <w:autoSpaceDN w:val="0"/>
              <w:adjustRightInd w:val="0"/>
              <w:rPr>
                <w:rFonts w:ascii="Intel Clear" w:hAnsi="Intel Clear"/>
                <w:sz w:val="22"/>
                <w:highlight w:val="yellow"/>
              </w:rPr>
            </w:pPr>
            <w:r>
              <w:rPr>
                <w:rFonts w:ascii="Lucida Grande" w:eastAsia="ヒラギノ角ゴ Pro W3" w:hAnsi="Lucida Grande"/>
                <w:color w:val="0070C0"/>
                <w:sz w:val="24"/>
                <w:szCs w:val="24"/>
              </w:rPr>
              <w:t>Explore new application-driven requirements for Harp-DAAL</w:t>
            </w:r>
          </w:p>
        </w:tc>
      </w:tr>
      <w:tr w:rsidR="00013DB9" w:rsidRPr="00A25EBA" w14:paraId="1A119104" w14:textId="77777777" w:rsidTr="009F61AA">
        <w:tc>
          <w:tcPr>
            <w:tcW w:w="5310" w:type="dxa"/>
            <w:shd w:val="clear" w:color="auto" w:fill="D9D9D9"/>
          </w:tcPr>
          <w:p w14:paraId="5A1BBEB2"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Deliverables</w:t>
            </w:r>
          </w:p>
        </w:tc>
        <w:tc>
          <w:tcPr>
            <w:tcW w:w="1664" w:type="dxa"/>
            <w:shd w:val="clear" w:color="auto" w:fill="D9D9D9"/>
          </w:tcPr>
          <w:p w14:paraId="756F97F7"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Timeframe</w:t>
            </w:r>
          </w:p>
        </w:tc>
        <w:tc>
          <w:tcPr>
            <w:tcW w:w="2148" w:type="dxa"/>
            <w:shd w:val="clear" w:color="auto" w:fill="D9D9D9"/>
          </w:tcPr>
          <w:p w14:paraId="5525CEBF"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Progress</w:t>
            </w:r>
          </w:p>
        </w:tc>
        <w:tc>
          <w:tcPr>
            <w:tcW w:w="5412" w:type="dxa"/>
            <w:shd w:val="clear" w:color="auto" w:fill="D9D9D9"/>
          </w:tcPr>
          <w:p w14:paraId="26796482" w14:textId="77777777" w:rsidR="00013DB9" w:rsidRPr="00A25EBA" w:rsidRDefault="00013DB9" w:rsidP="009F61AA">
            <w:pPr>
              <w:jc w:val="center"/>
              <w:rPr>
                <w:rFonts w:ascii="Intel Clear Light" w:hAnsi="Intel Clear Light"/>
                <w:b/>
                <w:sz w:val="24"/>
                <w:szCs w:val="24"/>
              </w:rPr>
            </w:pPr>
            <w:r w:rsidRPr="00A25EBA">
              <w:rPr>
                <w:rFonts w:ascii="Intel Clear Light" w:hAnsi="Intel Clear Light"/>
                <w:b/>
                <w:sz w:val="24"/>
                <w:szCs w:val="24"/>
              </w:rPr>
              <w:t>Comments</w:t>
            </w:r>
          </w:p>
        </w:tc>
      </w:tr>
      <w:tr w:rsidR="00013DB9" w:rsidRPr="00A25EBA" w14:paraId="6A3210C6" w14:textId="77777777" w:rsidTr="009F61AA">
        <w:tc>
          <w:tcPr>
            <w:tcW w:w="5310" w:type="dxa"/>
            <w:shd w:val="clear" w:color="auto" w:fill="FBE4D5"/>
          </w:tcPr>
          <w:p w14:paraId="2EF50C5D" w14:textId="77777777" w:rsidR="00013DB9" w:rsidRPr="00A25EBA" w:rsidRDefault="00013DB9" w:rsidP="009F61AA">
            <w:pPr>
              <w:jc w:val="center"/>
              <w:rPr>
                <w:rFonts w:ascii="Intel Clear Light" w:hAnsi="Intel Clear Light"/>
                <w:i/>
                <w:sz w:val="18"/>
                <w:szCs w:val="18"/>
              </w:rPr>
            </w:pPr>
            <w:r w:rsidRPr="00A25EBA">
              <w:rPr>
                <w:rFonts w:ascii="Intel Clear Light" w:hAnsi="Intel Clear Light"/>
                <w:i/>
                <w:sz w:val="18"/>
                <w:szCs w:val="18"/>
              </w:rPr>
              <w:t>Specific actions of work performed</w:t>
            </w:r>
          </w:p>
        </w:tc>
        <w:tc>
          <w:tcPr>
            <w:tcW w:w="1664" w:type="dxa"/>
            <w:shd w:val="clear" w:color="auto" w:fill="FBE4D5"/>
          </w:tcPr>
          <w:p w14:paraId="09E81152" w14:textId="77777777" w:rsidR="00013DB9" w:rsidRPr="00A25EBA" w:rsidRDefault="00013DB9" w:rsidP="009F61AA">
            <w:pPr>
              <w:jc w:val="center"/>
              <w:rPr>
                <w:rFonts w:ascii="Intel Clear Light" w:hAnsi="Intel Clear Light"/>
                <w:i/>
                <w:sz w:val="18"/>
                <w:szCs w:val="18"/>
              </w:rPr>
            </w:pPr>
            <w:r w:rsidRPr="00A25EBA">
              <w:rPr>
                <w:rFonts w:ascii="Intel Clear Light" w:hAnsi="Intel Clear Light"/>
                <w:i/>
                <w:sz w:val="18"/>
                <w:szCs w:val="18"/>
              </w:rPr>
              <w:t>Completion Date</w:t>
            </w:r>
          </w:p>
        </w:tc>
        <w:tc>
          <w:tcPr>
            <w:tcW w:w="2148" w:type="dxa"/>
            <w:shd w:val="clear" w:color="auto" w:fill="FBE4D5"/>
          </w:tcPr>
          <w:p w14:paraId="26ED3FD9" w14:textId="77777777" w:rsidR="00013DB9" w:rsidRPr="00A25EBA" w:rsidRDefault="00013DB9" w:rsidP="009F61AA">
            <w:pPr>
              <w:rPr>
                <w:rFonts w:ascii="Intel Clear Light" w:hAnsi="Intel Clear Light"/>
                <w:i/>
                <w:sz w:val="18"/>
                <w:szCs w:val="18"/>
              </w:rPr>
            </w:pPr>
            <w:r w:rsidRPr="00A25EBA">
              <w:rPr>
                <w:rFonts w:ascii="Intel Clear Light" w:hAnsi="Intel Clear Light"/>
                <w:i/>
                <w:sz w:val="18"/>
                <w:szCs w:val="18"/>
              </w:rPr>
              <w:t>Complete / In-Progress</w:t>
            </w:r>
          </w:p>
        </w:tc>
        <w:tc>
          <w:tcPr>
            <w:tcW w:w="5412" w:type="dxa"/>
            <w:shd w:val="clear" w:color="auto" w:fill="FBE4D5"/>
          </w:tcPr>
          <w:p w14:paraId="76B71F20" w14:textId="77777777" w:rsidR="00013DB9" w:rsidRPr="00A25EBA" w:rsidRDefault="00013DB9" w:rsidP="009F61AA">
            <w:pPr>
              <w:jc w:val="center"/>
              <w:rPr>
                <w:rFonts w:ascii="Intel Clear Light" w:hAnsi="Intel Clear Light"/>
                <w:i/>
                <w:sz w:val="18"/>
                <w:szCs w:val="18"/>
              </w:rPr>
            </w:pPr>
            <w:r w:rsidRPr="00A25EBA">
              <w:rPr>
                <w:rFonts w:ascii="Intel Clear Light" w:hAnsi="Intel Clear Light"/>
                <w:i/>
                <w:sz w:val="18"/>
                <w:szCs w:val="18"/>
              </w:rPr>
              <w:t>Significant results</w:t>
            </w:r>
            <w:r>
              <w:rPr>
                <w:rFonts w:ascii="Intel Clear Light" w:hAnsi="Intel Clear Light"/>
                <w:i/>
                <w:sz w:val="18"/>
                <w:szCs w:val="18"/>
              </w:rPr>
              <w:t xml:space="preserve"> (performance improvements)</w:t>
            </w:r>
            <w:r w:rsidRPr="00A25EBA">
              <w:rPr>
                <w:rFonts w:ascii="Intel Clear Light" w:hAnsi="Intel Clear Light"/>
                <w:i/>
                <w:sz w:val="18"/>
                <w:szCs w:val="18"/>
              </w:rPr>
              <w:t xml:space="preserve">, help needed, etc. </w:t>
            </w:r>
          </w:p>
        </w:tc>
      </w:tr>
      <w:tr w:rsidR="00013DB9" w:rsidRPr="00A25EBA" w14:paraId="39B3025B" w14:textId="77777777" w:rsidTr="009F61AA">
        <w:tc>
          <w:tcPr>
            <w:tcW w:w="5310" w:type="dxa"/>
            <w:shd w:val="clear" w:color="auto" w:fill="auto"/>
          </w:tcPr>
          <w:p w14:paraId="1DBA6967" w14:textId="0DC82F1E" w:rsidR="00013DB9" w:rsidRPr="00C82A4C" w:rsidRDefault="0097632A" w:rsidP="0027604D">
            <w:pPr>
              <w:pStyle w:val="paragraph"/>
              <w:spacing w:before="0" w:beforeAutospacing="0" w:after="0" w:afterAutospacing="0"/>
              <w:textAlignment w:val="baseline"/>
              <w:rPr>
                <w:rStyle w:val="textrun"/>
                <w:rFonts w:ascii="Intel Clear Light" w:hAnsi="Intel Clear Light"/>
              </w:rPr>
            </w:pPr>
            <w:r w:rsidRPr="0097632A">
              <w:rPr>
                <w:rFonts w:ascii="Cambria" w:hAnsi="Cambria"/>
              </w:rPr>
              <w:t xml:space="preserve">Produce a high-quality ML library based on Table 2 subset with well documented performance results </w:t>
            </w:r>
            <w:r>
              <w:rPr>
                <w:rFonts w:ascii="Cambria" w:hAnsi="Cambria"/>
              </w:rPr>
              <w:t xml:space="preserve">in </w:t>
            </w:r>
            <w:r w:rsidRPr="0097632A">
              <w:rPr>
                <w:rFonts w:ascii="Cambria" w:hAnsi="Cambria"/>
              </w:rPr>
              <w:t>Q1 and as a suitable starting system for Apache.</w:t>
            </w:r>
          </w:p>
        </w:tc>
        <w:tc>
          <w:tcPr>
            <w:tcW w:w="1664" w:type="dxa"/>
            <w:shd w:val="clear" w:color="auto" w:fill="auto"/>
          </w:tcPr>
          <w:p w14:paraId="136A565C" w14:textId="77777777" w:rsidR="00013DB9" w:rsidRPr="00B24F17" w:rsidRDefault="00013DB9" w:rsidP="009F61AA">
            <w:pPr>
              <w:rPr>
                <w:rStyle w:val="textrun"/>
                <w:rFonts w:ascii="Intel Clear Light" w:hAnsi="Intel Clear Light" w:cs="Segoe UI"/>
                <w:color w:val="1F3864"/>
              </w:rPr>
            </w:pPr>
            <w:r w:rsidRPr="00B24F17">
              <w:rPr>
                <w:rStyle w:val="textrun"/>
                <w:rFonts w:ascii="Intel Clear Light" w:hAnsi="Intel Clear Light" w:cs="Segoe UI"/>
                <w:color w:val="1F3864"/>
              </w:rPr>
              <w:t>Year 2, Q1</w:t>
            </w:r>
          </w:p>
        </w:tc>
        <w:tc>
          <w:tcPr>
            <w:tcW w:w="2148" w:type="dxa"/>
            <w:shd w:val="clear" w:color="auto" w:fill="auto"/>
          </w:tcPr>
          <w:p w14:paraId="717FB4E7" w14:textId="4EB58751" w:rsidR="00013DB9" w:rsidRPr="00B24F17" w:rsidRDefault="00013DB9" w:rsidP="00981709">
            <w:pPr>
              <w:rPr>
                <w:rFonts w:ascii="Intel Clear Light" w:hAnsi="Intel Clear Light"/>
                <w:color w:val="1F3864"/>
              </w:rPr>
            </w:pPr>
          </w:p>
        </w:tc>
        <w:tc>
          <w:tcPr>
            <w:tcW w:w="5412" w:type="dxa"/>
            <w:shd w:val="clear" w:color="auto" w:fill="auto"/>
          </w:tcPr>
          <w:p w14:paraId="4B4BE592" w14:textId="1C8C556A" w:rsidR="008E49E0" w:rsidRPr="00B24F17" w:rsidRDefault="008E49E0" w:rsidP="008022DD">
            <w:pPr>
              <w:pStyle w:val="ListParagraph"/>
              <w:widowControl w:val="0"/>
              <w:tabs>
                <w:tab w:val="left" w:pos="300"/>
              </w:tabs>
              <w:spacing w:line="278" w:lineRule="exact"/>
              <w:ind w:left="300" w:right="173"/>
              <w:contextualSpacing w:val="0"/>
              <w:rPr>
                <w:rFonts w:ascii="Intel Clear Light" w:hAnsi="Intel Clear Light"/>
                <w:color w:val="1F3864"/>
              </w:rPr>
            </w:pPr>
            <w:bookmarkStart w:id="2" w:name="_GoBack"/>
            <w:bookmarkEnd w:id="2"/>
          </w:p>
        </w:tc>
      </w:tr>
      <w:tr w:rsidR="00844344" w:rsidRPr="00A25EBA" w14:paraId="78FDF83C" w14:textId="77777777" w:rsidTr="009F61AA">
        <w:tc>
          <w:tcPr>
            <w:tcW w:w="5310" w:type="dxa"/>
            <w:shd w:val="clear" w:color="auto" w:fill="auto"/>
          </w:tcPr>
          <w:p w14:paraId="236E419D" w14:textId="53C44B98" w:rsidR="00844344" w:rsidRPr="00C82A4C" w:rsidRDefault="0097632A" w:rsidP="0097632A">
            <w:pPr>
              <w:pStyle w:val="paragraph"/>
              <w:spacing w:before="0" w:beforeAutospacing="0" w:after="0" w:afterAutospacing="0"/>
              <w:textAlignment w:val="baseline"/>
              <w:rPr>
                <w:rStyle w:val="textrun"/>
                <w:rFonts w:ascii="Intel Clear Light" w:hAnsi="Intel Clear Light"/>
              </w:rPr>
            </w:pPr>
            <w:r w:rsidRPr="0097632A">
              <w:rPr>
                <w:rFonts w:ascii="Cambria" w:hAnsi="Cambria"/>
              </w:rPr>
              <w:t>Complete Table 2 entries with benchmarking and documentation</w:t>
            </w:r>
            <w:r>
              <w:rPr>
                <w:rFonts w:ascii="Cambria" w:hAnsi="Cambria"/>
              </w:rPr>
              <w:t xml:space="preserve"> in</w:t>
            </w:r>
            <w:r w:rsidRPr="0097632A">
              <w:rPr>
                <w:rFonts w:ascii="Cambria" w:hAnsi="Cambria"/>
              </w:rPr>
              <w:t xml:space="preserve"> Q1-Q4</w:t>
            </w:r>
            <w:r w:rsidRPr="0027604D">
              <w:rPr>
                <w:rFonts w:ascii="Cambria" w:hAnsi="Cambria"/>
              </w:rPr>
              <w:t xml:space="preserve"> </w:t>
            </w:r>
          </w:p>
        </w:tc>
        <w:tc>
          <w:tcPr>
            <w:tcW w:w="1664" w:type="dxa"/>
            <w:shd w:val="clear" w:color="auto" w:fill="auto"/>
          </w:tcPr>
          <w:p w14:paraId="57D7F4BB" w14:textId="77777777" w:rsidR="00844344" w:rsidRPr="00B24F17" w:rsidRDefault="00844344" w:rsidP="009F61AA">
            <w:pPr>
              <w:rPr>
                <w:rStyle w:val="textrun"/>
                <w:rFonts w:ascii="Intel Clear Light" w:hAnsi="Intel Clear Light" w:cs="Segoe UI"/>
                <w:color w:val="1F3864"/>
              </w:rPr>
            </w:pPr>
            <w:r w:rsidRPr="00B24F17">
              <w:rPr>
                <w:rStyle w:val="textrun"/>
                <w:rFonts w:ascii="Intel Clear Light" w:hAnsi="Intel Clear Light" w:cs="Segoe UI"/>
                <w:color w:val="1F3864"/>
              </w:rPr>
              <w:t>Year 2, Q2</w:t>
            </w:r>
          </w:p>
        </w:tc>
        <w:tc>
          <w:tcPr>
            <w:tcW w:w="2148" w:type="dxa"/>
            <w:shd w:val="clear" w:color="auto" w:fill="auto"/>
          </w:tcPr>
          <w:p w14:paraId="12D49BD4" w14:textId="25151707" w:rsidR="00844344" w:rsidRPr="00B24F17" w:rsidRDefault="00844344" w:rsidP="005A46BE">
            <w:pPr>
              <w:rPr>
                <w:rFonts w:ascii="Intel Clear Light" w:hAnsi="Intel Clear Light"/>
                <w:color w:val="1F3864"/>
              </w:rPr>
            </w:pPr>
          </w:p>
        </w:tc>
        <w:tc>
          <w:tcPr>
            <w:tcW w:w="5412" w:type="dxa"/>
            <w:shd w:val="clear" w:color="auto" w:fill="auto"/>
          </w:tcPr>
          <w:p w14:paraId="016ACB18" w14:textId="23DE54CD" w:rsidR="00633747" w:rsidRPr="00B24F17" w:rsidRDefault="00633747" w:rsidP="00981709">
            <w:pPr>
              <w:pStyle w:val="ListParagraph"/>
              <w:widowControl w:val="0"/>
              <w:tabs>
                <w:tab w:val="left" w:pos="300"/>
              </w:tabs>
              <w:spacing w:line="278" w:lineRule="exact"/>
              <w:ind w:left="300" w:right="173"/>
              <w:contextualSpacing w:val="0"/>
              <w:rPr>
                <w:rFonts w:ascii="Intel Clear Light" w:hAnsi="Intel Clear Light"/>
                <w:color w:val="1F3864"/>
              </w:rPr>
            </w:pPr>
          </w:p>
        </w:tc>
      </w:tr>
      <w:tr w:rsidR="00844344" w:rsidRPr="00A25EBA" w14:paraId="30E57A78" w14:textId="77777777" w:rsidTr="009F61AA">
        <w:tc>
          <w:tcPr>
            <w:tcW w:w="5310" w:type="dxa"/>
            <w:shd w:val="clear" w:color="auto" w:fill="auto"/>
          </w:tcPr>
          <w:p w14:paraId="42290F8F" w14:textId="2C94DAD0" w:rsidR="00844344" w:rsidRPr="00C82A4C" w:rsidRDefault="0097632A" w:rsidP="0097632A">
            <w:pPr>
              <w:pStyle w:val="paragraph"/>
              <w:spacing w:before="0" w:beforeAutospacing="0" w:after="0" w:afterAutospacing="0"/>
              <w:textAlignment w:val="baseline"/>
              <w:rPr>
                <w:rStyle w:val="textrun"/>
                <w:rFonts w:ascii="Intel Clear Light" w:hAnsi="Intel Clear Light"/>
              </w:rPr>
            </w:pPr>
            <w:r w:rsidRPr="0097632A">
              <w:rPr>
                <w:rFonts w:ascii="Cambria" w:hAnsi="Cambria"/>
              </w:rPr>
              <w:t>Port applications of a community infrastructure for NSF DIBBs project and any applications identified by Intel</w:t>
            </w:r>
            <w:r>
              <w:rPr>
                <w:rFonts w:ascii="Cambria" w:hAnsi="Cambria"/>
              </w:rPr>
              <w:t xml:space="preserve"> in</w:t>
            </w:r>
            <w:r w:rsidRPr="0097632A">
              <w:rPr>
                <w:rFonts w:ascii="Cambria" w:hAnsi="Cambria"/>
              </w:rPr>
              <w:t xml:space="preserve"> Q2-Q4</w:t>
            </w:r>
          </w:p>
        </w:tc>
        <w:tc>
          <w:tcPr>
            <w:tcW w:w="1664" w:type="dxa"/>
            <w:shd w:val="clear" w:color="auto" w:fill="auto"/>
          </w:tcPr>
          <w:p w14:paraId="3C46A669" w14:textId="77777777" w:rsidR="00844344" w:rsidRPr="00B24F17" w:rsidRDefault="00844344" w:rsidP="009F61AA">
            <w:pPr>
              <w:rPr>
                <w:rStyle w:val="textrun"/>
                <w:rFonts w:ascii="Intel Clear Light" w:hAnsi="Intel Clear Light" w:cs="Segoe UI"/>
                <w:color w:val="1F3864"/>
              </w:rPr>
            </w:pPr>
            <w:r w:rsidRPr="00B24F17">
              <w:rPr>
                <w:rStyle w:val="textrun"/>
                <w:rFonts w:ascii="Intel Clear Light" w:hAnsi="Intel Clear Light" w:cs="Segoe UI"/>
                <w:color w:val="1F3864"/>
              </w:rPr>
              <w:t>Year 2, Q3</w:t>
            </w:r>
          </w:p>
        </w:tc>
        <w:tc>
          <w:tcPr>
            <w:tcW w:w="2148" w:type="dxa"/>
            <w:shd w:val="clear" w:color="auto" w:fill="auto"/>
          </w:tcPr>
          <w:p w14:paraId="7D6ACC3A" w14:textId="352130E6" w:rsidR="00844344" w:rsidRPr="00B24F17" w:rsidRDefault="00844344" w:rsidP="008565D6">
            <w:pPr>
              <w:rPr>
                <w:rFonts w:ascii="Intel Clear Light" w:hAnsi="Intel Clear Light"/>
                <w:color w:val="1F3864"/>
              </w:rPr>
            </w:pPr>
          </w:p>
        </w:tc>
        <w:tc>
          <w:tcPr>
            <w:tcW w:w="5412" w:type="dxa"/>
            <w:shd w:val="clear" w:color="auto" w:fill="auto"/>
          </w:tcPr>
          <w:p w14:paraId="0529D538" w14:textId="77777777" w:rsidR="00844344" w:rsidRPr="00B24F17" w:rsidRDefault="00844344" w:rsidP="009F61AA">
            <w:pPr>
              <w:rPr>
                <w:rFonts w:ascii="Intel Clear Light" w:hAnsi="Intel Clear Light"/>
                <w:color w:val="1F3864"/>
              </w:rPr>
            </w:pPr>
          </w:p>
        </w:tc>
      </w:tr>
      <w:tr w:rsidR="00844344" w:rsidRPr="00A25EBA" w14:paraId="3E533140" w14:textId="77777777" w:rsidTr="009F61AA">
        <w:tc>
          <w:tcPr>
            <w:tcW w:w="5310" w:type="dxa"/>
            <w:shd w:val="clear" w:color="auto" w:fill="auto"/>
          </w:tcPr>
          <w:p w14:paraId="6E981F1D" w14:textId="1EB59487" w:rsidR="0047523F" w:rsidRPr="00C82A4C" w:rsidRDefault="0097632A" w:rsidP="0097632A">
            <w:pPr>
              <w:pStyle w:val="paragraph"/>
              <w:spacing w:before="0" w:beforeAutospacing="0" w:after="0" w:afterAutospacing="0"/>
              <w:textAlignment w:val="baseline"/>
              <w:rPr>
                <w:rStyle w:val="textrun"/>
                <w:rFonts w:ascii="Intel Clear Light" w:hAnsi="Intel Clear Light"/>
              </w:rPr>
            </w:pPr>
            <w:r w:rsidRPr="0097632A">
              <w:rPr>
                <w:rFonts w:ascii="Cambria" w:hAnsi="Cambria"/>
              </w:rPr>
              <w:t>Continue improvement</w:t>
            </w:r>
            <w:r>
              <w:rPr>
                <w:rFonts w:ascii="Cambria" w:hAnsi="Cambria"/>
              </w:rPr>
              <w:t xml:space="preserve"> </w:t>
            </w:r>
            <w:r w:rsidRPr="0097632A">
              <w:rPr>
                <w:rFonts w:ascii="Cambria" w:hAnsi="Cambria"/>
              </w:rPr>
              <w:t xml:space="preserve">of Harp-DAAL as a framework including high-level user environment as in </w:t>
            </w:r>
            <w:proofErr w:type="spellStart"/>
            <w:r w:rsidRPr="0097632A">
              <w:rPr>
                <w:rFonts w:ascii="Cambria" w:hAnsi="Cambria"/>
              </w:rPr>
              <w:t>TensorFlow</w:t>
            </w:r>
            <w:proofErr w:type="spellEnd"/>
            <w:r w:rsidRPr="0097632A">
              <w:rPr>
                <w:rFonts w:ascii="Cambria" w:hAnsi="Cambria"/>
              </w:rPr>
              <w:t xml:space="preserve"> using Python </w:t>
            </w:r>
            <w:r>
              <w:rPr>
                <w:rFonts w:ascii="Cambria" w:hAnsi="Cambria"/>
              </w:rPr>
              <w:t xml:space="preserve">in </w:t>
            </w:r>
            <w:r w:rsidRPr="0097632A">
              <w:rPr>
                <w:rFonts w:ascii="Cambria" w:hAnsi="Cambria"/>
              </w:rPr>
              <w:t>Q3-Q4</w:t>
            </w:r>
          </w:p>
        </w:tc>
        <w:tc>
          <w:tcPr>
            <w:tcW w:w="1664" w:type="dxa"/>
            <w:shd w:val="clear" w:color="auto" w:fill="auto"/>
          </w:tcPr>
          <w:p w14:paraId="5CEE8D5A" w14:textId="77777777" w:rsidR="00844344" w:rsidRPr="00B24F17" w:rsidRDefault="00844344" w:rsidP="009F61AA">
            <w:pPr>
              <w:rPr>
                <w:rStyle w:val="textrun"/>
                <w:rFonts w:ascii="Intel Clear Light" w:hAnsi="Intel Clear Light" w:cs="Segoe UI"/>
                <w:color w:val="1F3864"/>
              </w:rPr>
            </w:pPr>
            <w:r w:rsidRPr="00B24F17">
              <w:rPr>
                <w:rStyle w:val="textrun"/>
                <w:rFonts w:ascii="Intel Clear Light" w:hAnsi="Intel Clear Light" w:cs="Segoe UI"/>
                <w:color w:val="1F3864"/>
              </w:rPr>
              <w:t>Year 2, Q4</w:t>
            </w:r>
          </w:p>
        </w:tc>
        <w:tc>
          <w:tcPr>
            <w:tcW w:w="2148" w:type="dxa"/>
            <w:shd w:val="clear" w:color="auto" w:fill="auto"/>
          </w:tcPr>
          <w:p w14:paraId="46B18C3D" w14:textId="07D13CE1" w:rsidR="00844344" w:rsidRPr="00B24F17" w:rsidRDefault="00844344" w:rsidP="005A46BE">
            <w:pPr>
              <w:rPr>
                <w:rFonts w:ascii="Intel Clear Light" w:hAnsi="Intel Clear Light"/>
                <w:color w:val="1F3864"/>
              </w:rPr>
            </w:pPr>
          </w:p>
        </w:tc>
        <w:tc>
          <w:tcPr>
            <w:tcW w:w="5412" w:type="dxa"/>
            <w:shd w:val="clear" w:color="auto" w:fill="auto"/>
          </w:tcPr>
          <w:p w14:paraId="245DD222" w14:textId="555DBAB9" w:rsidR="00E103ED" w:rsidRPr="00B24F17" w:rsidRDefault="00E103ED" w:rsidP="00E103ED">
            <w:pPr>
              <w:pStyle w:val="paragraph"/>
              <w:spacing w:before="120" w:beforeAutospacing="0" w:after="120" w:afterAutospacing="0"/>
              <w:ind w:left="201"/>
              <w:textAlignment w:val="baseline"/>
              <w:rPr>
                <w:rFonts w:ascii="Intel Clear Light" w:hAnsi="Intel Clear Light"/>
                <w:color w:val="1F3864"/>
              </w:rPr>
            </w:pPr>
          </w:p>
        </w:tc>
      </w:tr>
    </w:tbl>
    <w:p w14:paraId="3E10A82E" w14:textId="77777777" w:rsidR="00774FA0" w:rsidRDefault="00774FA0" w:rsidP="00774FA0">
      <w:pPr>
        <w:jc w:val="both"/>
        <w:rPr>
          <w:rFonts w:ascii="Calibri Light" w:eastAsia="MS Mincho" w:hAnsi="Calibri Light" w:cs="Calibri Light"/>
          <w:sz w:val="24"/>
          <w:szCs w:val="24"/>
        </w:rPr>
      </w:pPr>
    </w:p>
    <w:p w14:paraId="5A3D6A38" w14:textId="77777777" w:rsidR="00E32D6F" w:rsidRDefault="00E32D6F" w:rsidP="00774FA0">
      <w:pPr>
        <w:jc w:val="both"/>
        <w:rPr>
          <w:rFonts w:ascii="Calibri Light" w:eastAsia="MS Mincho" w:hAnsi="Calibri Light" w:cs="Calibri Light"/>
          <w:sz w:val="24"/>
          <w:szCs w:val="24"/>
        </w:rPr>
      </w:pPr>
    </w:p>
    <w:p w14:paraId="5A41A5F9" w14:textId="77777777" w:rsidR="00E32D6F" w:rsidRDefault="00E32D6F" w:rsidP="00774FA0">
      <w:pPr>
        <w:jc w:val="both"/>
        <w:rPr>
          <w:rFonts w:ascii="Calibri Light" w:eastAsia="MS Mincho" w:hAnsi="Calibri Light" w:cs="Calibri Light"/>
          <w:sz w:val="24"/>
          <w:szCs w:val="24"/>
        </w:rPr>
      </w:pPr>
    </w:p>
    <w:p w14:paraId="2010C667" w14:textId="77777777" w:rsidR="00774FA0" w:rsidRPr="00663378" w:rsidRDefault="00774FA0" w:rsidP="00E32D6F">
      <w:pPr>
        <w:pStyle w:val="0sectionheadings"/>
        <w:numPr>
          <w:ilvl w:val="0"/>
          <w:numId w:val="0"/>
        </w:numPr>
        <w:spacing w:before="120"/>
        <w:ind w:left="720" w:hanging="720"/>
        <w:rPr>
          <w:rFonts w:ascii="Arial" w:eastAsia="Times New Roman" w:hAnsi="Arial" w:cs="Arial"/>
          <w:bCs/>
          <w:color w:val="000000"/>
          <w:sz w:val="24"/>
          <w:szCs w:val="24"/>
        </w:rPr>
      </w:pPr>
      <w:r w:rsidRPr="00663378">
        <w:rPr>
          <w:rFonts w:ascii="Arial" w:eastAsia="Times New Roman" w:hAnsi="Arial" w:cs="Arial"/>
          <w:bCs/>
          <w:color w:val="000000"/>
          <w:sz w:val="24"/>
          <w:szCs w:val="24"/>
        </w:rPr>
        <w:lastRenderedPageBreak/>
        <w:t>Acknowledgements</w:t>
      </w:r>
    </w:p>
    <w:p w14:paraId="3E982127" w14:textId="77777777" w:rsidR="00774FA0" w:rsidRDefault="00774FA0" w:rsidP="00774FA0">
      <w:pPr>
        <w:jc w:val="both"/>
        <w:rPr>
          <w:rFonts w:ascii="Calibri Light" w:eastAsia="MS Mincho" w:hAnsi="Calibri Light" w:cs="Calibri Light"/>
          <w:sz w:val="24"/>
          <w:szCs w:val="24"/>
        </w:rPr>
      </w:pPr>
    </w:p>
    <w:p w14:paraId="4D3DA3F3" w14:textId="6DA40F76" w:rsidR="00774FA0" w:rsidRDefault="00774FA0" w:rsidP="00F01C2B">
      <w:pPr>
        <w:jc w:val="both"/>
        <w:rPr>
          <w:rFonts w:ascii="Calibri Light" w:eastAsia="MS Mincho" w:hAnsi="Calibri Light" w:cs="Calibri Light"/>
          <w:sz w:val="24"/>
          <w:szCs w:val="24"/>
        </w:rPr>
      </w:pPr>
      <w:r>
        <w:rPr>
          <w:rFonts w:ascii="Calibri Light" w:eastAsia="MS Mincho" w:hAnsi="Calibri Light" w:cs="Calibri Light"/>
          <w:sz w:val="24"/>
          <w:szCs w:val="24"/>
        </w:rPr>
        <w:t xml:space="preserve">We gratefully acknowledge generous support from </w:t>
      </w:r>
      <w:r w:rsidR="0050786C">
        <w:rPr>
          <w:rFonts w:ascii="Calibri Light" w:eastAsia="MS Mincho" w:hAnsi="Calibri Light" w:cs="Calibri Light"/>
          <w:sz w:val="24"/>
          <w:szCs w:val="24"/>
        </w:rPr>
        <w:t xml:space="preserve">the </w:t>
      </w:r>
      <w:r>
        <w:rPr>
          <w:rFonts w:ascii="Calibri Light" w:eastAsia="MS Mincho" w:hAnsi="Calibri Light" w:cs="Calibri Light"/>
          <w:sz w:val="24"/>
          <w:szCs w:val="24"/>
        </w:rPr>
        <w:t xml:space="preserve">Intel© Parallel Computing Center (IPCC) grant, NSF OCI-114932 (Career: Programming Environments and Runtime for Data Enabled Science), CIF-DIBBS 143054: Middleware and High Performance Analytics Libraries for Scalable Data Science, </w:t>
      </w:r>
      <w:r w:rsidR="00081DF0">
        <w:rPr>
          <w:rFonts w:ascii="Calibri Light" w:eastAsia="MS Mincho" w:hAnsi="Calibri Light" w:cs="Calibri Light"/>
          <w:sz w:val="24"/>
          <w:szCs w:val="24"/>
        </w:rPr>
        <w:t xml:space="preserve">and NSF </w:t>
      </w:r>
      <w:r>
        <w:rPr>
          <w:rFonts w:ascii="Calibri Light" w:eastAsia="MS Mincho" w:hAnsi="Calibri Light" w:cs="Calibri Light"/>
          <w:sz w:val="24"/>
          <w:szCs w:val="24"/>
        </w:rPr>
        <w:t>XPS 1439007: Collaborative: Rapid Prototyping HPC Environment for Deep Learning</w:t>
      </w:r>
      <w:r w:rsidR="00081DF0">
        <w:rPr>
          <w:rFonts w:ascii="Calibri Light" w:eastAsia="MS Mincho" w:hAnsi="Calibri Light" w:cs="Calibri Light"/>
          <w:sz w:val="24"/>
          <w:szCs w:val="24"/>
        </w:rPr>
        <w:t xml:space="preserve"> grants</w:t>
      </w:r>
      <w:r>
        <w:rPr>
          <w:rFonts w:ascii="Calibri Light" w:eastAsia="MS Mincho" w:hAnsi="Calibri Light" w:cs="Calibri Light"/>
          <w:sz w:val="24"/>
          <w:szCs w:val="24"/>
        </w:rPr>
        <w:t>.</w:t>
      </w:r>
    </w:p>
    <w:p w14:paraId="411007AF" w14:textId="77777777" w:rsidR="00941A41" w:rsidRDefault="00941A41" w:rsidP="00F01C2B">
      <w:pPr>
        <w:jc w:val="both"/>
        <w:rPr>
          <w:rFonts w:ascii="Calibri Light" w:eastAsia="MS Mincho" w:hAnsi="Calibri Light" w:cs="Calibri Light"/>
          <w:sz w:val="24"/>
          <w:szCs w:val="24"/>
        </w:rPr>
      </w:pPr>
    </w:p>
    <w:p w14:paraId="1F03ADED" w14:textId="77777777" w:rsidR="00941A41" w:rsidRDefault="00941A41" w:rsidP="00F01C2B">
      <w:pPr>
        <w:jc w:val="both"/>
        <w:rPr>
          <w:rFonts w:ascii="Calibri Light" w:eastAsia="MS Mincho" w:hAnsi="Calibri Light" w:cs="Calibri Light"/>
          <w:sz w:val="24"/>
          <w:szCs w:val="24"/>
        </w:rPr>
      </w:pPr>
    </w:p>
    <w:p w14:paraId="5307D2F3" w14:textId="77777777" w:rsidR="00663378" w:rsidRDefault="00663378" w:rsidP="00F01C2B">
      <w:pPr>
        <w:jc w:val="both"/>
        <w:rPr>
          <w:rFonts w:ascii="Calibri Light" w:eastAsia="MS Mincho" w:hAnsi="Calibri Light" w:cs="Calibri Light"/>
          <w:sz w:val="24"/>
          <w:szCs w:val="24"/>
        </w:rPr>
      </w:pPr>
    </w:p>
    <w:p w14:paraId="49A5CF78" w14:textId="77777777" w:rsidR="00941A41" w:rsidRPr="00663378" w:rsidRDefault="00941A41" w:rsidP="00663378">
      <w:pPr>
        <w:pStyle w:val="0sectionheadings"/>
        <w:numPr>
          <w:ilvl w:val="0"/>
          <w:numId w:val="0"/>
        </w:numPr>
        <w:spacing w:before="0"/>
        <w:ind w:left="720" w:hanging="720"/>
        <w:rPr>
          <w:rFonts w:ascii="Arial" w:eastAsia="Times New Roman" w:hAnsi="Arial" w:cs="Arial"/>
          <w:bCs/>
          <w:color w:val="000000"/>
          <w:sz w:val="24"/>
          <w:szCs w:val="24"/>
        </w:rPr>
      </w:pPr>
      <w:r w:rsidRPr="00663378">
        <w:rPr>
          <w:rFonts w:ascii="Arial" w:eastAsia="Times New Roman" w:hAnsi="Arial" w:cs="Arial"/>
          <w:bCs/>
          <w:color w:val="000000"/>
          <w:sz w:val="24"/>
          <w:szCs w:val="24"/>
        </w:rPr>
        <w:t>References</w:t>
      </w:r>
    </w:p>
    <w:p w14:paraId="7914FDA4" w14:textId="77777777" w:rsidR="00941A41" w:rsidRDefault="00941A41" w:rsidP="00941A41"/>
    <w:p w14:paraId="35536E9F" w14:textId="77777777" w:rsidR="00941A41" w:rsidRPr="00757FE8" w:rsidRDefault="00941A41" w:rsidP="00DD4859">
      <w:pPr>
        <w:pStyle w:val="ListParagraph"/>
        <w:numPr>
          <w:ilvl w:val="0"/>
          <w:numId w:val="5"/>
        </w:numPr>
        <w:ind w:left="360"/>
        <w:jc w:val="both"/>
        <w:rPr>
          <w:rFonts w:ascii="Calibri Light" w:hAnsi="Calibri Light" w:cs="Calibri Light"/>
        </w:rPr>
      </w:pPr>
      <w:proofErr w:type="spellStart"/>
      <w:r w:rsidRPr="00757FE8">
        <w:rPr>
          <w:rFonts w:ascii="Calibri Light" w:hAnsi="Calibri Light" w:cs="Calibri Light"/>
        </w:rPr>
        <w:t>Shantenu</w:t>
      </w:r>
      <w:proofErr w:type="spellEnd"/>
      <w:r w:rsidRPr="00757FE8">
        <w:rPr>
          <w:rFonts w:ascii="Calibri Light" w:hAnsi="Calibri Light" w:cs="Calibri Light"/>
        </w:rPr>
        <w:t xml:space="preserve"> </w:t>
      </w:r>
      <w:proofErr w:type="spellStart"/>
      <w:r w:rsidRPr="00757FE8">
        <w:rPr>
          <w:rFonts w:ascii="Calibri Light" w:hAnsi="Calibri Light" w:cs="Calibri Light"/>
        </w:rPr>
        <w:t>Jha</w:t>
      </w:r>
      <w:proofErr w:type="spellEnd"/>
      <w:r w:rsidRPr="00757FE8">
        <w:rPr>
          <w:rFonts w:ascii="Calibri Light" w:hAnsi="Calibri Light" w:cs="Calibri Light"/>
        </w:rPr>
        <w:t xml:space="preserve">, Judy </w:t>
      </w:r>
      <w:proofErr w:type="spellStart"/>
      <w:r w:rsidRPr="00757FE8">
        <w:rPr>
          <w:rFonts w:ascii="Calibri Light" w:hAnsi="Calibri Light" w:cs="Calibri Light"/>
        </w:rPr>
        <w:t>Qiu</w:t>
      </w:r>
      <w:proofErr w:type="spellEnd"/>
      <w:r w:rsidRPr="00757FE8">
        <w:rPr>
          <w:rFonts w:ascii="Calibri Light" w:hAnsi="Calibri Light" w:cs="Calibri Light"/>
        </w:rPr>
        <w:t xml:space="preserve">, Andre </w:t>
      </w:r>
      <w:proofErr w:type="spellStart"/>
      <w:r w:rsidRPr="00757FE8">
        <w:rPr>
          <w:rFonts w:ascii="Calibri Light" w:hAnsi="Calibri Light" w:cs="Calibri Light"/>
        </w:rPr>
        <w:t>Luckow</w:t>
      </w:r>
      <w:proofErr w:type="spellEnd"/>
      <w:r w:rsidRPr="00757FE8">
        <w:rPr>
          <w:rFonts w:ascii="Calibri Light" w:hAnsi="Calibri Light" w:cs="Calibri Light"/>
        </w:rPr>
        <w:t xml:space="preserve">, Pradeep </w:t>
      </w:r>
      <w:proofErr w:type="spellStart"/>
      <w:r w:rsidRPr="00757FE8">
        <w:rPr>
          <w:rFonts w:ascii="Calibri Light" w:hAnsi="Calibri Light" w:cs="Calibri Light"/>
        </w:rPr>
        <w:t>Mantha</w:t>
      </w:r>
      <w:proofErr w:type="spellEnd"/>
      <w:r w:rsidRPr="00757FE8">
        <w:rPr>
          <w:rFonts w:ascii="Calibri Light" w:hAnsi="Calibri Light" w:cs="Calibri Light"/>
        </w:rPr>
        <w:t xml:space="preserve">, Geoffrey Fox, A Tale of Two Data-Intensive Paradigms: Applications, Abstractions, and Architectures, Proceedings of the 3rd International Congress on Big Data Conference (IEEE </w:t>
      </w:r>
      <w:proofErr w:type="spellStart"/>
      <w:r w:rsidRPr="00757FE8">
        <w:rPr>
          <w:rFonts w:ascii="Calibri Light" w:hAnsi="Calibri Light" w:cs="Calibri Light"/>
        </w:rPr>
        <w:t>BigData</w:t>
      </w:r>
      <w:proofErr w:type="spellEnd"/>
      <w:r w:rsidRPr="00757FE8">
        <w:rPr>
          <w:rFonts w:ascii="Calibri Light" w:hAnsi="Calibri Light" w:cs="Calibri Light"/>
        </w:rPr>
        <w:t xml:space="preserve"> 2014). </w:t>
      </w:r>
    </w:p>
    <w:p w14:paraId="5CC78EC5" w14:textId="77777777" w:rsidR="00941A41" w:rsidRPr="00C71E9E" w:rsidRDefault="00941A41" w:rsidP="00941A41">
      <w:pPr>
        <w:ind w:left="360"/>
        <w:jc w:val="both"/>
        <w:rPr>
          <w:rFonts w:ascii="Calibri Light" w:hAnsi="Calibri Light" w:cs="Calibri Light"/>
          <w:sz w:val="24"/>
          <w:szCs w:val="24"/>
        </w:rPr>
      </w:pPr>
    </w:p>
    <w:p w14:paraId="6EBD0091" w14:textId="77777777" w:rsidR="00941A41" w:rsidRPr="00757FE8" w:rsidRDefault="00941A41" w:rsidP="00DD4859">
      <w:pPr>
        <w:pStyle w:val="ListParagraph"/>
        <w:numPr>
          <w:ilvl w:val="0"/>
          <w:numId w:val="5"/>
        </w:numPr>
        <w:ind w:left="360"/>
        <w:jc w:val="both"/>
        <w:rPr>
          <w:rFonts w:ascii="Calibri Light" w:hAnsi="Calibri Light" w:cs="Calibri Light"/>
        </w:rPr>
      </w:pPr>
      <w:r w:rsidRPr="00757FE8">
        <w:rPr>
          <w:rFonts w:ascii="Calibri Light" w:hAnsi="Calibri Light" w:cs="Calibri Light"/>
        </w:rPr>
        <w:t xml:space="preserve">Geoffrey Fox, </w:t>
      </w:r>
      <w:proofErr w:type="spellStart"/>
      <w:r w:rsidRPr="00757FE8">
        <w:rPr>
          <w:rFonts w:ascii="Calibri Light" w:hAnsi="Calibri Light" w:cs="Calibri Light"/>
        </w:rPr>
        <w:t>Shantenu</w:t>
      </w:r>
      <w:proofErr w:type="spellEnd"/>
      <w:r w:rsidRPr="00757FE8">
        <w:rPr>
          <w:rFonts w:ascii="Calibri Light" w:hAnsi="Calibri Light" w:cs="Calibri Light"/>
        </w:rPr>
        <w:t xml:space="preserve"> </w:t>
      </w:r>
      <w:proofErr w:type="spellStart"/>
      <w:r w:rsidRPr="00757FE8">
        <w:rPr>
          <w:rFonts w:ascii="Calibri Light" w:hAnsi="Calibri Light" w:cs="Calibri Light"/>
        </w:rPr>
        <w:t>Jha</w:t>
      </w:r>
      <w:proofErr w:type="spellEnd"/>
      <w:r w:rsidRPr="00757FE8">
        <w:rPr>
          <w:rFonts w:ascii="Calibri Light" w:hAnsi="Calibri Light" w:cs="Calibri Light"/>
        </w:rPr>
        <w:t xml:space="preserve">, Judy </w:t>
      </w:r>
      <w:proofErr w:type="spellStart"/>
      <w:r w:rsidRPr="00757FE8">
        <w:rPr>
          <w:rFonts w:ascii="Calibri Light" w:hAnsi="Calibri Light" w:cs="Calibri Light"/>
        </w:rPr>
        <w:t>Qiu</w:t>
      </w:r>
      <w:proofErr w:type="spellEnd"/>
      <w:r w:rsidRPr="00757FE8">
        <w:rPr>
          <w:rFonts w:ascii="Calibri Light" w:hAnsi="Calibri Light" w:cs="Calibri Light"/>
        </w:rPr>
        <w:t xml:space="preserve">, Andre </w:t>
      </w:r>
      <w:proofErr w:type="spellStart"/>
      <w:r w:rsidRPr="00757FE8">
        <w:rPr>
          <w:rFonts w:ascii="Calibri Light" w:hAnsi="Calibri Light" w:cs="Calibri Light"/>
        </w:rPr>
        <w:t>Luckow</w:t>
      </w:r>
      <w:proofErr w:type="spellEnd"/>
      <w:r w:rsidRPr="00757FE8">
        <w:rPr>
          <w:rFonts w:ascii="Calibri Light" w:hAnsi="Calibri Light" w:cs="Calibri Light"/>
        </w:rPr>
        <w:t xml:space="preserve">, Towards an Understanding of Facets and Exemplars of Big Data Applications, accepted to the Twenty Years of Beowulf Workshop (Beowulf), 2014. </w:t>
      </w:r>
    </w:p>
    <w:p w14:paraId="63CBB52F" w14:textId="77777777" w:rsidR="00941A41" w:rsidRPr="00C71E9E" w:rsidRDefault="00941A41" w:rsidP="00941A41">
      <w:pPr>
        <w:ind w:left="360"/>
        <w:jc w:val="both"/>
        <w:rPr>
          <w:rFonts w:ascii="Calibri Light" w:hAnsi="Calibri Light" w:cs="Calibri Light"/>
          <w:sz w:val="24"/>
          <w:szCs w:val="24"/>
        </w:rPr>
      </w:pPr>
    </w:p>
    <w:p w14:paraId="18F2A551" w14:textId="77777777" w:rsidR="00941A41" w:rsidRPr="00757FE8" w:rsidRDefault="00941A41" w:rsidP="00DD4859">
      <w:pPr>
        <w:pStyle w:val="ListParagraph"/>
        <w:numPr>
          <w:ilvl w:val="0"/>
          <w:numId w:val="5"/>
        </w:numPr>
        <w:ind w:left="360"/>
        <w:jc w:val="both"/>
        <w:rPr>
          <w:rFonts w:ascii="Calibri Light" w:hAnsi="Calibri Light" w:cs="Calibri Light"/>
        </w:rPr>
      </w:pPr>
      <w:r w:rsidRPr="00757FE8">
        <w:rPr>
          <w:rFonts w:ascii="Calibri Light" w:hAnsi="Calibri Light" w:cs="Calibri Light"/>
        </w:rPr>
        <w:t xml:space="preserve">The Age of Analytics: Competing in a Data-Driven World, </w:t>
      </w:r>
      <w:proofErr w:type="spellStart"/>
      <w:r w:rsidRPr="00757FE8">
        <w:rPr>
          <w:rFonts w:ascii="Calibri Light" w:hAnsi="Calibri Light" w:cs="Calibri Light"/>
        </w:rPr>
        <w:t>Mckinsey</w:t>
      </w:r>
      <w:proofErr w:type="spellEnd"/>
      <w:r w:rsidRPr="00757FE8">
        <w:rPr>
          <w:rFonts w:ascii="Calibri Light" w:hAnsi="Calibri Light" w:cs="Calibri Light"/>
        </w:rPr>
        <w:t xml:space="preserve"> Global Institute Analysis report, December 2016.</w:t>
      </w:r>
    </w:p>
    <w:p w14:paraId="2FBCD4B7" w14:textId="77777777" w:rsidR="00941A41" w:rsidRDefault="00941A41" w:rsidP="00941A41">
      <w:pPr>
        <w:ind w:left="360"/>
        <w:jc w:val="both"/>
        <w:rPr>
          <w:rFonts w:ascii="Calibri Light" w:hAnsi="Calibri Light" w:cs="Calibri Light"/>
          <w:sz w:val="24"/>
          <w:szCs w:val="24"/>
        </w:rPr>
      </w:pPr>
    </w:p>
    <w:p w14:paraId="7A394479" w14:textId="77777777" w:rsidR="00941A41" w:rsidRPr="00757FE8" w:rsidRDefault="00941A41" w:rsidP="00DD4859">
      <w:pPr>
        <w:pStyle w:val="ListParagraph"/>
        <w:numPr>
          <w:ilvl w:val="0"/>
          <w:numId w:val="5"/>
        </w:numPr>
        <w:ind w:left="360"/>
        <w:jc w:val="both"/>
        <w:rPr>
          <w:rFonts w:ascii="Calibri Light" w:hAnsi="Calibri Light" w:cs="Calibri Light"/>
        </w:rPr>
      </w:pPr>
      <w:r w:rsidRPr="00757FE8">
        <w:rPr>
          <w:rFonts w:ascii="Calibri Light" w:hAnsi="Calibri Light" w:cs="Calibri Light"/>
        </w:rPr>
        <w:t xml:space="preserve">Judy </w:t>
      </w:r>
      <w:proofErr w:type="spellStart"/>
      <w:r w:rsidRPr="00757FE8">
        <w:rPr>
          <w:rFonts w:ascii="Calibri Light" w:hAnsi="Calibri Light" w:cs="Calibri Light"/>
        </w:rPr>
        <w:t>Qiu</w:t>
      </w:r>
      <w:proofErr w:type="spellEnd"/>
      <w:r w:rsidRPr="00757FE8">
        <w:rPr>
          <w:rFonts w:ascii="Calibri Light" w:hAnsi="Calibri Light" w:cs="Calibri Light"/>
        </w:rPr>
        <w:t xml:space="preserve">, </w:t>
      </w:r>
      <w:proofErr w:type="spellStart"/>
      <w:r w:rsidRPr="00757FE8">
        <w:rPr>
          <w:rFonts w:ascii="Calibri Light" w:hAnsi="Calibri Light" w:cs="Calibri Light"/>
        </w:rPr>
        <w:t>Shantenu</w:t>
      </w:r>
      <w:proofErr w:type="spellEnd"/>
      <w:r w:rsidRPr="00757FE8">
        <w:rPr>
          <w:rFonts w:ascii="Calibri Light" w:hAnsi="Calibri Light" w:cs="Calibri Light"/>
        </w:rPr>
        <w:t xml:space="preserve"> </w:t>
      </w:r>
      <w:proofErr w:type="spellStart"/>
      <w:r w:rsidRPr="00757FE8">
        <w:rPr>
          <w:rFonts w:ascii="Calibri Light" w:hAnsi="Calibri Light" w:cs="Calibri Light"/>
        </w:rPr>
        <w:t>Jha</w:t>
      </w:r>
      <w:proofErr w:type="spellEnd"/>
      <w:r w:rsidRPr="00757FE8">
        <w:rPr>
          <w:rFonts w:ascii="Calibri Light" w:hAnsi="Calibri Light" w:cs="Calibri Light"/>
        </w:rPr>
        <w:t xml:space="preserve">, Andre </w:t>
      </w:r>
      <w:proofErr w:type="spellStart"/>
      <w:r w:rsidRPr="00757FE8">
        <w:rPr>
          <w:rFonts w:ascii="Calibri Light" w:hAnsi="Calibri Light" w:cs="Calibri Light"/>
        </w:rPr>
        <w:t>Luckow</w:t>
      </w:r>
      <w:proofErr w:type="spellEnd"/>
      <w:r w:rsidRPr="00757FE8">
        <w:rPr>
          <w:rFonts w:ascii="Calibri Light" w:hAnsi="Calibri Light" w:cs="Calibri Light"/>
        </w:rPr>
        <w:t>, Geoffrey Fox, Towards HPC-ABDS: An Initial High-Performance Big Data Stack, accepted to the proceedings of ACM 1st Big Data Interoperability Framework Workshop: Building Robust Big Data ecosystem, NIST special publication, 2014.</w:t>
      </w:r>
    </w:p>
    <w:p w14:paraId="0204C78D" w14:textId="77777777" w:rsidR="00941A41" w:rsidRPr="00C71E9E" w:rsidRDefault="00941A41" w:rsidP="00941A41">
      <w:pPr>
        <w:ind w:left="360"/>
        <w:jc w:val="both"/>
        <w:rPr>
          <w:rFonts w:ascii="Calibri Light" w:hAnsi="Calibri Light" w:cs="Calibri Light"/>
          <w:sz w:val="24"/>
          <w:szCs w:val="24"/>
        </w:rPr>
      </w:pPr>
    </w:p>
    <w:p w14:paraId="0C682DCA" w14:textId="77777777" w:rsidR="00941A41" w:rsidRPr="00757FE8" w:rsidRDefault="00941A41" w:rsidP="00DD4859">
      <w:pPr>
        <w:pStyle w:val="ListParagraph"/>
        <w:numPr>
          <w:ilvl w:val="0"/>
          <w:numId w:val="5"/>
        </w:numPr>
        <w:ind w:left="360"/>
        <w:jc w:val="both"/>
        <w:rPr>
          <w:rFonts w:ascii="Calibri Light" w:hAnsi="Calibri Light" w:cs="Calibri Light"/>
        </w:rPr>
      </w:pPr>
      <w:r w:rsidRPr="00757FE8">
        <w:rPr>
          <w:rFonts w:ascii="Calibri Light" w:hAnsi="Calibri Light" w:cs="Calibri Light"/>
        </w:rPr>
        <w:t>HPC-ABDS Kaleidoscope of over 350 Apache Big Data Stack and HPC Technologies. Available from:</w:t>
      </w:r>
      <w:r w:rsidRPr="00757FE8">
        <w:rPr>
          <w:rFonts w:ascii="Arial" w:hAnsi="Arial" w:cs="Arial"/>
          <w:color w:val="000000"/>
        </w:rPr>
        <w:t xml:space="preserve"> </w:t>
      </w:r>
      <w:hyperlink r:id="rId31" w:history="1">
        <w:r w:rsidRPr="00734B92">
          <w:rPr>
            <w:rStyle w:val="Hyperlink"/>
            <w:rFonts w:ascii="Calibri Light" w:hAnsi="Calibri Light" w:cs="Calibri Light"/>
          </w:rPr>
          <w:t>http://hpc-abds.org/kaleidoscope/</w:t>
        </w:r>
      </w:hyperlink>
      <w:r w:rsidRPr="00734B92">
        <w:rPr>
          <w:rStyle w:val="Hyperlink"/>
          <w:rFonts w:ascii="Calibri Light" w:hAnsi="Calibri Light" w:cs="Calibri Light"/>
        </w:rPr>
        <w:t>.</w:t>
      </w:r>
      <w:r w:rsidRPr="00757FE8">
        <w:rPr>
          <w:rFonts w:ascii="Arial" w:hAnsi="Arial" w:cs="Arial"/>
          <w:color w:val="000000"/>
        </w:rPr>
        <w:t xml:space="preserve"> [</w:t>
      </w:r>
      <w:proofErr w:type="gramStart"/>
      <w:r w:rsidRPr="00757FE8">
        <w:rPr>
          <w:rFonts w:ascii="Calibri Light" w:hAnsi="Calibri Light" w:cs="Calibri Light"/>
        </w:rPr>
        <w:t>accessed</w:t>
      </w:r>
      <w:proofErr w:type="gramEnd"/>
      <w:r w:rsidRPr="00757FE8">
        <w:rPr>
          <w:rFonts w:ascii="Calibri Light" w:hAnsi="Calibri Light" w:cs="Calibri Light"/>
        </w:rPr>
        <w:t xml:space="preserve"> 2016 January 20]. </w:t>
      </w:r>
    </w:p>
    <w:p w14:paraId="13B14F64" w14:textId="77777777" w:rsidR="00941A41" w:rsidRDefault="00941A41" w:rsidP="00941A41">
      <w:pPr>
        <w:ind w:left="360"/>
        <w:jc w:val="both"/>
        <w:rPr>
          <w:rFonts w:ascii="Calibri Light" w:hAnsi="Calibri Light" w:cs="Calibri Light"/>
          <w:sz w:val="24"/>
          <w:szCs w:val="24"/>
        </w:rPr>
      </w:pPr>
    </w:p>
    <w:p w14:paraId="143F71DC" w14:textId="77777777" w:rsidR="00941A41" w:rsidRPr="00757FE8" w:rsidRDefault="00941A41" w:rsidP="00DD4859">
      <w:pPr>
        <w:pStyle w:val="ListParagraph"/>
        <w:numPr>
          <w:ilvl w:val="0"/>
          <w:numId w:val="5"/>
        </w:numPr>
        <w:ind w:left="360"/>
        <w:jc w:val="both"/>
        <w:rPr>
          <w:rFonts w:ascii="Calibri Light" w:hAnsi="Calibri Light" w:cs="Calibri Light"/>
        </w:rPr>
      </w:pPr>
      <w:r w:rsidRPr="00757FE8">
        <w:rPr>
          <w:rFonts w:ascii="Calibri Light" w:hAnsi="Calibri Light" w:cs="Calibri Light"/>
        </w:rPr>
        <w:t xml:space="preserve">J. </w:t>
      </w:r>
      <w:proofErr w:type="spellStart"/>
      <w:r w:rsidRPr="00757FE8">
        <w:rPr>
          <w:rFonts w:ascii="Calibri Light" w:hAnsi="Calibri Light" w:cs="Calibri Light"/>
        </w:rPr>
        <w:t>Ekanayake</w:t>
      </w:r>
      <w:proofErr w:type="spellEnd"/>
      <w:r w:rsidRPr="00757FE8">
        <w:rPr>
          <w:rFonts w:ascii="Calibri Light" w:hAnsi="Calibri Light" w:cs="Calibri Light"/>
        </w:rPr>
        <w:t xml:space="preserve"> </w:t>
      </w:r>
      <w:proofErr w:type="gramStart"/>
      <w:r w:rsidRPr="00757FE8">
        <w:rPr>
          <w:rFonts w:ascii="Calibri Light" w:hAnsi="Calibri Light" w:cs="Calibri Light"/>
        </w:rPr>
        <w:t>et</w:t>
      </w:r>
      <w:proofErr w:type="gramEnd"/>
      <w:r w:rsidRPr="00757FE8">
        <w:rPr>
          <w:rFonts w:ascii="Calibri Light" w:hAnsi="Calibri Light" w:cs="Calibri Light"/>
        </w:rPr>
        <w:t xml:space="preserve">. </w:t>
      </w:r>
      <w:proofErr w:type="gramStart"/>
      <w:r w:rsidRPr="00757FE8">
        <w:rPr>
          <w:rFonts w:ascii="Calibri Light" w:hAnsi="Calibri Light" w:cs="Calibri Light"/>
        </w:rPr>
        <w:t>al</w:t>
      </w:r>
      <w:proofErr w:type="gramEnd"/>
      <w:r w:rsidRPr="00757FE8">
        <w:rPr>
          <w:rFonts w:ascii="Calibri Light" w:hAnsi="Calibri Light" w:cs="Calibri Light"/>
        </w:rPr>
        <w:t xml:space="preserve">, “Twister: A Runtime for Iterative MapReduce”, in Proceedings of the 1st International Workshop on MapReduce and its Applications of ACM HPDC 2010 conference. </w:t>
      </w:r>
    </w:p>
    <w:p w14:paraId="60FFB48A" w14:textId="77777777" w:rsidR="00941A41" w:rsidRDefault="00941A41" w:rsidP="00941A41">
      <w:pPr>
        <w:ind w:left="360" w:hanging="360"/>
        <w:jc w:val="both"/>
        <w:rPr>
          <w:rFonts w:ascii="Calibri Light" w:hAnsi="Calibri Light" w:cs="Calibri Light"/>
          <w:sz w:val="24"/>
          <w:szCs w:val="24"/>
        </w:rPr>
      </w:pPr>
    </w:p>
    <w:p w14:paraId="4CBDE963" w14:textId="77777777" w:rsidR="00941A41" w:rsidRPr="00757FE8" w:rsidRDefault="00941A41" w:rsidP="00DD4859">
      <w:pPr>
        <w:pStyle w:val="ListParagraph"/>
        <w:numPr>
          <w:ilvl w:val="0"/>
          <w:numId w:val="5"/>
        </w:numPr>
        <w:ind w:left="360"/>
        <w:jc w:val="both"/>
        <w:rPr>
          <w:rFonts w:ascii="Calibri Light" w:hAnsi="Calibri Light" w:cs="Calibri Light"/>
        </w:rPr>
      </w:pPr>
      <w:r w:rsidRPr="00757FE8">
        <w:rPr>
          <w:rFonts w:ascii="Calibri Light" w:hAnsi="Calibri Light" w:cs="Calibri Light"/>
        </w:rPr>
        <w:lastRenderedPageBreak/>
        <w:t xml:space="preserve">T. </w:t>
      </w:r>
      <w:proofErr w:type="spellStart"/>
      <w:r w:rsidRPr="00757FE8">
        <w:rPr>
          <w:rFonts w:ascii="Calibri Light" w:hAnsi="Calibri Light" w:cs="Calibri Light"/>
        </w:rPr>
        <w:t>Gunarathne</w:t>
      </w:r>
      <w:proofErr w:type="spellEnd"/>
      <w:r w:rsidRPr="00757FE8">
        <w:rPr>
          <w:rFonts w:ascii="Calibri Light" w:hAnsi="Calibri Light" w:cs="Calibri Light"/>
        </w:rPr>
        <w:t xml:space="preserve"> </w:t>
      </w:r>
      <w:proofErr w:type="gramStart"/>
      <w:r w:rsidRPr="00757FE8">
        <w:rPr>
          <w:rFonts w:ascii="Calibri Light" w:hAnsi="Calibri Light" w:cs="Calibri Light"/>
        </w:rPr>
        <w:t>et</w:t>
      </w:r>
      <w:proofErr w:type="gramEnd"/>
      <w:r w:rsidRPr="00757FE8">
        <w:rPr>
          <w:rFonts w:ascii="Calibri Light" w:hAnsi="Calibri Light" w:cs="Calibri Light"/>
        </w:rPr>
        <w:t xml:space="preserve">. </w:t>
      </w:r>
      <w:proofErr w:type="gramStart"/>
      <w:r w:rsidRPr="00757FE8">
        <w:rPr>
          <w:rFonts w:ascii="Calibri Light" w:hAnsi="Calibri Light" w:cs="Calibri Light"/>
        </w:rPr>
        <w:t>al</w:t>
      </w:r>
      <w:proofErr w:type="gramEnd"/>
      <w:r w:rsidRPr="00757FE8">
        <w:rPr>
          <w:rFonts w:ascii="Calibri Light" w:hAnsi="Calibri Light" w:cs="Calibri Light"/>
        </w:rPr>
        <w:t xml:space="preserve">, “Portable Parallel Programming on Cloud and HPC: Scientific Applications of Twister4Azure”, in Proceedings of 4th IEEE International Conference on Utility and Cloud Computing (UCC 2011). </w:t>
      </w:r>
    </w:p>
    <w:p w14:paraId="2CAF55A1" w14:textId="77777777" w:rsidR="00941A41" w:rsidRPr="00C71E9E" w:rsidRDefault="00941A41" w:rsidP="00941A41">
      <w:pPr>
        <w:ind w:left="360" w:hanging="360"/>
        <w:jc w:val="both"/>
        <w:rPr>
          <w:rFonts w:ascii="Calibri Light" w:hAnsi="Calibri Light" w:cs="Calibri Light"/>
          <w:sz w:val="24"/>
          <w:szCs w:val="24"/>
        </w:rPr>
      </w:pPr>
    </w:p>
    <w:p w14:paraId="5D74D315" w14:textId="77777777" w:rsidR="00941A41" w:rsidRPr="00757FE8" w:rsidRDefault="00941A41" w:rsidP="00DD4859">
      <w:pPr>
        <w:pStyle w:val="ListParagraph"/>
        <w:numPr>
          <w:ilvl w:val="0"/>
          <w:numId w:val="5"/>
        </w:numPr>
        <w:ind w:left="360"/>
        <w:jc w:val="both"/>
        <w:rPr>
          <w:rFonts w:ascii="Calibri Light" w:hAnsi="Calibri Light" w:cs="Calibri Light"/>
        </w:rPr>
      </w:pPr>
      <w:r w:rsidRPr="00757FE8">
        <w:rPr>
          <w:rFonts w:ascii="Calibri Light" w:hAnsi="Calibri Light" w:cs="Calibri Light"/>
        </w:rPr>
        <w:t xml:space="preserve">B. Zhang </w:t>
      </w:r>
      <w:proofErr w:type="gramStart"/>
      <w:r w:rsidRPr="00757FE8">
        <w:rPr>
          <w:rFonts w:ascii="Calibri Light" w:hAnsi="Calibri Light" w:cs="Calibri Light"/>
        </w:rPr>
        <w:t>et</w:t>
      </w:r>
      <w:proofErr w:type="gramEnd"/>
      <w:r w:rsidRPr="00757FE8">
        <w:rPr>
          <w:rFonts w:ascii="Calibri Light" w:hAnsi="Calibri Light" w:cs="Calibri Light"/>
        </w:rPr>
        <w:t xml:space="preserve">. </w:t>
      </w:r>
      <w:proofErr w:type="gramStart"/>
      <w:r w:rsidRPr="00757FE8">
        <w:rPr>
          <w:rFonts w:ascii="Calibri Light" w:hAnsi="Calibri Light" w:cs="Calibri Light"/>
        </w:rPr>
        <w:t>al</w:t>
      </w:r>
      <w:proofErr w:type="gramEnd"/>
      <w:r w:rsidRPr="00757FE8">
        <w:rPr>
          <w:rFonts w:ascii="Calibri Light" w:hAnsi="Calibri Light" w:cs="Calibri Light"/>
        </w:rPr>
        <w:t>, “Harp: Collective Communication on Hadoop,” in Proceedings of IEEE International Conference on Cloud Engineering (IC2E 2015).</w:t>
      </w:r>
    </w:p>
    <w:p w14:paraId="65D2C569" w14:textId="77777777" w:rsidR="00941A41" w:rsidRDefault="00941A41" w:rsidP="00941A41">
      <w:pPr>
        <w:ind w:left="360" w:hanging="360"/>
        <w:jc w:val="both"/>
        <w:rPr>
          <w:rFonts w:ascii="Calibri Light" w:hAnsi="Calibri Light" w:cs="Calibri Light"/>
          <w:sz w:val="24"/>
          <w:szCs w:val="24"/>
        </w:rPr>
      </w:pPr>
    </w:p>
    <w:p w14:paraId="61EC45DA" w14:textId="77777777" w:rsidR="00941A41" w:rsidRPr="00757FE8" w:rsidRDefault="004D372C" w:rsidP="00DD4859">
      <w:pPr>
        <w:pStyle w:val="ListParagraph"/>
        <w:numPr>
          <w:ilvl w:val="0"/>
          <w:numId w:val="5"/>
        </w:numPr>
        <w:ind w:left="360"/>
        <w:jc w:val="both"/>
        <w:rPr>
          <w:rFonts w:ascii="Calibri Light" w:hAnsi="Calibri Light" w:cs="Calibri Light"/>
        </w:rPr>
      </w:pPr>
      <w:hyperlink r:id="rId32" w:history="1">
        <w:r w:rsidR="00941A41" w:rsidRPr="00757FE8">
          <w:rPr>
            <w:rFonts w:ascii="Calibri Light" w:hAnsi="Calibri Light" w:cs="Calibri Light"/>
          </w:rPr>
          <w:t xml:space="preserve">B. Zhang, B. Peng, J. </w:t>
        </w:r>
        <w:proofErr w:type="spellStart"/>
        <w:r w:rsidR="00941A41" w:rsidRPr="00757FE8">
          <w:rPr>
            <w:rFonts w:ascii="Calibri Light" w:hAnsi="Calibri Light" w:cs="Calibri Light"/>
          </w:rPr>
          <w:t>Qiu</w:t>
        </w:r>
        <w:proofErr w:type="spellEnd"/>
        <w:r w:rsidR="00941A41" w:rsidRPr="00757FE8">
          <w:rPr>
            <w:rFonts w:ascii="Calibri Light" w:hAnsi="Calibri Light" w:cs="Calibri Light"/>
          </w:rPr>
          <w:t>. Model-Centric Computation Abstractions in Machine Learning Applications</w:t>
        </w:r>
      </w:hyperlink>
      <w:r w:rsidR="00941A41" w:rsidRPr="00757FE8">
        <w:rPr>
          <w:rFonts w:ascii="Calibri Light" w:hAnsi="Calibri Light" w:cs="Calibri Light"/>
        </w:rPr>
        <w:t xml:space="preserve"> (</w:t>
      </w:r>
      <w:proofErr w:type="spellStart"/>
      <w:r w:rsidR="00941A41" w:rsidRPr="00757FE8">
        <w:rPr>
          <w:rFonts w:ascii="Calibri Light" w:hAnsi="Calibri Light" w:cs="Calibri Light"/>
        </w:rPr>
        <w:t>BeyondMR</w:t>
      </w:r>
      <w:proofErr w:type="spellEnd"/>
      <w:r w:rsidR="00941A41" w:rsidRPr="00757FE8">
        <w:rPr>
          <w:rFonts w:ascii="Calibri Light" w:hAnsi="Calibri Light" w:cs="Calibri Light"/>
        </w:rPr>
        <w:t xml:space="preserve"> of VLDB, 2016)</w:t>
      </w:r>
    </w:p>
    <w:p w14:paraId="4040ADF0" w14:textId="77777777" w:rsidR="00941A41" w:rsidRDefault="00941A41" w:rsidP="00941A41">
      <w:pPr>
        <w:ind w:left="360"/>
        <w:jc w:val="both"/>
        <w:rPr>
          <w:rFonts w:ascii="Calibri Light" w:hAnsi="Calibri Light" w:cs="Calibri Light"/>
          <w:sz w:val="24"/>
          <w:szCs w:val="24"/>
        </w:rPr>
      </w:pPr>
    </w:p>
    <w:p w14:paraId="0C5D9FB1" w14:textId="77777777" w:rsidR="00941A41" w:rsidRPr="00757FE8" w:rsidRDefault="004D372C" w:rsidP="00DD4859">
      <w:pPr>
        <w:pStyle w:val="ListParagraph"/>
        <w:numPr>
          <w:ilvl w:val="0"/>
          <w:numId w:val="5"/>
        </w:numPr>
        <w:ind w:left="360"/>
        <w:jc w:val="both"/>
        <w:rPr>
          <w:rFonts w:ascii="Calibri Light" w:hAnsi="Calibri Light" w:cs="Calibri Light"/>
        </w:rPr>
      </w:pPr>
      <w:hyperlink r:id="rId33" w:history="1">
        <w:r w:rsidR="00941A41" w:rsidRPr="00757FE8">
          <w:rPr>
            <w:rFonts w:ascii="Calibri Light" w:hAnsi="Calibri Light" w:cs="Calibri Light"/>
          </w:rPr>
          <w:t xml:space="preserve">B. Zhang, B. Peng, J. </w:t>
        </w:r>
        <w:proofErr w:type="spellStart"/>
        <w:r w:rsidR="00941A41" w:rsidRPr="00757FE8">
          <w:rPr>
            <w:rFonts w:ascii="Calibri Light" w:hAnsi="Calibri Light" w:cs="Calibri Light"/>
          </w:rPr>
          <w:t>Qiu</w:t>
        </w:r>
        <w:proofErr w:type="spellEnd"/>
        <w:r w:rsidR="00941A41" w:rsidRPr="00757FE8">
          <w:rPr>
            <w:rFonts w:ascii="Calibri Light" w:hAnsi="Calibri Light" w:cs="Calibri Light"/>
          </w:rPr>
          <w:t>. High Performance LDA through Collective Model Communication Optimization</w:t>
        </w:r>
      </w:hyperlink>
      <w:r w:rsidR="00941A41" w:rsidRPr="00757FE8">
        <w:rPr>
          <w:rFonts w:ascii="Calibri Light" w:hAnsi="Calibri Light" w:cs="Calibri Light"/>
        </w:rPr>
        <w:t xml:space="preserve"> (ICCS, 2016)</w:t>
      </w:r>
    </w:p>
    <w:p w14:paraId="7EC3F20F" w14:textId="77777777" w:rsidR="00941A41" w:rsidRDefault="00941A41" w:rsidP="00941A41">
      <w:pPr>
        <w:ind w:left="360"/>
        <w:jc w:val="both"/>
        <w:rPr>
          <w:rFonts w:ascii="Calibri Light" w:hAnsi="Calibri Light" w:cs="Calibri Light"/>
          <w:sz w:val="24"/>
          <w:szCs w:val="24"/>
        </w:rPr>
      </w:pPr>
    </w:p>
    <w:p w14:paraId="3E2A2275" w14:textId="77777777" w:rsidR="00941A41" w:rsidRPr="00757FE8" w:rsidRDefault="004D372C" w:rsidP="00DD4859">
      <w:pPr>
        <w:pStyle w:val="ListParagraph"/>
        <w:numPr>
          <w:ilvl w:val="0"/>
          <w:numId w:val="5"/>
        </w:numPr>
        <w:ind w:left="360"/>
        <w:jc w:val="both"/>
        <w:rPr>
          <w:rFonts w:ascii="Calibri Light" w:hAnsi="Calibri Light" w:cs="Calibri Light"/>
        </w:rPr>
      </w:pPr>
      <w:hyperlink r:id="rId34" w:history="1">
        <w:r w:rsidR="00941A41" w:rsidRPr="00757FE8">
          <w:rPr>
            <w:rFonts w:ascii="Calibri Light" w:hAnsi="Calibri Light" w:cs="Calibri Light"/>
          </w:rPr>
          <w:t>B. Zhang. A Collective Communication Layer for the Software Stack of Big Data Analytics</w:t>
        </w:r>
      </w:hyperlink>
      <w:r w:rsidR="00941A41" w:rsidRPr="00757FE8">
        <w:rPr>
          <w:rFonts w:ascii="Calibri Light" w:hAnsi="Calibri Light" w:cs="Calibri Light"/>
        </w:rPr>
        <w:t xml:space="preserve"> (Doctor Symposium in IEEE IC2E, 2016)</w:t>
      </w:r>
    </w:p>
    <w:p w14:paraId="7178C9D4" w14:textId="77777777" w:rsidR="00941A41" w:rsidRDefault="00941A41" w:rsidP="00663378">
      <w:pPr>
        <w:pStyle w:val="ListParagraph"/>
        <w:jc w:val="both"/>
        <w:rPr>
          <w:rFonts w:ascii="Calibri Light" w:hAnsi="Calibri Light" w:cs="Calibri Light"/>
        </w:rPr>
      </w:pPr>
    </w:p>
    <w:p w14:paraId="41E3B65D" w14:textId="77777777" w:rsidR="00941A41" w:rsidRDefault="004D372C" w:rsidP="00DD4859">
      <w:pPr>
        <w:pStyle w:val="ListParagraph"/>
        <w:numPr>
          <w:ilvl w:val="0"/>
          <w:numId w:val="5"/>
        </w:numPr>
        <w:ind w:hanging="720"/>
        <w:jc w:val="both"/>
        <w:rPr>
          <w:rFonts w:ascii="Calibri Light" w:hAnsi="Calibri Light" w:cs="Calibri Light"/>
        </w:rPr>
      </w:pPr>
      <w:hyperlink r:id="rId35" w:history="1">
        <w:r w:rsidR="00941A41" w:rsidRPr="00757FE8">
          <w:rPr>
            <w:rFonts w:ascii="Calibri Light" w:hAnsi="Calibri Light" w:cs="Calibri Light"/>
          </w:rPr>
          <w:t xml:space="preserve">L. Chen, B. Peng, B. Zhang, T. Liu, Y. Zou, L. Jiang, R. </w:t>
        </w:r>
        <w:proofErr w:type="spellStart"/>
        <w:r w:rsidR="00941A41" w:rsidRPr="00757FE8">
          <w:rPr>
            <w:rFonts w:ascii="Calibri Light" w:hAnsi="Calibri Light" w:cs="Calibri Light"/>
          </w:rPr>
          <w:t>Henschel</w:t>
        </w:r>
        <w:proofErr w:type="spellEnd"/>
        <w:r w:rsidR="00941A41" w:rsidRPr="00757FE8">
          <w:rPr>
            <w:rFonts w:ascii="Calibri Light" w:hAnsi="Calibri Light" w:cs="Calibri Light"/>
          </w:rPr>
          <w:t xml:space="preserve">, C. Stewart, Z. Zhang, E. </w:t>
        </w:r>
        <w:proofErr w:type="spellStart"/>
        <w:r w:rsidR="00941A41" w:rsidRPr="00757FE8">
          <w:rPr>
            <w:rFonts w:ascii="Calibri Light" w:hAnsi="Calibri Light" w:cs="Calibri Light"/>
          </w:rPr>
          <w:t>Mccallum</w:t>
        </w:r>
        <w:proofErr w:type="spellEnd"/>
        <w:r w:rsidR="00941A41" w:rsidRPr="00757FE8">
          <w:rPr>
            <w:rFonts w:ascii="Calibri Light" w:hAnsi="Calibri Light" w:cs="Calibri Light"/>
          </w:rPr>
          <w:t xml:space="preserve">, T. </w:t>
        </w:r>
        <w:proofErr w:type="spellStart"/>
        <w:r w:rsidR="00941A41" w:rsidRPr="00757FE8">
          <w:rPr>
            <w:rFonts w:ascii="Calibri Light" w:hAnsi="Calibri Light" w:cs="Calibri Light"/>
          </w:rPr>
          <w:t>Zahniser</w:t>
        </w:r>
        <w:proofErr w:type="spellEnd"/>
        <w:r w:rsidR="00941A41" w:rsidRPr="00757FE8">
          <w:rPr>
            <w:rFonts w:ascii="Calibri Light" w:hAnsi="Calibri Light" w:cs="Calibri Light"/>
          </w:rPr>
          <w:t xml:space="preserve">, O. Jon, J. </w:t>
        </w:r>
        <w:proofErr w:type="spellStart"/>
        <w:r w:rsidR="00941A41" w:rsidRPr="00757FE8">
          <w:rPr>
            <w:rFonts w:ascii="Calibri Light" w:hAnsi="Calibri Light" w:cs="Calibri Light"/>
          </w:rPr>
          <w:t>Qiu</w:t>
        </w:r>
        <w:proofErr w:type="spellEnd"/>
        <w:r w:rsidR="00941A41" w:rsidRPr="00757FE8">
          <w:rPr>
            <w:rFonts w:ascii="Calibri Light" w:hAnsi="Calibri Light" w:cs="Calibri Light"/>
          </w:rPr>
          <w:t>. Benchmarking Harp-DAAL: High Performance Hadoop on KNL Clusters</w:t>
        </w:r>
      </w:hyperlink>
      <w:r w:rsidR="00941A41" w:rsidRPr="00757FE8">
        <w:rPr>
          <w:rFonts w:ascii="Calibri Light" w:hAnsi="Calibri Light" w:cs="Calibri Light"/>
        </w:rPr>
        <w:t xml:space="preserve"> (IEEE Cloud Computing, 2017)</w:t>
      </w:r>
    </w:p>
    <w:p w14:paraId="57D7DA49" w14:textId="77777777" w:rsidR="00941A41" w:rsidRPr="009A7003" w:rsidRDefault="00941A41" w:rsidP="00663378">
      <w:pPr>
        <w:pStyle w:val="ListParagraph"/>
        <w:jc w:val="both"/>
        <w:rPr>
          <w:rFonts w:ascii="Calibri Light" w:hAnsi="Calibri Light" w:cs="Calibri Light"/>
        </w:rPr>
      </w:pPr>
    </w:p>
    <w:p w14:paraId="0EDE0DD2" w14:textId="77777777" w:rsidR="00941A41" w:rsidRPr="00663378" w:rsidRDefault="004D372C" w:rsidP="00DD4859">
      <w:pPr>
        <w:pStyle w:val="ListParagraph"/>
        <w:numPr>
          <w:ilvl w:val="0"/>
          <w:numId w:val="5"/>
        </w:numPr>
        <w:ind w:hanging="720"/>
        <w:jc w:val="both"/>
        <w:rPr>
          <w:rFonts w:ascii="Calibri Light" w:hAnsi="Calibri Light" w:cs="Calibri Light"/>
        </w:rPr>
      </w:pPr>
      <w:hyperlink r:id="rId36" w:history="1">
        <w:r w:rsidR="00941A41" w:rsidRPr="00663378">
          <w:rPr>
            <w:rFonts w:ascii="Calibri Light" w:hAnsi="Calibri Light" w:cs="Calibri Light"/>
          </w:rPr>
          <w:t xml:space="preserve">B. Zhang, B. Peng, J. </w:t>
        </w:r>
        <w:proofErr w:type="spellStart"/>
        <w:r w:rsidR="00941A41" w:rsidRPr="00663378">
          <w:rPr>
            <w:rFonts w:ascii="Calibri Light" w:hAnsi="Calibri Light" w:cs="Calibri Light"/>
          </w:rPr>
          <w:t>Qiu</w:t>
        </w:r>
        <w:proofErr w:type="spellEnd"/>
        <w:r w:rsidR="00941A41" w:rsidRPr="00663378">
          <w:rPr>
            <w:rFonts w:ascii="Calibri Light" w:hAnsi="Calibri Light" w:cs="Calibri Light"/>
          </w:rPr>
          <w:t>. Parallelizing Big Data Machine Learning Applications with Model Rotation</w:t>
        </w:r>
      </w:hyperlink>
      <w:r w:rsidR="00941A41" w:rsidRPr="00663378">
        <w:rPr>
          <w:rFonts w:ascii="Calibri Light" w:hAnsi="Calibri Light" w:cs="Calibri Light"/>
        </w:rPr>
        <w:t xml:space="preserve"> (Book Chapter in series Advances in Parallel Computing, IOS Press, 2017)</w:t>
      </w:r>
    </w:p>
    <w:p w14:paraId="77C4E8F5" w14:textId="77777777" w:rsidR="00941A41" w:rsidRDefault="00941A41" w:rsidP="00663378">
      <w:pPr>
        <w:pStyle w:val="ListParagraph"/>
        <w:jc w:val="both"/>
        <w:rPr>
          <w:rFonts w:ascii="Calibri Light" w:hAnsi="Calibri Light" w:cs="Calibri Light"/>
        </w:rPr>
      </w:pPr>
    </w:p>
    <w:p w14:paraId="5829FDA2" w14:textId="77777777" w:rsidR="00941A41" w:rsidRDefault="00941A41" w:rsidP="00DD4859">
      <w:pPr>
        <w:pStyle w:val="ListParagraph"/>
        <w:numPr>
          <w:ilvl w:val="0"/>
          <w:numId w:val="5"/>
        </w:numPr>
        <w:ind w:hanging="720"/>
        <w:jc w:val="both"/>
        <w:rPr>
          <w:rFonts w:ascii="Calibri Light" w:hAnsi="Calibri Light" w:cs="Calibri Light"/>
        </w:rPr>
      </w:pPr>
      <w:r w:rsidRPr="007D4859">
        <w:rPr>
          <w:rFonts w:ascii="Calibri Light" w:hAnsi="Calibri Light" w:cs="Calibri Light"/>
        </w:rPr>
        <w:t xml:space="preserve">B. Peng, B. Zhang, L. Chen, </w:t>
      </w:r>
      <w:r>
        <w:rPr>
          <w:rFonts w:ascii="Calibri Light" w:hAnsi="Calibri Light" w:cs="Calibri Light"/>
        </w:rPr>
        <w:t xml:space="preserve">M. </w:t>
      </w:r>
      <w:proofErr w:type="spellStart"/>
      <w:r>
        <w:rPr>
          <w:rFonts w:ascii="Calibri Light" w:hAnsi="Calibri Light" w:cs="Calibri Light"/>
        </w:rPr>
        <w:t>Avram</w:t>
      </w:r>
      <w:proofErr w:type="spellEnd"/>
      <w:r>
        <w:rPr>
          <w:rFonts w:ascii="Calibri Light" w:hAnsi="Calibri Light" w:cs="Calibri Light"/>
        </w:rPr>
        <w:t xml:space="preserve">, </w:t>
      </w:r>
      <w:r w:rsidRPr="007D4859">
        <w:rPr>
          <w:rFonts w:ascii="Calibri Light" w:hAnsi="Calibri Light" w:cs="Calibri Light"/>
        </w:rPr>
        <w:t xml:space="preserve">R. </w:t>
      </w:r>
      <w:proofErr w:type="spellStart"/>
      <w:r w:rsidRPr="007D4859">
        <w:rPr>
          <w:rFonts w:ascii="Calibri Light" w:hAnsi="Calibri Light" w:cs="Calibri Light"/>
        </w:rPr>
        <w:t>Henschel</w:t>
      </w:r>
      <w:proofErr w:type="spellEnd"/>
      <w:r w:rsidRPr="007D4859">
        <w:rPr>
          <w:rFonts w:ascii="Calibri Light" w:hAnsi="Calibri Light" w:cs="Calibri Light"/>
        </w:rPr>
        <w:t xml:space="preserve">, C. Stewart, </w:t>
      </w:r>
      <w:r>
        <w:rPr>
          <w:rFonts w:ascii="Calibri Light" w:hAnsi="Calibri Light" w:cs="Calibri Light"/>
        </w:rPr>
        <w:t xml:space="preserve">S. Zhu, </w:t>
      </w:r>
      <w:r w:rsidRPr="007D4859">
        <w:rPr>
          <w:rFonts w:ascii="Calibri Light" w:hAnsi="Calibri Light" w:cs="Calibri Light"/>
        </w:rPr>
        <w:t xml:space="preserve">E. </w:t>
      </w:r>
      <w:proofErr w:type="spellStart"/>
      <w:r w:rsidRPr="007D4859">
        <w:rPr>
          <w:rFonts w:ascii="Calibri Light" w:hAnsi="Calibri Light" w:cs="Calibri Light"/>
        </w:rPr>
        <w:t>Mccallum</w:t>
      </w:r>
      <w:proofErr w:type="spellEnd"/>
      <w:r w:rsidRPr="007D4859">
        <w:rPr>
          <w:rFonts w:ascii="Calibri Light" w:hAnsi="Calibri Light" w:cs="Calibri Light"/>
        </w:rPr>
        <w:t xml:space="preserve">, </w:t>
      </w:r>
      <w:r>
        <w:rPr>
          <w:rFonts w:ascii="Calibri Light" w:hAnsi="Calibri Light" w:cs="Calibri Light"/>
        </w:rPr>
        <w:t xml:space="preserve">L. Smith, </w:t>
      </w:r>
      <w:r w:rsidRPr="007D4859">
        <w:rPr>
          <w:rFonts w:ascii="Calibri Light" w:hAnsi="Calibri Light" w:cs="Calibri Light"/>
        </w:rPr>
        <w:t xml:space="preserve">T. </w:t>
      </w:r>
      <w:proofErr w:type="spellStart"/>
      <w:r w:rsidRPr="007D4859">
        <w:rPr>
          <w:rFonts w:ascii="Calibri Light" w:hAnsi="Calibri Light" w:cs="Calibri Light"/>
        </w:rPr>
        <w:t>Zahniser</w:t>
      </w:r>
      <w:proofErr w:type="spellEnd"/>
      <w:r w:rsidRPr="007D4859">
        <w:rPr>
          <w:rFonts w:ascii="Calibri Light" w:hAnsi="Calibri Light" w:cs="Calibri Light"/>
        </w:rPr>
        <w:t xml:space="preserve">, O. Jon, J. </w:t>
      </w:r>
      <w:proofErr w:type="spellStart"/>
      <w:r w:rsidRPr="007D4859">
        <w:rPr>
          <w:rFonts w:ascii="Calibri Light" w:hAnsi="Calibri Light" w:cs="Calibri Light"/>
        </w:rPr>
        <w:t>Qiu</w:t>
      </w:r>
      <w:proofErr w:type="spellEnd"/>
      <w:r w:rsidRPr="007D4859">
        <w:rPr>
          <w:rFonts w:ascii="Calibri Light" w:hAnsi="Calibri Light" w:cs="Calibri Light"/>
        </w:rPr>
        <w:t>.</w:t>
      </w:r>
      <w:r>
        <w:rPr>
          <w:rFonts w:ascii="Calibri Light" w:hAnsi="Calibri Light" w:cs="Calibri Light"/>
        </w:rPr>
        <w:t xml:space="preserve"> </w:t>
      </w:r>
      <w:hyperlink r:id="rId37" w:history="1">
        <w:proofErr w:type="spellStart"/>
        <w:r w:rsidRPr="009A7003">
          <w:rPr>
            <w:rFonts w:ascii="Calibri Light" w:hAnsi="Calibri Light" w:cs="Calibri Light"/>
          </w:rPr>
          <w:t>HarpLDA</w:t>
        </w:r>
        <w:proofErr w:type="spellEnd"/>
        <w:r w:rsidRPr="009A7003">
          <w:rPr>
            <w:rFonts w:ascii="Calibri Light" w:hAnsi="Calibri Light" w:cs="Calibri Light"/>
          </w:rPr>
          <w:t xml:space="preserve">+: Optimizing Latent </w:t>
        </w:r>
        <w:proofErr w:type="spellStart"/>
        <w:r w:rsidRPr="009A7003">
          <w:rPr>
            <w:rFonts w:ascii="Calibri Light" w:hAnsi="Calibri Light" w:cs="Calibri Light"/>
          </w:rPr>
          <w:t>Dirichlet</w:t>
        </w:r>
        <w:proofErr w:type="spellEnd"/>
        <w:r w:rsidRPr="009A7003">
          <w:rPr>
            <w:rFonts w:ascii="Calibri Light" w:hAnsi="Calibri Light" w:cs="Calibri Light"/>
          </w:rPr>
          <w:t xml:space="preserve"> Allocation for Parallel Efficiency</w:t>
        </w:r>
      </w:hyperlink>
      <w:r>
        <w:rPr>
          <w:rFonts w:ascii="Calibri Light" w:hAnsi="Calibri Light" w:cs="Calibri Light"/>
        </w:rPr>
        <w:t>, submitted to IEEE International Conference on Big Data (IEEE Big Data 2017)</w:t>
      </w:r>
    </w:p>
    <w:p w14:paraId="5DF408A4" w14:textId="77777777" w:rsidR="00941A41" w:rsidRPr="00815C4E" w:rsidRDefault="00941A41" w:rsidP="00941A41">
      <w:pPr>
        <w:pStyle w:val="ListParagraph"/>
        <w:rPr>
          <w:rFonts w:ascii="Calibri Light" w:hAnsi="Calibri Light" w:cs="Calibri Light"/>
        </w:rPr>
      </w:pPr>
    </w:p>
    <w:p w14:paraId="75FC5EC8" w14:textId="77777777" w:rsidR="00941A41" w:rsidRPr="007D4859" w:rsidRDefault="00941A41" w:rsidP="00DD4859">
      <w:pPr>
        <w:pStyle w:val="ListParagraph"/>
        <w:numPr>
          <w:ilvl w:val="0"/>
          <w:numId w:val="5"/>
        </w:numPr>
        <w:ind w:left="360"/>
        <w:jc w:val="both"/>
        <w:rPr>
          <w:rFonts w:ascii="Calibri Light" w:hAnsi="Calibri Light" w:cs="Calibri Light"/>
        </w:rPr>
      </w:pPr>
      <w:r>
        <w:rPr>
          <w:rFonts w:ascii="Calibri Light" w:hAnsi="Calibri Light" w:cs="Calibri Light"/>
        </w:rPr>
        <w:t xml:space="preserve">SPIDAL. </w:t>
      </w:r>
      <w:r w:rsidRPr="00815C4E">
        <w:rPr>
          <w:rFonts w:ascii="Calibri Light" w:hAnsi="Calibri Light" w:cs="Calibri Light"/>
        </w:rPr>
        <w:t>NSF CIF21 DIBBs project on Middleware and High Performance Data Analytics Libraries for Scalable Data Science</w:t>
      </w:r>
    </w:p>
    <w:p w14:paraId="6DCD0B60" w14:textId="77777777" w:rsidR="00941A41" w:rsidRPr="00815C4E" w:rsidRDefault="00941A41" w:rsidP="00941A41">
      <w:pPr>
        <w:jc w:val="both"/>
        <w:rPr>
          <w:rFonts w:ascii="Calibri Light" w:eastAsia="MS Mincho" w:hAnsi="Calibri Light" w:cs="Calibri Light"/>
          <w:sz w:val="24"/>
          <w:szCs w:val="24"/>
        </w:rPr>
      </w:pPr>
    </w:p>
    <w:p w14:paraId="6B341F68" w14:textId="7F33834C" w:rsidR="00941A41" w:rsidRDefault="00941A41" w:rsidP="00941A41">
      <w:pPr>
        <w:jc w:val="both"/>
        <w:rPr>
          <w:rStyle w:val="Hyperlink"/>
          <w:rFonts w:ascii="Calibri Light" w:eastAsia="MS Mincho" w:hAnsi="Calibri Light" w:cs="Calibri Light"/>
          <w:sz w:val="24"/>
          <w:szCs w:val="24"/>
        </w:rPr>
      </w:pPr>
      <w:r>
        <w:rPr>
          <w:rFonts w:ascii="Calibri Light" w:eastAsia="MS Mincho" w:hAnsi="Calibri Light" w:cs="Calibri Light"/>
          <w:sz w:val="24"/>
          <w:szCs w:val="24"/>
        </w:rPr>
        <w:t>[16]</w:t>
      </w:r>
      <w:r w:rsidR="00663378">
        <w:rPr>
          <w:rFonts w:ascii="Calibri Light" w:eastAsia="MS Mincho" w:hAnsi="Calibri Light" w:cs="Calibri Light"/>
          <w:sz w:val="24"/>
          <w:szCs w:val="24"/>
        </w:rPr>
        <w:tab/>
      </w:r>
      <w:r>
        <w:rPr>
          <w:rFonts w:ascii="Calibri Light" w:eastAsia="MS Mincho" w:hAnsi="Calibri Light" w:cs="Calibri Light"/>
          <w:sz w:val="24"/>
          <w:szCs w:val="24"/>
        </w:rPr>
        <w:t>Harp</w:t>
      </w:r>
      <w:r w:rsidR="00C371C3">
        <w:rPr>
          <w:rFonts w:ascii="Calibri Light" w:eastAsia="MS Mincho" w:hAnsi="Calibri Light" w:cs="Calibri Light"/>
          <w:sz w:val="24"/>
          <w:szCs w:val="24"/>
        </w:rPr>
        <w:t>.</w:t>
      </w:r>
      <w:r>
        <w:rPr>
          <w:rFonts w:ascii="Calibri Light" w:eastAsia="MS Mincho" w:hAnsi="Calibri Light" w:cs="Calibri Light"/>
          <w:sz w:val="24"/>
          <w:szCs w:val="24"/>
        </w:rPr>
        <w:t xml:space="preserve"> </w:t>
      </w:r>
      <w:hyperlink r:id="rId38" w:history="1">
        <w:r w:rsidRPr="008067AF">
          <w:rPr>
            <w:rStyle w:val="Hyperlink"/>
            <w:rFonts w:ascii="Calibri Light" w:eastAsia="MS Mincho" w:hAnsi="Calibri Light" w:cs="Calibri Light"/>
            <w:sz w:val="24"/>
            <w:szCs w:val="24"/>
          </w:rPr>
          <w:t>https://dsc-spidal.github.io/harp/</w:t>
        </w:r>
      </w:hyperlink>
    </w:p>
    <w:p w14:paraId="184438B6" w14:textId="77777777" w:rsidR="00C371C3" w:rsidRDefault="00C371C3" w:rsidP="00941A41">
      <w:pPr>
        <w:jc w:val="both"/>
        <w:rPr>
          <w:rStyle w:val="Hyperlink"/>
          <w:rFonts w:ascii="Calibri Light" w:eastAsia="MS Mincho" w:hAnsi="Calibri Light" w:cs="Calibri Light"/>
          <w:sz w:val="24"/>
          <w:szCs w:val="24"/>
        </w:rPr>
      </w:pPr>
    </w:p>
    <w:p w14:paraId="0B56296B" w14:textId="1BF088DC" w:rsidR="00C30367" w:rsidRDefault="00C371C3" w:rsidP="00941A41">
      <w:pPr>
        <w:jc w:val="both"/>
        <w:rPr>
          <w:rStyle w:val="Hyperlink"/>
          <w:rFonts w:ascii="Calibri Light" w:eastAsia="MS Mincho" w:hAnsi="Calibri Light" w:cs="Calibri Light"/>
          <w:sz w:val="24"/>
          <w:szCs w:val="24"/>
        </w:rPr>
      </w:pPr>
      <w:r>
        <w:rPr>
          <w:rFonts w:ascii="Calibri Light" w:eastAsia="MS Mincho" w:hAnsi="Calibri Light" w:cs="Calibri Light"/>
          <w:sz w:val="24"/>
          <w:szCs w:val="24"/>
        </w:rPr>
        <w:t>[17]</w:t>
      </w:r>
      <w:r>
        <w:rPr>
          <w:rFonts w:ascii="Calibri Light" w:eastAsia="MS Mincho" w:hAnsi="Calibri Light" w:cs="Calibri Light"/>
          <w:sz w:val="24"/>
          <w:szCs w:val="24"/>
        </w:rPr>
        <w:tab/>
        <w:t xml:space="preserve">Harp-DAAL. </w:t>
      </w:r>
      <w:hyperlink r:id="rId39" w:history="1">
        <w:r w:rsidRPr="00025675">
          <w:rPr>
            <w:rStyle w:val="Hyperlink"/>
            <w:rFonts w:ascii="Calibri Light" w:eastAsia="MS Mincho" w:hAnsi="Calibri Light" w:cs="Calibri Light"/>
            <w:sz w:val="24"/>
            <w:szCs w:val="24"/>
          </w:rPr>
          <w:t>https://dsc-spidal.github.io/harp/docs/harpdaal/harpdaal/</w:t>
        </w:r>
      </w:hyperlink>
    </w:p>
    <w:p w14:paraId="037FB056" w14:textId="77777777" w:rsidR="00C30367" w:rsidRDefault="00C30367" w:rsidP="00941A41">
      <w:pPr>
        <w:jc w:val="both"/>
        <w:rPr>
          <w:rStyle w:val="Hyperlink"/>
          <w:rFonts w:ascii="Calibri Light" w:eastAsia="MS Mincho" w:hAnsi="Calibri Light" w:cs="Calibri Light"/>
          <w:sz w:val="24"/>
          <w:szCs w:val="24"/>
        </w:rPr>
      </w:pPr>
    </w:p>
    <w:p w14:paraId="549C8B23" w14:textId="77777777" w:rsidR="00C30367" w:rsidRDefault="00C30367" w:rsidP="00941A41">
      <w:pPr>
        <w:jc w:val="both"/>
        <w:rPr>
          <w:rStyle w:val="Hyperlink"/>
          <w:rFonts w:ascii="Calibri Light" w:eastAsia="MS Mincho" w:hAnsi="Calibri Light" w:cs="Calibri Light"/>
          <w:sz w:val="24"/>
          <w:szCs w:val="24"/>
        </w:rPr>
      </w:pPr>
    </w:p>
    <w:p w14:paraId="1492AAE3" w14:textId="77777777" w:rsidR="00C30367" w:rsidRDefault="00C30367" w:rsidP="00941A41">
      <w:pPr>
        <w:jc w:val="both"/>
        <w:rPr>
          <w:rFonts w:ascii="Century Schoolbook" w:hAnsi="Century Schoolbook"/>
          <w:b/>
          <w:color w:val="4F81BD"/>
          <w:sz w:val="24"/>
          <w:szCs w:val="24"/>
        </w:rPr>
      </w:pPr>
    </w:p>
    <w:sectPr w:rsidR="00C30367" w:rsidSect="005F7198">
      <w:headerReference w:type="default" r:id="rId40"/>
      <w:footerReference w:type="default" r:id="rId41"/>
      <w:pgSz w:w="15840" w:h="12240" w:orient="landscape"/>
      <w:pgMar w:top="720" w:right="720" w:bottom="720" w:left="1037" w:header="864" w:footer="576" w:gutter="0"/>
      <w:paperSrc w:first="15" w:other="1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E8145" w14:textId="77777777" w:rsidR="004D372C" w:rsidRDefault="004D372C">
      <w:r>
        <w:separator/>
      </w:r>
    </w:p>
  </w:endnote>
  <w:endnote w:type="continuationSeparator" w:id="0">
    <w:p w14:paraId="4012745E" w14:textId="77777777" w:rsidR="004D372C" w:rsidRDefault="004D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BentonSans Regular">
    <w:altName w:val="Arial"/>
    <w:panose1 w:val="00000000000000000000"/>
    <w:charset w:val="00"/>
    <w:family w:val="modern"/>
    <w:notTrueType/>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Intel Clear Light">
    <w:altName w:val="Segoe Script"/>
    <w:charset w:val="00"/>
    <w:family w:val="auto"/>
    <w:pitch w:val="variable"/>
    <w:sig w:usb0="00000001" w:usb1="4000205B" w:usb2="00000000" w:usb3="00000000" w:csb0="00000093" w:csb1="00000000"/>
  </w:font>
  <w:font w:name="Intel Clear">
    <w:altName w:val="Arial"/>
    <w:charset w:val="00"/>
    <w:family w:val="auto"/>
    <w:pitch w:val="variable"/>
    <w:sig w:usb0="00000001" w:usb1="4000205B" w:usb2="00000000" w:usb3="00000000" w:csb0="00000093"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Neo Sans Intel">
    <w:altName w:val="Segoe Scrip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o Sans Intel Light">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1FE3" w14:textId="77777777" w:rsidR="00613252" w:rsidRPr="00695CB9" w:rsidRDefault="00613252" w:rsidP="00D61892">
    <w:pPr>
      <w:pStyle w:val="Header"/>
      <w:tabs>
        <w:tab w:val="left" w:pos="7200"/>
      </w:tabs>
      <w:ind w:left="7200"/>
      <w:jc w:val="right"/>
      <w:rPr>
        <w:rFonts w:ascii="Neo Sans Intel" w:hAnsi="Neo Sans Intel" w:cs="Tahoma"/>
        <w:b/>
        <w:sz w:val="18"/>
        <w:szCs w:val="18"/>
      </w:rPr>
    </w:pPr>
    <w:r w:rsidRPr="00695CB9">
      <w:rPr>
        <w:rFonts w:ascii="Neo Sans Intel" w:hAnsi="Neo Sans Intel" w:cs="Tahoma"/>
        <w:b/>
        <w:sz w:val="18"/>
        <w:szCs w:val="18"/>
      </w:rPr>
      <w:t>Intel Corporation</w:t>
    </w:r>
  </w:p>
  <w:p w14:paraId="66440BA6" w14:textId="77777777" w:rsidR="00613252" w:rsidRPr="00695CB9" w:rsidRDefault="00613252" w:rsidP="00D61892">
    <w:pPr>
      <w:pStyle w:val="Header"/>
      <w:tabs>
        <w:tab w:val="left" w:pos="7200"/>
      </w:tabs>
      <w:jc w:val="right"/>
      <w:rPr>
        <w:rFonts w:ascii="Neo Sans Intel Light" w:hAnsi="Neo Sans Intel Light" w:cs="Tahoma"/>
        <w:sz w:val="16"/>
        <w:szCs w:val="16"/>
      </w:rPr>
    </w:pPr>
    <w:r w:rsidRPr="001F2242">
      <w:rPr>
        <w:rFonts w:ascii="Verdana" w:hAnsi="Verdana" w:cs="Tahoma"/>
        <w:b/>
        <w:sz w:val="16"/>
        <w:szCs w:val="16"/>
      </w:rPr>
      <w:tab/>
    </w:r>
    <w:r w:rsidRPr="001F2242">
      <w:rPr>
        <w:rFonts w:ascii="Verdana" w:hAnsi="Verdana" w:cs="Tahoma"/>
        <w:b/>
        <w:sz w:val="16"/>
        <w:szCs w:val="16"/>
      </w:rPr>
      <w:tab/>
    </w:r>
    <w:r>
      <w:rPr>
        <w:rFonts w:ascii="Neo Sans Intel Light" w:hAnsi="Neo Sans Intel Light" w:cs="Tahoma"/>
        <w:sz w:val="16"/>
        <w:szCs w:val="16"/>
      </w:rPr>
      <w:t>IPCC Program Office</w:t>
    </w:r>
  </w:p>
  <w:p w14:paraId="5B7FC462" w14:textId="77777777" w:rsidR="00613252" w:rsidRPr="00695CB9" w:rsidRDefault="00613252" w:rsidP="00D61892">
    <w:pPr>
      <w:pStyle w:val="Header"/>
      <w:tabs>
        <w:tab w:val="left" w:pos="7200"/>
      </w:tabs>
      <w:jc w:val="right"/>
      <w:rPr>
        <w:rFonts w:ascii="Neo Sans Intel Light" w:hAnsi="Neo Sans Intel Light" w:cs="Tahoma"/>
        <w:sz w:val="16"/>
        <w:szCs w:val="16"/>
      </w:rPr>
    </w:pPr>
    <w:r>
      <w:rPr>
        <w:rFonts w:ascii="Neo Sans Intel Light" w:hAnsi="Neo Sans Intel Light" w:cs="Tahoma"/>
        <w:sz w:val="16"/>
        <w:szCs w:val="16"/>
      </w:rPr>
      <w:t>2111 NE 25</w:t>
    </w:r>
    <w:r w:rsidRPr="00AE2CF3">
      <w:rPr>
        <w:rFonts w:ascii="Neo Sans Intel Light" w:hAnsi="Neo Sans Intel Light" w:cs="Tahoma"/>
        <w:sz w:val="16"/>
        <w:szCs w:val="16"/>
        <w:vertAlign w:val="superscript"/>
      </w:rPr>
      <w:t>th</w:t>
    </w:r>
    <w:r>
      <w:rPr>
        <w:rFonts w:ascii="Neo Sans Intel Light" w:hAnsi="Neo Sans Intel Light" w:cs="Tahoma"/>
        <w:sz w:val="16"/>
        <w:szCs w:val="16"/>
      </w:rPr>
      <w:t xml:space="preserve"> Ave</w:t>
    </w:r>
  </w:p>
  <w:p w14:paraId="4F9DBEB7" w14:textId="77777777" w:rsidR="00613252" w:rsidRDefault="00613252" w:rsidP="00D61892">
    <w:pPr>
      <w:pStyle w:val="Footer"/>
      <w:jc w:val="right"/>
    </w:pPr>
    <w:r>
      <w:rPr>
        <w:rFonts w:ascii="Neo Sans Intel Light" w:hAnsi="Neo Sans Intel Light"/>
        <w:sz w:val="16"/>
        <w:szCs w:val="16"/>
      </w:rPr>
      <w:t>Hillsboro, Oregon 97124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D021E" w14:textId="77777777" w:rsidR="004D372C" w:rsidRDefault="004D372C">
      <w:r>
        <w:separator/>
      </w:r>
    </w:p>
  </w:footnote>
  <w:footnote w:type="continuationSeparator" w:id="0">
    <w:p w14:paraId="0A03988D" w14:textId="77777777" w:rsidR="004D372C" w:rsidRDefault="004D37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737E6" w14:textId="5FFF0FD2" w:rsidR="00613252" w:rsidRDefault="00613252" w:rsidP="00FA5A62">
    <w:pPr>
      <w:pStyle w:val="Title"/>
    </w:pPr>
    <w:r>
      <w:rPr>
        <w:noProof/>
      </w:rPr>
      <w:drawing>
        <wp:anchor distT="0" distB="0" distL="114300" distR="114300" simplePos="0" relativeHeight="251659264" behindDoc="1" locked="0" layoutInCell="1" allowOverlap="1" wp14:anchorId="0CE79E27" wp14:editId="2CAB04E7">
          <wp:simplePos x="0" y="0"/>
          <wp:positionH relativeFrom="column">
            <wp:posOffset>7550150</wp:posOffset>
          </wp:positionH>
          <wp:positionV relativeFrom="paragraph">
            <wp:posOffset>-628650</wp:posOffset>
          </wp:positionV>
          <wp:extent cx="1589405" cy="1200150"/>
          <wp:effectExtent l="0" t="0" r="0" b="0"/>
          <wp:wrapThrough wrapText="bothSides">
            <wp:wrapPolygon edited="0">
              <wp:start x="0" y="0"/>
              <wp:lineTo x="0" y="21257"/>
              <wp:lineTo x="21229" y="21257"/>
              <wp:lineTo x="21229" y="0"/>
              <wp:lineTo x="0" y="0"/>
            </wp:wrapPolygon>
          </wp:wrapThrough>
          <wp:docPr id="4298" name="Picture 0" descr="new - intel_blue_onWhite_2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 intel_blue_onWhite_200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4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Statement of Work (SOW)</w:t>
    </w:r>
    <w:r>
      <w:t xml:space="preserve"> - IPCC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8676A"/>
    <w:multiLevelType w:val="hybridMultilevel"/>
    <w:tmpl w:val="34B8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2767D"/>
    <w:multiLevelType w:val="multilevel"/>
    <w:tmpl w:val="F468E36C"/>
    <w:lvl w:ilvl="0">
      <w:start w:val="1"/>
      <w:numFmt w:val="decimal"/>
      <w:lvlText w:val="%1"/>
      <w:lvlJc w:val="left"/>
      <w:pPr>
        <w:ind w:left="360" w:hanging="360"/>
      </w:pPr>
      <w:rPr>
        <w:rFonts w:hint="default"/>
      </w:rPr>
    </w:lvl>
    <w:lvl w:ilvl="1">
      <w:start w:val="2"/>
      <w:numFmt w:val="decimal"/>
      <w:pStyle w:val="0sectionheadings"/>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3F075A7"/>
    <w:multiLevelType w:val="hybridMultilevel"/>
    <w:tmpl w:val="85EAD5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2A6782"/>
    <w:multiLevelType w:val="hybridMultilevel"/>
    <w:tmpl w:val="7A4AF4AA"/>
    <w:lvl w:ilvl="0" w:tplc="B9FA3DFA">
      <w:start w:val="1"/>
      <w:numFmt w:val="bullet"/>
      <w:lvlText w:val="•"/>
      <w:lvlJc w:val="left"/>
      <w:pPr>
        <w:ind w:hanging="187"/>
      </w:pPr>
      <w:rPr>
        <w:rFonts w:ascii="Arial" w:eastAsia="Arial" w:hAnsi="Arial" w:hint="default"/>
        <w:color w:val="0070C0"/>
        <w:w w:val="131"/>
        <w:sz w:val="24"/>
        <w:szCs w:val="24"/>
      </w:rPr>
    </w:lvl>
    <w:lvl w:ilvl="1" w:tplc="270C715C">
      <w:start w:val="1"/>
      <w:numFmt w:val="bullet"/>
      <w:lvlText w:val="•"/>
      <w:lvlJc w:val="left"/>
      <w:rPr>
        <w:rFonts w:hint="default"/>
      </w:rPr>
    </w:lvl>
    <w:lvl w:ilvl="2" w:tplc="30F8F03C">
      <w:start w:val="1"/>
      <w:numFmt w:val="bullet"/>
      <w:lvlText w:val="•"/>
      <w:lvlJc w:val="left"/>
      <w:rPr>
        <w:rFonts w:hint="default"/>
      </w:rPr>
    </w:lvl>
    <w:lvl w:ilvl="3" w:tplc="B086B42A">
      <w:start w:val="1"/>
      <w:numFmt w:val="bullet"/>
      <w:lvlText w:val="•"/>
      <w:lvlJc w:val="left"/>
      <w:rPr>
        <w:rFonts w:hint="default"/>
      </w:rPr>
    </w:lvl>
    <w:lvl w:ilvl="4" w:tplc="2DDE1C0E">
      <w:start w:val="1"/>
      <w:numFmt w:val="bullet"/>
      <w:lvlText w:val="•"/>
      <w:lvlJc w:val="left"/>
      <w:rPr>
        <w:rFonts w:hint="default"/>
      </w:rPr>
    </w:lvl>
    <w:lvl w:ilvl="5" w:tplc="99C6DDAE">
      <w:start w:val="1"/>
      <w:numFmt w:val="bullet"/>
      <w:lvlText w:val="•"/>
      <w:lvlJc w:val="left"/>
      <w:rPr>
        <w:rFonts w:hint="default"/>
      </w:rPr>
    </w:lvl>
    <w:lvl w:ilvl="6" w:tplc="EB129568">
      <w:start w:val="1"/>
      <w:numFmt w:val="bullet"/>
      <w:lvlText w:val="•"/>
      <w:lvlJc w:val="left"/>
      <w:rPr>
        <w:rFonts w:hint="default"/>
      </w:rPr>
    </w:lvl>
    <w:lvl w:ilvl="7" w:tplc="2304C6D6">
      <w:start w:val="1"/>
      <w:numFmt w:val="bullet"/>
      <w:lvlText w:val="•"/>
      <w:lvlJc w:val="left"/>
      <w:rPr>
        <w:rFonts w:hint="default"/>
      </w:rPr>
    </w:lvl>
    <w:lvl w:ilvl="8" w:tplc="955EC198">
      <w:start w:val="1"/>
      <w:numFmt w:val="bullet"/>
      <w:lvlText w:val="•"/>
      <w:lvlJc w:val="left"/>
      <w:rPr>
        <w:rFonts w:hint="default"/>
      </w:rPr>
    </w:lvl>
  </w:abstractNum>
  <w:abstractNum w:abstractNumId="4">
    <w:nsid w:val="63224AC5"/>
    <w:multiLevelType w:val="hybridMultilevel"/>
    <w:tmpl w:val="767CD6A2"/>
    <w:lvl w:ilvl="0" w:tplc="975E9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AD025A"/>
    <w:multiLevelType w:val="hybridMultilevel"/>
    <w:tmpl w:val="AE4C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A39"/>
    <w:rsid w:val="00000D3D"/>
    <w:rsid w:val="00002085"/>
    <w:rsid w:val="0000477C"/>
    <w:rsid w:val="000047C0"/>
    <w:rsid w:val="00011EFF"/>
    <w:rsid w:val="00013DB9"/>
    <w:rsid w:val="00016DD6"/>
    <w:rsid w:val="0001782A"/>
    <w:rsid w:val="00020DFE"/>
    <w:rsid w:val="000355D6"/>
    <w:rsid w:val="000430AE"/>
    <w:rsid w:val="00044D2C"/>
    <w:rsid w:val="00045D85"/>
    <w:rsid w:val="00046038"/>
    <w:rsid w:val="000516DF"/>
    <w:rsid w:val="00051B3B"/>
    <w:rsid w:val="000612B3"/>
    <w:rsid w:val="00063E6F"/>
    <w:rsid w:val="00064202"/>
    <w:rsid w:val="000662B6"/>
    <w:rsid w:val="00076F0B"/>
    <w:rsid w:val="00081DF0"/>
    <w:rsid w:val="000921E4"/>
    <w:rsid w:val="000928F6"/>
    <w:rsid w:val="000972FE"/>
    <w:rsid w:val="000A0C1C"/>
    <w:rsid w:val="000A2779"/>
    <w:rsid w:val="000A511A"/>
    <w:rsid w:val="000A75A1"/>
    <w:rsid w:val="000B3206"/>
    <w:rsid w:val="000C1CFD"/>
    <w:rsid w:val="000C2A50"/>
    <w:rsid w:val="000C748D"/>
    <w:rsid w:val="000E4530"/>
    <w:rsid w:val="000E6A26"/>
    <w:rsid w:val="000F082C"/>
    <w:rsid w:val="000F1376"/>
    <w:rsid w:val="000F1F13"/>
    <w:rsid w:val="000F3754"/>
    <w:rsid w:val="000F6681"/>
    <w:rsid w:val="00103B65"/>
    <w:rsid w:val="00104B5C"/>
    <w:rsid w:val="00104CEB"/>
    <w:rsid w:val="001066F8"/>
    <w:rsid w:val="00110373"/>
    <w:rsid w:val="001209C1"/>
    <w:rsid w:val="00123BDD"/>
    <w:rsid w:val="00124534"/>
    <w:rsid w:val="001270C8"/>
    <w:rsid w:val="001322C2"/>
    <w:rsid w:val="00134631"/>
    <w:rsid w:val="00136A39"/>
    <w:rsid w:val="00146141"/>
    <w:rsid w:val="0014660D"/>
    <w:rsid w:val="00146C98"/>
    <w:rsid w:val="00147260"/>
    <w:rsid w:val="00156790"/>
    <w:rsid w:val="00161C11"/>
    <w:rsid w:val="00163341"/>
    <w:rsid w:val="00163E70"/>
    <w:rsid w:val="001658FE"/>
    <w:rsid w:val="00165A40"/>
    <w:rsid w:val="00190C01"/>
    <w:rsid w:val="00192D86"/>
    <w:rsid w:val="00193CCF"/>
    <w:rsid w:val="00195CA2"/>
    <w:rsid w:val="001A28B1"/>
    <w:rsid w:val="001A4E05"/>
    <w:rsid w:val="001A5820"/>
    <w:rsid w:val="001A795A"/>
    <w:rsid w:val="001B3080"/>
    <w:rsid w:val="001B42A8"/>
    <w:rsid w:val="001B5766"/>
    <w:rsid w:val="001C2BD2"/>
    <w:rsid w:val="001C6161"/>
    <w:rsid w:val="001D1407"/>
    <w:rsid w:val="001F07C7"/>
    <w:rsid w:val="001F1FD9"/>
    <w:rsid w:val="001F3146"/>
    <w:rsid w:val="002061EB"/>
    <w:rsid w:val="00211DBA"/>
    <w:rsid w:val="0021278D"/>
    <w:rsid w:val="002167B5"/>
    <w:rsid w:val="00220EA5"/>
    <w:rsid w:val="00230FBA"/>
    <w:rsid w:val="00232FEF"/>
    <w:rsid w:val="00236331"/>
    <w:rsid w:val="00246F53"/>
    <w:rsid w:val="00254A0B"/>
    <w:rsid w:val="00254EE5"/>
    <w:rsid w:val="00255B19"/>
    <w:rsid w:val="00256B09"/>
    <w:rsid w:val="00257B64"/>
    <w:rsid w:val="00257D49"/>
    <w:rsid w:val="00261A60"/>
    <w:rsid w:val="00270E42"/>
    <w:rsid w:val="00273F7D"/>
    <w:rsid w:val="0027604D"/>
    <w:rsid w:val="0027751E"/>
    <w:rsid w:val="00277C83"/>
    <w:rsid w:val="00281769"/>
    <w:rsid w:val="002823BB"/>
    <w:rsid w:val="0028692A"/>
    <w:rsid w:val="002917CD"/>
    <w:rsid w:val="0029272B"/>
    <w:rsid w:val="002A085A"/>
    <w:rsid w:val="002C2E3E"/>
    <w:rsid w:val="002C5ACC"/>
    <w:rsid w:val="002D2075"/>
    <w:rsid w:val="002D792C"/>
    <w:rsid w:val="002E0DD4"/>
    <w:rsid w:val="002F090A"/>
    <w:rsid w:val="002F1572"/>
    <w:rsid w:val="00311CD4"/>
    <w:rsid w:val="00314D6A"/>
    <w:rsid w:val="003156A7"/>
    <w:rsid w:val="00317235"/>
    <w:rsid w:val="003208F6"/>
    <w:rsid w:val="003213B2"/>
    <w:rsid w:val="00323BBB"/>
    <w:rsid w:val="00324855"/>
    <w:rsid w:val="003277CA"/>
    <w:rsid w:val="00353A01"/>
    <w:rsid w:val="00364084"/>
    <w:rsid w:val="0037600D"/>
    <w:rsid w:val="003829D0"/>
    <w:rsid w:val="00392E68"/>
    <w:rsid w:val="0039403E"/>
    <w:rsid w:val="003A62C5"/>
    <w:rsid w:val="003B5A80"/>
    <w:rsid w:val="003E1B71"/>
    <w:rsid w:val="003E4675"/>
    <w:rsid w:val="003E4C58"/>
    <w:rsid w:val="003E4EAD"/>
    <w:rsid w:val="003F23F5"/>
    <w:rsid w:val="003F4067"/>
    <w:rsid w:val="0040095F"/>
    <w:rsid w:val="004035AA"/>
    <w:rsid w:val="00421FE6"/>
    <w:rsid w:val="00424108"/>
    <w:rsid w:val="00432165"/>
    <w:rsid w:val="00443FC7"/>
    <w:rsid w:val="004652DC"/>
    <w:rsid w:val="00466565"/>
    <w:rsid w:val="0047523F"/>
    <w:rsid w:val="00480542"/>
    <w:rsid w:val="00486948"/>
    <w:rsid w:val="00491EFE"/>
    <w:rsid w:val="004936E3"/>
    <w:rsid w:val="0049572A"/>
    <w:rsid w:val="004A0F83"/>
    <w:rsid w:val="004B03D0"/>
    <w:rsid w:val="004B5121"/>
    <w:rsid w:val="004C2911"/>
    <w:rsid w:val="004C7B6F"/>
    <w:rsid w:val="004D04EF"/>
    <w:rsid w:val="004D2143"/>
    <w:rsid w:val="004D372C"/>
    <w:rsid w:val="004D5045"/>
    <w:rsid w:val="004D74C4"/>
    <w:rsid w:val="004E11D7"/>
    <w:rsid w:val="004F0DF6"/>
    <w:rsid w:val="004F67D0"/>
    <w:rsid w:val="004F775E"/>
    <w:rsid w:val="005049D0"/>
    <w:rsid w:val="00504A63"/>
    <w:rsid w:val="005061AC"/>
    <w:rsid w:val="0050786C"/>
    <w:rsid w:val="00515C1A"/>
    <w:rsid w:val="00516987"/>
    <w:rsid w:val="00526E65"/>
    <w:rsid w:val="00542E6A"/>
    <w:rsid w:val="00545ACD"/>
    <w:rsid w:val="00551486"/>
    <w:rsid w:val="00581675"/>
    <w:rsid w:val="00594A20"/>
    <w:rsid w:val="005A46BE"/>
    <w:rsid w:val="005A518D"/>
    <w:rsid w:val="005B7453"/>
    <w:rsid w:val="005C0444"/>
    <w:rsid w:val="005E2091"/>
    <w:rsid w:val="005F0BDF"/>
    <w:rsid w:val="005F2488"/>
    <w:rsid w:val="005F29BD"/>
    <w:rsid w:val="005F4261"/>
    <w:rsid w:val="005F4A22"/>
    <w:rsid w:val="005F5355"/>
    <w:rsid w:val="005F66FE"/>
    <w:rsid w:val="005F7198"/>
    <w:rsid w:val="005F78A0"/>
    <w:rsid w:val="00600370"/>
    <w:rsid w:val="006045D5"/>
    <w:rsid w:val="006075F1"/>
    <w:rsid w:val="00613252"/>
    <w:rsid w:val="00623B20"/>
    <w:rsid w:val="00631F82"/>
    <w:rsid w:val="00633747"/>
    <w:rsid w:val="0063653D"/>
    <w:rsid w:val="006412FC"/>
    <w:rsid w:val="00643981"/>
    <w:rsid w:val="006515D8"/>
    <w:rsid w:val="00652295"/>
    <w:rsid w:val="00653D57"/>
    <w:rsid w:val="0066240D"/>
    <w:rsid w:val="00663378"/>
    <w:rsid w:val="00663F83"/>
    <w:rsid w:val="00670351"/>
    <w:rsid w:val="00680640"/>
    <w:rsid w:val="006830F5"/>
    <w:rsid w:val="006946B5"/>
    <w:rsid w:val="006A0010"/>
    <w:rsid w:val="006A05A3"/>
    <w:rsid w:val="006A08D7"/>
    <w:rsid w:val="006B382D"/>
    <w:rsid w:val="006B40EE"/>
    <w:rsid w:val="006B41CB"/>
    <w:rsid w:val="006B4E3B"/>
    <w:rsid w:val="006C10CD"/>
    <w:rsid w:val="006C1B8C"/>
    <w:rsid w:val="006C2988"/>
    <w:rsid w:val="006C2D79"/>
    <w:rsid w:val="006C363C"/>
    <w:rsid w:val="006C3CD3"/>
    <w:rsid w:val="006D3363"/>
    <w:rsid w:val="006D55D1"/>
    <w:rsid w:val="006D6FA5"/>
    <w:rsid w:val="006E27BB"/>
    <w:rsid w:val="006F0687"/>
    <w:rsid w:val="006F25D2"/>
    <w:rsid w:val="006F3684"/>
    <w:rsid w:val="006F379E"/>
    <w:rsid w:val="006F4566"/>
    <w:rsid w:val="007045CA"/>
    <w:rsid w:val="00711C8D"/>
    <w:rsid w:val="0071274E"/>
    <w:rsid w:val="007174B8"/>
    <w:rsid w:val="00722C31"/>
    <w:rsid w:val="00725769"/>
    <w:rsid w:val="00725A63"/>
    <w:rsid w:val="00730956"/>
    <w:rsid w:val="007309DE"/>
    <w:rsid w:val="00734B92"/>
    <w:rsid w:val="0074001E"/>
    <w:rsid w:val="00744500"/>
    <w:rsid w:val="00752DBE"/>
    <w:rsid w:val="00756EB1"/>
    <w:rsid w:val="00757978"/>
    <w:rsid w:val="00761AF7"/>
    <w:rsid w:val="00764D3A"/>
    <w:rsid w:val="00765DEA"/>
    <w:rsid w:val="00767E9C"/>
    <w:rsid w:val="007722E0"/>
    <w:rsid w:val="007732B9"/>
    <w:rsid w:val="00774FA0"/>
    <w:rsid w:val="00782819"/>
    <w:rsid w:val="0079004B"/>
    <w:rsid w:val="007925BC"/>
    <w:rsid w:val="00792DCA"/>
    <w:rsid w:val="00796748"/>
    <w:rsid w:val="00797026"/>
    <w:rsid w:val="00797851"/>
    <w:rsid w:val="007A3C64"/>
    <w:rsid w:val="007A7DFB"/>
    <w:rsid w:val="007B22EA"/>
    <w:rsid w:val="007B23EB"/>
    <w:rsid w:val="007C147A"/>
    <w:rsid w:val="007D1761"/>
    <w:rsid w:val="007D4859"/>
    <w:rsid w:val="007E21D4"/>
    <w:rsid w:val="007E30CD"/>
    <w:rsid w:val="007E67CB"/>
    <w:rsid w:val="007F6AAB"/>
    <w:rsid w:val="00801D3C"/>
    <w:rsid w:val="008022DD"/>
    <w:rsid w:val="008032A4"/>
    <w:rsid w:val="00807977"/>
    <w:rsid w:val="00807EC8"/>
    <w:rsid w:val="008111EC"/>
    <w:rsid w:val="00815C4E"/>
    <w:rsid w:val="008257E9"/>
    <w:rsid w:val="00825B10"/>
    <w:rsid w:val="00830334"/>
    <w:rsid w:val="00833AF6"/>
    <w:rsid w:val="0083460B"/>
    <w:rsid w:val="00835A27"/>
    <w:rsid w:val="008360B3"/>
    <w:rsid w:val="00841ECD"/>
    <w:rsid w:val="00842558"/>
    <w:rsid w:val="00844344"/>
    <w:rsid w:val="00844D0B"/>
    <w:rsid w:val="00847534"/>
    <w:rsid w:val="00854981"/>
    <w:rsid w:val="008565D6"/>
    <w:rsid w:val="008568B7"/>
    <w:rsid w:val="008673E1"/>
    <w:rsid w:val="0088052F"/>
    <w:rsid w:val="00886084"/>
    <w:rsid w:val="00896D8E"/>
    <w:rsid w:val="008A3F6F"/>
    <w:rsid w:val="008A53B0"/>
    <w:rsid w:val="008A6825"/>
    <w:rsid w:val="008B0C58"/>
    <w:rsid w:val="008B1F76"/>
    <w:rsid w:val="008C52A6"/>
    <w:rsid w:val="008D0F0D"/>
    <w:rsid w:val="008D1915"/>
    <w:rsid w:val="008D58DE"/>
    <w:rsid w:val="008E0047"/>
    <w:rsid w:val="008E1182"/>
    <w:rsid w:val="008E212F"/>
    <w:rsid w:val="008E49E0"/>
    <w:rsid w:val="008E667B"/>
    <w:rsid w:val="008F31F4"/>
    <w:rsid w:val="008F7486"/>
    <w:rsid w:val="00900E14"/>
    <w:rsid w:val="00903EC5"/>
    <w:rsid w:val="00904751"/>
    <w:rsid w:val="00905BAC"/>
    <w:rsid w:val="009066AF"/>
    <w:rsid w:val="00915A99"/>
    <w:rsid w:val="00916DE9"/>
    <w:rsid w:val="00917FB2"/>
    <w:rsid w:val="009258D5"/>
    <w:rsid w:val="00926193"/>
    <w:rsid w:val="0093548B"/>
    <w:rsid w:val="00937502"/>
    <w:rsid w:val="009407A6"/>
    <w:rsid w:val="00941749"/>
    <w:rsid w:val="00941A41"/>
    <w:rsid w:val="00941ACD"/>
    <w:rsid w:val="00943B36"/>
    <w:rsid w:val="00946A69"/>
    <w:rsid w:val="009534CE"/>
    <w:rsid w:val="00961F78"/>
    <w:rsid w:val="0097206B"/>
    <w:rsid w:val="0097632A"/>
    <w:rsid w:val="00981709"/>
    <w:rsid w:val="00981F38"/>
    <w:rsid w:val="00992665"/>
    <w:rsid w:val="00992DF3"/>
    <w:rsid w:val="009A61F4"/>
    <w:rsid w:val="009A64B0"/>
    <w:rsid w:val="009A6FD6"/>
    <w:rsid w:val="009A74E2"/>
    <w:rsid w:val="009B0B1E"/>
    <w:rsid w:val="009B5C27"/>
    <w:rsid w:val="009C0FA1"/>
    <w:rsid w:val="009C2072"/>
    <w:rsid w:val="009C41B4"/>
    <w:rsid w:val="009C7947"/>
    <w:rsid w:val="009D1DA3"/>
    <w:rsid w:val="009E1B41"/>
    <w:rsid w:val="009E6CB8"/>
    <w:rsid w:val="009F36F5"/>
    <w:rsid w:val="009F61AA"/>
    <w:rsid w:val="00A03731"/>
    <w:rsid w:val="00A13289"/>
    <w:rsid w:val="00A13B05"/>
    <w:rsid w:val="00A14C35"/>
    <w:rsid w:val="00A15AC7"/>
    <w:rsid w:val="00A16EF0"/>
    <w:rsid w:val="00A2544D"/>
    <w:rsid w:val="00A25EBA"/>
    <w:rsid w:val="00A31E2F"/>
    <w:rsid w:val="00A43973"/>
    <w:rsid w:val="00A570E8"/>
    <w:rsid w:val="00A723A8"/>
    <w:rsid w:val="00A854E5"/>
    <w:rsid w:val="00A934C2"/>
    <w:rsid w:val="00A9618E"/>
    <w:rsid w:val="00AA48A2"/>
    <w:rsid w:val="00AA4FEF"/>
    <w:rsid w:val="00AA5028"/>
    <w:rsid w:val="00AA66A4"/>
    <w:rsid w:val="00AB2BE5"/>
    <w:rsid w:val="00AC0492"/>
    <w:rsid w:val="00AC70E8"/>
    <w:rsid w:val="00AD4DD9"/>
    <w:rsid w:val="00AD5CE1"/>
    <w:rsid w:val="00AD7988"/>
    <w:rsid w:val="00AE0B53"/>
    <w:rsid w:val="00AE1157"/>
    <w:rsid w:val="00AE2858"/>
    <w:rsid w:val="00AE2CF3"/>
    <w:rsid w:val="00AE4557"/>
    <w:rsid w:val="00AF6B84"/>
    <w:rsid w:val="00B02729"/>
    <w:rsid w:val="00B0312A"/>
    <w:rsid w:val="00B07AA4"/>
    <w:rsid w:val="00B11E00"/>
    <w:rsid w:val="00B16C34"/>
    <w:rsid w:val="00B1749F"/>
    <w:rsid w:val="00B217AC"/>
    <w:rsid w:val="00B2279E"/>
    <w:rsid w:val="00B24F17"/>
    <w:rsid w:val="00B35C58"/>
    <w:rsid w:val="00B51FBC"/>
    <w:rsid w:val="00B54802"/>
    <w:rsid w:val="00B549CF"/>
    <w:rsid w:val="00B555BF"/>
    <w:rsid w:val="00B64D42"/>
    <w:rsid w:val="00B66877"/>
    <w:rsid w:val="00B66B3E"/>
    <w:rsid w:val="00B710E5"/>
    <w:rsid w:val="00B77C29"/>
    <w:rsid w:val="00BA06DE"/>
    <w:rsid w:val="00BB1E67"/>
    <w:rsid w:val="00BB4CAB"/>
    <w:rsid w:val="00BD1C13"/>
    <w:rsid w:val="00BD4E6F"/>
    <w:rsid w:val="00BD7166"/>
    <w:rsid w:val="00BE0633"/>
    <w:rsid w:val="00BE4B04"/>
    <w:rsid w:val="00BE73CE"/>
    <w:rsid w:val="00BF398B"/>
    <w:rsid w:val="00BF7800"/>
    <w:rsid w:val="00C017DA"/>
    <w:rsid w:val="00C05BE2"/>
    <w:rsid w:val="00C07547"/>
    <w:rsid w:val="00C14BAF"/>
    <w:rsid w:val="00C20C7D"/>
    <w:rsid w:val="00C2537F"/>
    <w:rsid w:val="00C277C6"/>
    <w:rsid w:val="00C30367"/>
    <w:rsid w:val="00C31E9E"/>
    <w:rsid w:val="00C32385"/>
    <w:rsid w:val="00C369E4"/>
    <w:rsid w:val="00C371C3"/>
    <w:rsid w:val="00C41335"/>
    <w:rsid w:val="00C42EE0"/>
    <w:rsid w:val="00C44C37"/>
    <w:rsid w:val="00C502F9"/>
    <w:rsid w:val="00C50F9A"/>
    <w:rsid w:val="00C515BC"/>
    <w:rsid w:val="00C5227E"/>
    <w:rsid w:val="00C631AE"/>
    <w:rsid w:val="00C708B6"/>
    <w:rsid w:val="00C712E1"/>
    <w:rsid w:val="00C71E9E"/>
    <w:rsid w:val="00C76F2D"/>
    <w:rsid w:val="00C82A4C"/>
    <w:rsid w:val="00C90D00"/>
    <w:rsid w:val="00C944E0"/>
    <w:rsid w:val="00CA36A7"/>
    <w:rsid w:val="00CA4F5F"/>
    <w:rsid w:val="00CB3968"/>
    <w:rsid w:val="00CB569A"/>
    <w:rsid w:val="00CB650E"/>
    <w:rsid w:val="00CB75ED"/>
    <w:rsid w:val="00CD1654"/>
    <w:rsid w:val="00CD1C60"/>
    <w:rsid w:val="00CE509E"/>
    <w:rsid w:val="00D02A1F"/>
    <w:rsid w:val="00D06092"/>
    <w:rsid w:val="00D06232"/>
    <w:rsid w:val="00D1717E"/>
    <w:rsid w:val="00D23C00"/>
    <w:rsid w:val="00D317CB"/>
    <w:rsid w:val="00D33E09"/>
    <w:rsid w:val="00D3699D"/>
    <w:rsid w:val="00D44F16"/>
    <w:rsid w:val="00D5506A"/>
    <w:rsid w:val="00D565D2"/>
    <w:rsid w:val="00D61892"/>
    <w:rsid w:val="00D64742"/>
    <w:rsid w:val="00D66B19"/>
    <w:rsid w:val="00D73A2E"/>
    <w:rsid w:val="00D758A5"/>
    <w:rsid w:val="00D91371"/>
    <w:rsid w:val="00D96A82"/>
    <w:rsid w:val="00D96BC8"/>
    <w:rsid w:val="00DA4CBB"/>
    <w:rsid w:val="00DA55FC"/>
    <w:rsid w:val="00DB4A82"/>
    <w:rsid w:val="00DD2B7F"/>
    <w:rsid w:val="00DD31D3"/>
    <w:rsid w:val="00DD4859"/>
    <w:rsid w:val="00DD76D7"/>
    <w:rsid w:val="00DE5F61"/>
    <w:rsid w:val="00E0047F"/>
    <w:rsid w:val="00E055BA"/>
    <w:rsid w:val="00E063EA"/>
    <w:rsid w:val="00E103ED"/>
    <w:rsid w:val="00E105A0"/>
    <w:rsid w:val="00E154FF"/>
    <w:rsid w:val="00E2284B"/>
    <w:rsid w:val="00E244C6"/>
    <w:rsid w:val="00E32415"/>
    <w:rsid w:val="00E32D6F"/>
    <w:rsid w:val="00E33372"/>
    <w:rsid w:val="00E4324B"/>
    <w:rsid w:val="00E43C77"/>
    <w:rsid w:val="00E44F23"/>
    <w:rsid w:val="00E45BE9"/>
    <w:rsid w:val="00E5158C"/>
    <w:rsid w:val="00E57B87"/>
    <w:rsid w:val="00E62438"/>
    <w:rsid w:val="00E62B65"/>
    <w:rsid w:val="00E70841"/>
    <w:rsid w:val="00E72567"/>
    <w:rsid w:val="00E76620"/>
    <w:rsid w:val="00E87CE4"/>
    <w:rsid w:val="00EA7EC9"/>
    <w:rsid w:val="00EC05CA"/>
    <w:rsid w:val="00EC6F4D"/>
    <w:rsid w:val="00ED6BB4"/>
    <w:rsid w:val="00EE348D"/>
    <w:rsid w:val="00EE4355"/>
    <w:rsid w:val="00EE5E75"/>
    <w:rsid w:val="00EE7A9A"/>
    <w:rsid w:val="00EF0FF8"/>
    <w:rsid w:val="00F01C2B"/>
    <w:rsid w:val="00F13ED4"/>
    <w:rsid w:val="00F22AB4"/>
    <w:rsid w:val="00F2667F"/>
    <w:rsid w:val="00F30741"/>
    <w:rsid w:val="00F34105"/>
    <w:rsid w:val="00F42B58"/>
    <w:rsid w:val="00F44F7F"/>
    <w:rsid w:val="00F45DD6"/>
    <w:rsid w:val="00F52BA8"/>
    <w:rsid w:val="00F53569"/>
    <w:rsid w:val="00F70ADB"/>
    <w:rsid w:val="00F711EF"/>
    <w:rsid w:val="00F71D88"/>
    <w:rsid w:val="00F769EF"/>
    <w:rsid w:val="00F832D4"/>
    <w:rsid w:val="00F85AE4"/>
    <w:rsid w:val="00F87524"/>
    <w:rsid w:val="00F91E63"/>
    <w:rsid w:val="00FA0F53"/>
    <w:rsid w:val="00FA4E90"/>
    <w:rsid w:val="00FA5A62"/>
    <w:rsid w:val="00FB05A2"/>
    <w:rsid w:val="00FB442E"/>
    <w:rsid w:val="00FD2FDA"/>
    <w:rsid w:val="00FD6956"/>
    <w:rsid w:val="00FD7565"/>
    <w:rsid w:val="00FE305F"/>
    <w:rsid w:val="00FE53AA"/>
    <w:rsid w:val="00FF4DAA"/>
    <w:rsid w:val="00FF6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3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rFonts w:ascii="CG Times (WN)" w:hAnsi="CG Times (WN)"/>
    </w:rPr>
  </w:style>
  <w:style w:type="paragraph" w:styleId="Heading1">
    <w:name w:val="heading 1"/>
    <w:basedOn w:val="Normal"/>
    <w:next w:val="Normal"/>
    <w:qFormat/>
    <w:pPr>
      <w:keepNext/>
      <w:jc w:val="center"/>
      <w:outlineLvl w:val="0"/>
    </w:pPr>
    <w:rPr>
      <w:rFonts w:ascii="Century Schoolbook" w:hAnsi="Century Schoolbook"/>
      <w:b/>
    </w:rPr>
  </w:style>
  <w:style w:type="paragraph" w:styleId="Heading2">
    <w:name w:val="heading 2"/>
    <w:basedOn w:val="Normal"/>
    <w:next w:val="Normal"/>
    <w:qFormat/>
    <w:pPr>
      <w:keepNext/>
      <w:jc w:val="center"/>
      <w:outlineLvl w:val="1"/>
    </w:pPr>
    <w:rPr>
      <w:rFonts w:ascii="Century Schoolbook" w:hAnsi="Century Schoolbook"/>
      <w:b/>
      <w:sz w:val="18"/>
    </w:rPr>
  </w:style>
  <w:style w:type="paragraph" w:styleId="Heading3">
    <w:name w:val="heading 3"/>
    <w:basedOn w:val="Normal"/>
    <w:next w:val="Normal"/>
    <w:qFormat/>
    <w:pPr>
      <w:keepNext/>
      <w:outlineLvl w:val="2"/>
    </w:pPr>
    <w:rPr>
      <w:rFonts w:ascii="Times" w:hAnsi="Times"/>
      <w:b/>
    </w:rPr>
  </w:style>
  <w:style w:type="paragraph" w:styleId="Heading4">
    <w:name w:val="heading 4"/>
    <w:basedOn w:val="Normal"/>
    <w:next w:val="Normal"/>
    <w:qFormat/>
    <w:pPr>
      <w:keepNext/>
      <w:jc w:val="center"/>
      <w:outlineLvl w:val="3"/>
    </w:pPr>
    <w:rPr>
      <w:rFonts w:ascii="Times" w:hAnsi="Times"/>
      <w:b/>
      <w:sz w:val="22"/>
    </w:rPr>
  </w:style>
  <w:style w:type="paragraph" w:styleId="Heading5">
    <w:name w:val="heading 5"/>
    <w:basedOn w:val="Normal"/>
    <w:next w:val="Normal"/>
    <w:qFormat/>
    <w:pPr>
      <w:keepNext/>
      <w:jc w:val="center"/>
      <w:outlineLvl w:val="4"/>
    </w:pPr>
    <w:rPr>
      <w:rFonts w:ascii="Times" w:hAnsi="Times"/>
      <w:b/>
      <w:bCs/>
      <w:color w:val="FFFF00"/>
    </w:rPr>
  </w:style>
  <w:style w:type="paragraph" w:styleId="Heading6">
    <w:name w:val="heading 6"/>
    <w:basedOn w:val="Normal"/>
    <w:next w:val="Normal"/>
    <w:qFormat/>
    <w:pPr>
      <w:keepNext/>
      <w:outlineLvl w:val="5"/>
    </w:pPr>
    <w:rPr>
      <w:rFonts w:ascii="Times" w:hAnsi="Times"/>
      <w:b/>
      <w:strike/>
      <w:color w:val="0000FF"/>
    </w:rPr>
  </w:style>
  <w:style w:type="paragraph" w:styleId="Heading7">
    <w:name w:val="heading 7"/>
    <w:basedOn w:val="Normal"/>
    <w:next w:val="Normal"/>
    <w:qFormat/>
    <w:pPr>
      <w:keepNext/>
      <w:jc w:val="center"/>
      <w:outlineLvl w:val="6"/>
    </w:pPr>
    <w:rPr>
      <w:rFonts w:ascii="Times" w:hAnsi="Times"/>
      <w:b/>
      <w:color w:val="000000"/>
    </w:rPr>
  </w:style>
  <w:style w:type="paragraph" w:styleId="Heading8">
    <w:name w:val="heading 8"/>
    <w:basedOn w:val="Normal"/>
    <w:next w:val="Normal"/>
    <w:qFormat/>
    <w:pPr>
      <w:keepNext/>
      <w:jc w:val="center"/>
      <w:outlineLvl w:val="7"/>
    </w:pPr>
    <w:rPr>
      <w:rFonts w:ascii="Times" w:hAnsi="Times"/>
      <w:b/>
      <w:strike/>
      <w:color w:val="0000FF"/>
    </w:rPr>
  </w:style>
  <w:style w:type="paragraph" w:styleId="Heading9">
    <w:name w:val="heading 9"/>
    <w:basedOn w:val="Normal"/>
    <w:next w:val="Normal"/>
    <w:qFormat/>
    <w:pPr>
      <w:keepNext/>
      <w:outlineLvl w:val="8"/>
    </w:pPr>
    <w:rPr>
      <w:rFonts w:ascii="Times" w:hAnsi="Time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customStyle="1" w:styleId="ccnelson">
    <w:name w:val="ccnelson"/>
    <w:semiHidden/>
    <w:rsid w:val="000612B3"/>
    <w:rPr>
      <w:rFonts w:ascii="Arial" w:hAnsi="Arial" w:cs="Arial"/>
      <w:b w:val="0"/>
      <w:bCs w:val="0"/>
      <w:i w:val="0"/>
      <w:iCs w:val="0"/>
      <w:strike w:val="0"/>
      <w:color w:val="0000FF"/>
      <w:sz w:val="22"/>
      <w:szCs w:val="22"/>
      <w:u w:val="none"/>
    </w:rPr>
  </w:style>
  <w:style w:type="paragraph" w:styleId="BalloonText">
    <w:name w:val="Balloon Text"/>
    <w:basedOn w:val="Normal"/>
    <w:semiHidden/>
    <w:rsid w:val="00B64D42"/>
    <w:rPr>
      <w:rFonts w:ascii="Tahoma" w:hAnsi="Tahoma" w:cs="Tahoma"/>
      <w:sz w:val="16"/>
      <w:szCs w:val="16"/>
    </w:rPr>
  </w:style>
  <w:style w:type="paragraph" w:styleId="Title">
    <w:name w:val="Title"/>
    <w:basedOn w:val="Normal"/>
    <w:next w:val="Normal"/>
    <w:link w:val="TitleChar"/>
    <w:qFormat/>
    <w:rsid w:val="00F832D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F832D4"/>
    <w:rPr>
      <w:rFonts w:ascii="Cambria" w:hAnsi="Cambria"/>
      <w:color w:val="17365D"/>
      <w:spacing w:val="5"/>
      <w:kern w:val="28"/>
      <w:sz w:val="52"/>
      <w:szCs w:val="52"/>
    </w:rPr>
  </w:style>
  <w:style w:type="table" w:styleId="TableGrid">
    <w:name w:val="Table Grid"/>
    <w:basedOn w:val="TableNormal"/>
    <w:uiPriority w:val="59"/>
    <w:rsid w:val="00C4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110373"/>
    <w:pPr>
      <w:spacing w:before="100" w:beforeAutospacing="1" w:after="100" w:afterAutospacing="1"/>
    </w:pPr>
    <w:rPr>
      <w:rFonts w:ascii="Times New Roman" w:hAnsi="Times New Roman"/>
      <w:sz w:val="24"/>
      <w:szCs w:val="24"/>
    </w:rPr>
  </w:style>
  <w:style w:type="paragraph" w:customStyle="1" w:styleId="paragraph">
    <w:name w:val="paragraph"/>
    <w:basedOn w:val="Normal"/>
    <w:rsid w:val="00110373"/>
    <w:pPr>
      <w:spacing w:before="100" w:beforeAutospacing="1" w:after="100" w:afterAutospacing="1"/>
    </w:pPr>
    <w:rPr>
      <w:rFonts w:ascii="Times New Roman" w:hAnsi="Times New Roman"/>
      <w:sz w:val="24"/>
      <w:szCs w:val="24"/>
    </w:rPr>
  </w:style>
  <w:style w:type="character" w:customStyle="1" w:styleId="textrun">
    <w:name w:val="textrun"/>
    <w:rsid w:val="00110373"/>
  </w:style>
  <w:style w:type="character" w:customStyle="1" w:styleId="eop">
    <w:name w:val="eop"/>
    <w:rsid w:val="00110373"/>
  </w:style>
  <w:style w:type="character" w:styleId="Hyperlink">
    <w:name w:val="Hyperlink"/>
    <w:rsid w:val="00F53569"/>
    <w:rPr>
      <w:color w:val="0563C1"/>
      <w:u w:val="single"/>
    </w:rPr>
  </w:style>
  <w:style w:type="paragraph" w:styleId="ListParagraph">
    <w:name w:val="List Paragraph"/>
    <w:basedOn w:val="Normal"/>
    <w:uiPriority w:val="34"/>
    <w:qFormat/>
    <w:rsid w:val="00013DB9"/>
    <w:pPr>
      <w:ind w:left="720"/>
      <w:contextualSpacing/>
    </w:pPr>
    <w:rPr>
      <w:rFonts w:ascii="Cambria" w:eastAsia="MS Mincho" w:hAnsi="Cambria" w:cs="Iskoola Pota"/>
      <w:sz w:val="24"/>
      <w:szCs w:val="24"/>
    </w:rPr>
  </w:style>
  <w:style w:type="paragraph" w:customStyle="1" w:styleId="TableGrid1">
    <w:name w:val="Table Grid1"/>
    <w:rsid w:val="00D73A2E"/>
    <w:rPr>
      <w:rFonts w:ascii="Cambria" w:eastAsia="ヒラギノ角ゴ Pro W3" w:hAnsi="Cambria"/>
      <w:color w:val="000000"/>
      <w:sz w:val="24"/>
    </w:rPr>
  </w:style>
  <w:style w:type="paragraph" w:styleId="Caption">
    <w:name w:val="caption"/>
    <w:basedOn w:val="Normal"/>
    <w:next w:val="Normal"/>
    <w:uiPriority w:val="35"/>
    <w:unhideWhenUsed/>
    <w:qFormat/>
    <w:rsid w:val="00A934C2"/>
    <w:pPr>
      <w:spacing w:after="120"/>
    </w:pPr>
    <w:rPr>
      <w:rFonts w:ascii="Cambria" w:eastAsia="MS Mincho" w:hAnsi="Cambria" w:cs="Iskoola Pota"/>
      <w:b/>
      <w:bCs/>
      <w:color w:val="404040"/>
      <w:lang w:eastAsia="zh-CN"/>
    </w:rPr>
  </w:style>
  <w:style w:type="character" w:customStyle="1" w:styleId="apple-converted-space">
    <w:name w:val="apple-converted-space"/>
    <w:basedOn w:val="DefaultParagraphFont"/>
    <w:rsid w:val="00392E68"/>
  </w:style>
  <w:style w:type="character" w:styleId="FollowedHyperlink">
    <w:name w:val="FollowedHyperlink"/>
    <w:basedOn w:val="DefaultParagraphFont"/>
    <w:rsid w:val="00392E68"/>
    <w:rPr>
      <w:color w:val="800080" w:themeColor="followedHyperlink"/>
      <w:u w:val="single"/>
    </w:rPr>
  </w:style>
  <w:style w:type="character" w:customStyle="1" w:styleId="il">
    <w:name w:val="il"/>
    <w:basedOn w:val="DefaultParagraphFont"/>
    <w:rsid w:val="00AD7988"/>
  </w:style>
  <w:style w:type="character" w:customStyle="1" w:styleId="aqj">
    <w:name w:val="aqj"/>
    <w:basedOn w:val="DefaultParagraphFont"/>
    <w:rsid w:val="00AD7988"/>
  </w:style>
  <w:style w:type="character" w:styleId="CommentReference">
    <w:name w:val="annotation reference"/>
    <w:basedOn w:val="DefaultParagraphFont"/>
    <w:semiHidden/>
    <w:unhideWhenUsed/>
    <w:rsid w:val="00466565"/>
    <w:rPr>
      <w:sz w:val="16"/>
      <w:szCs w:val="16"/>
    </w:rPr>
  </w:style>
  <w:style w:type="paragraph" w:styleId="CommentText">
    <w:name w:val="annotation text"/>
    <w:basedOn w:val="Normal"/>
    <w:link w:val="CommentTextChar"/>
    <w:semiHidden/>
    <w:unhideWhenUsed/>
    <w:rsid w:val="00466565"/>
  </w:style>
  <w:style w:type="character" w:customStyle="1" w:styleId="CommentTextChar">
    <w:name w:val="Comment Text Char"/>
    <w:basedOn w:val="DefaultParagraphFont"/>
    <w:link w:val="CommentText"/>
    <w:semiHidden/>
    <w:rsid w:val="00466565"/>
    <w:rPr>
      <w:rFonts w:ascii="CG Times (WN)" w:hAnsi="CG Times (WN)"/>
    </w:rPr>
  </w:style>
  <w:style w:type="paragraph" w:styleId="CommentSubject">
    <w:name w:val="annotation subject"/>
    <w:basedOn w:val="CommentText"/>
    <w:next w:val="CommentText"/>
    <w:link w:val="CommentSubjectChar"/>
    <w:semiHidden/>
    <w:unhideWhenUsed/>
    <w:rsid w:val="00466565"/>
    <w:rPr>
      <w:b/>
      <w:bCs/>
    </w:rPr>
  </w:style>
  <w:style w:type="character" w:customStyle="1" w:styleId="CommentSubjectChar">
    <w:name w:val="Comment Subject Char"/>
    <w:basedOn w:val="CommentTextChar"/>
    <w:link w:val="CommentSubject"/>
    <w:semiHidden/>
    <w:rsid w:val="00466565"/>
    <w:rPr>
      <w:rFonts w:ascii="CG Times (WN)" w:hAnsi="CG Times (WN)"/>
      <w:b/>
      <w:bCs/>
    </w:rPr>
  </w:style>
  <w:style w:type="paragraph" w:styleId="BodyText">
    <w:name w:val="Body Text"/>
    <w:basedOn w:val="Normal"/>
    <w:link w:val="BodyTextChar"/>
    <w:uiPriority w:val="1"/>
    <w:qFormat/>
    <w:rsid w:val="00600370"/>
    <w:pPr>
      <w:widowControl w:val="0"/>
      <w:ind w:left="116"/>
    </w:pPr>
    <w:rPr>
      <w:rFonts w:ascii="Calibri Light" w:eastAsia="Calibri Light" w:hAnsi="Calibri Light" w:cstheme="minorBidi"/>
      <w:sz w:val="24"/>
      <w:szCs w:val="24"/>
    </w:rPr>
  </w:style>
  <w:style w:type="character" w:customStyle="1" w:styleId="BodyTextChar">
    <w:name w:val="Body Text Char"/>
    <w:basedOn w:val="DefaultParagraphFont"/>
    <w:link w:val="BodyText"/>
    <w:uiPriority w:val="1"/>
    <w:rsid w:val="00600370"/>
    <w:rPr>
      <w:rFonts w:ascii="Calibri Light" w:eastAsia="Calibri Light" w:hAnsi="Calibri Light" w:cstheme="minorBidi"/>
      <w:sz w:val="24"/>
      <w:szCs w:val="24"/>
    </w:rPr>
  </w:style>
  <w:style w:type="paragraph" w:customStyle="1" w:styleId="TableParagraph">
    <w:name w:val="Table Paragraph"/>
    <w:basedOn w:val="Normal"/>
    <w:uiPriority w:val="1"/>
    <w:qFormat/>
    <w:rsid w:val="008E49E0"/>
    <w:pPr>
      <w:widowControl w:val="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74FA0"/>
    <w:rPr>
      <w:rFonts w:ascii="CG Times (WN)" w:hAnsi="CG Times (WN)"/>
    </w:rPr>
  </w:style>
  <w:style w:type="character" w:customStyle="1" w:styleId="NormalWebChar">
    <w:name w:val="Normal (Web) Char"/>
    <w:basedOn w:val="DefaultParagraphFont"/>
    <w:link w:val="NormalWeb"/>
    <w:uiPriority w:val="99"/>
    <w:rsid w:val="00774FA0"/>
    <w:rPr>
      <w:sz w:val="24"/>
      <w:szCs w:val="24"/>
    </w:rPr>
  </w:style>
  <w:style w:type="character" w:customStyle="1" w:styleId="m-7612741238609321168gmail-m6736880479285875279gmail-m-139104067603415020gmail-il">
    <w:name w:val="m_-7612741238609321168gmail-m_6736880479285875279gmail-m_-139104067603415020gmail-il"/>
    <w:basedOn w:val="DefaultParagraphFont"/>
    <w:rsid w:val="00AE1157"/>
  </w:style>
  <w:style w:type="paragraph" w:customStyle="1" w:styleId="0sectionheadings">
    <w:name w:val=".0 section headings"/>
    <w:basedOn w:val="Heading2"/>
    <w:link w:val="0sectionheadingsChar"/>
    <w:qFormat/>
    <w:rsid w:val="0028692A"/>
    <w:pPr>
      <w:keepLines/>
      <w:numPr>
        <w:ilvl w:val="1"/>
        <w:numId w:val="3"/>
      </w:numPr>
      <w:autoSpaceDE w:val="0"/>
      <w:autoSpaceDN w:val="0"/>
      <w:adjustRightInd w:val="0"/>
      <w:spacing w:before="600" w:line="360" w:lineRule="atLeast"/>
      <w:jc w:val="left"/>
    </w:pPr>
    <w:rPr>
      <w:rFonts w:ascii="BentonSans Regular" w:eastAsiaTheme="majorEastAsia" w:hAnsi="BentonSans Regular" w:cstheme="majorBidi"/>
      <w:color w:val="595959" w:themeColor="text1" w:themeTint="A6"/>
      <w:sz w:val="22"/>
      <w:szCs w:val="22"/>
    </w:rPr>
  </w:style>
  <w:style w:type="character" w:customStyle="1" w:styleId="0sectionheadingsChar">
    <w:name w:val=".0 section headings Char"/>
    <w:basedOn w:val="DefaultParagraphFont"/>
    <w:link w:val="0sectionheadings"/>
    <w:rsid w:val="0028692A"/>
    <w:rPr>
      <w:rFonts w:ascii="BentonSans Regular" w:eastAsiaTheme="majorEastAsia" w:hAnsi="BentonSans Regular" w:cstheme="majorBidi"/>
      <w:b/>
      <w:color w:val="595959" w:themeColor="text1" w:themeTint="A6"/>
      <w:sz w:val="22"/>
      <w:szCs w:val="22"/>
    </w:rPr>
  </w:style>
  <w:style w:type="paragraph" w:customStyle="1" w:styleId="dibbsbasicpara">
    <w:name w:val="dibbs basic para"/>
    <w:basedOn w:val="Normal"/>
    <w:link w:val="dibbsbasicparaChar"/>
    <w:qFormat/>
    <w:rsid w:val="0028692A"/>
    <w:pPr>
      <w:spacing w:before="360" w:after="160" w:line="360" w:lineRule="atLeast"/>
    </w:pPr>
    <w:rPr>
      <w:rFonts w:ascii="BentonSans Regular" w:eastAsiaTheme="minorHAnsi" w:hAnsi="BentonSans Regular" w:cstheme="minorBidi"/>
      <w:color w:val="595959" w:themeColor="text1" w:themeTint="A6"/>
      <w:sz w:val="22"/>
      <w:szCs w:val="22"/>
    </w:rPr>
  </w:style>
  <w:style w:type="character" w:customStyle="1" w:styleId="dibbsbasicparaChar">
    <w:name w:val="dibbs basic para Char"/>
    <w:basedOn w:val="DefaultParagraphFont"/>
    <w:link w:val="dibbsbasicpara"/>
    <w:rsid w:val="0028692A"/>
    <w:rPr>
      <w:rFonts w:ascii="BentonSans Regular" w:eastAsiaTheme="minorHAnsi" w:hAnsi="BentonSans Regular" w:cstheme="minorBidi"/>
      <w:color w:val="595959" w:themeColor="text1" w:themeTint="A6"/>
      <w:sz w:val="22"/>
      <w:szCs w:val="22"/>
    </w:rPr>
  </w:style>
  <w:style w:type="character" w:customStyle="1" w:styleId="HeaderChar">
    <w:name w:val="Header Char"/>
    <w:basedOn w:val="DefaultParagraphFont"/>
    <w:link w:val="Header"/>
    <w:uiPriority w:val="99"/>
    <w:rsid w:val="00FA5A62"/>
    <w:rPr>
      <w:rFonts w:ascii="CG Times (WN)" w:hAnsi="CG Times (W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rFonts w:ascii="CG Times (WN)" w:hAnsi="CG Times (WN)"/>
    </w:rPr>
  </w:style>
  <w:style w:type="paragraph" w:styleId="Heading1">
    <w:name w:val="heading 1"/>
    <w:basedOn w:val="Normal"/>
    <w:next w:val="Normal"/>
    <w:qFormat/>
    <w:pPr>
      <w:keepNext/>
      <w:jc w:val="center"/>
      <w:outlineLvl w:val="0"/>
    </w:pPr>
    <w:rPr>
      <w:rFonts w:ascii="Century Schoolbook" w:hAnsi="Century Schoolbook"/>
      <w:b/>
    </w:rPr>
  </w:style>
  <w:style w:type="paragraph" w:styleId="Heading2">
    <w:name w:val="heading 2"/>
    <w:basedOn w:val="Normal"/>
    <w:next w:val="Normal"/>
    <w:qFormat/>
    <w:pPr>
      <w:keepNext/>
      <w:jc w:val="center"/>
      <w:outlineLvl w:val="1"/>
    </w:pPr>
    <w:rPr>
      <w:rFonts w:ascii="Century Schoolbook" w:hAnsi="Century Schoolbook"/>
      <w:b/>
      <w:sz w:val="18"/>
    </w:rPr>
  </w:style>
  <w:style w:type="paragraph" w:styleId="Heading3">
    <w:name w:val="heading 3"/>
    <w:basedOn w:val="Normal"/>
    <w:next w:val="Normal"/>
    <w:qFormat/>
    <w:pPr>
      <w:keepNext/>
      <w:outlineLvl w:val="2"/>
    </w:pPr>
    <w:rPr>
      <w:rFonts w:ascii="Times" w:hAnsi="Times"/>
      <w:b/>
    </w:rPr>
  </w:style>
  <w:style w:type="paragraph" w:styleId="Heading4">
    <w:name w:val="heading 4"/>
    <w:basedOn w:val="Normal"/>
    <w:next w:val="Normal"/>
    <w:qFormat/>
    <w:pPr>
      <w:keepNext/>
      <w:jc w:val="center"/>
      <w:outlineLvl w:val="3"/>
    </w:pPr>
    <w:rPr>
      <w:rFonts w:ascii="Times" w:hAnsi="Times"/>
      <w:b/>
      <w:sz w:val="22"/>
    </w:rPr>
  </w:style>
  <w:style w:type="paragraph" w:styleId="Heading5">
    <w:name w:val="heading 5"/>
    <w:basedOn w:val="Normal"/>
    <w:next w:val="Normal"/>
    <w:qFormat/>
    <w:pPr>
      <w:keepNext/>
      <w:jc w:val="center"/>
      <w:outlineLvl w:val="4"/>
    </w:pPr>
    <w:rPr>
      <w:rFonts w:ascii="Times" w:hAnsi="Times"/>
      <w:b/>
      <w:bCs/>
      <w:color w:val="FFFF00"/>
    </w:rPr>
  </w:style>
  <w:style w:type="paragraph" w:styleId="Heading6">
    <w:name w:val="heading 6"/>
    <w:basedOn w:val="Normal"/>
    <w:next w:val="Normal"/>
    <w:qFormat/>
    <w:pPr>
      <w:keepNext/>
      <w:outlineLvl w:val="5"/>
    </w:pPr>
    <w:rPr>
      <w:rFonts w:ascii="Times" w:hAnsi="Times"/>
      <w:b/>
      <w:strike/>
      <w:color w:val="0000FF"/>
    </w:rPr>
  </w:style>
  <w:style w:type="paragraph" w:styleId="Heading7">
    <w:name w:val="heading 7"/>
    <w:basedOn w:val="Normal"/>
    <w:next w:val="Normal"/>
    <w:qFormat/>
    <w:pPr>
      <w:keepNext/>
      <w:jc w:val="center"/>
      <w:outlineLvl w:val="6"/>
    </w:pPr>
    <w:rPr>
      <w:rFonts w:ascii="Times" w:hAnsi="Times"/>
      <w:b/>
      <w:color w:val="000000"/>
    </w:rPr>
  </w:style>
  <w:style w:type="paragraph" w:styleId="Heading8">
    <w:name w:val="heading 8"/>
    <w:basedOn w:val="Normal"/>
    <w:next w:val="Normal"/>
    <w:qFormat/>
    <w:pPr>
      <w:keepNext/>
      <w:jc w:val="center"/>
      <w:outlineLvl w:val="7"/>
    </w:pPr>
    <w:rPr>
      <w:rFonts w:ascii="Times" w:hAnsi="Times"/>
      <w:b/>
      <w:strike/>
      <w:color w:val="0000FF"/>
    </w:rPr>
  </w:style>
  <w:style w:type="paragraph" w:styleId="Heading9">
    <w:name w:val="heading 9"/>
    <w:basedOn w:val="Normal"/>
    <w:next w:val="Normal"/>
    <w:qFormat/>
    <w:pPr>
      <w:keepNext/>
      <w:outlineLvl w:val="8"/>
    </w:pPr>
    <w:rPr>
      <w:rFonts w:ascii="Times" w:hAnsi="Time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customStyle="1" w:styleId="ccnelson">
    <w:name w:val="ccnelson"/>
    <w:semiHidden/>
    <w:rsid w:val="000612B3"/>
    <w:rPr>
      <w:rFonts w:ascii="Arial" w:hAnsi="Arial" w:cs="Arial"/>
      <w:b w:val="0"/>
      <w:bCs w:val="0"/>
      <w:i w:val="0"/>
      <w:iCs w:val="0"/>
      <w:strike w:val="0"/>
      <w:color w:val="0000FF"/>
      <w:sz w:val="22"/>
      <w:szCs w:val="22"/>
      <w:u w:val="none"/>
    </w:rPr>
  </w:style>
  <w:style w:type="paragraph" w:styleId="BalloonText">
    <w:name w:val="Balloon Text"/>
    <w:basedOn w:val="Normal"/>
    <w:semiHidden/>
    <w:rsid w:val="00B64D42"/>
    <w:rPr>
      <w:rFonts w:ascii="Tahoma" w:hAnsi="Tahoma" w:cs="Tahoma"/>
      <w:sz w:val="16"/>
      <w:szCs w:val="16"/>
    </w:rPr>
  </w:style>
  <w:style w:type="paragraph" w:styleId="Title">
    <w:name w:val="Title"/>
    <w:basedOn w:val="Normal"/>
    <w:next w:val="Normal"/>
    <w:link w:val="TitleChar"/>
    <w:qFormat/>
    <w:rsid w:val="00F832D4"/>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F832D4"/>
    <w:rPr>
      <w:rFonts w:ascii="Cambria" w:hAnsi="Cambria"/>
      <w:color w:val="17365D"/>
      <w:spacing w:val="5"/>
      <w:kern w:val="28"/>
      <w:sz w:val="52"/>
      <w:szCs w:val="52"/>
    </w:rPr>
  </w:style>
  <w:style w:type="table" w:styleId="TableGrid">
    <w:name w:val="Table Grid"/>
    <w:basedOn w:val="TableNormal"/>
    <w:uiPriority w:val="59"/>
    <w:rsid w:val="00C4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110373"/>
    <w:pPr>
      <w:spacing w:before="100" w:beforeAutospacing="1" w:after="100" w:afterAutospacing="1"/>
    </w:pPr>
    <w:rPr>
      <w:rFonts w:ascii="Times New Roman" w:hAnsi="Times New Roman"/>
      <w:sz w:val="24"/>
      <w:szCs w:val="24"/>
    </w:rPr>
  </w:style>
  <w:style w:type="paragraph" w:customStyle="1" w:styleId="paragraph">
    <w:name w:val="paragraph"/>
    <w:basedOn w:val="Normal"/>
    <w:rsid w:val="00110373"/>
    <w:pPr>
      <w:spacing w:before="100" w:beforeAutospacing="1" w:after="100" w:afterAutospacing="1"/>
    </w:pPr>
    <w:rPr>
      <w:rFonts w:ascii="Times New Roman" w:hAnsi="Times New Roman"/>
      <w:sz w:val="24"/>
      <w:szCs w:val="24"/>
    </w:rPr>
  </w:style>
  <w:style w:type="character" w:customStyle="1" w:styleId="textrun">
    <w:name w:val="textrun"/>
    <w:rsid w:val="00110373"/>
  </w:style>
  <w:style w:type="character" w:customStyle="1" w:styleId="eop">
    <w:name w:val="eop"/>
    <w:rsid w:val="00110373"/>
  </w:style>
  <w:style w:type="character" w:styleId="Hyperlink">
    <w:name w:val="Hyperlink"/>
    <w:rsid w:val="00F53569"/>
    <w:rPr>
      <w:color w:val="0563C1"/>
      <w:u w:val="single"/>
    </w:rPr>
  </w:style>
  <w:style w:type="paragraph" w:styleId="ListParagraph">
    <w:name w:val="List Paragraph"/>
    <w:basedOn w:val="Normal"/>
    <w:uiPriority w:val="34"/>
    <w:qFormat/>
    <w:rsid w:val="00013DB9"/>
    <w:pPr>
      <w:ind w:left="720"/>
      <w:contextualSpacing/>
    </w:pPr>
    <w:rPr>
      <w:rFonts w:ascii="Cambria" w:eastAsia="MS Mincho" w:hAnsi="Cambria" w:cs="Iskoola Pota"/>
      <w:sz w:val="24"/>
      <w:szCs w:val="24"/>
    </w:rPr>
  </w:style>
  <w:style w:type="paragraph" w:customStyle="1" w:styleId="TableGrid1">
    <w:name w:val="Table Grid1"/>
    <w:rsid w:val="00D73A2E"/>
    <w:rPr>
      <w:rFonts w:ascii="Cambria" w:eastAsia="ヒラギノ角ゴ Pro W3" w:hAnsi="Cambria"/>
      <w:color w:val="000000"/>
      <w:sz w:val="24"/>
    </w:rPr>
  </w:style>
  <w:style w:type="paragraph" w:styleId="Caption">
    <w:name w:val="caption"/>
    <w:basedOn w:val="Normal"/>
    <w:next w:val="Normal"/>
    <w:uiPriority w:val="35"/>
    <w:unhideWhenUsed/>
    <w:qFormat/>
    <w:rsid w:val="00A934C2"/>
    <w:pPr>
      <w:spacing w:after="120"/>
    </w:pPr>
    <w:rPr>
      <w:rFonts w:ascii="Cambria" w:eastAsia="MS Mincho" w:hAnsi="Cambria" w:cs="Iskoola Pota"/>
      <w:b/>
      <w:bCs/>
      <w:color w:val="404040"/>
      <w:lang w:eastAsia="zh-CN"/>
    </w:rPr>
  </w:style>
  <w:style w:type="character" w:customStyle="1" w:styleId="apple-converted-space">
    <w:name w:val="apple-converted-space"/>
    <w:basedOn w:val="DefaultParagraphFont"/>
    <w:rsid w:val="00392E68"/>
  </w:style>
  <w:style w:type="character" w:styleId="FollowedHyperlink">
    <w:name w:val="FollowedHyperlink"/>
    <w:basedOn w:val="DefaultParagraphFont"/>
    <w:rsid w:val="00392E68"/>
    <w:rPr>
      <w:color w:val="800080" w:themeColor="followedHyperlink"/>
      <w:u w:val="single"/>
    </w:rPr>
  </w:style>
  <w:style w:type="character" w:customStyle="1" w:styleId="il">
    <w:name w:val="il"/>
    <w:basedOn w:val="DefaultParagraphFont"/>
    <w:rsid w:val="00AD7988"/>
  </w:style>
  <w:style w:type="character" w:customStyle="1" w:styleId="aqj">
    <w:name w:val="aqj"/>
    <w:basedOn w:val="DefaultParagraphFont"/>
    <w:rsid w:val="00AD7988"/>
  </w:style>
  <w:style w:type="character" w:styleId="CommentReference">
    <w:name w:val="annotation reference"/>
    <w:basedOn w:val="DefaultParagraphFont"/>
    <w:semiHidden/>
    <w:unhideWhenUsed/>
    <w:rsid w:val="00466565"/>
    <w:rPr>
      <w:sz w:val="16"/>
      <w:szCs w:val="16"/>
    </w:rPr>
  </w:style>
  <w:style w:type="paragraph" w:styleId="CommentText">
    <w:name w:val="annotation text"/>
    <w:basedOn w:val="Normal"/>
    <w:link w:val="CommentTextChar"/>
    <w:semiHidden/>
    <w:unhideWhenUsed/>
    <w:rsid w:val="00466565"/>
  </w:style>
  <w:style w:type="character" w:customStyle="1" w:styleId="CommentTextChar">
    <w:name w:val="Comment Text Char"/>
    <w:basedOn w:val="DefaultParagraphFont"/>
    <w:link w:val="CommentText"/>
    <w:semiHidden/>
    <w:rsid w:val="00466565"/>
    <w:rPr>
      <w:rFonts w:ascii="CG Times (WN)" w:hAnsi="CG Times (WN)"/>
    </w:rPr>
  </w:style>
  <w:style w:type="paragraph" w:styleId="CommentSubject">
    <w:name w:val="annotation subject"/>
    <w:basedOn w:val="CommentText"/>
    <w:next w:val="CommentText"/>
    <w:link w:val="CommentSubjectChar"/>
    <w:semiHidden/>
    <w:unhideWhenUsed/>
    <w:rsid w:val="00466565"/>
    <w:rPr>
      <w:b/>
      <w:bCs/>
    </w:rPr>
  </w:style>
  <w:style w:type="character" w:customStyle="1" w:styleId="CommentSubjectChar">
    <w:name w:val="Comment Subject Char"/>
    <w:basedOn w:val="CommentTextChar"/>
    <w:link w:val="CommentSubject"/>
    <w:semiHidden/>
    <w:rsid w:val="00466565"/>
    <w:rPr>
      <w:rFonts w:ascii="CG Times (WN)" w:hAnsi="CG Times (WN)"/>
      <w:b/>
      <w:bCs/>
    </w:rPr>
  </w:style>
  <w:style w:type="paragraph" w:styleId="BodyText">
    <w:name w:val="Body Text"/>
    <w:basedOn w:val="Normal"/>
    <w:link w:val="BodyTextChar"/>
    <w:uiPriority w:val="1"/>
    <w:qFormat/>
    <w:rsid w:val="00600370"/>
    <w:pPr>
      <w:widowControl w:val="0"/>
      <w:ind w:left="116"/>
    </w:pPr>
    <w:rPr>
      <w:rFonts w:ascii="Calibri Light" w:eastAsia="Calibri Light" w:hAnsi="Calibri Light" w:cstheme="minorBidi"/>
      <w:sz w:val="24"/>
      <w:szCs w:val="24"/>
    </w:rPr>
  </w:style>
  <w:style w:type="character" w:customStyle="1" w:styleId="BodyTextChar">
    <w:name w:val="Body Text Char"/>
    <w:basedOn w:val="DefaultParagraphFont"/>
    <w:link w:val="BodyText"/>
    <w:uiPriority w:val="1"/>
    <w:rsid w:val="00600370"/>
    <w:rPr>
      <w:rFonts w:ascii="Calibri Light" w:eastAsia="Calibri Light" w:hAnsi="Calibri Light" w:cstheme="minorBidi"/>
      <w:sz w:val="24"/>
      <w:szCs w:val="24"/>
    </w:rPr>
  </w:style>
  <w:style w:type="paragraph" w:customStyle="1" w:styleId="TableParagraph">
    <w:name w:val="Table Paragraph"/>
    <w:basedOn w:val="Normal"/>
    <w:uiPriority w:val="1"/>
    <w:qFormat/>
    <w:rsid w:val="008E49E0"/>
    <w:pPr>
      <w:widowControl w:val="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74FA0"/>
    <w:rPr>
      <w:rFonts w:ascii="CG Times (WN)" w:hAnsi="CG Times (WN)"/>
    </w:rPr>
  </w:style>
  <w:style w:type="character" w:customStyle="1" w:styleId="NormalWebChar">
    <w:name w:val="Normal (Web) Char"/>
    <w:basedOn w:val="DefaultParagraphFont"/>
    <w:link w:val="NormalWeb"/>
    <w:uiPriority w:val="99"/>
    <w:rsid w:val="00774FA0"/>
    <w:rPr>
      <w:sz w:val="24"/>
      <w:szCs w:val="24"/>
    </w:rPr>
  </w:style>
  <w:style w:type="character" w:customStyle="1" w:styleId="m-7612741238609321168gmail-m6736880479285875279gmail-m-139104067603415020gmail-il">
    <w:name w:val="m_-7612741238609321168gmail-m_6736880479285875279gmail-m_-139104067603415020gmail-il"/>
    <w:basedOn w:val="DefaultParagraphFont"/>
    <w:rsid w:val="00AE1157"/>
  </w:style>
  <w:style w:type="paragraph" w:customStyle="1" w:styleId="0sectionheadings">
    <w:name w:val=".0 section headings"/>
    <w:basedOn w:val="Heading2"/>
    <w:link w:val="0sectionheadingsChar"/>
    <w:qFormat/>
    <w:rsid w:val="0028692A"/>
    <w:pPr>
      <w:keepLines/>
      <w:numPr>
        <w:ilvl w:val="1"/>
        <w:numId w:val="3"/>
      </w:numPr>
      <w:autoSpaceDE w:val="0"/>
      <w:autoSpaceDN w:val="0"/>
      <w:adjustRightInd w:val="0"/>
      <w:spacing w:before="600" w:line="360" w:lineRule="atLeast"/>
      <w:jc w:val="left"/>
    </w:pPr>
    <w:rPr>
      <w:rFonts w:ascii="BentonSans Regular" w:eastAsiaTheme="majorEastAsia" w:hAnsi="BentonSans Regular" w:cstheme="majorBidi"/>
      <w:color w:val="595959" w:themeColor="text1" w:themeTint="A6"/>
      <w:sz w:val="22"/>
      <w:szCs w:val="22"/>
    </w:rPr>
  </w:style>
  <w:style w:type="character" w:customStyle="1" w:styleId="0sectionheadingsChar">
    <w:name w:val=".0 section headings Char"/>
    <w:basedOn w:val="DefaultParagraphFont"/>
    <w:link w:val="0sectionheadings"/>
    <w:rsid w:val="0028692A"/>
    <w:rPr>
      <w:rFonts w:ascii="BentonSans Regular" w:eastAsiaTheme="majorEastAsia" w:hAnsi="BentonSans Regular" w:cstheme="majorBidi"/>
      <w:b/>
      <w:color w:val="595959" w:themeColor="text1" w:themeTint="A6"/>
      <w:sz w:val="22"/>
      <w:szCs w:val="22"/>
    </w:rPr>
  </w:style>
  <w:style w:type="paragraph" w:customStyle="1" w:styleId="dibbsbasicpara">
    <w:name w:val="dibbs basic para"/>
    <w:basedOn w:val="Normal"/>
    <w:link w:val="dibbsbasicparaChar"/>
    <w:qFormat/>
    <w:rsid w:val="0028692A"/>
    <w:pPr>
      <w:spacing w:before="360" w:after="160" w:line="360" w:lineRule="atLeast"/>
    </w:pPr>
    <w:rPr>
      <w:rFonts w:ascii="BentonSans Regular" w:eastAsiaTheme="minorHAnsi" w:hAnsi="BentonSans Regular" w:cstheme="minorBidi"/>
      <w:color w:val="595959" w:themeColor="text1" w:themeTint="A6"/>
      <w:sz w:val="22"/>
      <w:szCs w:val="22"/>
    </w:rPr>
  </w:style>
  <w:style w:type="character" w:customStyle="1" w:styleId="dibbsbasicparaChar">
    <w:name w:val="dibbs basic para Char"/>
    <w:basedOn w:val="DefaultParagraphFont"/>
    <w:link w:val="dibbsbasicpara"/>
    <w:rsid w:val="0028692A"/>
    <w:rPr>
      <w:rFonts w:ascii="BentonSans Regular" w:eastAsiaTheme="minorHAnsi" w:hAnsi="BentonSans Regular" w:cstheme="minorBidi"/>
      <w:color w:val="595959" w:themeColor="text1" w:themeTint="A6"/>
      <w:sz w:val="22"/>
      <w:szCs w:val="22"/>
    </w:rPr>
  </w:style>
  <w:style w:type="character" w:customStyle="1" w:styleId="HeaderChar">
    <w:name w:val="Header Char"/>
    <w:basedOn w:val="DefaultParagraphFont"/>
    <w:link w:val="Header"/>
    <w:uiPriority w:val="99"/>
    <w:rsid w:val="00FA5A62"/>
    <w:rPr>
      <w:rFonts w:ascii="CG Times (WN)" w:hAnsi="CG Times (W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1358">
      <w:bodyDiv w:val="1"/>
      <w:marLeft w:val="0"/>
      <w:marRight w:val="0"/>
      <w:marTop w:val="0"/>
      <w:marBottom w:val="0"/>
      <w:divBdr>
        <w:top w:val="none" w:sz="0" w:space="0" w:color="auto"/>
        <w:left w:val="none" w:sz="0" w:space="0" w:color="auto"/>
        <w:bottom w:val="none" w:sz="0" w:space="0" w:color="auto"/>
        <w:right w:val="none" w:sz="0" w:space="0" w:color="auto"/>
      </w:divBdr>
    </w:div>
    <w:div w:id="122815534">
      <w:bodyDiv w:val="1"/>
      <w:marLeft w:val="0"/>
      <w:marRight w:val="0"/>
      <w:marTop w:val="0"/>
      <w:marBottom w:val="0"/>
      <w:divBdr>
        <w:top w:val="none" w:sz="0" w:space="0" w:color="auto"/>
        <w:left w:val="none" w:sz="0" w:space="0" w:color="auto"/>
        <w:bottom w:val="none" w:sz="0" w:space="0" w:color="auto"/>
        <w:right w:val="none" w:sz="0" w:space="0" w:color="auto"/>
      </w:divBdr>
      <w:divsChild>
        <w:div w:id="1071587804">
          <w:marLeft w:val="547"/>
          <w:marRight w:val="0"/>
          <w:marTop w:val="115"/>
          <w:marBottom w:val="0"/>
          <w:divBdr>
            <w:top w:val="none" w:sz="0" w:space="0" w:color="auto"/>
            <w:left w:val="none" w:sz="0" w:space="0" w:color="auto"/>
            <w:bottom w:val="none" w:sz="0" w:space="0" w:color="auto"/>
            <w:right w:val="none" w:sz="0" w:space="0" w:color="auto"/>
          </w:divBdr>
        </w:div>
      </w:divsChild>
    </w:div>
    <w:div w:id="153182633">
      <w:bodyDiv w:val="1"/>
      <w:marLeft w:val="0"/>
      <w:marRight w:val="0"/>
      <w:marTop w:val="0"/>
      <w:marBottom w:val="0"/>
      <w:divBdr>
        <w:top w:val="none" w:sz="0" w:space="0" w:color="auto"/>
        <w:left w:val="none" w:sz="0" w:space="0" w:color="auto"/>
        <w:bottom w:val="none" w:sz="0" w:space="0" w:color="auto"/>
        <w:right w:val="none" w:sz="0" w:space="0" w:color="auto"/>
      </w:divBdr>
    </w:div>
    <w:div w:id="475951833">
      <w:bodyDiv w:val="1"/>
      <w:marLeft w:val="0"/>
      <w:marRight w:val="0"/>
      <w:marTop w:val="0"/>
      <w:marBottom w:val="0"/>
      <w:divBdr>
        <w:top w:val="none" w:sz="0" w:space="0" w:color="auto"/>
        <w:left w:val="none" w:sz="0" w:space="0" w:color="auto"/>
        <w:bottom w:val="none" w:sz="0" w:space="0" w:color="auto"/>
        <w:right w:val="none" w:sz="0" w:space="0" w:color="auto"/>
      </w:divBdr>
      <w:divsChild>
        <w:div w:id="1980455996">
          <w:marLeft w:val="0"/>
          <w:marRight w:val="0"/>
          <w:marTop w:val="0"/>
          <w:marBottom w:val="0"/>
          <w:divBdr>
            <w:top w:val="none" w:sz="0" w:space="0" w:color="auto"/>
            <w:left w:val="none" w:sz="0" w:space="0" w:color="auto"/>
            <w:bottom w:val="none" w:sz="0" w:space="0" w:color="auto"/>
            <w:right w:val="none" w:sz="0" w:space="0" w:color="auto"/>
          </w:divBdr>
        </w:div>
      </w:divsChild>
    </w:div>
    <w:div w:id="558055332">
      <w:bodyDiv w:val="1"/>
      <w:marLeft w:val="0"/>
      <w:marRight w:val="0"/>
      <w:marTop w:val="0"/>
      <w:marBottom w:val="0"/>
      <w:divBdr>
        <w:top w:val="none" w:sz="0" w:space="0" w:color="auto"/>
        <w:left w:val="none" w:sz="0" w:space="0" w:color="auto"/>
        <w:bottom w:val="none" w:sz="0" w:space="0" w:color="auto"/>
        <w:right w:val="none" w:sz="0" w:space="0" w:color="auto"/>
      </w:divBdr>
    </w:div>
    <w:div w:id="602222151">
      <w:bodyDiv w:val="1"/>
      <w:marLeft w:val="0"/>
      <w:marRight w:val="0"/>
      <w:marTop w:val="0"/>
      <w:marBottom w:val="0"/>
      <w:divBdr>
        <w:top w:val="none" w:sz="0" w:space="0" w:color="auto"/>
        <w:left w:val="none" w:sz="0" w:space="0" w:color="auto"/>
        <w:bottom w:val="none" w:sz="0" w:space="0" w:color="auto"/>
        <w:right w:val="none" w:sz="0" w:space="0" w:color="auto"/>
      </w:divBdr>
    </w:div>
    <w:div w:id="724371704">
      <w:bodyDiv w:val="1"/>
      <w:marLeft w:val="0"/>
      <w:marRight w:val="0"/>
      <w:marTop w:val="0"/>
      <w:marBottom w:val="0"/>
      <w:divBdr>
        <w:top w:val="none" w:sz="0" w:space="0" w:color="auto"/>
        <w:left w:val="none" w:sz="0" w:space="0" w:color="auto"/>
        <w:bottom w:val="none" w:sz="0" w:space="0" w:color="auto"/>
        <w:right w:val="none" w:sz="0" w:space="0" w:color="auto"/>
      </w:divBdr>
      <w:divsChild>
        <w:div w:id="888299358">
          <w:marLeft w:val="547"/>
          <w:marRight w:val="0"/>
          <w:marTop w:val="0"/>
          <w:marBottom w:val="0"/>
          <w:divBdr>
            <w:top w:val="none" w:sz="0" w:space="0" w:color="auto"/>
            <w:left w:val="none" w:sz="0" w:space="0" w:color="auto"/>
            <w:bottom w:val="none" w:sz="0" w:space="0" w:color="auto"/>
            <w:right w:val="none" w:sz="0" w:space="0" w:color="auto"/>
          </w:divBdr>
        </w:div>
      </w:divsChild>
    </w:div>
    <w:div w:id="797184694">
      <w:bodyDiv w:val="1"/>
      <w:marLeft w:val="0"/>
      <w:marRight w:val="0"/>
      <w:marTop w:val="0"/>
      <w:marBottom w:val="0"/>
      <w:divBdr>
        <w:top w:val="none" w:sz="0" w:space="0" w:color="auto"/>
        <w:left w:val="none" w:sz="0" w:space="0" w:color="auto"/>
        <w:bottom w:val="none" w:sz="0" w:space="0" w:color="auto"/>
        <w:right w:val="none" w:sz="0" w:space="0" w:color="auto"/>
      </w:divBdr>
    </w:div>
    <w:div w:id="1247880360">
      <w:bodyDiv w:val="1"/>
      <w:marLeft w:val="0"/>
      <w:marRight w:val="0"/>
      <w:marTop w:val="0"/>
      <w:marBottom w:val="0"/>
      <w:divBdr>
        <w:top w:val="none" w:sz="0" w:space="0" w:color="auto"/>
        <w:left w:val="none" w:sz="0" w:space="0" w:color="auto"/>
        <w:bottom w:val="none" w:sz="0" w:space="0" w:color="auto"/>
        <w:right w:val="none" w:sz="0" w:space="0" w:color="auto"/>
      </w:divBdr>
    </w:div>
    <w:div w:id="1431242331">
      <w:bodyDiv w:val="1"/>
      <w:marLeft w:val="0"/>
      <w:marRight w:val="0"/>
      <w:marTop w:val="0"/>
      <w:marBottom w:val="0"/>
      <w:divBdr>
        <w:top w:val="none" w:sz="0" w:space="0" w:color="auto"/>
        <w:left w:val="none" w:sz="0" w:space="0" w:color="auto"/>
        <w:bottom w:val="none" w:sz="0" w:space="0" w:color="auto"/>
        <w:right w:val="none" w:sz="0" w:space="0" w:color="auto"/>
      </w:divBdr>
      <w:divsChild>
        <w:div w:id="1209100050">
          <w:marLeft w:val="0"/>
          <w:marRight w:val="0"/>
          <w:marTop w:val="0"/>
          <w:marBottom w:val="0"/>
          <w:divBdr>
            <w:top w:val="none" w:sz="0" w:space="0" w:color="auto"/>
            <w:left w:val="none" w:sz="0" w:space="0" w:color="auto"/>
            <w:bottom w:val="none" w:sz="0" w:space="0" w:color="auto"/>
            <w:right w:val="none" w:sz="0" w:space="0" w:color="auto"/>
          </w:divBdr>
        </w:div>
      </w:divsChild>
    </w:div>
    <w:div w:id="1482313268">
      <w:bodyDiv w:val="1"/>
      <w:marLeft w:val="0"/>
      <w:marRight w:val="0"/>
      <w:marTop w:val="0"/>
      <w:marBottom w:val="0"/>
      <w:divBdr>
        <w:top w:val="none" w:sz="0" w:space="0" w:color="auto"/>
        <w:left w:val="none" w:sz="0" w:space="0" w:color="auto"/>
        <w:bottom w:val="none" w:sz="0" w:space="0" w:color="auto"/>
        <w:right w:val="none" w:sz="0" w:space="0" w:color="auto"/>
      </w:divBdr>
      <w:divsChild>
        <w:div w:id="1054961531">
          <w:marLeft w:val="0"/>
          <w:marRight w:val="0"/>
          <w:marTop w:val="0"/>
          <w:marBottom w:val="0"/>
          <w:divBdr>
            <w:top w:val="none" w:sz="0" w:space="0" w:color="auto"/>
            <w:left w:val="none" w:sz="0" w:space="0" w:color="auto"/>
            <w:bottom w:val="none" w:sz="0" w:space="0" w:color="auto"/>
            <w:right w:val="none" w:sz="0" w:space="0" w:color="auto"/>
          </w:divBdr>
          <w:divsChild>
            <w:div w:id="1919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66243">
      <w:bodyDiv w:val="1"/>
      <w:marLeft w:val="0"/>
      <w:marRight w:val="0"/>
      <w:marTop w:val="0"/>
      <w:marBottom w:val="0"/>
      <w:divBdr>
        <w:top w:val="none" w:sz="0" w:space="0" w:color="auto"/>
        <w:left w:val="none" w:sz="0" w:space="0" w:color="auto"/>
        <w:bottom w:val="none" w:sz="0" w:space="0" w:color="auto"/>
        <w:right w:val="none" w:sz="0" w:space="0" w:color="auto"/>
      </w:divBdr>
      <w:divsChild>
        <w:div w:id="1749771443">
          <w:marLeft w:val="0"/>
          <w:marRight w:val="0"/>
          <w:marTop w:val="0"/>
          <w:marBottom w:val="0"/>
          <w:divBdr>
            <w:top w:val="none" w:sz="0" w:space="0" w:color="auto"/>
            <w:left w:val="none" w:sz="0" w:space="0" w:color="auto"/>
            <w:bottom w:val="none" w:sz="0" w:space="0" w:color="auto"/>
            <w:right w:val="none" w:sz="0" w:space="0" w:color="auto"/>
          </w:divBdr>
          <w:divsChild>
            <w:div w:id="16557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2628">
      <w:bodyDiv w:val="1"/>
      <w:marLeft w:val="0"/>
      <w:marRight w:val="0"/>
      <w:marTop w:val="0"/>
      <w:marBottom w:val="0"/>
      <w:divBdr>
        <w:top w:val="none" w:sz="0" w:space="0" w:color="auto"/>
        <w:left w:val="none" w:sz="0" w:space="0" w:color="auto"/>
        <w:bottom w:val="none" w:sz="0" w:space="0" w:color="auto"/>
        <w:right w:val="none" w:sz="0" w:space="0" w:color="auto"/>
      </w:divBdr>
      <w:divsChild>
        <w:div w:id="781925533">
          <w:marLeft w:val="0"/>
          <w:marRight w:val="0"/>
          <w:marTop w:val="0"/>
          <w:marBottom w:val="0"/>
          <w:divBdr>
            <w:top w:val="none" w:sz="0" w:space="0" w:color="auto"/>
            <w:left w:val="none" w:sz="0" w:space="0" w:color="auto"/>
            <w:bottom w:val="none" w:sz="0" w:space="0" w:color="auto"/>
            <w:right w:val="none" w:sz="0" w:space="0" w:color="auto"/>
          </w:divBdr>
          <w:divsChild>
            <w:div w:id="12698515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746951724">
      <w:bodyDiv w:val="1"/>
      <w:marLeft w:val="0"/>
      <w:marRight w:val="0"/>
      <w:marTop w:val="0"/>
      <w:marBottom w:val="0"/>
      <w:divBdr>
        <w:top w:val="none" w:sz="0" w:space="0" w:color="auto"/>
        <w:left w:val="none" w:sz="0" w:space="0" w:color="auto"/>
        <w:bottom w:val="none" w:sz="0" w:space="0" w:color="auto"/>
        <w:right w:val="none" w:sz="0" w:space="0" w:color="auto"/>
      </w:divBdr>
      <w:divsChild>
        <w:div w:id="694892514">
          <w:marLeft w:val="0"/>
          <w:marRight w:val="0"/>
          <w:marTop w:val="0"/>
          <w:marBottom w:val="0"/>
          <w:divBdr>
            <w:top w:val="none" w:sz="0" w:space="0" w:color="auto"/>
            <w:left w:val="none" w:sz="0" w:space="0" w:color="auto"/>
            <w:bottom w:val="none" w:sz="0" w:space="0" w:color="auto"/>
            <w:right w:val="none" w:sz="0" w:space="0" w:color="auto"/>
          </w:divBdr>
          <w:divsChild>
            <w:div w:id="122094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2866">
      <w:bodyDiv w:val="1"/>
      <w:marLeft w:val="0"/>
      <w:marRight w:val="0"/>
      <w:marTop w:val="0"/>
      <w:marBottom w:val="0"/>
      <w:divBdr>
        <w:top w:val="none" w:sz="0" w:space="0" w:color="auto"/>
        <w:left w:val="none" w:sz="0" w:space="0" w:color="auto"/>
        <w:bottom w:val="none" w:sz="0" w:space="0" w:color="auto"/>
        <w:right w:val="none" w:sz="0" w:space="0" w:color="auto"/>
      </w:divBdr>
      <w:divsChild>
        <w:div w:id="9719613">
          <w:marLeft w:val="0"/>
          <w:marRight w:val="0"/>
          <w:marTop w:val="0"/>
          <w:marBottom w:val="0"/>
          <w:divBdr>
            <w:top w:val="none" w:sz="0" w:space="0" w:color="auto"/>
            <w:left w:val="none" w:sz="0" w:space="0" w:color="auto"/>
            <w:bottom w:val="none" w:sz="0" w:space="0" w:color="auto"/>
            <w:right w:val="none" w:sz="0" w:space="0" w:color="auto"/>
          </w:divBdr>
          <w:divsChild>
            <w:div w:id="100428264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github.com/01org/daal" TargetMode="External"/><Relationship Id="rId26" Type="http://schemas.openxmlformats.org/officeDocument/2006/relationships/hyperlink" Target="https://github.com/Tencent/angel" TargetMode="External"/><Relationship Id="rId39" Type="http://schemas.openxmlformats.org/officeDocument/2006/relationships/hyperlink" Target="https://dsc-spidal.github.io/harp/docs/harpdaal/harpdaal/" TargetMode="External"/><Relationship Id="rId3" Type="http://schemas.openxmlformats.org/officeDocument/2006/relationships/customXml" Target="../customXml/item3.xml"/><Relationship Id="rId21" Type="http://schemas.openxmlformats.org/officeDocument/2006/relationships/hyperlink" Target="https://ci.apache.org/projects/flink/flink-docs-release-1.2/dev/libs/ml/index.html" TargetMode="External"/><Relationship Id="rId34" Type="http://schemas.openxmlformats.org/officeDocument/2006/relationships/hyperlink" Target="http://ipcc.soic.iu.edu/A%20Collective%20Communication%20Layer.pdf"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dsc-spidal.github.io/harp/docs/harpdaal/harpdaal/" TargetMode="External"/><Relationship Id="rId25" Type="http://schemas.openxmlformats.org/officeDocument/2006/relationships/hyperlink" Target="http://docs.h2o.ai/h2o/latest-stable/index.html" TargetMode="External"/><Relationship Id="rId33" Type="http://schemas.openxmlformats.org/officeDocument/2006/relationships/hyperlink" Target="http://ipcc.soic.iu.edu/ICCS-harp-lda.pdf" TargetMode="External"/><Relationship Id="rId38" Type="http://schemas.openxmlformats.org/officeDocument/2006/relationships/hyperlink" Target="https://dsc-spidal.github.io/harp/"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park.apache.org/docs/latest/mllib-guide.html" TargetMode="Externa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github.com/Microsoft/DMTK" TargetMode="External"/><Relationship Id="rId32" Type="http://schemas.openxmlformats.org/officeDocument/2006/relationships/hyperlink" Target="http://ipcc.soic.iu.edu/Computation%20Abstractions.pdf" TargetMode="External"/><Relationship Id="rId37" Type="http://schemas.openxmlformats.org/officeDocument/2006/relationships/hyperlink" Target="http://dsc.soic.indiana.edu/publications/HarpLDA+%20Optimizing%20Latent%20Dirichlet%20Allocation%20for%20Parallel%20Efficiency.pdf"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pmls.readthedocs.io/en/latest/index.html" TargetMode="External"/><Relationship Id="rId28" Type="http://schemas.openxmlformats.org/officeDocument/2006/relationships/image" Target="media/image6.tiff"/><Relationship Id="rId36" Type="http://schemas.openxmlformats.org/officeDocument/2006/relationships/hyperlink" Target="http://dsc.soic.indiana.edu/publications/Parallelizing%20Big%20Data%20Machine%20Learning%20Applications%20with%20Model%20Rotation.pdf" TargetMode="External"/><Relationship Id="rId10" Type="http://schemas.openxmlformats.org/officeDocument/2006/relationships/footnotes" Target="footnotes.xml"/><Relationship Id="rId19" Type="http://schemas.openxmlformats.org/officeDocument/2006/relationships/hyperlink" Target="https://mahout.apache.org/users/basics/algorithms.html" TargetMode="External"/><Relationship Id="rId31" Type="http://schemas.openxmlformats.org/officeDocument/2006/relationships/hyperlink" Target="http://hpc-abds.org/kaleidoscop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sc-spidal.github.io/harp/docs/harpdaal/harpdaal/" TargetMode="External"/><Relationship Id="rId22" Type="http://schemas.openxmlformats.org/officeDocument/2006/relationships/hyperlink" Target="https://turi.com/products/create/docs/graphlab.toolkits.html"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hyperlink" Target="http://dsc.soic.indiana.edu/publications/2017CLOUDResearchTrack_12261.pdf"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A6082ED9FE7D44A2DCD663DF7FD556" ma:contentTypeVersion="0" ma:contentTypeDescription="Create a new document." ma:contentTypeScope="" ma:versionID="861a8253e940867ebe3d0a461d9335d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325EA9-55FA-400B-9F92-5D5354EF6AE3}">
  <ds:schemaRefs>
    <ds:schemaRef ds:uri="http://schemas.microsoft.com/sharepoint/v3/contenttype/forms"/>
  </ds:schemaRefs>
</ds:datastoreItem>
</file>

<file path=customXml/itemProps2.xml><?xml version="1.0" encoding="utf-8"?>
<ds:datastoreItem xmlns:ds="http://schemas.openxmlformats.org/officeDocument/2006/customXml" ds:itemID="{D8CEA2B9-AAFA-48C9-8703-FFA136F06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1BB534A-ED43-4E60-A4E5-1C099FF74C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C5150F-0512-4132-B87F-DDDC4EBA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3541</Words>
  <Characters>20189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RESEARCH COUNCIL - TECHNOLOGY COMMITTEE</vt:lpstr>
    </vt:vector>
  </TitlesOfParts>
  <Company>JW</Company>
  <LinksUpToDate>false</LinksUpToDate>
  <CharactersWithSpaces>23683</CharactersWithSpaces>
  <SharedDoc>false</SharedDoc>
  <HLinks>
    <vt:vector size="6" baseType="variant">
      <vt:variant>
        <vt:i4>7864355</vt:i4>
      </vt:variant>
      <vt:variant>
        <vt:i4>0</vt:i4>
      </vt:variant>
      <vt:variant>
        <vt:i4>0</vt:i4>
      </vt:variant>
      <vt:variant>
        <vt:i4>5</vt:i4>
      </vt:variant>
      <vt:variant>
        <vt:lpwstr>https://sharepoint.amr.ith.intel.com/sites/tcghome/TCGM/PCCP/Shared Documents/IPCC Statements of Work/www.Intel.com/Privacy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COUNCIL - TECHNOLOGY COMMITTEE</dc:title>
  <dc:creator>David Wendel</dc:creator>
  <cp:lastModifiedBy>Judy Fox</cp:lastModifiedBy>
  <cp:revision>3</cp:revision>
  <cp:lastPrinted>2017-09-09T00:08:00Z</cp:lastPrinted>
  <dcterms:created xsi:type="dcterms:W3CDTF">2017-09-09T00:08:00Z</dcterms:created>
  <dcterms:modified xsi:type="dcterms:W3CDTF">2017-09-09T00:10:00Z</dcterms:modified>
</cp:coreProperties>
</file>