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CBA979" w14:textId="563EC4F6" w:rsidR="00D52C61" w:rsidRPr="00297935" w:rsidRDefault="00D52C61" w:rsidP="00D52C61">
      <w:pPr>
        <w:pStyle w:val="Title"/>
        <w:rPr>
          <w:rFonts w:ascii="Times New Roman" w:hAnsi="Times New Roman" w:cs="Times New Roman"/>
          <w:sz w:val="48"/>
          <w:szCs w:val="48"/>
        </w:rPr>
      </w:pPr>
      <w:r w:rsidRPr="00297935">
        <w:rPr>
          <w:rFonts w:ascii="Times New Roman" w:hAnsi="Times New Roman" w:cs="Times New Roman"/>
          <w:sz w:val="48"/>
          <w:szCs w:val="48"/>
        </w:rPr>
        <w:t xml:space="preserve">Integrating Clouds and </w:t>
      </w:r>
      <w:proofErr w:type="spellStart"/>
      <w:r w:rsidRPr="00297935">
        <w:rPr>
          <w:rFonts w:ascii="Times New Roman" w:hAnsi="Times New Roman" w:cs="Times New Roman"/>
          <w:sz w:val="48"/>
          <w:szCs w:val="48"/>
        </w:rPr>
        <w:t>Cyberinfrastructure</w:t>
      </w:r>
      <w:proofErr w:type="spellEnd"/>
      <w:r w:rsidRPr="00297935">
        <w:rPr>
          <w:rFonts w:ascii="Times New Roman" w:hAnsi="Times New Roman" w:cs="Times New Roman"/>
          <w:sz w:val="48"/>
          <w:szCs w:val="48"/>
        </w:rPr>
        <w:t>: Research Challenges</w:t>
      </w:r>
    </w:p>
    <w:p w14:paraId="4E6AD640" w14:textId="11916C08" w:rsidR="003414C0" w:rsidRPr="00297935" w:rsidRDefault="004B1A9E" w:rsidP="008B667A">
      <w:r w:rsidRPr="00297935">
        <w:t>Manish Parashar</w:t>
      </w:r>
      <w:r w:rsidR="003D422A" w:rsidRPr="00297935">
        <w:t>,</w:t>
      </w:r>
      <w:r w:rsidR="000E72FE" w:rsidRPr="00297935">
        <w:t xml:space="preserve"> </w:t>
      </w:r>
      <w:r w:rsidR="003414C0" w:rsidRPr="00297935">
        <w:t xml:space="preserve">Rutgers University, parashar@rutgers.edu </w:t>
      </w:r>
    </w:p>
    <w:p w14:paraId="2A892EB0" w14:textId="7ADB7D98" w:rsidR="003414C0" w:rsidRPr="00297935" w:rsidRDefault="003D422A" w:rsidP="008B667A">
      <w:r w:rsidRPr="00297935">
        <w:t xml:space="preserve">Geoffrey Fox, </w:t>
      </w:r>
      <w:r w:rsidR="003414C0" w:rsidRPr="00297935">
        <w:t xml:space="preserve">Indiana University, </w:t>
      </w:r>
      <w:r w:rsidR="008B2486" w:rsidRPr="00297935">
        <w:t>gcf@</w:t>
      </w:r>
      <w:r w:rsidR="003414C0" w:rsidRPr="00297935">
        <w:t>indiana.edu</w:t>
      </w:r>
    </w:p>
    <w:p w14:paraId="6213BBA5" w14:textId="6BD0D194" w:rsidR="008B2E8E" w:rsidRPr="00297935" w:rsidRDefault="00894599" w:rsidP="008B667A">
      <w:r w:rsidRPr="00297935">
        <w:t xml:space="preserve">Other </w:t>
      </w:r>
      <w:r w:rsidR="00F10FFA" w:rsidRPr="00297935">
        <w:t>contributors…</w:t>
      </w:r>
    </w:p>
    <w:p w14:paraId="6B4D7BB4" w14:textId="58C699F2" w:rsidR="00CA62BB" w:rsidRPr="00297935" w:rsidRDefault="00CA62BB" w:rsidP="00C4310E">
      <w:pPr>
        <w:pStyle w:val="Heading1"/>
        <w:rPr>
          <w:rFonts w:cs="Times New Roman"/>
          <w:u w:val="none"/>
        </w:rPr>
      </w:pPr>
    </w:p>
    <w:p w14:paraId="4AC8E817" w14:textId="68810D20" w:rsidR="00F03BD8" w:rsidRPr="00297935" w:rsidRDefault="00682805" w:rsidP="008168A5">
      <w:pPr>
        <w:jc w:val="both"/>
        <w:rPr>
          <w:rFonts w:ascii="Times New Roman" w:eastAsia="Times New Roman" w:hAnsi="Times New Roman" w:cs="Times New Roman"/>
        </w:rPr>
      </w:pPr>
      <w:r w:rsidRPr="00297935">
        <w:rPr>
          <w:rFonts w:ascii="Times New Roman" w:eastAsia="Times New Roman" w:hAnsi="Times New Roman" w:cs="Times New Roman"/>
        </w:rPr>
        <w:t>Aggressive Cloud computing technology development has resulted in many different classes of Cloud service</w:t>
      </w:r>
      <w:r w:rsidR="003F0FAF" w:rsidRPr="00297935">
        <w:rPr>
          <w:rFonts w:ascii="Times New Roman" w:eastAsia="Times New Roman" w:hAnsi="Times New Roman" w:cs="Times New Roman"/>
        </w:rPr>
        <w:t>s</w:t>
      </w:r>
      <w:r w:rsidRPr="00297935">
        <w:rPr>
          <w:rFonts w:ascii="Times New Roman" w:eastAsia="Times New Roman" w:hAnsi="Times New Roman" w:cs="Times New Roman"/>
        </w:rPr>
        <w:t xml:space="preserve"> that provide attractive solutions for many different types of business applications. </w:t>
      </w:r>
      <w:r w:rsidR="008B667A" w:rsidRPr="00297935">
        <w:rPr>
          <w:rFonts w:ascii="Times New Roman" w:eastAsia="Times New Roman" w:hAnsi="Times New Roman" w:cs="Times New Roman"/>
        </w:rPr>
        <w:t>It is expected that Cloud services will join more traditional research cyber infrastructure components, such as high-performance computing system, c</w:t>
      </w:r>
      <w:r w:rsidR="00873838">
        <w:rPr>
          <w:rFonts w:ascii="Times New Roman" w:eastAsia="Times New Roman" w:hAnsi="Times New Roman" w:cs="Times New Roman"/>
        </w:rPr>
        <w:t xml:space="preserve">lusters and Grids in supporting </w:t>
      </w:r>
      <w:r w:rsidR="008B667A" w:rsidRPr="00297935">
        <w:rPr>
          <w:rFonts w:ascii="Times New Roman" w:eastAsia="Times New Roman" w:hAnsi="Times New Roman" w:cs="Times New Roman"/>
        </w:rPr>
        <w:t>scientific exploration and discovery. It</w:t>
      </w:r>
      <w:r w:rsidR="003D0FD7" w:rsidRPr="00297935">
        <w:rPr>
          <w:rFonts w:ascii="Times New Roman" w:eastAsia="Times New Roman" w:hAnsi="Times New Roman" w:cs="Times New Roman"/>
        </w:rPr>
        <w:t xml:space="preserve"> </w:t>
      </w:r>
      <w:r w:rsidRPr="00297935">
        <w:rPr>
          <w:rFonts w:ascii="Times New Roman" w:eastAsia="Times New Roman" w:hAnsi="Times New Roman" w:cs="Times New Roman"/>
        </w:rPr>
        <w:t xml:space="preserve">is </w:t>
      </w:r>
      <w:r w:rsidR="003D0FD7" w:rsidRPr="00297935">
        <w:rPr>
          <w:rFonts w:ascii="Times New Roman" w:eastAsia="Times New Roman" w:hAnsi="Times New Roman" w:cs="Times New Roman"/>
        </w:rPr>
        <w:t xml:space="preserve">clear from </w:t>
      </w:r>
      <w:r w:rsidR="008B2486" w:rsidRPr="00297935">
        <w:rPr>
          <w:rFonts w:ascii="Times New Roman" w:eastAsia="Times New Roman" w:hAnsi="Times New Roman" w:cs="Times New Roman"/>
        </w:rPr>
        <w:t>current</w:t>
      </w:r>
      <w:r w:rsidR="00FD3D05" w:rsidRPr="00297935">
        <w:rPr>
          <w:rFonts w:ascii="Times New Roman" w:eastAsia="Times New Roman" w:hAnsi="Times New Roman" w:cs="Times New Roman"/>
        </w:rPr>
        <w:t xml:space="preserve"> research </w:t>
      </w:r>
      <w:r w:rsidR="003D0FD7" w:rsidRPr="00297935">
        <w:rPr>
          <w:rFonts w:ascii="Times New Roman" w:eastAsia="Times New Roman" w:hAnsi="Times New Roman" w:cs="Times New Roman"/>
        </w:rPr>
        <w:t xml:space="preserve">that there </w:t>
      </w:r>
      <w:r w:rsidR="009F3779" w:rsidRPr="00297935">
        <w:rPr>
          <w:rFonts w:ascii="Times New Roman" w:eastAsia="Times New Roman" w:hAnsi="Times New Roman" w:cs="Times New Roman"/>
        </w:rPr>
        <w:t>are real benefits in</w:t>
      </w:r>
      <w:r w:rsidR="003D0FD7" w:rsidRPr="00297935">
        <w:rPr>
          <w:rFonts w:ascii="Times New Roman" w:eastAsia="Times New Roman" w:hAnsi="Times New Roman" w:cs="Times New Roman"/>
        </w:rPr>
        <w:t xml:space="preserve"> using </w:t>
      </w:r>
      <w:r w:rsidR="00887122" w:rsidRPr="00297935">
        <w:rPr>
          <w:rFonts w:ascii="Times New Roman" w:eastAsia="Times New Roman" w:hAnsi="Times New Roman" w:cs="Times New Roman"/>
        </w:rPr>
        <w:t>Cloud</w:t>
      </w:r>
      <w:r w:rsidR="003D0FD7" w:rsidRPr="00297935">
        <w:rPr>
          <w:rFonts w:ascii="Times New Roman" w:eastAsia="Times New Roman" w:hAnsi="Times New Roman" w:cs="Times New Roman"/>
        </w:rPr>
        <w:t xml:space="preserve">s and </w:t>
      </w:r>
      <w:r w:rsidR="00887122" w:rsidRPr="00297935">
        <w:rPr>
          <w:rFonts w:ascii="Times New Roman" w:eastAsia="Times New Roman" w:hAnsi="Times New Roman" w:cs="Times New Roman"/>
        </w:rPr>
        <w:t>Cloud</w:t>
      </w:r>
      <w:r w:rsidR="003D0FD7" w:rsidRPr="00297935">
        <w:rPr>
          <w:rFonts w:ascii="Times New Roman" w:eastAsia="Times New Roman" w:hAnsi="Times New Roman" w:cs="Times New Roman"/>
        </w:rPr>
        <w:t xml:space="preserve"> computing abstract</w:t>
      </w:r>
      <w:r w:rsidR="00FD3D05" w:rsidRPr="00297935">
        <w:rPr>
          <w:rFonts w:ascii="Times New Roman" w:eastAsia="Times New Roman" w:hAnsi="Times New Roman" w:cs="Times New Roman"/>
        </w:rPr>
        <w:t>ions</w:t>
      </w:r>
      <w:r w:rsidR="009F3779" w:rsidRPr="00297935">
        <w:rPr>
          <w:rFonts w:ascii="Times New Roman" w:eastAsia="Times New Roman" w:hAnsi="Times New Roman" w:cs="Times New Roman"/>
        </w:rPr>
        <w:t xml:space="preserve"> </w:t>
      </w:r>
      <w:r w:rsidR="004A5AE2" w:rsidRPr="00297935">
        <w:rPr>
          <w:rFonts w:ascii="Times New Roman" w:eastAsia="Times New Roman" w:hAnsi="Times New Roman" w:cs="Times New Roman"/>
        </w:rPr>
        <w:t xml:space="preserve">as part of </w:t>
      </w:r>
      <w:r w:rsidR="00C76542" w:rsidRPr="00297935">
        <w:rPr>
          <w:rFonts w:ascii="Times New Roman" w:eastAsia="Times New Roman" w:hAnsi="Times New Roman" w:cs="Times New Roman"/>
        </w:rPr>
        <w:t xml:space="preserve">a hybrid </w:t>
      </w:r>
      <w:r w:rsidR="00667CE3" w:rsidRPr="00297935">
        <w:rPr>
          <w:rFonts w:ascii="Times New Roman" w:eastAsia="Times New Roman" w:hAnsi="Times New Roman" w:cs="Times New Roman"/>
        </w:rPr>
        <w:t>cyber infrastructure</w:t>
      </w:r>
      <w:r w:rsidR="004A5AE2" w:rsidRPr="00297935">
        <w:rPr>
          <w:rFonts w:ascii="Times New Roman" w:eastAsia="Times New Roman" w:hAnsi="Times New Roman" w:cs="Times New Roman"/>
        </w:rPr>
        <w:t xml:space="preserve"> </w:t>
      </w:r>
      <w:r w:rsidR="009F3779" w:rsidRPr="00297935">
        <w:rPr>
          <w:rFonts w:ascii="Times New Roman" w:eastAsia="Times New Roman" w:hAnsi="Times New Roman" w:cs="Times New Roman"/>
        </w:rPr>
        <w:t xml:space="preserve">to support CDS&amp;E, for example, to </w:t>
      </w:r>
      <w:r w:rsidR="0052505E" w:rsidRPr="00297935">
        <w:rPr>
          <w:rFonts w:ascii="Times New Roman" w:eastAsia="Times New Roman" w:hAnsi="Times New Roman" w:cs="Times New Roman"/>
        </w:rPr>
        <w:t xml:space="preserve">simplify the deployment </w:t>
      </w:r>
      <w:r w:rsidR="009F3779" w:rsidRPr="00297935">
        <w:rPr>
          <w:rFonts w:ascii="Times New Roman" w:eastAsia="Times New Roman" w:hAnsi="Times New Roman" w:cs="Times New Roman"/>
        </w:rPr>
        <w:t xml:space="preserve">of </w:t>
      </w:r>
      <w:r w:rsidR="003D0FD7" w:rsidRPr="00297935">
        <w:rPr>
          <w:rFonts w:ascii="Times New Roman" w:eastAsia="Times New Roman" w:hAnsi="Times New Roman" w:cs="Times New Roman"/>
        </w:rPr>
        <w:t>applications</w:t>
      </w:r>
      <w:r w:rsidR="009F3779" w:rsidRPr="00297935">
        <w:rPr>
          <w:rFonts w:ascii="Times New Roman" w:eastAsia="Times New Roman" w:hAnsi="Times New Roman" w:cs="Times New Roman"/>
        </w:rPr>
        <w:t xml:space="preserve"> and the management of their execution</w:t>
      </w:r>
      <w:r w:rsidR="0052505E" w:rsidRPr="00297935">
        <w:rPr>
          <w:rFonts w:ascii="Times New Roman" w:eastAsia="Times New Roman" w:hAnsi="Times New Roman" w:cs="Times New Roman"/>
        </w:rPr>
        <w:t xml:space="preserve">, improve their </w:t>
      </w:r>
      <w:r w:rsidR="009F3779" w:rsidRPr="00297935">
        <w:rPr>
          <w:rFonts w:ascii="Times New Roman" w:eastAsia="Times New Roman" w:hAnsi="Times New Roman" w:cs="Times New Roman"/>
        </w:rPr>
        <w:t>efficiency, effectiveness and/or productivity,</w:t>
      </w:r>
      <w:r w:rsidR="0052505E" w:rsidRPr="00297935">
        <w:rPr>
          <w:rFonts w:ascii="Times New Roman" w:eastAsia="Times New Roman" w:hAnsi="Times New Roman" w:cs="Times New Roman"/>
        </w:rPr>
        <w:t xml:space="preserve"> and provide more attractive cost/performance</w:t>
      </w:r>
      <w:r w:rsidR="009F3779" w:rsidRPr="00297935">
        <w:rPr>
          <w:rFonts w:ascii="Times New Roman" w:eastAsia="Times New Roman" w:hAnsi="Times New Roman" w:cs="Times New Roman"/>
        </w:rPr>
        <w:t xml:space="preserve"> ratio</w:t>
      </w:r>
      <w:r w:rsidR="0052505E" w:rsidRPr="00297935">
        <w:rPr>
          <w:rFonts w:ascii="Times New Roman" w:eastAsia="Times New Roman" w:hAnsi="Times New Roman" w:cs="Times New Roman"/>
        </w:rPr>
        <w:t>s</w:t>
      </w:r>
      <w:r w:rsidR="009F3779" w:rsidRPr="00297935">
        <w:rPr>
          <w:rFonts w:ascii="Times New Roman" w:eastAsia="Times New Roman" w:hAnsi="Times New Roman" w:cs="Times New Roman"/>
        </w:rPr>
        <w:t>. Furthermore, Clouds and Cloud computing abstractions</w:t>
      </w:r>
      <w:r w:rsidR="003D0FD7" w:rsidRPr="00297935">
        <w:rPr>
          <w:rFonts w:ascii="Times New Roman" w:eastAsia="Times New Roman" w:hAnsi="Times New Roman" w:cs="Times New Roman"/>
        </w:rPr>
        <w:t xml:space="preserve"> </w:t>
      </w:r>
      <w:r w:rsidR="004F480C" w:rsidRPr="00297935">
        <w:rPr>
          <w:rFonts w:ascii="Times New Roman" w:eastAsia="Times New Roman" w:hAnsi="Times New Roman" w:cs="Times New Roman"/>
        </w:rPr>
        <w:t xml:space="preserve">can </w:t>
      </w:r>
      <w:r w:rsidR="009F3779" w:rsidRPr="00297935">
        <w:rPr>
          <w:rFonts w:ascii="Times New Roman" w:eastAsia="Times New Roman" w:hAnsi="Times New Roman" w:cs="Times New Roman"/>
        </w:rPr>
        <w:t>support</w:t>
      </w:r>
      <w:r w:rsidR="003D0FD7" w:rsidRPr="00297935">
        <w:rPr>
          <w:rFonts w:ascii="Times New Roman" w:eastAsia="Times New Roman" w:hAnsi="Times New Roman" w:cs="Times New Roman"/>
        </w:rPr>
        <w:t xml:space="preserve"> new </w:t>
      </w:r>
      <w:r w:rsidR="009F3779" w:rsidRPr="00297935">
        <w:rPr>
          <w:rFonts w:ascii="Times New Roman" w:eastAsia="Times New Roman" w:hAnsi="Times New Roman" w:cs="Times New Roman"/>
        </w:rPr>
        <w:t xml:space="preserve">classes of </w:t>
      </w:r>
      <w:r w:rsidR="003D0FD7" w:rsidRPr="00297935">
        <w:rPr>
          <w:rFonts w:ascii="Times New Roman" w:eastAsia="Times New Roman" w:hAnsi="Times New Roman" w:cs="Times New Roman"/>
        </w:rPr>
        <w:t>algorithms</w:t>
      </w:r>
      <w:r w:rsidR="009F3779" w:rsidRPr="00297935">
        <w:rPr>
          <w:rFonts w:ascii="Times New Roman" w:eastAsia="Times New Roman" w:hAnsi="Times New Roman" w:cs="Times New Roman"/>
        </w:rPr>
        <w:t xml:space="preserve"> and enabl</w:t>
      </w:r>
      <w:r w:rsidR="004F480C" w:rsidRPr="00297935">
        <w:rPr>
          <w:rFonts w:ascii="Times New Roman" w:eastAsia="Times New Roman" w:hAnsi="Times New Roman" w:cs="Times New Roman"/>
        </w:rPr>
        <w:t xml:space="preserve">e new applications formulations, which </w:t>
      </w:r>
      <w:r w:rsidR="009F3779" w:rsidRPr="00297935">
        <w:rPr>
          <w:rFonts w:ascii="Times New Roman" w:eastAsia="Times New Roman" w:hAnsi="Times New Roman" w:cs="Times New Roman"/>
        </w:rPr>
        <w:t>can potentially revolutionize CDS&amp;E research and education.</w:t>
      </w:r>
      <w:r w:rsidR="004A5AE2" w:rsidRPr="00297935">
        <w:rPr>
          <w:rFonts w:ascii="Times New Roman" w:eastAsia="Times New Roman" w:hAnsi="Times New Roman" w:cs="Times New Roman"/>
        </w:rPr>
        <w:t xml:space="preserve"> </w:t>
      </w:r>
      <w:r w:rsidR="00A31591" w:rsidRPr="00297935">
        <w:rPr>
          <w:rFonts w:ascii="Times New Roman" w:eastAsia="Times New Roman" w:hAnsi="Times New Roman" w:cs="Times New Roman"/>
        </w:rPr>
        <w:t>However, before CDS&amp;E can fully realize the potential benefits of a hybrid cyber infrastructure that integrates Cloud services,</w:t>
      </w:r>
      <w:r w:rsidR="004F480C" w:rsidRPr="00297935">
        <w:rPr>
          <w:rFonts w:ascii="Times New Roman" w:eastAsia="Times New Roman" w:hAnsi="Times New Roman" w:cs="Times New Roman"/>
        </w:rPr>
        <w:t xml:space="preserve"> several research issues remain</w:t>
      </w:r>
      <w:r w:rsidR="00A31591" w:rsidRPr="00297935">
        <w:rPr>
          <w:rFonts w:ascii="Times New Roman" w:eastAsia="Times New Roman" w:hAnsi="Times New Roman" w:cs="Times New Roman"/>
        </w:rPr>
        <w:t xml:space="preserve"> as outlined in the previous sections and summarize</w:t>
      </w:r>
      <w:r w:rsidR="004F480C" w:rsidRPr="00297935">
        <w:rPr>
          <w:rFonts w:ascii="Times New Roman" w:eastAsia="Times New Roman" w:hAnsi="Times New Roman" w:cs="Times New Roman"/>
        </w:rPr>
        <w:t>d</w:t>
      </w:r>
      <w:r w:rsidR="00A31591" w:rsidRPr="00297935">
        <w:rPr>
          <w:rFonts w:ascii="Times New Roman" w:eastAsia="Times New Roman" w:hAnsi="Times New Roman" w:cs="Times New Roman"/>
        </w:rPr>
        <w:t xml:space="preserve"> bel</w:t>
      </w:r>
      <w:r w:rsidR="003365D6" w:rsidRPr="00297935">
        <w:rPr>
          <w:rFonts w:ascii="Times New Roman" w:eastAsia="Times New Roman" w:hAnsi="Times New Roman" w:cs="Times New Roman"/>
        </w:rPr>
        <w:t>ow</w:t>
      </w:r>
      <w:r w:rsidR="00F761DC" w:rsidRPr="00297935">
        <w:rPr>
          <w:rFonts w:ascii="Times New Roman" w:eastAsia="Times New Roman" w:hAnsi="Times New Roman" w:cs="Times New Roman"/>
        </w:rPr>
        <w:t>.</w:t>
      </w:r>
      <w:r w:rsidR="00250689" w:rsidRPr="00297935">
        <w:rPr>
          <w:rFonts w:ascii="Times New Roman" w:eastAsia="Times New Roman" w:hAnsi="Times New Roman" w:cs="Times New Roman"/>
        </w:rPr>
        <w:t xml:space="preserve"> </w:t>
      </w:r>
    </w:p>
    <w:p w14:paraId="183B3700" w14:textId="77777777" w:rsidR="006934AB" w:rsidRDefault="006934AB" w:rsidP="008168A5">
      <w:pPr>
        <w:jc w:val="both"/>
        <w:rPr>
          <w:rFonts w:ascii="Times New Roman" w:eastAsia="Times New Roman" w:hAnsi="Times New Roman" w:cs="Times New Roman"/>
        </w:rPr>
      </w:pPr>
    </w:p>
    <w:p w14:paraId="5952FF40" w14:textId="77777777" w:rsidR="00873838" w:rsidRPr="00297935" w:rsidRDefault="00873838" w:rsidP="00873838">
      <w:pPr>
        <w:jc w:val="both"/>
        <w:rPr>
          <w:rFonts w:ascii="Times New Roman" w:hAnsi="Times New Roman" w:cs="Times New Roman"/>
        </w:rPr>
      </w:pPr>
      <w:r w:rsidRPr="00297935">
        <w:rPr>
          <w:rFonts w:ascii="Times New Roman" w:hAnsi="Times New Roman" w:cs="Times New Roman"/>
        </w:rPr>
        <w:t xml:space="preserve">The discussion below highlights key research issues. The discussion is based on two reports. The first is by </w:t>
      </w:r>
      <w:r w:rsidRPr="00297935">
        <w:rPr>
          <w:rFonts w:ascii="Times New Roman" w:eastAsia="Times New Roman" w:hAnsi="Times New Roman" w:cs="Times New Roman"/>
        </w:rPr>
        <w:t>Gannon and Fox</w:t>
      </w:r>
      <w:r w:rsidRPr="00297935">
        <w:rPr>
          <w:rStyle w:val="FootnoteReference"/>
          <w:rFonts w:ascii="Times New Roman" w:eastAsia="Times New Roman" w:hAnsi="Times New Roman" w:cs="Times New Roman"/>
        </w:rPr>
        <w:footnoteReference w:id="1"/>
      </w:r>
      <w:r w:rsidRPr="00297935">
        <w:rPr>
          <w:rFonts w:ascii="Times New Roman" w:eastAsia="Times New Roman" w:hAnsi="Times New Roman" w:cs="Times New Roman"/>
        </w:rPr>
        <w:t>, in which they reviewed and classified applications suitable for Clouds.</w:t>
      </w:r>
      <w:r w:rsidRPr="00297935">
        <w:t xml:space="preserve"> The second is by Parashar et al.</w:t>
      </w:r>
      <w:r w:rsidRPr="00297935">
        <w:rPr>
          <w:rStyle w:val="FootnoteReference"/>
        </w:rPr>
        <w:footnoteReference w:id="2"/>
      </w:r>
      <w:r w:rsidRPr="00297935">
        <w:t xml:space="preserve">, in which </w:t>
      </w:r>
      <w:r w:rsidRPr="00297935">
        <w:rPr>
          <w:rFonts w:ascii="Times New Roman" w:hAnsi="Times New Roman" w:cs="Times New Roman"/>
        </w:rPr>
        <w:t>they explored how a hybrid HPC/Grid + Cloud cyber infrastructure can be effectively used to support real-world science and engineering applications, presented illustrative scenarios, and discussed limitations and research challenges.</w:t>
      </w:r>
    </w:p>
    <w:p w14:paraId="21B935D5" w14:textId="77777777" w:rsidR="00873838" w:rsidRPr="00297935" w:rsidRDefault="00873838" w:rsidP="008168A5">
      <w:pPr>
        <w:jc w:val="both"/>
        <w:rPr>
          <w:rFonts w:ascii="Times New Roman" w:eastAsia="Times New Roman" w:hAnsi="Times New Roman" w:cs="Times New Roman"/>
        </w:rPr>
      </w:pPr>
    </w:p>
    <w:p w14:paraId="1AB17DCE" w14:textId="77777777" w:rsidR="007B108A" w:rsidRDefault="00D13E05" w:rsidP="00D64B10">
      <w:pPr>
        <w:jc w:val="both"/>
        <w:rPr>
          <w:rFonts w:ascii="Times New Roman" w:eastAsia="Times New Roman" w:hAnsi="Times New Roman" w:cs="Times New Roman"/>
          <w:b/>
        </w:rPr>
      </w:pPr>
      <w:r>
        <w:rPr>
          <w:rFonts w:ascii="Times New Roman" w:eastAsia="Times New Roman" w:hAnsi="Times New Roman" w:cs="Times New Roman"/>
          <w:b/>
        </w:rPr>
        <w:t xml:space="preserve">1. </w:t>
      </w:r>
      <w:r w:rsidR="00F03BD8" w:rsidRPr="00297935">
        <w:rPr>
          <w:rFonts w:ascii="Times New Roman" w:eastAsia="Times New Roman" w:hAnsi="Times New Roman" w:cs="Times New Roman"/>
          <w:b/>
        </w:rPr>
        <w:t xml:space="preserve">Algorithms and Application Formulations for </w:t>
      </w:r>
      <w:r w:rsidR="00887122" w:rsidRPr="00297935">
        <w:rPr>
          <w:rFonts w:ascii="Times New Roman" w:eastAsia="Times New Roman" w:hAnsi="Times New Roman" w:cs="Times New Roman"/>
          <w:b/>
        </w:rPr>
        <w:t>Cloud</w:t>
      </w:r>
      <w:r w:rsidR="00F03BD8" w:rsidRPr="00297935">
        <w:rPr>
          <w:rFonts w:ascii="Times New Roman" w:eastAsia="Times New Roman" w:hAnsi="Times New Roman" w:cs="Times New Roman"/>
          <w:b/>
        </w:rPr>
        <w:t>s</w:t>
      </w:r>
    </w:p>
    <w:p w14:paraId="7AE37460" w14:textId="77777777" w:rsidR="007B108A" w:rsidRDefault="007B108A" w:rsidP="00D64B10">
      <w:pPr>
        <w:jc w:val="both"/>
        <w:rPr>
          <w:rFonts w:ascii="Times New Roman" w:eastAsia="Times New Roman" w:hAnsi="Times New Roman" w:cs="Times New Roman"/>
        </w:rPr>
      </w:pPr>
    </w:p>
    <w:p w14:paraId="14BD3B6D" w14:textId="2633F9BD" w:rsidR="00D64B10" w:rsidRPr="00297935" w:rsidRDefault="0006238B" w:rsidP="00D64B10">
      <w:pPr>
        <w:jc w:val="both"/>
        <w:rPr>
          <w:rFonts w:ascii="Times New Roman" w:hAnsi="Times New Roman" w:cs="Times New Roman"/>
        </w:rPr>
      </w:pPr>
      <w:r w:rsidRPr="00297935">
        <w:rPr>
          <w:rFonts w:ascii="Times New Roman" w:eastAsia="Times New Roman" w:hAnsi="Times New Roman" w:cs="Times New Roman"/>
        </w:rPr>
        <w:t>A key attribute of Clouds is on-deman</w:t>
      </w:r>
      <w:r w:rsidR="003365D6" w:rsidRPr="00297935">
        <w:rPr>
          <w:rFonts w:ascii="Times New Roman" w:eastAsia="Times New Roman" w:hAnsi="Times New Roman" w:cs="Times New Roman"/>
        </w:rPr>
        <w:t xml:space="preserve">d access to elastic resources, </w:t>
      </w:r>
      <w:r w:rsidRPr="00297935">
        <w:rPr>
          <w:rFonts w:ascii="Times New Roman" w:eastAsia="Times New Roman" w:hAnsi="Times New Roman" w:cs="Times New Roman"/>
        </w:rPr>
        <w:t>i.e., applications programmatically access more or less resources as they evolve,</w:t>
      </w:r>
      <w:r w:rsidR="00284C1C" w:rsidRPr="00297935">
        <w:rPr>
          <w:rFonts w:ascii="Times New Roman" w:eastAsia="Times New Roman" w:hAnsi="Times New Roman" w:cs="Times New Roman"/>
        </w:rPr>
        <w:t xml:space="preserve"> to meet changing needs. Such a</w:t>
      </w:r>
      <w:r w:rsidRPr="00297935">
        <w:rPr>
          <w:rFonts w:ascii="Times New Roman" w:eastAsia="Times New Roman" w:hAnsi="Times New Roman" w:cs="Times New Roman"/>
        </w:rPr>
        <w:t xml:space="preserve"> capability can </w:t>
      </w:r>
      <w:r w:rsidR="00284C1C" w:rsidRPr="00297935">
        <w:rPr>
          <w:rFonts w:ascii="Times New Roman" w:eastAsia="Times New Roman" w:hAnsi="Times New Roman" w:cs="Times New Roman"/>
        </w:rPr>
        <w:t>have a significant impact on how algorithms are developed and applications are formulated.</w:t>
      </w:r>
      <w:r w:rsidR="00D543E9" w:rsidRPr="00297935">
        <w:rPr>
          <w:rFonts w:ascii="Times New Roman" w:eastAsia="Times New Roman" w:hAnsi="Times New Roman" w:cs="Times New Roman"/>
        </w:rPr>
        <w:t xml:space="preserve"> </w:t>
      </w:r>
      <w:r w:rsidR="00284C1C" w:rsidRPr="00297935">
        <w:rPr>
          <w:rFonts w:ascii="Times New Roman" w:eastAsia="Times New Roman" w:hAnsi="Times New Roman" w:cs="Times New Roman"/>
        </w:rPr>
        <w:t>For example, the execution of an application no longer has to constraint itself to a fixed set of resources that are available at runtime and can grow or shrink its resource set based on the demands of the science – the science can drive the scale and type of resource involved, based on for example, the levels of refinement required to resolve a solution feature, or the number of ensembles that need to be run to quantify the uncertainty in a solution, or the type of online analytics services that need to be dynamically composed</w:t>
      </w:r>
      <w:r w:rsidR="003365D6" w:rsidRPr="00297935">
        <w:rPr>
          <w:rFonts w:ascii="Times New Roman" w:eastAsia="Times New Roman" w:hAnsi="Times New Roman" w:cs="Times New Roman"/>
        </w:rPr>
        <w:t xml:space="preserve"> into the application workflow. </w:t>
      </w:r>
      <w:r w:rsidR="00A354D9" w:rsidRPr="00297935">
        <w:rPr>
          <w:rFonts w:ascii="Times New Roman" w:eastAsia="Times New Roman" w:hAnsi="Times New Roman" w:cs="Times New Roman"/>
        </w:rPr>
        <w:t>U</w:t>
      </w:r>
      <w:r w:rsidR="00D543E9" w:rsidRPr="00297935">
        <w:rPr>
          <w:rFonts w:ascii="Times New Roman" w:eastAsia="Times New Roman" w:hAnsi="Times New Roman" w:cs="Times New Roman"/>
        </w:rPr>
        <w:t>nde</w:t>
      </w:r>
      <w:r w:rsidR="00042095" w:rsidRPr="00297935">
        <w:rPr>
          <w:rFonts w:ascii="Times New Roman" w:eastAsia="Times New Roman" w:hAnsi="Times New Roman" w:cs="Times New Roman"/>
        </w:rPr>
        <w:t xml:space="preserve">rstanding how CDS&amp;E applications </w:t>
      </w:r>
      <w:r w:rsidR="00D543E9" w:rsidRPr="00297935">
        <w:rPr>
          <w:rFonts w:ascii="Times New Roman" w:eastAsia="Times New Roman" w:hAnsi="Times New Roman" w:cs="Times New Roman"/>
        </w:rPr>
        <w:t xml:space="preserve">can effectively utilize Clouds and Cloud </w:t>
      </w:r>
      <w:r w:rsidR="00042095" w:rsidRPr="00297935">
        <w:rPr>
          <w:rFonts w:ascii="Times New Roman" w:eastAsia="Times New Roman" w:hAnsi="Times New Roman" w:cs="Times New Roman"/>
        </w:rPr>
        <w:t xml:space="preserve">abstractions </w:t>
      </w:r>
      <w:r w:rsidR="00042095" w:rsidRPr="00297935">
        <w:rPr>
          <w:rFonts w:ascii="Times New Roman" w:eastAsia="Times New Roman" w:hAnsi="Times New Roman" w:cs="Times New Roman"/>
        </w:rPr>
        <w:lastRenderedPageBreak/>
        <w:t xml:space="preserve">as part of </w:t>
      </w:r>
      <w:r w:rsidR="00A354D9" w:rsidRPr="00297935">
        <w:rPr>
          <w:rFonts w:ascii="Times New Roman" w:eastAsia="Times New Roman" w:hAnsi="Times New Roman" w:cs="Times New Roman"/>
        </w:rPr>
        <w:t>a</w:t>
      </w:r>
      <w:r w:rsidR="00C639F4" w:rsidRPr="00297935">
        <w:rPr>
          <w:rFonts w:ascii="Times New Roman" w:eastAsia="Times New Roman" w:hAnsi="Times New Roman" w:cs="Times New Roman"/>
        </w:rPr>
        <w:t xml:space="preserve"> hybrid </w:t>
      </w:r>
      <w:proofErr w:type="spellStart"/>
      <w:r w:rsidR="00C639F4" w:rsidRPr="00297935">
        <w:rPr>
          <w:rFonts w:ascii="Times New Roman" w:eastAsia="Times New Roman" w:hAnsi="Times New Roman" w:cs="Times New Roman"/>
        </w:rPr>
        <w:t>cyber</w:t>
      </w:r>
      <w:r w:rsidR="00042095" w:rsidRPr="00297935">
        <w:rPr>
          <w:rFonts w:ascii="Times New Roman" w:eastAsia="Times New Roman" w:hAnsi="Times New Roman" w:cs="Times New Roman"/>
        </w:rPr>
        <w:t>infrastructure</w:t>
      </w:r>
      <w:proofErr w:type="spellEnd"/>
      <w:r w:rsidR="00042095" w:rsidRPr="00297935">
        <w:rPr>
          <w:rFonts w:ascii="Times New Roman" w:eastAsia="Times New Roman" w:hAnsi="Times New Roman" w:cs="Times New Roman"/>
        </w:rPr>
        <w:t xml:space="preserve">, to enable new practices and levels of scientific insights remains a </w:t>
      </w:r>
      <w:r w:rsidR="00A96053" w:rsidRPr="00297935">
        <w:rPr>
          <w:rFonts w:ascii="Times New Roman" w:eastAsia="Times New Roman" w:hAnsi="Times New Roman" w:cs="Times New Roman"/>
        </w:rPr>
        <w:t>research</w:t>
      </w:r>
      <w:r w:rsidR="00042095" w:rsidRPr="00297935">
        <w:rPr>
          <w:rFonts w:ascii="Times New Roman" w:eastAsia="Times New Roman" w:hAnsi="Times New Roman" w:cs="Times New Roman"/>
        </w:rPr>
        <w:t xml:space="preserve"> challenge. </w:t>
      </w:r>
    </w:p>
    <w:p w14:paraId="659FE6FF" w14:textId="77777777" w:rsidR="00277469" w:rsidRDefault="00277469" w:rsidP="00D64B10">
      <w:pPr>
        <w:jc w:val="both"/>
        <w:rPr>
          <w:rFonts w:ascii="Times New Roman" w:hAnsi="Times New Roman" w:cs="Times New Roman"/>
        </w:rPr>
      </w:pPr>
    </w:p>
    <w:p w14:paraId="45C85D2D" w14:textId="77777777" w:rsidR="00A84D7C" w:rsidRPr="00297935" w:rsidRDefault="00A84D7C" w:rsidP="00A84D7C">
      <w:pPr>
        <w:jc w:val="both"/>
        <w:rPr>
          <w:rFonts w:ascii="Times New Roman" w:eastAsia="Times New Roman" w:hAnsi="Times New Roman" w:cs="Times New Roman"/>
          <w:b/>
        </w:rPr>
      </w:pPr>
      <w:r w:rsidRPr="00297935">
        <w:rPr>
          <w:rFonts w:ascii="Times New Roman" w:eastAsia="Times New Roman" w:hAnsi="Times New Roman" w:cs="Times New Roman"/>
        </w:rPr>
        <w:t>Research is also needed to explore the meaningful science, engineering and business application scenarios that can take advantage of such hybrid infrastructure. For example, a meaningful HPC plus Cloud use case may consist of simulations with online data analytics/visualization. In such a scenario, exposing the ability to modify goals/configurations based on data analytics feedback to the user will be critical to ensuring impact on the science. For example, in data-intensive computations the use of feature tracking might allow the scientist to adjust application parameters based on the analysis of meaningful features using a public Cloud, where the analysis can be performed in a timely manner due to shorter resource provisioning times compared to a high-end HPC system. We believe that such meaningful scenarios will exist in all areas of CDS&amp;E.</w:t>
      </w:r>
    </w:p>
    <w:p w14:paraId="1EEB592A" w14:textId="77777777" w:rsidR="00A84D7C" w:rsidRPr="00297935" w:rsidRDefault="00A84D7C" w:rsidP="00D64B10">
      <w:pPr>
        <w:jc w:val="both"/>
        <w:rPr>
          <w:rFonts w:ascii="Times New Roman" w:hAnsi="Times New Roman" w:cs="Times New Roman"/>
        </w:rPr>
      </w:pPr>
      <w:bookmarkStart w:id="0" w:name="_GoBack"/>
      <w:bookmarkEnd w:id="0"/>
    </w:p>
    <w:p w14:paraId="54B85374" w14:textId="3A9D89C2" w:rsidR="00451CC3" w:rsidRPr="00297935" w:rsidRDefault="00451CC3" w:rsidP="00D64B10">
      <w:pPr>
        <w:jc w:val="both"/>
        <w:rPr>
          <w:rFonts w:ascii="Times New Roman" w:eastAsia="Times New Roman" w:hAnsi="Times New Roman" w:cs="Times New Roman"/>
        </w:rPr>
      </w:pPr>
      <w:r w:rsidRPr="00297935">
        <w:rPr>
          <w:rFonts w:ascii="Times New Roman" w:eastAsia="Times New Roman" w:hAnsi="Times New Roman" w:cs="Times New Roman"/>
        </w:rPr>
        <w:t>There are important classes of applications that need special attention</w:t>
      </w:r>
      <w:r w:rsidR="00901543" w:rsidRPr="00297935">
        <w:rPr>
          <w:rFonts w:ascii="Times New Roman" w:eastAsia="Times New Roman" w:hAnsi="Times New Roman" w:cs="Times New Roman"/>
        </w:rPr>
        <w:t xml:space="preserve"> and have special research challenges</w:t>
      </w:r>
      <w:r w:rsidRPr="00297935">
        <w:rPr>
          <w:rFonts w:ascii="Times New Roman" w:eastAsia="Times New Roman" w:hAnsi="Times New Roman" w:cs="Times New Roman"/>
        </w:rPr>
        <w:t>. Examples are:</w:t>
      </w:r>
    </w:p>
    <w:p w14:paraId="74D17748" w14:textId="37958511" w:rsidR="00451CC3" w:rsidRPr="00297935" w:rsidRDefault="00451CC3" w:rsidP="00D64B10">
      <w:pPr>
        <w:numPr>
          <w:ilvl w:val="0"/>
          <w:numId w:val="23"/>
        </w:numPr>
        <w:jc w:val="both"/>
        <w:rPr>
          <w:rFonts w:ascii="Times New Roman" w:eastAsia="Times New Roman" w:hAnsi="Times New Roman" w:cs="Times New Roman"/>
        </w:rPr>
      </w:pPr>
      <w:r w:rsidRPr="00297935">
        <w:rPr>
          <w:rFonts w:ascii="Times New Roman" w:eastAsia="Times New Roman" w:hAnsi="Times New Roman" w:cs="Times New Roman"/>
        </w:rPr>
        <w:t>Biomedical and</w:t>
      </w:r>
      <w:r w:rsidR="00D64B10" w:rsidRPr="00297935">
        <w:rPr>
          <w:rFonts w:ascii="Times New Roman" w:eastAsia="Times New Roman" w:hAnsi="Times New Roman" w:cs="Times New Roman"/>
        </w:rPr>
        <w:t xml:space="preserve"> bioinformatics applications </w:t>
      </w:r>
      <w:r w:rsidRPr="00297935">
        <w:rPr>
          <w:rFonts w:ascii="Times New Roman" w:eastAsia="Times New Roman" w:hAnsi="Times New Roman" w:cs="Times New Roman"/>
        </w:rPr>
        <w:t>where cloud architecture brings special challenges in</w:t>
      </w:r>
      <w:r w:rsidR="00D64B10" w:rsidRPr="00297935">
        <w:rPr>
          <w:rFonts w:ascii="Times New Roman" w:eastAsia="Times New Roman" w:hAnsi="Times New Roman" w:cs="Times New Roman"/>
        </w:rPr>
        <w:t xml:space="preserve"> the</w:t>
      </w:r>
      <w:r w:rsidRPr="00297935">
        <w:rPr>
          <w:rFonts w:ascii="Times New Roman" w:eastAsia="Times New Roman" w:hAnsi="Times New Roman" w:cs="Times New Roman"/>
        </w:rPr>
        <w:t xml:space="preserve"> area of privacy (see later). </w:t>
      </w:r>
      <w:r w:rsidR="001B453C" w:rsidRPr="00297935">
        <w:rPr>
          <w:rFonts w:ascii="Times New Roman" w:eastAsia="Times New Roman" w:hAnsi="Times New Roman" w:cs="Times New Roman"/>
        </w:rPr>
        <w:t>Furthermore</w:t>
      </w:r>
      <w:r w:rsidR="00D64B10" w:rsidRPr="00297935">
        <w:rPr>
          <w:rFonts w:ascii="Times New Roman" w:eastAsia="Times New Roman" w:hAnsi="Times New Roman" w:cs="Times New Roman"/>
        </w:rPr>
        <w:t>,</w:t>
      </w:r>
      <w:r w:rsidRPr="00297935">
        <w:rPr>
          <w:rFonts w:ascii="Times New Roman" w:eastAsia="Times New Roman" w:hAnsi="Times New Roman" w:cs="Times New Roman"/>
        </w:rPr>
        <w:t xml:space="preserve"> </w:t>
      </w:r>
      <w:r w:rsidR="001B453C" w:rsidRPr="00297935">
        <w:rPr>
          <w:rFonts w:ascii="Times New Roman" w:eastAsia="Times New Roman" w:hAnsi="Times New Roman" w:cs="Times New Roman"/>
        </w:rPr>
        <w:t>C</w:t>
      </w:r>
      <w:r w:rsidR="00795E56" w:rsidRPr="00297935">
        <w:rPr>
          <w:rFonts w:ascii="Times New Roman" w:eastAsia="Times New Roman" w:hAnsi="Times New Roman" w:cs="Times New Roman"/>
        </w:rPr>
        <w:t xml:space="preserve">louds have been attractive </w:t>
      </w:r>
      <w:r w:rsidR="001B453C" w:rsidRPr="00297935">
        <w:rPr>
          <w:rFonts w:ascii="Times New Roman" w:eastAsia="Times New Roman" w:hAnsi="Times New Roman" w:cs="Times New Roman"/>
        </w:rPr>
        <w:t xml:space="preserve">platforms for these applications </w:t>
      </w:r>
      <w:r w:rsidR="00795E56" w:rsidRPr="00297935">
        <w:rPr>
          <w:rFonts w:ascii="Times New Roman" w:eastAsia="Times New Roman" w:hAnsi="Times New Roman" w:cs="Times New Roman"/>
        </w:rPr>
        <w:t xml:space="preserve">as </w:t>
      </w:r>
      <w:r w:rsidR="001B453C" w:rsidRPr="00297935">
        <w:rPr>
          <w:rFonts w:ascii="Times New Roman" w:eastAsia="Times New Roman" w:hAnsi="Times New Roman" w:cs="Times New Roman"/>
        </w:rPr>
        <w:t xml:space="preserve">they are emerging big data areas and </w:t>
      </w:r>
      <w:r w:rsidR="00795E56" w:rsidRPr="00297935">
        <w:rPr>
          <w:rFonts w:ascii="Times New Roman" w:eastAsia="Times New Roman" w:hAnsi="Times New Roman" w:cs="Times New Roman"/>
        </w:rPr>
        <w:t>there is less history in using HPC platforms</w:t>
      </w:r>
      <w:r w:rsidR="001B453C" w:rsidRPr="00297935">
        <w:rPr>
          <w:rFonts w:ascii="Times New Roman" w:eastAsia="Times New Roman" w:hAnsi="Times New Roman" w:cs="Times New Roman"/>
        </w:rPr>
        <w:t>.</w:t>
      </w:r>
    </w:p>
    <w:p w14:paraId="4612BA54" w14:textId="4D3C0870" w:rsidR="00D64B10" w:rsidRPr="00297935" w:rsidRDefault="00795E56" w:rsidP="00D64B10">
      <w:pPr>
        <w:numPr>
          <w:ilvl w:val="0"/>
          <w:numId w:val="23"/>
        </w:numPr>
        <w:jc w:val="both"/>
        <w:rPr>
          <w:rFonts w:ascii="Times New Roman" w:eastAsia="Times New Roman" w:hAnsi="Times New Roman" w:cs="Times New Roman"/>
        </w:rPr>
      </w:pPr>
      <w:r w:rsidRPr="00297935">
        <w:rPr>
          <w:rFonts w:ascii="Times New Roman" w:eastAsia="Times New Roman" w:hAnsi="Times New Roman" w:cs="Times New Roman"/>
        </w:rPr>
        <w:t xml:space="preserve">Sensor webs are another emerging </w:t>
      </w:r>
      <w:r w:rsidR="00D64B10" w:rsidRPr="00297935">
        <w:rPr>
          <w:rFonts w:ascii="Times New Roman" w:eastAsia="Times New Roman" w:hAnsi="Times New Roman" w:cs="Times New Roman"/>
        </w:rPr>
        <w:t>area where elastic nature of C</w:t>
      </w:r>
      <w:r w:rsidRPr="00297935">
        <w:rPr>
          <w:rFonts w:ascii="Times New Roman" w:eastAsia="Times New Roman" w:hAnsi="Times New Roman" w:cs="Times New Roman"/>
        </w:rPr>
        <w:t xml:space="preserve">louds </w:t>
      </w:r>
      <w:r w:rsidR="00D64B10" w:rsidRPr="00297935">
        <w:rPr>
          <w:rFonts w:ascii="Times New Roman" w:eastAsia="Times New Roman" w:hAnsi="Times New Roman" w:cs="Times New Roman"/>
        </w:rPr>
        <w:t xml:space="preserve">is well suited for </w:t>
      </w:r>
      <w:r w:rsidR="00DD5250">
        <w:rPr>
          <w:rFonts w:ascii="Times New Roman" w:eastAsia="Times New Roman" w:hAnsi="Times New Roman" w:cs="Times New Roman"/>
        </w:rPr>
        <w:t xml:space="preserve">the </w:t>
      </w:r>
      <w:proofErr w:type="gramStart"/>
      <w:r w:rsidR="00DD5250">
        <w:rPr>
          <w:rFonts w:ascii="Times New Roman" w:eastAsia="Times New Roman" w:hAnsi="Times New Roman" w:cs="Times New Roman"/>
        </w:rPr>
        <w:t xml:space="preserve">often </w:t>
      </w:r>
      <w:proofErr w:type="spellStart"/>
      <w:r w:rsidRPr="00297935">
        <w:rPr>
          <w:rFonts w:ascii="Times New Roman" w:eastAsia="Times New Roman" w:hAnsi="Times New Roman" w:cs="Times New Roman"/>
        </w:rPr>
        <w:t>bursty</w:t>
      </w:r>
      <w:proofErr w:type="spellEnd"/>
      <w:proofErr w:type="gramEnd"/>
      <w:r w:rsidRPr="00297935">
        <w:rPr>
          <w:rFonts w:ascii="Times New Roman" w:eastAsia="Times New Roman" w:hAnsi="Times New Roman" w:cs="Times New Roman"/>
        </w:rPr>
        <w:t xml:space="preserve"> nature of sensor data</w:t>
      </w:r>
      <w:r w:rsidR="00D64B10" w:rsidRPr="00297935">
        <w:rPr>
          <w:rFonts w:ascii="Times New Roman" w:eastAsia="Times New Roman" w:hAnsi="Times New Roman" w:cs="Times New Roman"/>
        </w:rPr>
        <w:t>.</w:t>
      </w:r>
      <w:r w:rsidRPr="00297935">
        <w:rPr>
          <w:rFonts w:ascii="Times New Roman" w:eastAsia="Times New Roman" w:hAnsi="Times New Roman" w:cs="Times New Roman"/>
        </w:rPr>
        <w:t xml:space="preserve"> </w:t>
      </w:r>
    </w:p>
    <w:p w14:paraId="6DF22B99" w14:textId="32F96D10" w:rsidR="00901543" w:rsidRPr="00297935" w:rsidRDefault="00901543" w:rsidP="00D64B10">
      <w:pPr>
        <w:numPr>
          <w:ilvl w:val="0"/>
          <w:numId w:val="23"/>
        </w:numPr>
        <w:jc w:val="both"/>
        <w:rPr>
          <w:rFonts w:ascii="Times New Roman" w:eastAsia="Times New Roman" w:hAnsi="Times New Roman" w:cs="Times New Roman"/>
        </w:rPr>
      </w:pPr>
      <w:r w:rsidRPr="00297935">
        <w:rPr>
          <w:rFonts w:ascii="Times New Roman" w:eastAsia="Times New Roman" w:hAnsi="Times New Roman" w:cs="Times New Roman"/>
        </w:rPr>
        <w:t xml:space="preserve">Big data applications </w:t>
      </w:r>
      <w:r w:rsidR="007D2E89" w:rsidRPr="00297935">
        <w:rPr>
          <w:rFonts w:ascii="Times New Roman" w:eastAsia="Times New Roman" w:hAnsi="Times New Roman" w:cs="Times New Roman"/>
        </w:rPr>
        <w:t>based on</w:t>
      </w:r>
      <w:r w:rsidRPr="00297935">
        <w:rPr>
          <w:rFonts w:ascii="Times New Roman" w:eastAsia="Times New Roman" w:hAnsi="Times New Roman" w:cs="Times New Roman"/>
        </w:rPr>
        <w:t xml:space="preserve"> new </w:t>
      </w:r>
      <w:proofErr w:type="spellStart"/>
      <w:r w:rsidRPr="00297935">
        <w:rPr>
          <w:rFonts w:ascii="Times New Roman" w:eastAsia="Times New Roman" w:hAnsi="Times New Roman" w:cs="Times New Roman"/>
        </w:rPr>
        <w:t>MapReduce</w:t>
      </w:r>
      <w:proofErr w:type="spellEnd"/>
      <w:r w:rsidRPr="00297935">
        <w:rPr>
          <w:rFonts w:ascii="Times New Roman" w:eastAsia="Times New Roman" w:hAnsi="Times New Roman" w:cs="Times New Roman"/>
        </w:rPr>
        <w:t xml:space="preserve"> or Iterative </w:t>
      </w:r>
      <w:proofErr w:type="spellStart"/>
      <w:r w:rsidRPr="00297935">
        <w:rPr>
          <w:rFonts w:ascii="Times New Roman" w:eastAsia="Times New Roman" w:hAnsi="Times New Roman" w:cs="Times New Roman"/>
        </w:rPr>
        <w:t>MapReduce</w:t>
      </w:r>
      <w:proofErr w:type="spellEnd"/>
      <w:r w:rsidRPr="00297935">
        <w:rPr>
          <w:rFonts w:ascii="Times New Roman" w:eastAsia="Times New Roman" w:hAnsi="Times New Roman" w:cs="Times New Roman"/>
        </w:rPr>
        <w:t xml:space="preserve"> </w:t>
      </w:r>
      <w:r w:rsidR="007D2E89" w:rsidRPr="00297935">
        <w:rPr>
          <w:rFonts w:ascii="Times New Roman" w:eastAsia="Times New Roman" w:hAnsi="Times New Roman" w:cs="Times New Roman"/>
        </w:rPr>
        <w:t>environments are attractive on C</w:t>
      </w:r>
      <w:r w:rsidRPr="00297935">
        <w:rPr>
          <w:rFonts w:ascii="Times New Roman" w:eastAsia="Times New Roman" w:hAnsi="Times New Roman" w:cs="Times New Roman"/>
        </w:rPr>
        <w:t xml:space="preserve">louds and </w:t>
      </w:r>
      <w:r w:rsidR="007D2E89" w:rsidRPr="00297935">
        <w:rPr>
          <w:rFonts w:ascii="Times New Roman" w:eastAsia="Times New Roman" w:hAnsi="Times New Roman" w:cs="Times New Roman"/>
        </w:rPr>
        <w:t xml:space="preserve">result in </w:t>
      </w:r>
      <w:r w:rsidRPr="00297935">
        <w:rPr>
          <w:rFonts w:ascii="Times New Roman" w:eastAsia="Times New Roman" w:hAnsi="Times New Roman" w:cs="Times New Roman"/>
        </w:rPr>
        <w:t xml:space="preserve">broad research areas include </w:t>
      </w:r>
      <w:r w:rsidR="001B453C" w:rsidRPr="00297935">
        <w:rPr>
          <w:rFonts w:ascii="Times New Roman" w:eastAsia="Times New Roman" w:hAnsi="Times New Roman" w:cs="Times New Roman"/>
        </w:rPr>
        <w:t xml:space="preserve">addressing </w:t>
      </w:r>
      <w:r w:rsidRPr="00297935">
        <w:rPr>
          <w:rFonts w:ascii="Times New Roman" w:eastAsia="Times New Roman" w:hAnsi="Times New Roman" w:cs="Times New Roman"/>
        </w:rPr>
        <w:t>both programming and storage challenges. Latter include SQL and NOSQL models and the reconciliation of distributed data and centralized cloud computing</w:t>
      </w:r>
    </w:p>
    <w:p w14:paraId="4D48E286" w14:textId="77777777" w:rsidR="005B4877" w:rsidRPr="00297935" w:rsidRDefault="005B4877" w:rsidP="00D64B10">
      <w:pPr>
        <w:jc w:val="both"/>
        <w:rPr>
          <w:rFonts w:ascii="Times New Roman" w:eastAsia="Times New Roman" w:hAnsi="Times New Roman" w:cs="Times New Roman"/>
        </w:rPr>
      </w:pPr>
    </w:p>
    <w:p w14:paraId="7B75D422" w14:textId="77777777" w:rsidR="007B108A" w:rsidRDefault="00D13E05" w:rsidP="00EE2CD8">
      <w:pPr>
        <w:jc w:val="both"/>
        <w:rPr>
          <w:rFonts w:ascii="Times New Roman" w:eastAsia="Times New Roman" w:hAnsi="Times New Roman" w:cs="Times New Roman"/>
          <w:b/>
        </w:rPr>
      </w:pPr>
      <w:r>
        <w:rPr>
          <w:rFonts w:ascii="Times New Roman" w:eastAsia="Times New Roman" w:hAnsi="Times New Roman" w:cs="Times New Roman"/>
          <w:b/>
        </w:rPr>
        <w:t xml:space="preserve">2. </w:t>
      </w:r>
      <w:r w:rsidR="00F03BD8" w:rsidRPr="00297935">
        <w:rPr>
          <w:rFonts w:ascii="Times New Roman" w:eastAsia="Times New Roman" w:hAnsi="Times New Roman" w:cs="Times New Roman"/>
          <w:b/>
        </w:rPr>
        <w:t>Programming Systems and Abstractions</w:t>
      </w:r>
    </w:p>
    <w:p w14:paraId="391B679B" w14:textId="77777777" w:rsidR="007B108A" w:rsidRDefault="007B108A" w:rsidP="00EE2CD8">
      <w:pPr>
        <w:jc w:val="both"/>
        <w:rPr>
          <w:rFonts w:ascii="Times New Roman" w:eastAsia="Times New Roman" w:hAnsi="Times New Roman" w:cs="Times New Roman"/>
          <w:b/>
        </w:rPr>
      </w:pPr>
    </w:p>
    <w:p w14:paraId="54938022" w14:textId="72581B47" w:rsidR="00382202" w:rsidRPr="00297935" w:rsidRDefault="006F44F2" w:rsidP="00EE2CD8">
      <w:pPr>
        <w:jc w:val="both"/>
        <w:rPr>
          <w:rFonts w:ascii="Times New Roman" w:eastAsia="Times New Roman" w:hAnsi="Times New Roman" w:cs="Times New Roman"/>
          <w:b/>
        </w:rPr>
      </w:pPr>
      <w:r w:rsidRPr="00297935">
        <w:rPr>
          <w:rFonts w:ascii="Times New Roman" w:eastAsia="Times New Roman" w:hAnsi="Times New Roman" w:cs="Times New Roman"/>
        </w:rPr>
        <w:t xml:space="preserve">One of the keys research </w:t>
      </w:r>
      <w:r w:rsidR="00245D57" w:rsidRPr="00297935">
        <w:rPr>
          <w:rFonts w:ascii="Times New Roman" w:eastAsia="Times New Roman" w:hAnsi="Times New Roman" w:cs="Times New Roman"/>
        </w:rPr>
        <w:t>challenges</w:t>
      </w:r>
      <w:r w:rsidRPr="00297935">
        <w:rPr>
          <w:rFonts w:ascii="Times New Roman" w:eastAsia="Times New Roman" w:hAnsi="Times New Roman" w:cs="Times New Roman"/>
        </w:rPr>
        <w:t xml:space="preserve"> is</w:t>
      </w:r>
      <w:r w:rsidR="00F03BD8" w:rsidRPr="00297935">
        <w:rPr>
          <w:rFonts w:ascii="Times New Roman" w:eastAsia="Times New Roman" w:hAnsi="Times New Roman" w:cs="Times New Roman"/>
        </w:rPr>
        <w:t xml:space="preserve"> </w:t>
      </w:r>
      <w:r w:rsidR="00245D57" w:rsidRPr="00297935">
        <w:rPr>
          <w:rFonts w:ascii="Times New Roman" w:eastAsia="Times New Roman" w:hAnsi="Times New Roman" w:cs="Times New Roman"/>
        </w:rPr>
        <w:t xml:space="preserve">developing appropriate </w:t>
      </w:r>
      <w:r w:rsidR="00E915F9" w:rsidRPr="00297935">
        <w:rPr>
          <w:rFonts w:ascii="Times New Roman" w:eastAsia="Times New Roman" w:hAnsi="Times New Roman" w:cs="Times New Roman"/>
        </w:rPr>
        <w:t xml:space="preserve">programming abstractions and language extensions </w:t>
      </w:r>
      <w:r w:rsidR="00245D57" w:rsidRPr="00297935">
        <w:rPr>
          <w:rFonts w:ascii="Times New Roman" w:eastAsia="Times New Roman" w:hAnsi="Times New Roman" w:cs="Times New Roman"/>
        </w:rPr>
        <w:t>that can enable CDS&amp;E application</w:t>
      </w:r>
      <w:r w:rsidR="00C17EFF" w:rsidRPr="00297935">
        <w:rPr>
          <w:rFonts w:ascii="Times New Roman" w:eastAsia="Times New Roman" w:hAnsi="Times New Roman" w:cs="Times New Roman"/>
        </w:rPr>
        <w:t>s</w:t>
      </w:r>
      <w:r w:rsidR="00245D57" w:rsidRPr="00297935">
        <w:rPr>
          <w:rFonts w:ascii="Times New Roman" w:eastAsia="Times New Roman" w:hAnsi="Times New Roman" w:cs="Times New Roman"/>
        </w:rPr>
        <w:t xml:space="preserve"> to simply and effectively </w:t>
      </w:r>
      <w:r w:rsidR="00F03BD8" w:rsidRPr="00297935">
        <w:rPr>
          <w:rFonts w:ascii="Times New Roman" w:eastAsia="Times New Roman" w:hAnsi="Times New Roman" w:cs="Times New Roman"/>
        </w:rPr>
        <w:t xml:space="preserve">take advantage of </w:t>
      </w:r>
      <w:r w:rsidR="00245D57" w:rsidRPr="00297935">
        <w:rPr>
          <w:rFonts w:ascii="Times New Roman" w:eastAsia="Times New Roman" w:hAnsi="Times New Roman" w:cs="Times New Roman"/>
        </w:rPr>
        <w:t xml:space="preserve">the </w:t>
      </w:r>
      <w:r w:rsidR="00E915F9" w:rsidRPr="00297935">
        <w:rPr>
          <w:rFonts w:ascii="Times New Roman" w:eastAsia="Times New Roman" w:hAnsi="Times New Roman" w:cs="Times New Roman"/>
        </w:rPr>
        <w:t xml:space="preserve">elastic access to resources </w:t>
      </w:r>
      <w:r w:rsidR="00245D57" w:rsidRPr="00297935">
        <w:rPr>
          <w:rFonts w:ascii="Times New Roman" w:eastAsia="Times New Roman" w:hAnsi="Times New Roman" w:cs="Times New Roman"/>
        </w:rPr>
        <w:t xml:space="preserve">and services </w:t>
      </w:r>
      <w:r w:rsidR="00E915F9" w:rsidRPr="00297935">
        <w:rPr>
          <w:rFonts w:ascii="Times New Roman" w:eastAsia="Times New Roman" w:hAnsi="Times New Roman" w:cs="Times New Roman"/>
        </w:rPr>
        <w:t>during application formulation</w:t>
      </w:r>
      <w:r w:rsidRPr="00297935">
        <w:rPr>
          <w:rFonts w:ascii="Times New Roman" w:eastAsia="Times New Roman" w:hAnsi="Times New Roman" w:cs="Times New Roman"/>
        </w:rPr>
        <w:t xml:space="preserve">. </w:t>
      </w:r>
      <w:r w:rsidR="00245D57" w:rsidRPr="00297935">
        <w:rPr>
          <w:rFonts w:ascii="Times New Roman" w:eastAsia="Times New Roman" w:hAnsi="Times New Roman" w:cs="Times New Roman"/>
        </w:rPr>
        <w:t xml:space="preserve">Furthermore, it may be necessary to define constraints (for example, budgets, data privacy, performance, etc.) to regulate the elasticity, and the programming abstractions my provide support for expressing these constraints so that they can be </w:t>
      </w:r>
      <w:r w:rsidR="00382202" w:rsidRPr="00297935">
        <w:rPr>
          <w:rFonts w:ascii="Times New Roman" w:eastAsia="Times New Roman" w:hAnsi="Times New Roman" w:cs="Times New Roman"/>
        </w:rPr>
        <w:t xml:space="preserve">enforced during execution. </w:t>
      </w:r>
      <w:r w:rsidR="00AB473B" w:rsidRPr="00297935">
        <w:rPr>
          <w:rFonts w:ascii="Times New Roman" w:eastAsia="Times New Roman" w:hAnsi="Times New Roman" w:cs="Times New Roman"/>
        </w:rPr>
        <w:t xml:space="preserve">Similarly, such annotations can also define possible adaptations, which could then be used to increase performance, manageability and overall robustness of the application. For </w:t>
      </w:r>
      <w:r w:rsidR="00817B8D" w:rsidRPr="00297935">
        <w:rPr>
          <w:rFonts w:ascii="Times New Roman" w:eastAsia="Times New Roman" w:hAnsi="Times New Roman" w:cs="Times New Roman"/>
        </w:rPr>
        <w:t xml:space="preserve">example, </w:t>
      </w:r>
      <w:r w:rsidR="00AB473B" w:rsidRPr="00297935">
        <w:rPr>
          <w:rFonts w:ascii="Times New Roman" w:eastAsia="Times New Roman" w:hAnsi="Times New Roman" w:cs="Times New Roman"/>
        </w:rPr>
        <w:t>dynamically increase the assigned resources in order to increase the resolution of a simulation under certain convergence constraints</w:t>
      </w:r>
      <w:r w:rsidR="00817B8D" w:rsidRPr="00297935">
        <w:rPr>
          <w:rFonts w:ascii="Times New Roman" w:eastAsia="Times New Roman" w:hAnsi="Times New Roman" w:cs="Times New Roman"/>
        </w:rPr>
        <w:t>, modify convergence goals to avoid failure or guarantee completion time.</w:t>
      </w:r>
      <w:r w:rsidR="00112CBB" w:rsidRPr="00297935">
        <w:rPr>
          <w:rFonts w:ascii="Times New Roman" w:eastAsia="Times New Roman" w:hAnsi="Times New Roman" w:cs="Times New Roman"/>
        </w:rPr>
        <w:t xml:space="preserve"> </w:t>
      </w:r>
      <w:r w:rsidR="00382202" w:rsidRPr="00297935">
        <w:rPr>
          <w:rFonts w:ascii="Times New Roman" w:eastAsia="Times New Roman" w:hAnsi="Times New Roman" w:cs="Times New Roman"/>
        </w:rPr>
        <w:t>The Cloud service models can also lead to interesting services specialized to CDS&amp;E that provide entire applications or applications kernels as a service</w:t>
      </w:r>
      <w:r w:rsidR="00817B8D" w:rsidRPr="00297935">
        <w:rPr>
          <w:rFonts w:ascii="Times New Roman" w:eastAsia="Times New Roman" w:hAnsi="Times New Roman" w:cs="Times New Roman"/>
        </w:rPr>
        <w:t xml:space="preserve"> (i.e., </w:t>
      </w:r>
      <w:proofErr w:type="spellStart"/>
      <w:r w:rsidR="00817B8D" w:rsidRPr="00297935">
        <w:rPr>
          <w:rFonts w:ascii="Times New Roman" w:eastAsia="Times New Roman" w:hAnsi="Times New Roman" w:cs="Times New Roman"/>
        </w:rPr>
        <w:t>SaaS</w:t>
      </w:r>
      <w:proofErr w:type="spellEnd"/>
      <w:r w:rsidR="00817B8D" w:rsidRPr="00297935">
        <w:rPr>
          <w:rFonts w:ascii="Times New Roman" w:eastAsia="Times New Roman" w:hAnsi="Times New Roman" w:cs="Times New Roman"/>
        </w:rPr>
        <w:t>)</w:t>
      </w:r>
      <w:r w:rsidR="00382202" w:rsidRPr="00297935">
        <w:rPr>
          <w:rFonts w:ascii="Times New Roman" w:eastAsia="Times New Roman" w:hAnsi="Times New Roman" w:cs="Times New Roman"/>
        </w:rPr>
        <w:t>. Furthermore, and arguably more interestingly,</w:t>
      </w:r>
      <w:r w:rsidR="00112CBB" w:rsidRPr="00297935">
        <w:rPr>
          <w:rFonts w:ascii="Times New Roman" w:eastAsia="Times New Roman" w:hAnsi="Times New Roman" w:cs="Times New Roman"/>
        </w:rPr>
        <w:t xml:space="preserve"> it can also</w:t>
      </w:r>
      <w:r w:rsidR="00382202" w:rsidRPr="00297935">
        <w:rPr>
          <w:rFonts w:ascii="Times New Roman" w:eastAsia="Times New Roman" w:hAnsi="Times New Roman" w:cs="Times New Roman"/>
        </w:rPr>
        <w:t xml:space="preserve"> export specialized platforms for science as a services</w:t>
      </w:r>
      <w:r w:rsidR="00112CBB" w:rsidRPr="00297935">
        <w:rPr>
          <w:rFonts w:ascii="Times New Roman" w:eastAsia="Times New Roman" w:hAnsi="Times New Roman" w:cs="Times New Roman"/>
        </w:rPr>
        <w:t>,</w:t>
      </w:r>
      <w:r w:rsidR="00AB473B" w:rsidRPr="00297935">
        <w:rPr>
          <w:rFonts w:ascii="Times New Roman" w:eastAsia="Times New Roman" w:hAnsi="Times New Roman" w:cs="Times New Roman"/>
        </w:rPr>
        <w:t xml:space="preserve"> </w:t>
      </w:r>
      <w:r w:rsidR="00112CBB" w:rsidRPr="00297935">
        <w:rPr>
          <w:rFonts w:ascii="Times New Roman" w:eastAsia="Times New Roman" w:hAnsi="Times New Roman" w:cs="Times New Roman"/>
        </w:rPr>
        <w:t xml:space="preserve">which </w:t>
      </w:r>
      <w:r w:rsidR="00AB473B" w:rsidRPr="00297935">
        <w:rPr>
          <w:rFonts w:ascii="Times New Roman" w:eastAsia="Times New Roman" w:hAnsi="Times New Roman" w:cs="Times New Roman"/>
        </w:rPr>
        <w:t xml:space="preserve">encapsulate elasticity and abstract </w:t>
      </w:r>
      <w:r w:rsidR="00112CBB" w:rsidRPr="00297935">
        <w:rPr>
          <w:rFonts w:ascii="Times New Roman" w:eastAsia="Times New Roman" w:hAnsi="Times New Roman" w:cs="Times New Roman"/>
        </w:rPr>
        <w:t xml:space="preserve">of </w:t>
      </w:r>
      <w:r w:rsidR="00AB473B" w:rsidRPr="00297935">
        <w:rPr>
          <w:rFonts w:ascii="Times New Roman" w:eastAsia="Times New Roman" w:hAnsi="Times New Roman" w:cs="Times New Roman"/>
        </w:rPr>
        <w:t>the underlying hybrid cyber infrastructure</w:t>
      </w:r>
      <w:r w:rsidR="00112CBB" w:rsidRPr="00297935">
        <w:rPr>
          <w:rFonts w:ascii="Times New Roman" w:eastAsia="Times New Roman" w:hAnsi="Times New Roman" w:cs="Times New Roman"/>
        </w:rPr>
        <w:t xml:space="preserve">. In return, </w:t>
      </w:r>
      <w:r w:rsidR="00817B8D" w:rsidRPr="00297935">
        <w:rPr>
          <w:rFonts w:ascii="Times New Roman" w:eastAsia="Times New Roman" w:hAnsi="Times New Roman" w:cs="Times New Roman"/>
        </w:rPr>
        <w:t xml:space="preserve">the scientists </w:t>
      </w:r>
      <w:r w:rsidR="00112CBB" w:rsidRPr="00297935">
        <w:rPr>
          <w:rFonts w:ascii="Times New Roman" w:eastAsia="Times New Roman" w:hAnsi="Times New Roman" w:cs="Times New Roman"/>
        </w:rPr>
        <w:t xml:space="preserve">are only required </w:t>
      </w:r>
      <w:r w:rsidR="00817B8D" w:rsidRPr="00297935">
        <w:rPr>
          <w:rFonts w:ascii="Times New Roman" w:eastAsia="Times New Roman" w:hAnsi="Times New Roman" w:cs="Times New Roman"/>
        </w:rPr>
        <w:t>to provide, core kernels, meaningful parameters</w:t>
      </w:r>
      <w:r w:rsidR="00112CBB" w:rsidRPr="00297935">
        <w:rPr>
          <w:rFonts w:ascii="Times New Roman" w:eastAsia="Times New Roman" w:hAnsi="Times New Roman" w:cs="Times New Roman"/>
        </w:rPr>
        <w:t>,</w:t>
      </w:r>
      <w:r w:rsidR="00817B8D" w:rsidRPr="00297935">
        <w:rPr>
          <w:rFonts w:ascii="Times New Roman" w:eastAsia="Times New Roman" w:hAnsi="Times New Roman" w:cs="Times New Roman"/>
        </w:rPr>
        <w:t xml:space="preserve"> and basic configurations.</w:t>
      </w:r>
      <w:r w:rsidR="00382202" w:rsidRPr="00297935">
        <w:rPr>
          <w:rFonts w:ascii="Times New Roman" w:eastAsia="Times New Roman" w:hAnsi="Times New Roman" w:cs="Times New Roman"/>
        </w:rPr>
        <w:t xml:space="preserve"> </w:t>
      </w:r>
    </w:p>
    <w:p w14:paraId="6505DD85" w14:textId="77777777" w:rsidR="00E34CC6" w:rsidRPr="00297935" w:rsidRDefault="00E34CC6" w:rsidP="00EE2CD8">
      <w:pPr>
        <w:jc w:val="both"/>
        <w:rPr>
          <w:rFonts w:ascii="Times New Roman" w:eastAsia="Times New Roman" w:hAnsi="Times New Roman" w:cs="Times New Roman"/>
        </w:rPr>
      </w:pPr>
    </w:p>
    <w:p w14:paraId="749932B6" w14:textId="77777777" w:rsidR="00E34040" w:rsidRPr="00297935" w:rsidRDefault="00E34040" w:rsidP="00EE2CD8">
      <w:pPr>
        <w:jc w:val="both"/>
        <w:rPr>
          <w:rFonts w:ascii="Times New Roman" w:eastAsia="Times New Roman" w:hAnsi="Times New Roman" w:cs="Times New Roman"/>
        </w:rPr>
      </w:pPr>
    </w:p>
    <w:p w14:paraId="07862BB9" w14:textId="781A5104" w:rsidR="007B108A" w:rsidRDefault="007B108A" w:rsidP="00EE2CD8">
      <w:pPr>
        <w:jc w:val="both"/>
        <w:rPr>
          <w:rFonts w:ascii="Times New Roman" w:eastAsia="Times New Roman" w:hAnsi="Times New Roman" w:cs="Times New Roman"/>
          <w:b/>
        </w:rPr>
      </w:pPr>
      <w:r>
        <w:rPr>
          <w:rFonts w:ascii="Times New Roman" w:eastAsia="Times New Roman" w:hAnsi="Times New Roman" w:cs="Times New Roman"/>
          <w:b/>
        </w:rPr>
        <w:t xml:space="preserve">3. </w:t>
      </w:r>
      <w:r w:rsidR="00FE6116" w:rsidRPr="00297935">
        <w:rPr>
          <w:rFonts w:ascii="Times New Roman" w:eastAsia="Times New Roman" w:hAnsi="Times New Roman" w:cs="Times New Roman"/>
          <w:b/>
        </w:rPr>
        <w:t xml:space="preserve">Middleware stacks, </w:t>
      </w:r>
      <w:r w:rsidR="008F73EA" w:rsidRPr="00297935">
        <w:rPr>
          <w:rFonts w:ascii="Times New Roman" w:eastAsia="Times New Roman" w:hAnsi="Times New Roman" w:cs="Times New Roman"/>
          <w:b/>
        </w:rPr>
        <w:t xml:space="preserve">management </w:t>
      </w:r>
      <w:r w:rsidR="00FE6116" w:rsidRPr="00297935">
        <w:rPr>
          <w:rFonts w:ascii="Times New Roman" w:eastAsia="Times New Roman" w:hAnsi="Times New Roman" w:cs="Times New Roman"/>
          <w:b/>
        </w:rPr>
        <w:t>policies</w:t>
      </w:r>
      <w:r w:rsidR="000E72FE" w:rsidRPr="00297935">
        <w:rPr>
          <w:rFonts w:ascii="Times New Roman" w:eastAsia="Times New Roman" w:hAnsi="Times New Roman" w:cs="Times New Roman"/>
          <w:b/>
        </w:rPr>
        <w:t xml:space="preserve">, </w:t>
      </w:r>
      <w:r w:rsidR="008B667A" w:rsidRPr="00297935">
        <w:rPr>
          <w:rFonts w:ascii="Times New Roman" w:eastAsia="Times New Roman" w:hAnsi="Times New Roman" w:cs="Times New Roman"/>
          <w:b/>
        </w:rPr>
        <w:t>and economic</w:t>
      </w:r>
      <w:r w:rsidR="00FE6116" w:rsidRPr="00297935">
        <w:rPr>
          <w:rFonts w:ascii="Times New Roman" w:eastAsia="Times New Roman" w:hAnsi="Times New Roman" w:cs="Times New Roman"/>
          <w:b/>
        </w:rPr>
        <w:t xml:space="preserve"> models</w:t>
      </w:r>
    </w:p>
    <w:p w14:paraId="04C400F0" w14:textId="77777777" w:rsidR="007B108A" w:rsidRDefault="007B108A" w:rsidP="00EE2CD8">
      <w:pPr>
        <w:jc w:val="both"/>
        <w:rPr>
          <w:rFonts w:ascii="Times New Roman" w:eastAsia="Times New Roman" w:hAnsi="Times New Roman" w:cs="Times New Roman"/>
          <w:b/>
        </w:rPr>
      </w:pPr>
    </w:p>
    <w:p w14:paraId="63F055A1" w14:textId="41481114" w:rsidR="00D10ED6" w:rsidRPr="00297935" w:rsidRDefault="00D10ED6" w:rsidP="00EE2CD8">
      <w:pPr>
        <w:jc w:val="both"/>
        <w:rPr>
          <w:rFonts w:ascii="Times New Roman" w:hAnsi="Times New Roman" w:cs="Times New Roman"/>
        </w:rPr>
      </w:pPr>
      <w:r w:rsidRPr="00297935">
        <w:rPr>
          <w:rFonts w:ascii="Times New Roman" w:eastAsia="Times New Roman" w:hAnsi="Times New Roman" w:cs="Times New Roman"/>
        </w:rPr>
        <w:t xml:space="preserve">Middleware services will need to support the new CDS&amp;E applications formulations and services enabled. A key research aspect will be the </w:t>
      </w:r>
      <w:r w:rsidR="00E915F9" w:rsidRPr="00297935">
        <w:rPr>
          <w:rFonts w:ascii="Times New Roman" w:eastAsia="Times New Roman" w:hAnsi="Times New Roman" w:cs="Times New Roman"/>
        </w:rPr>
        <w:t xml:space="preserve">autonomic management and optimization </w:t>
      </w:r>
      <w:r w:rsidR="00420A02" w:rsidRPr="00297935">
        <w:rPr>
          <w:rFonts w:ascii="Times New Roman" w:eastAsia="Times New Roman" w:hAnsi="Times New Roman" w:cs="Times New Roman"/>
        </w:rPr>
        <w:t xml:space="preserve">(multiple objectives including performance, energy, cost, reliability, etc.) </w:t>
      </w:r>
      <w:r w:rsidR="00E915F9" w:rsidRPr="00297935">
        <w:rPr>
          <w:rFonts w:ascii="Times New Roman" w:eastAsia="Times New Roman" w:hAnsi="Times New Roman" w:cs="Times New Roman"/>
        </w:rPr>
        <w:t>of application execution through cross-layer application/infrastructure adaptations</w:t>
      </w:r>
      <w:r w:rsidR="00504BF8" w:rsidRPr="00297935">
        <w:rPr>
          <w:rFonts w:ascii="Times New Roman" w:eastAsia="Times New Roman" w:hAnsi="Times New Roman" w:cs="Times New Roman"/>
        </w:rPr>
        <w:t xml:space="preserve">. </w:t>
      </w:r>
      <w:r w:rsidRPr="00297935">
        <w:rPr>
          <w:rFonts w:ascii="Times New Roman" w:eastAsia="Times New Roman" w:hAnsi="Times New Roman" w:cs="Times New Roman"/>
        </w:rPr>
        <w:t xml:space="preserve">It will be essential for the middleware services to </w:t>
      </w:r>
      <w:r w:rsidR="00504BF8" w:rsidRPr="00297935">
        <w:rPr>
          <w:rFonts w:ascii="Times New Roman" w:eastAsia="Times New Roman" w:hAnsi="Times New Roman" w:cs="Times New Roman"/>
        </w:rPr>
        <w:t>be able to adapt to the application’s behavior</w:t>
      </w:r>
      <w:r w:rsidRPr="00297935">
        <w:rPr>
          <w:rFonts w:ascii="Times New Roman" w:eastAsia="Times New Roman" w:hAnsi="Times New Roman" w:cs="Times New Roman"/>
        </w:rPr>
        <w:t xml:space="preserve"> as well as system configuration</w:t>
      </w:r>
      <w:r w:rsidR="00504BF8" w:rsidRPr="00297935">
        <w:rPr>
          <w:rFonts w:ascii="Times New Roman" w:eastAsia="Times New Roman" w:hAnsi="Times New Roman" w:cs="Times New Roman"/>
        </w:rPr>
        <w:t xml:space="preserve">, which </w:t>
      </w:r>
      <w:r w:rsidRPr="00297935">
        <w:rPr>
          <w:rFonts w:ascii="Times New Roman" w:eastAsia="Times New Roman" w:hAnsi="Times New Roman" w:cs="Times New Roman"/>
        </w:rPr>
        <w:t>can</w:t>
      </w:r>
      <w:r w:rsidR="00504BF8" w:rsidRPr="00297935">
        <w:rPr>
          <w:rFonts w:ascii="Times New Roman" w:eastAsia="Times New Roman" w:hAnsi="Times New Roman" w:cs="Times New Roman"/>
        </w:rPr>
        <w:t xml:space="preserve"> change </w:t>
      </w:r>
      <w:r w:rsidRPr="00297935">
        <w:rPr>
          <w:rFonts w:ascii="Times New Roman" w:eastAsia="Times New Roman" w:hAnsi="Times New Roman" w:cs="Times New Roman"/>
        </w:rPr>
        <w:t>at</w:t>
      </w:r>
      <w:r w:rsidR="00504BF8" w:rsidRPr="00297935">
        <w:rPr>
          <w:rFonts w:ascii="Times New Roman" w:eastAsia="Times New Roman" w:hAnsi="Times New Roman" w:cs="Times New Roman"/>
        </w:rPr>
        <w:t xml:space="preserve"> run time, using the notion of elasticity at the </w:t>
      </w:r>
      <w:r w:rsidRPr="00297935">
        <w:rPr>
          <w:rFonts w:ascii="Times New Roman" w:eastAsia="Times New Roman" w:hAnsi="Times New Roman" w:cs="Times New Roman"/>
        </w:rPr>
        <w:t xml:space="preserve">application and </w:t>
      </w:r>
      <w:r w:rsidR="00504BF8" w:rsidRPr="00297935">
        <w:rPr>
          <w:rFonts w:ascii="Times New Roman" w:eastAsia="Times New Roman" w:hAnsi="Times New Roman" w:cs="Times New Roman"/>
        </w:rPr>
        <w:t>workflow level</w:t>
      </w:r>
      <w:r w:rsidRPr="00297935">
        <w:rPr>
          <w:rFonts w:ascii="Times New Roman" w:eastAsia="Times New Roman" w:hAnsi="Times New Roman" w:cs="Times New Roman"/>
        </w:rPr>
        <w:t>s</w:t>
      </w:r>
      <w:r w:rsidR="00504BF8" w:rsidRPr="00297935">
        <w:rPr>
          <w:rFonts w:ascii="Times New Roman" w:eastAsia="Times New Roman" w:hAnsi="Times New Roman" w:cs="Times New Roman"/>
        </w:rPr>
        <w:t xml:space="preserve">. </w:t>
      </w:r>
      <w:r w:rsidRPr="00297935">
        <w:rPr>
          <w:rFonts w:ascii="Times New Roman" w:eastAsia="Times New Roman" w:hAnsi="Times New Roman" w:cs="Times New Roman"/>
        </w:rPr>
        <w:t xml:space="preserve">Furthermore, appropriate services are necessary to be able to </w:t>
      </w:r>
      <w:r w:rsidR="00504BF8" w:rsidRPr="00297935">
        <w:rPr>
          <w:rFonts w:ascii="Times New Roman" w:eastAsia="Times New Roman" w:hAnsi="Times New Roman" w:cs="Times New Roman"/>
        </w:rPr>
        <w:t xml:space="preserve">provision different types of resources on demand. </w:t>
      </w:r>
      <w:r w:rsidRPr="00297935">
        <w:rPr>
          <w:rFonts w:ascii="Times New Roman" w:hAnsi="Times New Roman" w:cs="Times New Roman"/>
        </w:rPr>
        <w:t>For example</w:t>
      </w:r>
      <w:r w:rsidR="00533398" w:rsidRPr="00297935">
        <w:rPr>
          <w:rFonts w:ascii="Times New Roman" w:hAnsi="Times New Roman" w:cs="Times New Roman"/>
        </w:rPr>
        <w:t xml:space="preserve">, </w:t>
      </w:r>
      <w:r w:rsidRPr="00297935">
        <w:rPr>
          <w:rFonts w:ascii="Times New Roman" w:hAnsi="Times New Roman" w:cs="Times New Roman"/>
        </w:rPr>
        <w:t>if we target</w:t>
      </w:r>
      <w:r w:rsidR="00533398" w:rsidRPr="00297935">
        <w:rPr>
          <w:rFonts w:ascii="Times New Roman" w:hAnsi="Times New Roman" w:cs="Times New Roman"/>
        </w:rPr>
        <w:t xml:space="preserve"> </w:t>
      </w:r>
      <w:r w:rsidR="00504BF8" w:rsidRPr="00297935">
        <w:rPr>
          <w:rFonts w:ascii="Times New Roman" w:hAnsi="Times New Roman" w:cs="Times New Roman"/>
        </w:rPr>
        <w:t xml:space="preserve">HPC as </w:t>
      </w:r>
      <w:r w:rsidR="00533398" w:rsidRPr="00297935">
        <w:rPr>
          <w:rFonts w:ascii="Times New Roman" w:hAnsi="Times New Roman" w:cs="Times New Roman"/>
        </w:rPr>
        <w:t>a</w:t>
      </w:r>
      <w:r w:rsidR="00504BF8" w:rsidRPr="00297935">
        <w:rPr>
          <w:rFonts w:ascii="Times New Roman" w:hAnsi="Times New Roman" w:cs="Times New Roman"/>
        </w:rPr>
        <w:t xml:space="preserve"> C</w:t>
      </w:r>
      <w:r w:rsidR="00414864" w:rsidRPr="00297935">
        <w:rPr>
          <w:rFonts w:ascii="Times New Roman" w:hAnsi="Times New Roman" w:cs="Times New Roman"/>
        </w:rPr>
        <w:t>l</w:t>
      </w:r>
      <w:r w:rsidR="00504BF8" w:rsidRPr="00297935">
        <w:rPr>
          <w:rFonts w:ascii="Times New Roman" w:hAnsi="Times New Roman" w:cs="Times New Roman"/>
        </w:rPr>
        <w:t xml:space="preserve">oud and HPC plus </w:t>
      </w:r>
      <w:r w:rsidR="00887122" w:rsidRPr="00297935">
        <w:rPr>
          <w:rFonts w:ascii="Times New Roman" w:hAnsi="Times New Roman" w:cs="Times New Roman"/>
        </w:rPr>
        <w:t>Cloud</w:t>
      </w:r>
      <w:r w:rsidRPr="00297935">
        <w:rPr>
          <w:rFonts w:ascii="Times New Roman" w:hAnsi="Times New Roman" w:cs="Times New Roman"/>
        </w:rPr>
        <w:t xml:space="preserve"> approaches</w:t>
      </w:r>
      <w:r w:rsidR="00504BF8" w:rsidRPr="00297935">
        <w:rPr>
          <w:rFonts w:ascii="Times New Roman" w:hAnsi="Times New Roman" w:cs="Times New Roman"/>
        </w:rPr>
        <w:t xml:space="preserve"> on</w:t>
      </w:r>
      <w:r w:rsidRPr="00297935">
        <w:rPr>
          <w:rFonts w:ascii="Times New Roman" w:hAnsi="Times New Roman" w:cs="Times New Roman"/>
        </w:rPr>
        <w:t xml:space="preserve"> the</w:t>
      </w:r>
      <w:r w:rsidR="00533398" w:rsidRPr="00297935">
        <w:rPr>
          <w:rFonts w:ascii="Times New Roman" w:hAnsi="Times New Roman" w:cs="Times New Roman"/>
        </w:rPr>
        <w:t xml:space="preserve"> NSF funded cyber-infrastructure such as XSEDE, Open Science Grid and </w:t>
      </w:r>
      <w:proofErr w:type="spellStart"/>
      <w:r w:rsidR="00533398" w:rsidRPr="00297935">
        <w:rPr>
          <w:rFonts w:ascii="Times New Roman" w:hAnsi="Times New Roman" w:cs="Times New Roman"/>
        </w:rPr>
        <w:t>FutureGrid</w:t>
      </w:r>
      <w:proofErr w:type="spellEnd"/>
      <w:r w:rsidR="00533398" w:rsidRPr="00297935">
        <w:rPr>
          <w:rFonts w:ascii="Times New Roman" w:hAnsi="Times New Roman" w:cs="Times New Roman"/>
        </w:rPr>
        <w:t xml:space="preserve"> along with commercial </w:t>
      </w:r>
      <w:r w:rsidR="00887122" w:rsidRPr="00297935">
        <w:rPr>
          <w:rFonts w:ascii="Times New Roman" w:hAnsi="Times New Roman" w:cs="Times New Roman"/>
        </w:rPr>
        <w:t>Cloud</w:t>
      </w:r>
      <w:r w:rsidR="00533398" w:rsidRPr="00297935">
        <w:rPr>
          <w:rFonts w:ascii="Times New Roman" w:hAnsi="Times New Roman" w:cs="Times New Roman"/>
        </w:rPr>
        <w:t xml:space="preserve">s such as Amazon EC2 or Microsoft </w:t>
      </w:r>
      <w:r w:rsidRPr="00297935">
        <w:rPr>
          <w:rFonts w:ascii="Times New Roman" w:hAnsi="Times New Roman" w:cs="Times New Roman"/>
        </w:rPr>
        <w:t>Azure</w:t>
      </w:r>
      <w:r w:rsidR="00AF6D64" w:rsidRPr="00297935">
        <w:rPr>
          <w:rFonts w:ascii="Times New Roman" w:hAnsi="Times New Roman" w:cs="Times New Roman"/>
        </w:rPr>
        <w:t>, autonomic provisi</w:t>
      </w:r>
      <w:r w:rsidRPr="00297935">
        <w:rPr>
          <w:rFonts w:ascii="Times New Roman" w:hAnsi="Times New Roman" w:cs="Times New Roman"/>
        </w:rPr>
        <w:t>oning and scheduling techniques, including</w:t>
      </w:r>
      <w:r w:rsidR="00AF6D64" w:rsidRPr="00297935">
        <w:rPr>
          <w:rFonts w:ascii="Times New Roman" w:hAnsi="Times New Roman" w:cs="Times New Roman"/>
        </w:rPr>
        <w:t xml:space="preserve"> </w:t>
      </w:r>
      <w:r w:rsidR="00887122" w:rsidRPr="00297935">
        <w:rPr>
          <w:rFonts w:ascii="Times New Roman" w:hAnsi="Times New Roman" w:cs="Times New Roman"/>
        </w:rPr>
        <w:t>Cloud</w:t>
      </w:r>
      <w:r w:rsidR="00533398" w:rsidRPr="00297935">
        <w:rPr>
          <w:rFonts w:ascii="Times New Roman" w:hAnsi="Times New Roman" w:cs="Times New Roman"/>
        </w:rPr>
        <w:t xml:space="preserve"> bursting </w:t>
      </w:r>
      <w:r w:rsidRPr="00297935">
        <w:rPr>
          <w:rFonts w:ascii="Times New Roman" w:hAnsi="Times New Roman" w:cs="Times New Roman"/>
        </w:rPr>
        <w:t xml:space="preserve">will be necessary to support </w:t>
      </w:r>
      <w:r w:rsidR="005B2590" w:rsidRPr="00297935">
        <w:rPr>
          <w:rFonts w:ascii="Times New Roman" w:hAnsi="Times New Roman" w:cs="Times New Roman"/>
        </w:rPr>
        <w:t xml:space="preserve">hybrid </w:t>
      </w:r>
      <w:r w:rsidRPr="00297935">
        <w:rPr>
          <w:rFonts w:ascii="Times New Roman" w:hAnsi="Times New Roman" w:cs="Times New Roman"/>
        </w:rPr>
        <w:t xml:space="preserve">usage modes. Finally, monitoring, </w:t>
      </w:r>
      <w:r w:rsidR="00533398" w:rsidRPr="00297935">
        <w:rPr>
          <w:rFonts w:ascii="Times New Roman" w:hAnsi="Times New Roman" w:cs="Times New Roman"/>
        </w:rPr>
        <w:t xml:space="preserve">on-line data analytic for proactive </w:t>
      </w:r>
      <w:r w:rsidRPr="00297935">
        <w:rPr>
          <w:rFonts w:ascii="Times New Roman" w:hAnsi="Times New Roman" w:cs="Times New Roman"/>
        </w:rPr>
        <w:t>application/</w:t>
      </w:r>
      <w:r w:rsidR="00533398" w:rsidRPr="00297935">
        <w:rPr>
          <w:rFonts w:ascii="Times New Roman" w:hAnsi="Times New Roman" w:cs="Times New Roman"/>
        </w:rPr>
        <w:t xml:space="preserve">resource </w:t>
      </w:r>
      <w:r w:rsidRPr="00297935">
        <w:rPr>
          <w:rFonts w:ascii="Times New Roman" w:hAnsi="Times New Roman" w:cs="Times New Roman"/>
        </w:rPr>
        <w:t>management</w:t>
      </w:r>
      <w:r w:rsidR="00AF6D64" w:rsidRPr="00297935">
        <w:rPr>
          <w:rFonts w:ascii="Times New Roman" w:hAnsi="Times New Roman" w:cs="Times New Roman"/>
        </w:rPr>
        <w:t xml:space="preserve"> and adaptation</w:t>
      </w:r>
      <w:r w:rsidRPr="00297935">
        <w:rPr>
          <w:rFonts w:ascii="Times New Roman" w:hAnsi="Times New Roman" w:cs="Times New Roman"/>
        </w:rPr>
        <w:t xml:space="preserve"> techniques will be essential as the scale and complexity of both the applications and hybrid infrastructure grows. </w:t>
      </w:r>
    </w:p>
    <w:p w14:paraId="49EFCEF9" w14:textId="77777777" w:rsidR="00581109" w:rsidRPr="00297935" w:rsidRDefault="00581109" w:rsidP="00EE2CD8">
      <w:pPr>
        <w:jc w:val="both"/>
        <w:rPr>
          <w:rFonts w:ascii="Times New Roman" w:hAnsi="Times New Roman" w:cs="Times New Roman"/>
        </w:rPr>
      </w:pPr>
    </w:p>
    <w:p w14:paraId="16C2F1C1" w14:textId="593C4F75" w:rsidR="005C5B23" w:rsidRPr="00297935" w:rsidRDefault="00755B7E" w:rsidP="00EE2CD8">
      <w:pPr>
        <w:jc w:val="both"/>
        <w:rPr>
          <w:rFonts w:ascii="Times New Roman" w:hAnsi="Times New Roman" w:cs="Times New Roman"/>
        </w:rPr>
      </w:pPr>
      <w:r w:rsidRPr="00297935">
        <w:rPr>
          <w:rFonts w:ascii="Times New Roman" w:hAnsi="Times New Roman" w:cs="Times New Roman"/>
        </w:rPr>
        <w:t>There are many p</w:t>
      </w:r>
      <w:r w:rsidR="005C5B23" w:rsidRPr="00297935">
        <w:rPr>
          <w:rFonts w:ascii="Times New Roman" w:hAnsi="Times New Roman" w:cs="Times New Roman"/>
        </w:rPr>
        <w:t>art</w:t>
      </w:r>
      <w:r w:rsidR="00803CF5" w:rsidRPr="00297935">
        <w:rPr>
          <w:rFonts w:ascii="Times New Roman" w:hAnsi="Times New Roman" w:cs="Times New Roman"/>
        </w:rPr>
        <w:t xml:space="preserve">icular research areas </w:t>
      </w:r>
      <w:r w:rsidR="005B2590" w:rsidRPr="00297935">
        <w:rPr>
          <w:rFonts w:ascii="Times New Roman" w:hAnsi="Times New Roman" w:cs="Times New Roman"/>
        </w:rPr>
        <w:t>related</w:t>
      </w:r>
      <w:r w:rsidR="00581109" w:rsidRPr="00297935">
        <w:rPr>
          <w:rFonts w:ascii="Times New Roman" w:hAnsi="Times New Roman" w:cs="Times New Roman"/>
        </w:rPr>
        <w:t xml:space="preserve"> the two sections</w:t>
      </w:r>
      <w:r w:rsidR="005B2590" w:rsidRPr="00297935">
        <w:rPr>
          <w:rFonts w:ascii="Times New Roman" w:hAnsi="Times New Roman" w:cs="Times New Roman"/>
        </w:rPr>
        <w:t xml:space="preserve"> above. These inc</w:t>
      </w:r>
      <w:r w:rsidR="00460913" w:rsidRPr="00297935">
        <w:rPr>
          <w:rFonts w:ascii="Times New Roman" w:hAnsi="Times New Roman" w:cs="Times New Roman"/>
        </w:rPr>
        <w:t>l</w:t>
      </w:r>
      <w:r w:rsidR="005B2590" w:rsidRPr="00297935">
        <w:rPr>
          <w:rFonts w:ascii="Times New Roman" w:hAnsi="Times New Roman" w:cs="Times New Roman"/>
        </w:rPr>
        <w:t>ude:</w:t>
      </w:r>
    </w:p>
    <w:p w14:paraId="6854DEBA" w14:textId="1AEBFA7D" w:rsidR="00A47B15" w:rsidRPr="00297935" w:rsidRDefault="00755B7E" w:rsidP="008117F0">
      <w:pPr>
        <w:numPr>
          <w:ilvl w:val="0"/>
          <w:numId w:val="24"/>
        </w:numPr>
        <w:ind w:left="360"/>
        <w:jc w:val="both"/>
        <w:rPr>
          <w:rFonts w:ascii="Times New Roman" w:hAnsi="Times New Roman" w:cs="Times New Roman"/>
        </w:rPr>
      </w:pPr>
      <w:r w:rsidRPr="00297935">
        <w:rPr>
          <w:rFonts w:ascii="Times New Roman" w:hAnsi="Times New Roman" w:cs="Times New Roman"/>
        </w:rPr>
        <w:t xml:space="preserve">Scheduling models optimized for </w:t>
      </w:r>
      <w:proofErr w:type="spellStart"/>
      <w:r w:rsidRPr="00297935">
        <w:rPr>
          <w:rFonts w:ascii="Times New Roman" w:hAnsi="Times New Roman" w:cs="Times New Roman"/>
        </w:rPr>
        <w:t>MapReduce</w:t>
      </w:r>
      <w:proofErr w:type="spellEnd"/>
      <w:r w:rsidR="008117F0" w:rsidRPr="00297935">
        <w:rPr>
          <w:rFonts w:ascii="Times New Roman" w:hAnsi="Times New Roman" w:cs="Times New Roman"/>
        </w:rPr>
        <w:t xml:space="preserve"> and </w:t>
      </w:r>
      <w:r w:rsidR="00460913" w:rsidRPr="00297935">
        <w:rPr>
          <w:rFonts w:ascii="Times New Roman" w:hAnsi="Times New Roman" w:cs="Times New Roman"/>
        </w:rPr>
        <w:t>for other Cloud usage mode</w:t>
      </w:r>
      <w:r w:rsidR="00A47B15" w:rsidRPr="00297935">
        <w:rPr>
          <w:rFonts w:ascii="Times New Roman" w:hAnsi="Times New Roman" w:cs="Times New Roman"/>
        </w:rPr>
        <w:t>s such as scalable sensor webs (aka Se</w:t>
      </w:r>
      <w:r w:rsidR="008117F0" w:rsidRPr="00297935">
        <w:rPr>
          <w:rFonts w:ascii="Times New Roman" w:hAnsi="Times New Roman" w:cs="Times New Roman"/>
        </w:rPr>
        <w:t xml:space="preserve">nsor Grids or Clouds) where </w:t>
      </w:r>
      <w:r w:rsidR="00460913" w:rsidRPr="00297935">
        <w:rPr>
          <w:rFonts w:ascii="Times New Roman" w:hAnsi="Times New Roman" w:cs="Times New Roman"/>
        </w:rPr>
        <w:t>one has C</w:t>
      </w:r>
      <w:r w:rsidR="00A47B15" w:rsidRPr="00297935">
        <w:rPr>
          <w:rFonts w:ascii="Times New Roman" w:hAnsi="Times New Roman" w:cs="Times New Roman"/>
        </w:rPr>
        <w:t>louds controlling and supportin</w:t>
      </w:r>
      <w:r w:rsidR="008117F0" w:rsidRPr="00297935">
        <w:rPr>
          <w:rFonts w:ascii="Times New Roman" w:hAnsi="Times New Roman" w:cs="Times New Roman"/>
        </w:rPr>
        <w:t>g a distributed Grid of sensors.</w:t>
      </w:r>
    </w:p>
    <w:p w14:paraId="1D19D93C" w14:textId="354CA60E" w:rsidR="00755B7E" w:rsidRPr="00297935" w:rsidRDefault="00755B7E" w:rsidP="00755B7E">
      <w:pPr>
        <w:numPr>
          <w:ilvl w:val="0"/>
          <w:numId w:val="24"/>
        </w:numPr>
        <w:ind w:left="360"/>
        <w:jc w:val="both"/>
        <w:rPr>
          <w:rFonts w:ascii="Times New Roman" w:hAnsi="Times New Roman" w:cs="Times New Roman"/>
        </w:rPr>
      </w:pPr>
      <w:r w:rsidRPr="00297935">
        <w:rPr>
          <w:rFonts w:ascii="Times New Roman" w:hAnsi="Times New Roman" w:cs="Times New Roman"/>
        </w:rPr>
        <w:t xml:space="preserve">Optimizing the run time features and performance for </w:t>
      </w:r>
      <w:proofErr w:type="spellStart"/>
      <w:r w:rsidRPr="00297935">
        <w:rPr>
          <w:rFonts w:ascii="Times New Roman" w:hAnsi="Times New Roman" w:cs="Times New Roman"/>
        </w:rPr>
        <w:t>MapReduce</w:t>
      </w:r>
      <w:proofErr w:type="spellEnd"/>
      <w:r w:rsidRPr="00297935">
        <w:rPr>
          <w:rFonts w:ascii="Times New Roman" w:hAnsi="Times New Roman" w:cs="Times New Roman"/>
        </w:rPr>
        <w:t xml:space="preserve"> and Iterative </w:t>
      </w:r>
      <w:proofErr w:type="spellStart"/>
      <w:r w:rsidRPr="00297935">
        <w:rPr>
          <w:rFonts w:ascii="Times New Roman" w:hAnsi="Times New Roman" w:cs="Times New Roman"/>
        </w:rPr>
        <w:t>MapReduce</w:t>
      </w:r>
      <w:proofErr w:type="spellEnd"/>
      <w:r w:rsidRPr="00297935">
        <w:rPr>
          <w:rFonts w:ascii="Times New Roman" w:hAnsi="Times New Roman" w:cs="Times New Roman"/>
        </w:rPr>
        <w:t>. This includes new reduction primitives, polymorphic implementation on different systems with for example</w:t>
      </w:r>
      <w:r w:rsidR="008117F0" w:rsidRPr="00297935">
        <w:rPr>
          <w:rFonts w:ascii="Times New Roman" w:hAnsi="Times New Roman" w:cs="Times New Roman"/>
        </w:rPr>
        <w:t>,</w:t>
      </w:r>
      <w:r w:rsidRPr="00297935">
        <w:rPr>
          <w:rFonts w:ascii="Times New Roman" w:hAnsi="Times New Roman" w:cs="Times New Roman"/>
        </w:rPr>
        <w:t xml:space="preserve"> exploitation of high performance networks as in classic MPI research</w:t>
      </w:r>
      <w:r w:rsidR="00A47B15" w:rsidRPr="00297935">
        <w:rPr>
          <w:rFonts w:ascii="Times New Roman" w:hAnsi="Times New Roman" w:cs="Times New Roman"/>
        </w:rPr>
        <w:t>.</w:t>
      </w:r>
    </w:p>
    <w:p w14:paraId="7E43866A" w14:textId="371605AB" w:rsidR="008117F0" w:rsidRPr="00297935" w:rsidRDefault="008117F0" w:rsidP="008117F0">
      <w:pPr>
        <w:numPr>
          <w:ilvl w:val="0"/>
          <w:numId w:val="24"/>
        </w:numPr>
        <w:ind w:left="360"/>
        <w:jc w:val="both"/>
        <w:rPr>
          <w:rFonts w:ascii="Times New Roman" w:hAnsi="Times New Roman" w:cs="Times New Roman"/>
        </w:rPr>
      </w:pPr>
      <w:r w:rsidRPr="00297935">
        <w:rPr>
          <w:rFonts w:ascii="Times New Roman" w:hAnsi="Times New Roman" w:cs="Times New Roman"/>
        </w:rPr>
        <w:t>Support of federation of clouds and cloud bursting (typically the linkage of privat</w:t>
      </w:r>
      <w:r w:rsidR="009F41D0" w:rsidRPr="00297935">
        <w:rPr>
          <w:rFonts w:ascii="Times New Roman" w:hAnsi="Times New Roman" w:cs="Times New Roman"/>
        </w:rPr>
        <w:t>e and public Clouds) and on-demand cloud federation.</w:t>
      </w:r>
    </w:p>
    <w:p w14:paraId="02AA5B7B" w14:textId="5C2E71C2" w:rsidR="00755B7E" w:rsidRPr="00297935" w:rsidRDefault="00755B7E" w:rsidP="00755B7E">
      <w:pPr>
        <w:numPr>
          <w:ilvl w:val="0"/>
          <w:numId w:val="24"/>
        </w:numPr>
        <w:ind w:left="360"/>
        <w:jc w:val="both"/>
        <w:rPr>
          <w:rFonts w:ascii="Times New Roman" w:hAnsi="Times New Roman" w:cs="Times New Roman"/>
        </w:rPr>
      </w:pPr>
      <w:r w:rsidRPr="00297935">
        <w:rPr>
          <w:rFonts w:ascii="Times New Roman" w:hAnsi="Times New Roman" w:cs="Times New Roman"/>
        </w:rPr>
        <w:t xml:space="preserve">New storage models such as data parallel HDFS and </w:t>
      </w:r>
      <w:proofErr w:type="spellStart"/>
      <w:r w:rsidRPr="00297935">
        <w:rPr>
          <w:rFonts w:ascii="Times New Roman" w:hAnsi="Times New Roman" w:cs="Times New Roman"/>
        </w:rPr>
        <w:t>Hbase</w:t>
      </w:r>
      <w:proofErr w:type="spellEnd"/>
      <w:r w:rsidRPr="00297935">
        <w:rPr>
          <w:rFonts w:ascii="Times New Roman" w:hAnsi="Times New Roman" w:cs="Times New Roman"/>
        </w:rPr>
        <w:t xml:space="preserve"> (</w:t>
      </w:r>
      <w:proofErr w:type="spellStart"/>
      <w:r w:rsidRPr="00297935">
        <w:rPr>
          <w:rFonts w:ascii="Times New Roman" w:hAnsi="Times New Roman" w:cs="Times New Roman"/>
        </w:rPr>
        <w:t>Bigtable</w:t>
      </w:r>
      <w:proofErr w:type="spellEnd"/>
      <w:r w:rsidRPr="00297935">
        <w:rPr>
          <w:rFonts w:ascii="Times New Roman" w:hAnsi="Times New Roman" w:cs="Times New Roman"/>
        </w:rPr>
        <w:t>)</w:t>
      </w:r>
      <w:r w:rsidR="008117F0" w:rsidRPr="00297935">
        <w:rPr>
          <w:rFonts w:ascii="Times New Roman" w:hAnsi="Times New Roman" w:cs="Times New Roman"/>
        </w:rPr>
        <w:t>.</w:t>
      </w:r>
    </w:p>
    <w:p w14:paraId="5B387946" w14:textId="7CCEF9E9" w:rsidR="00755B7E" w:rsidRPr="00297935" w:rsidRDefault="00755B7E" w:rsidP="00755B7E">
      <w:pPr>
        <w:numPr>
          <w:ilvl w:val="0"/>
          <w:numId w:val="24"/>
        </w:numPr>
        <w:ind w:left="360"/>
        <w:jc w:val="both"/>
        <w:rPr>
          <w:rFonts w:ascii="Times New Roman" w:hAnsi="Times New Roman" w:cs="Times New Roman"/>
        </w:rPr>
      </w:pPr>
      <w:r w:rsidRPr="00297935">
        <w:rPr>
          <w:rFonts w:ascii="Times New Roman" w:hAnsi="Times New Roman" w:cs="Times New Roman"/>
        </w:rPr>
        <w:t xml:space="preserve">NOSQL table structures such as Cassandra and commercial approaches such as Amazon </w:t>
      </w:r>
      <w:proofErr w:type="spellStart"/>
      <w:r w:rsidRPr="00297935">
        <w:rPr>
          <w:rFonts w:ascii="Times New Roman" w:hAnsi="Times New Roman" w:cs="Times New Roman"/>
        </w:rPr>
        <w:t>SimpleDB</w:t>
      </w:r>
      <w:proofErr w:type="spellEnd"/>
      <w:r w:rsidRPr="00297935">
        <w:rPr>
          <w:rFonts w:ascii="Times New Roman" w:hAnsi="Times New Roman" w:cs="Times New Roman"/>
        </w:rPr>
        <w:t xml:space="preserve"> and Azure Table</w:t>
      </w:r>
      <w:r w:rsidR="008117F0" w:rsidRPr="00297935">
        <w:rPr>
          <w:rFonts w:ascii="Times New Roman" w:hAnsi="Times New Roman" w:cs="Times New Roman"/>
        </w:rPr>
        <w:t>.</w:t>
      </w:r>
    </w:p>
    <w:p w14:paraId="2418E002" w14:textId="7F97E120" w:rsidR="008117F0" w:rsidRPr="00297935" w:rsidRDefault="008117F0" w:rsidP="008117F0">
      <w:pPr>
        <w:numPr>
          <w:ilvl w:val="0"/>
          <w:numId w:val="24"/>
        </w:numPr>
        <w:ind w:left="360"/>
        <w:jc w:val="both"/>
        <w:rPr>
          <w:rFonts w:ascii="Times New Roman" w:hAnsi="Times New Roman" w:cs="Times New Roman"/>
        </w:rPr>
      </w:pPr>
      <w:r w:rsidRPr="00297935">
        <w:rPr>
          <w:rFonts w:ascii="Times New Roman" w:hAnsi="Times New Roman" w:cs="Times New Roman"/>
        </w:rPr>
        <w:t>Economic models for an ecosystem with multiple cloud systems and CI.</w:t>
      </w:r>
    </w:p>
    <w:p w14:paraId="332A4952" w14:textId="51656993" w:rsidR="00A47B15" w:rsidRPr="00297935" w:rsidRDefault="00684DED" w:rsidP="00755B7E">
      <w:pPr>
        <w:numPr>
          <w:ilvl w:val="0"/>
          <w:numId w:val="24"/>
        </w:numPr>
        <w:ind w:left="360"/>
        <w:jc w:val="both"/>
        <w:rPr>
          <w:rFonts w:ascii="Times New Roman" w:hAnsi="Times New Roman" w:cs="Times New Roman"/>
        </w:rPr>
      </w:pPr>
      <w:r w:rsidRPr="00297935">
        <w:rPr>
          <w:rFonts w:ascii="Times New Roman" w:hAnsi="Times New Roman" w:cs="Times New Roman"/>
        </w:rPr>
        <w:t>Research on Cloud software stacks</w:t>
      </w:r>
      <w:r w:rsidR="00733A28" w:rsidRPr="00297935">
        <w:rPr>
          <w:rFonts w:ascii="Times New Roman" w:hAnsi="Times New Roman" w:cs="Times New Roman"/>
        </w:rPr>
        <w:t xml:space="preserve">. </w:t>
      </w:r>
      <w:r w:rsidR="00A47B15" w:rsidRPr="00297935">
        <w:rPr>
          <w:rFonts w:ascii="Times New Roman" w:hAnsi="Times New Roman" w:cs="Times New Roman"/>
        </w:rPr>
        <w:t>The</w:t>
      </w:r>
      <w:r w:rsidR="00581109" w:rsidRPr="00297935">
        <w:rPr>
          <w:rFonts w:ascii="Times New Roman" w:hAnsi="Times New Roman" w:cs="Times New Roman"/>
        </w:rPr>
        <w:t>re is</w:t>
      </w:r>
      <w:r w:rsidR="00A47B15" w:rsidRPr="00297935">
        <w:rPr>
          <w:rFonts w:ascii="Times New Roman" w:hAnsi="Times New Roman" w:cs="Times New Roman"/>
        </w:rPr>
        <w:t xml:space="preserve"> research at all levels of the software stack with two rather different emphasis areas. Research on systems that provide basic virtual machine provisioning, deployment and management. </w:t>
      </w:r>
      <w:r w:rsidR="00733A28" w:rsidRPr="00297935">
        <w:rPr>
          <w:rFonts w:ascii="Times New Roman" w:hAnsi="Times New Roman" w:cs="Times New Roman"/>
        </w:rPr>
        <w:t xml:space="preserve">This includes </w:t>
      </w:r>
      <w:r w:rsidR="00A47B15" w:rsidRPr="00297935">
        <w:rPr>
          <w:rFonts w:ascii="Times New Roman" w:hAnsi="Times New Roman" w:cs="Times New Roman"/>
        </w:rPr>
        <w:t xml:space="preserve">Eucalyptus, Nimbus, </w:t>
      </w:r>
      <w:proofErr w:type="spellStart"/>
      <w:r w:rsidR="00A47B15" w:rsidRPr="00297935">
        <w:rPr>
          <w:rFonts w:ascii="Times New Roman" w:hAnsi="Times New Roman" w:cs="Times New Roman"/>
        </w:rPr>
        <w:t>OpenStack</w:t>
      </w:r>
      <w:proofErr w:type="spellEnd"/>
      <w:r w:rsidR="00A47B15" w:rsidRPr="00297935">
        <w:rPr>
          <w:rFonts w:ascii="Times New Roman" w:hAnsi="Times New Roman" w:cs="Times New Roman"/>
        </w:rPr>
        <w:t xml:space="preserve"> and </w:t>
      </w:r>
      <w:proofErr w:type="spellStart"/>
      <w:r w:rsidR="00A47B15" w:rsidRPr="00297935">
        <w:rPr>
          <w:rFonts w:ascii="Times New Roman" w:hAnsi="Times New Roman" w:cs="Times New Roman"/>
        </w:rPr>
        <w:t>OpenNebula</w:t>
      </w:r>
      <w:proofErr w:type="spellEnd"/>
      <w:r w:rsidR="00A47B15" w:rsidRPr="00297935">
        <w:rPr>
          <w:rFonts w:ascii="Times New Roman" w:hAnsi="Times New Roman" w:cs="Times New Roman"/>
        </w:rPr>
        <w:t xml:space="preserve"> with virtual networking as a distinct activity. At </w:t>
      </w:r>
      <w:r w:rsidR="00733A28" w:rsidRPr="00297935">
        <w:rPr>
          <w:rFonts w:ascii="Times New Roman" w:hAnsi="Times New Roman" w:cs="Times New Roman"/>
        </w:rPr>
        <w:t xml:space="preserve">the </w:t>
      </w:r>
      <w:r w:rsidR="00A47B15" w:rsidRPr="00297935">
        <w:rPr>
          <w:rFonts w:ascii="Times New Roman" w:hAnsi="Times New Roman" w:cs="Times New Roman"/>
        </w:rPr>
        <w:t xml:space="preserve">other </w:t>
      </w:r>
      <w:r w:rsidR="00733A28" w:rsidRPr="00297935">
        <w:rPr>
          <w:rFonts w:ascii="Times New Roman" w:hAnsi="Times New Roman" w:cs="Times New Roman"/>
        </w:rPr>
        <w:t>end</w:t>
      </w:r>
      <w:r w:rsidR="00A47B15" w:rsidRPr="00297935">
        <w:rPr>
          <w:rFonts w:ascii="Times New Roman" w:hAnsi="Times New Roman" w:cs="Times New Roman"/>
        </w:rPr>
        <w:t xml:space="preserve"> are integration of capabi</w:t>
      </w:r>
      <w:r w:rsidR="00733A28" w:rsidRPr="00297935">
        <w:rPr>
          <w:rFonts w:ascii="Times New Roman" w:hAnsi="Times New Roman" w:cs="Times New Roman"/>
        </w:rPr>
        <w:t>lities to provide rich Platform-as-a-</w:t>
      </w:r>
      <w:r w:rsidR="00A47B15" w:rsidRPr="00297935">
        <w:rPr>
          <w:rFonts w:ascii="Times New Roman" w:hAnsi="Times New Roman" w:cs="Times New Roman"/>
        </w:rPr>
        <w:t xml:space="preserve">Service as offered by major commercial systems. Concepts such as appliances provide novel ways of delivering </w:t>
      </w:r>
      <w:r w:rsidR="00733A28" w:rsidRPr="00297935">
        <w:rPr>
          <w:rFonts w:ascii="Times New Roman" w:hAnsi="Times New Roman" w:cs="Times New Roman"/>
        </w:rPr>
        <w:t xml:space="preserve">these </w:t>
      </w:r>
      <w:r w:rsidR="00A47B15" w:rsidRPr="00297935">
        <w:rPr>
          <w:rFonts w:ascii="Times New Roman" w:hAnsi="Times New Roman" w:cs="Times New Roman"/>
        </w:rPr>
        <w:t>capabilities</w:t>
      </w:r>
      <w:r w:rsidR="00733A28" w:rsidRPr="00297935">
        <w:rPr>
          <w:rFonts w:ascii="Times New Roman" w:hAnsi="Times New Roman" w:cs="Times New Roman"/>
        </w:rPr>
        <w:t>.</w:t>
      </w:r>
    </w:p>
    <w:p w14:paraId="492FC2C7" w14:textId="3B6479C1" w:rsidR="00A47B15" w:rsidRPr="00297935" w:rsidRDefault="00A47B15" w:rsidP="00755B7E">
      <w:pPr>
        <w:numPr>
          <w:ilvl w:val="0"/>
          <w:numId w:val="24"/>
        </w:numPr>
        <w:ind w:left="360"/>
        <w:jc w:val="both"/>
        <w:rPr>
          <w:rFonts w:ascii="Times New Roman" w:hAnsi="Times New Roman" w:cs="Times New Roman"/>
        </w:rPr>
      </w:pPr>
      <w:r w:rsidRPr="00297935">
        <w:rPr>
          <w:rFonts w:ascii="Times New Roman" w:hAnsi="Times New Roman" w:cs="Times New Roman"/>
        </w:rPr>
        <w:t>Clouds tend to achieve scalability by allowing faults. Research is needed on both</w:t>
      </w:r>
      <w:r w:rsidR="00A81970" w:rsidRPr="00297935">
        <w:rPr>
          <w:rFonts w:ascii="Times New Roman" w:hAnsi="Times New Roman" w:cs="Times New Roman"/>
        </w:rPr>
        <w:t>, how t</w:t>
      </w:r>
      <w:r w:rsidRPr="00297935">
        <w:rPr>
          <w:rFonts w:ascii="Times New Roman" w:hAnsi="Times New Roman" w:cs="Times New Roman"/>
        </w:rPr>
        <w:t xml:space="preserve">o expose faults to users </w:t>
      </w:r>
      <w:r w:rsidR="00684DED" w:rsidRPr="00297935">
        <w:rPr>
          <w:rFonts w:ascii="Times New Roman" w:hAnsi="Times New Roman" w:cs="Times New Roman"/>
        </w:rPr>
        <w:t>as well as</w:t>
      </w:r>
      <w:r w:rsidRPr="00297935">
        <w:rPr>
          <w:rFonts w:ascii="Times New Roman" w:hAnsi="Times New Roman" w:cs="Times New Roman"/>
        </w:rPr>
        <w:t xml:space="preserve"> services to build fault tolerant applications. Most research in HPC tends </w:t>
      </w:r>
      <w:r w:rsidR="00A81970" w:rsidRPr="00297935">
        <w:rPr>
          <w:rFonts w:ascii="Times New Roman" w:hAnsi="Times New Roman" w:cs="Times New Roman"/>
        </w:rPr>
        <w:t>to be on forbidding faults</w:t>
      </w:r>
      <w:r w:rsidR="00684DED" w:rsidRPr="00297935">
        <w:rPr>
          <w:rFonts w:ascii="Times New Roman" w:hAnsi="Times New Roman" w:cs="Times New Roman"/>
        </w:rPr>
        <w:t>; however</w:t>
      </w:r>
      <w:r w:rsidR="00A81970" w:rsidRPr="00297935">
        <w:rPr>
          <w:rFonts w:ascii="Times New Roman" w:hAnsi="Times New Roman" w:cs="Times New Roman"/>
        </w:rPr>
        <w:t xml:space="preserve"> C</w:t>
      </w:r>
      <w:r w:rsidRPr="00297935">
        <w:rPr>
          <w:rFonts w:ascii="Times New Roman" w:hAnsi="Times New Roman" w:cs="Times New Roman"/>
        </w:rPr>
        <w:t>louds highlight</w:t>
      </w:r>
      <w:r w:rsidR="00581109" w:rsidRPr="00297935">
        <w:rPr>
          <w:rFonts w:ascii="Times New Roman" w:hAnsi="Times New Roman" w:cs="Times New Roman"/>
        </w:rPr>
        <w:t xml:space="preserve"> a different philosophy with</w:t>
      </w:r>
      <w:r w:rsidRPr="00297935">
        <w:rPr>
          <w:rFonts w:ascii="Times New Roman" w:hAnsi="Times New Roman" w:cs="Times New Roman"/>
        </w:rPr>
        <w:t xml:space="preserve"> </w:t>
      </w:r>
      <w:r w:rsidR="0093368E" w:rsidRPr="00297935">
        <w:rPr>
          <w:rFonts w:ascii="Times New Roman" w:hAnsi="Times New Roman" w:cs="Times New Roman"/>
        </w:rPr>
        <w:t xml:space="preserve">resilient </w:t>
      </w:r>
      <w:r w:rsidR="00581109" w:rsidRPr="00297935">
        <w:rPr>
          <w:rFonts w:ascii="Times New Roman" w:hAnsi="Times New Roman" w:cs="Times New Roman"/>
        </w:rPr>
        <w:t>applications</w:t>
      </w:r>
      <w:r w:rsidR="0093368E" w:rsidRPr="00297935">
        <w:rPr>
          <w:rFonts w:ascii="Times New Roman" w:hAnsi="Times New Roman" w:cs="Times New Roman"/>
        </w:rPr>
        <w:t xml:space="preserve"> running on faulty systems.</w:t>
      </w:r>
    </w:p>
    <w:p w14:paraId="20915A0F" w14:textId="78995E37" w:rsidR="00755B7E" w:rsidRPr="00297935" w:rsidRDefault="0093368E" w:rsidP="00755B7E">
      <w:pPr>
        <w:numPr>
          <w:ilvl w:val="0"/>
          <w:numId w:val="24"/>
        </w:numPr>
        <w:ind w:left="360"/>
        <w:jc w:val="both"/>
        <w:rPr>
          <w:rFonts w:ascii="Times New Roman" w:hAnsi="Times New Roman" w:cs="Times New Roman"/>
        </w:rPr>
      </w:pPr>
      <w:r w:rsidRPr="00297935">
        <w:rPr>
          <w:rFonts w:ascii="Times New Roman" w:hAnsi="Times New Roman" w:cs="Times New Roman"/>
        </w:rPr>
        <w:t>Green IT</w:t>
      </w:r>
      <w:r w:rsidR="001B1AD9" w:rsidRPr="00297935">
        <w:rPr>
          <w:rFonts w:ascii="Times New Roman" w:hAnsi="Times New Roman" w:cs="Times New Roman"/>
        </w:rPr>
        <w:t xml:space="preserve"> is naturally synergistic with C</w:t>
      </w:r>
      <w:r w:rsidRPr="00297935">
        <w:rPr>
          <w:rFonts w:ascii="Times New Roman" w:hAnsi="Times New Roman" w:cs="Times New Roman"/>
        </w:rPr>
        <w:t>louds and</w:t>
      </w:r>
      <w:r w:rsidR="001B1AD9" w:rsidRPr="00297935">
        <w:rPr>
          <w:rFonts w:ascii="Times New Roman" w:hAnsi="Times New Roman" w:cs="Times New Roman"/>
        </w:rPr>
        <w:t xml:space="preserve"> related</w:t>
      </w:r>
      <w:r w:rsidRPr="00297935">
        <w:rPr>
          <w:rFonts w:ascii="Times New Roman" w:hAnsi="Times New Roman" w:cs="Times New Roman"/>
        </w:rPr>
        <w:t xml:space="preserve"> research includes examining the impact of </w:t>
      </w:r>
      <w:r w:rsidR="001B1AD9" w:rsidRPr="00297935">
        <w:rPr>
          <w:rFonts w:ascii="Times New Roman" w:hAnsi="Times New Roman" w:cs="Times New Roman"/>
        </w:rPr>
        <w:t>Cloud features on power use,</w:t>
      </w:r>
      <w:r w:rsidR="00406E9F" w:rsidRPr="00297935">
        <w:rPr>
          <w:rFonts w:ascii="Times New Roman" w:hAnsi="Times New Roman" w:cs="Times New Roman"/>
        </w:rPr>
        <w:t xml:space="preserve"> including </w:t>
      </w:r>
      <w:r w:rsidR="00A81970" w:rsidRPr="00297935">
        <w:rPr>
          <w:rFonts w:ascii="Times New Roman" w:hAnsi="Times New Roman" w:cs="Times New Roman"/>
        </w:rPr>
        <w:t xml:space="preserve">the </w:t>
      </w:r>
      <w:r w:rsidR="00406E9F" w:rsidRPr="00297935">
        <w:rPr>
          <w:rFonts w:ascii="Times New Roman" w:hAnsi="Times New Roman" w:cs="Times New Roman"/>
        </w:rPr>
        <w:t>cost of powering idle mac</w:t>
      </w:r>
      <w:r w:rsidR="009F41D0" w:rsidRPr="00297935">
        <w:rPr>
          <w:rFonts w:ascii="Times New Roman" w:hAnsi="Times New Roman" w:cs="Times New Roman"/>
        </w:rPr>
        <w:t xml:space="preserve">hines supporting elastic clouds as well as a application aware approaches to power management. </w:t>
      </w:r>
    </w:p>
    <w:p w14:paraId="58847A3F" w14:textId="77777777" w:rsidR="009C71D7" w:rsidRDefault="009C71D7" w:rsidP="00B80F50">
      <w:pPr>
        <w:jc w:val="both"/>
      </w:pPr>
    </w:p>
    <w:p w14:paraId="03DBD90D" w14:textId="7A36713A" w:rsidR="007B108A" w:rsidRDefault="007B108A" w:rsidP="00297935">
      <w:pPr>
        <w:jc w:val="both"/>
        <w:rPr>
          <w:b/>
        </w:rPr>
      </w:pPr>
      <w:r>
        <w:rPr>
          <w:b/>
          <w:bCs/>
        </w:rPr>
        <w:lastRenderedPageBreak/>
        <w:t xml:space="preserve">4. </w:t>
      </w:r>
      <w:r w:rsidR="00DD5250">
        <w:rPr>
          <w:b/>
          <w:bCs/>
        </w:rPr>
        <w:t xml:space="preserve">End-to-end </w:t>
      </w:r>
      <w:r w:rsidR="00297935" w:rsidRPr="00297935">
        <w:rPr>
          <w:b/>
          <w:bCs/>
        </w:rPr>
        <w:t>Challenges</w:t>
      </w:r>
      <w:r w:rsidR="00297935">
        <w:rPr>
          <w:b/>
          <w:bCs/>
        </w:rPr>
        <w:t xml:space="preserve"> and Best-Practices</w:t>
      </w:r>
      <w:r w:rsidR="00297935" w:rsidRPr="00297935">
        <w:rPr>
          <w:b/>
          <w:bCs/>
        </w:rPr>
        <w:t xml:space="preserve"> in Building a Cloud Application</w:t>
      </w:r>
    </w:p>
    <w:p w14:paraId="5A729E79" w14:textId="77777777" w:rsidR="007B108A" w:rsidRDefault="007B108A" w:rsidP="00297935">
      <w:pPr>
        <w:jc w:val="both"/>
        <w:rPr>
          <w:b/>
        </w:rPr>
      </w:pPr>
    </w:p>
    <w:p w14:paraId="2BFA88BF" w14:textId="24227F19" w:rsidR="00297935" w:rsidRDefault="00297935" w:rsidP="00297935">
      <w:pPr>
        <w:jc w:val="both"/>
        <w:rPr>
          <w:b/>
        </w:rPr>
      </w:pPr>
      <w:r w:rsidRPr="00297935">
        <w:t>Most attempts to directly port a conventional HPC application to a cloud platform fail. The challenge is to think differently and rewrite the application to support the new computat</w:t>
      </w:r>
      <w:r>
        <w:t xml:space="preserve">ional and programming models.  </w:t>
      </w:r>
      <w:r w:rsidRPr="00297935">
        <w:t xml:space="preserve">In the case of </w:t>
      </w:r>
      <w:r w:rsidR="00120BD5">
        <w:t xml:space="preserve">moving applications to </w:t>
      </w:r>
      <w:r w:rsidR="00BC4AE3">
        <w:t xml:space="preserve">current </w:t>
      </w:r>
      <w:r w:rsidR="00120BD5">
        <w:t xml:space="preserve">public/private </w:t>
      </w:r>
      <w:r w:rsidRPr="00297935">
        <w:t>clouds</w:t>
      </w:r>
      <w:r w:rsidR="00120BD5">
        <w:t>,</w:t>
      </w:r>
      <w:r w:rsidRPr="00297935">
        <w:t xml:space="preserve"> the following practices </w:t>
      </w:r>
      <w:r w:rsidR="00120BD5">
        <w:t xml:space="preserve">can </w:t>
      </w:r>
      <w:r w:rsidRPr="00297935">
        <w:t>lead to success</w:t>
      </w:r>
      <w:r w:rsidR="00120BD5">
        <w:t>:</w:t>
      </w:r>
    </w:p>
    <w:p w14:paraId="6EBFB1A8" w14:textId="77777777" w:rsidR="00BC4AE3" w:rsidRDefault="00297935" w:rsidP="00297935">
      <w:pPr>
        <w:pStyle w:val="ListParagraph"/>
        <w:numPr>
          <w:ilvl w:val="0"/>
          <w:numId w:val="25"/>
        </w:numPr>
        <w:jc w:val="both"/>
      </w:pPr>
      <w:r w:rsidRPr="00120BD5">
        <w:rPr>
          <w:bCs/>
        </w:rPr>
        <w:t>Buil</w:t>
      </w:r>
      <w:r w:rsidR="00BC4AE3">
        <w:rPr>
          <w:bCs/>
        </w:rPr>
        <w:t xml:space="preserve">d the application as a service: </w:t>
      </w:r>
      <w:r w:rsidRPr="00120BD5">
        <w:t>Because you are deploying one or more full virtual machines and because clouds are designed to host web services, you want your application to support multiple users or, at least, a sequence of multiple executions.   If you are not using the application, scale down the number of servers and scale up with demand.  Attempting to deploy 100 VMs to run a program that executes for 10 minutes is a waste of resources because the deployment may take more than 10 minutes.  To minimize start up time one needs to have services running continuously ready to process the incoming demand.</w:t>
      </w:r>
    </w:p>
    <w:p w14:paraId="04A13540" w14:textId="77777777" w:rsidR="00BC4AE3" w:rsidRDefault="00297935" w:rsidP="00297935">
      <w:pPr>
        <w:pStyle w:val="ListParagraph"/>
        <w:numPr>
          <w:ilvl w:val="0"/>
          <w:numId w:val="25"/>
        </w:numPr>
        <w:jc w:val="both"/>
      </w:pPr>
      <w:r w:rsidRPr="00BC4AE3">
        <w:rPr>
          <w:bCs/>
        </w:rPr>
        <w:t>Build</w:t>
      </w:r>
      <w:r w:rsidR="00BC4AE3">
        <w:rPr>
          <w:bCs/>
        </w:rPr>
        <w:t xml:space="preserve"> on existing cloud deployments:</w:t>
      </w:r>
      <w:r w:rsidRPr="00297935">
        <w:t xml:space="preserve"> The cloud is ideal for large map reduce computations so use an existing map reduce deployment such as </w:t>
      </w:r>
      <w:proofErr w:type="spellStart"/>
      <w:r w:rsidRPr="00297935">
        <w:t>Hadoop</w:t>
      </w:r>
      <w:proofErr w:type="spellEnd"/>
      <w:r w:rsidRPr="00297935">
        <w:t xml:space="preserve"> or a similar service. </w:t>
      </w:r>
    </w:p>
    <w:p w14:paraId="24A356C7" w14:textId="77777777" w:rsidR="00BC4AE3" w:rsidRDefault="00BC4AE3" w:rsidP="00297935">
      <w:pPr>
        <w:pStyle w:val="ListParagraph"/>
        <w:numPr>
          <w:ilvl w:val="0"/>
          <w:numId w:val="25"/>
        </w:numPr>
        <w:jc w:val="both"/>
      </w:pPr>
      <w:r>
        <w:rPr>
          <w:bCs/>
        </w:rPr>
        <w:t xml:space="preserve">Use </w:t>
      </w:r>
      <w:proofErr w:type="spellStart"/>
      <w:r>
        <w:rPr>
          <w:bCs/>
        </w:rPr>
        <w:t>PaaS</w:t>
      </w:r>
      <w:proofErr w:type="spellEnd"/>
      <w:r>
        <w:rPr>
          <w:bCs/>
        </w:rPr>
        <w:t xml:space="preserve"> if possible:</w:t>
      </w:r>
      <w:r w:rsidR="00297935" w:rsidRPr="00BC4AE3">
        <w:rPr>
          <w:bCs/>
        </w:rPr>
        <w:t> </w:t>
      </w:r>
      <w:r w:rsidR="00297935" w:rsidRPr="00297935">
        <w:t xml:space="preserve"> For platform-as-a-service clouds like Azure use the tools that are provided such as queues, web and worker roles and blob, table and SQL storage.  Note open source </w:t>
      </w:r>
      <w:proofErr w:type="spellStart"/>
      <w:r w:rsidR="00297935" w:rsidRPr="00297935">
        <w:t>PaaS</w:t>
      </w:r>
      <w:proofErr w:type="spellEnd"/>
      <w:r w:rsidR="00297935" w:rsidRPr="00297935">
        <w:t xml:space="preserve"> is weaker than commercial</w:t>
      </w:r>
      <w:r>
        <w:t>.</w:t>
      </w:r>
    </w:p>
    <w:p w14:paraId="5ED61FD6" w14:textId="77777777" w:rsidR="00BC4AE3" w:rsidRDefault="00BC4AE3" w:rsidP="00297935">
      <w:pPr>
        <w:pStyle w:val="ListParagraph"/>
        <w:numPr>
          <w:ilvl w:val="0"/>
          <w:numId w:val="25"/>
        </w:numPr>
        <w:jc w:val="both"/>
      </w:pPr>
      <w:r>
        <w:rPr>
          <w:bCs/>
        </w:rPr>
        <w:t xml:space="preserve">Design for failure: </w:t>
      </w:r>
      <w:r w:rsidR="00297935" w:rsidRPr="00297935">
        <w:t xml:space="preserve">Applications that are services that run forever will experience failures.   The cloud has mechanisms that automatically recover lost resources, but the application needs to be designed to be fault tolerant. In particular, environments like </w:t>
      </w:r>
      <w:proofErr w:type="spellStart"/>
      <w:r w:rsidR="00297935" w:rsidRPr="00297935">
        <w:t>MapReduce</w:t>
      </w:r>
      <w:proofErr w:type="spellEnd"/>
      <w:r w:rsidR="00297935" w:rsidRPr="00297935">
        <w:t xml:space="preserve"> (</w:t>
      </w:r>
      <w:proofErr w:type="spellStart"/>
      <w:r w:rsidR="00297935" w:rsidRPr="00297935">
        <w:t>Hadoop</w:t>
      </w:r>
      <w:proofErr w:type="spellEnd"/>
      <w:r w:rsidR="00297935" w:rsidRPr="00297935">
        <w:t>, Daytona, Twister4Azure) will automatically recover many explicit failures and adopt scheduling strategies that recover performance "failures" from for example delayed tasks. One expects an increasing number of such Platform features to be offered by clouds and users</w:t>
      </w:r>
      <w:r>
        <w:t xml:space="preserve"> will still need to program in </w:t>
      </w:r>
      <w:r w:rsidR="00297935" w:rsidRPr="00297935">
        <w:t>a fashion that allows task failures but be rewarded by environments that transparently cope with these failures.</w:t>
      </w:r>
    </w:p>
    <w:p w14:paraId="1C711668" w14:textId="77777777" w:rsidR="00030521" w:rsidRDefault="00BC4AE3" w:rsidP="00297935">
      <w:pPr>
        <w:pStyle w:val="ListParagraph"/>
        <w:numPr>
          <w:ilvl w:val="0"/>
          <w:numId w:val="25"/>
        </w:numPr>
        <w:jc w:val="both"/>
      </w:pPr>
      <w:r>
        <w:rPr>
          <w:bCs/>
        </w:rPr>
        <w:t>Use as a Service where possible:</w:t>
      </w:r>
      <w:r w:rsidR="00297935" w:rsidRPr="00297935">
        <w:t xml:space="preserve"> Capabilities such as </w:t>
      </w:r>
      <w:proofErr w:type="spellStart"/>
      <w:r w:rsidR="00297935" w:rsidRPr="00297935">
        <w:t>SQLaaS</w:t>
      </w:r>
      <w:proofErr w:type="spellEnd"/>
      <w:r w:rsidR="00297935" w:rsidRPr="00297935">
        <w:t xml:space="preserve"> (database as a service or a database appliance) provide a friendlier approach than the traditional non-cloud approach exemplified by installing MySQL on the local disk. We anticipate many prepackaged </w:t>
      </w:r>
      <w:proofErr w:type="spellStart"/>
      <w:r w:rsidR="00297935" w:rsidRPr="00297935">
        <w:t>aaS</w:t>
      </w:r>
      <w:proofErr w:type="spellEnd"/>
      <w:r w:rsidR="00297935" w:rsidRPr="00297935">
        <w:t xml:space="preserve"> capabilities such as Workflow as a Service for </w:t>
      </w:r>
      <w:proofErr w:type="spellStart"/>
      <w:r w:rsidR="00297935" w:rsidRPr="00297935">
        <w:t>eScience</w:t>
      </w:r>
      <w:proofErr w:type="spellEnd"/>
      <w:r w:rsidR="00297935" w:rsidRPr="00297935">
        <w:t xml:space="preserve"> will be developed and simplify the development of sophisticated applications.</w:t>
      </w:r>
    </w:p>
    <w:p w14:paraId="72B945D9" w14:textId="1A1C960F" w:rsidR="00494A5B" w:rsidRDefault="00030521" w:rsidP="00DD5250">
      <w:pPr>
        <w:pStyle w:val="ListParagraph"/>
        <w:numPr>
          <w:ilvl w:val="0"/>
          <w:numId w:val="25"/>
        </w:numPr>
        <w:jc w:val="both"/>
      </w:pPr>
      <w:r>
        <w:rPr>
          <w:bCs/>
        </w:rPr>
        <w:t xml:space="preserve">Moving Data is a challenge: </w:t>
      </w:r>
      <w:r w:rsidR="00297935" w:rsidRPr="00030521">
        <w:t>The general rule is that one should move computation to the data, but if the only comput</w:t>
      </w:r>
      <w:r>
        <w:t xml:space="preserve">ational resource available is </w:t>
      </w:r>
      <w:r w:rsidR="00297935" w:rsidRPr="00030521">
        <w:t>the cloud, you are stuck if the data is not also there. Moving a petabyte from a laboratory to the cloud over the Internet will take time.   The idea situation is when you can gradually stream the data to the cloud over time as it is being created.  But if it exists in one place the best method of moving it is to physically ship the disk drives to the data center.   This service is available from some</w:t>
      </w:r>
      <w:r w:rsidR="00494A5B">
        <w:t xml:space="preserve"> cloud providers.     </w:t>
      </w:r>
    </w:p>
    <w:p w14:paraId="732E8350" w14:textId="77777777" w:rsidR="00DD5250" w:rsidRDefault="00DD5250" w:rsidP="00494A5B">
      <w:pPr>
        <w:pStyle w:val="ListParagraph"/>
        <w:ind w:left="360"/>
        <w:jc w:val="both"/>
      </w:pPr>
    </w:p>
    <w:p w14:paraId="08310E5C" w14:textId="3446F4FD" w:rsidR="007B108A" w:rsidRDefault="007B108A" w:rsidP="00AA56BE">
      <w:pPr>
        <w:jc w:val="both"/>
        <w:rPr>
          <w:rFonts w:ascii="Times New Roman" w:eastAsia="Times New Roman" w:hAnsi="Times New Roman" w:cs="Times New Roman"/>
          <w:b/>
        </w:rPr>
      </w:pPr>
      <w:r>
        <w:rPr>
          <w:rFonts w:ascii="Times New Roman" w:eastAsia="Times New Roman" w:hAnsi="Times New Roman" w:cs="Times New Roman"/>
          <w:b/>
        </w:rPr>
        <w:t xml:space="preserve">5. </w:t>
      </w:r>
      <w:r w:rsidR="00DD5250" w:rsidRPr="00297935">
        <w:rPr>
          <w:rFonts w:ascii="Times New Roman" w:eastAsia="Times New Roman" w:hAnsi="Times New Roman" w:cs="Times New Roman"/>
          <w:b/>
        </w:rPr>
        <w:t>S</w:t>
      </w:r>
      <w:r>
        <w:rPr>
          <w:rFonts w:ascii="Times New Roman" w:eastAsia="Times New Roman" w:hAnsi="Times New Roman" w:cs="Times New Roman"/>
          <w:b/>
        </w:rPr>
        <w:t>ecurity policies and mechanisms</w:t>
      </w:r>
    </w:p>
    <w:p w14:paraId="78782596" w14:textId="77777777" w:rsidR="007B108A" w:rsidRDefault="007B108A" w:rsidP="00AA56BE">
      <w:pPr>
        <w:jc w:val="both"/>
        <w:rPr>
          <w:rFonts w:ascii="Times New Roman" w:eastAsia="Times New Roman" w:hAnsi="Times New Roman" w:cs="Times New Roman"/>
          <w:b/>
        </w:rPr>
      </w:pPr>
    </w:p>
    <w:p w14:paraId="04C7709C" w14:textId="5D008842" w:rsidR="00AA56BE" w:rsidRDefault="00DD5250" w:rsidP="00AA56BE">
      <w:pPr>
        <w:jc w:val="both"/>
      </w:pPr>
      <w:r w:rsidRPr="00297935">
        <w:rPr>
          <w:rFonts w:ascii="Times New Roman" w:eastAsia="Times New Roman" w:hAnsi="Times New Roman" w:cs="Times New Roman"/>
        </w:rPr>
        <w:t xml:space="preserve">Clouds tend to emphasis the need for quality security mechanisms due to the sharing of storage and computing. One research area investigates hybrid architectures with algorithms broken into two; a low cost but </w:t>
      </w:r>
      <w:r w:rsidRPr="004B5F80">
        <w:rPr>
          <w:rFonts w:ascii="Times New Roman" w:eastAsia="Times New Roman" w:hAnsi="Times New Roman" w:cs="Times New Roman"/>
        </w:rPr>
        <w:t>non</w:t>
      </w:r>
      <w:r w:rsidRPr="00297935">
        <w:rPr>
          <w:rFonts w:ascii="Times New Roman" w:eastAsia="Times New Roman" w:hAnsi="Times New Roman" w:cs="Times New Roman"/>
        </w:rPr>
        <w:t xml:space="preserve"> privacy preserving part running on an intrinsically secure private clouds, and a time consuming but privacy preserving part executing on a public cloud. Genomic data (human) and other health records are demanding here. The concept of </w:t>
      </w:r>
      <w:r w:rsidRPr="00297935">
        <w:t>differential privacy</w:t>
      </w:r>
      <w:r w:rsidRPr="00297935">
        <w:rPr>
          <w:rFonts w:ascii="Times New Roman" w:hAnsi="Times New Roman" w:cs="Times New Roman"/>
        </w:rPr>
        <w:t xml:space="preserve"> and </w:t>
      </w:r>
      <w:r w:rsidRPr="00297935">
        <w:t xml:space="preserve">health data </w:t>
      </w:r>
      <w:proofErr w:type="spellStart"/>
      <w:r w:rsidRPr="00297935">
        <w:t>anonymization</w:t>
      </w:r>
      <w:proofErr w:type="spellEnd"/>
      <w:r w:rsidRPr="00297935">
        <w:t xml:space="preserve"> is an active research topic. </w:t>
      </w:r>
      <w:r w:rsidR="000D46A2">
        <w:t>In addition to</w:t>
      </w:r>
      <w:r w:rsidRPr="00297935">
        <w:t xml:space="preserve"> basic security for computing and storage there is research on privacy preserving search with the elegant but time consuming concept of </w:t>
      </w:r>
      <w:proofErr w:type="spellStart"/>
      <w:r w:rsidRPr="00297935">
        <w:t>Homomorphic</w:t>
      </w:r>
      <w:proofErr w:type="spellEnd"/>
      <w:r w:rsidRPr="00297935">
        <w:t xml:space="preserve"> Encryption, which allows encrypted data to b</w:t>
      </w:r>
      <w:r w:rsidR="000D46A2">
        <w:t xml:space="preserve">e searched by encrypted queries. Some key research areas </w:t>
      </w:r>
      <w:r w:rsidR="00BE0C93">
        <w:t>were highlighted at the</w:t>
      </w:r>
      <w:r w:rsidR="000D46A2">
        <w:t xml:space="preserve"> recent NSF</w:t>
      </w:r>
      <w:r w:rsidR="00BE0C93">
        <w:t xml:space="preserve"> Workshop on Security for Cloud Computing</w:t>
      </w:r>
      <w:r w:rsidR="00BE0C93">
        <w:rPr>
          <w:rStyle w:val="FootnoteReference"/>
        </w:rPr>
        <w:footnoteReference w:id="3"/>
      </w:r>
      <w:r w:rsidR="000D46A2">
        <w:t xml:space="preserve"> include:</w:t>
      </w:r>
    </w:p>
    <w:p w14:paraId="36789DB0" w14:textId="77777777" w:rsidR="000D46A2" w:rsidRPr="000D46A2" w:rsidRDefault="000D46A2" w:rsidP="00AA56BE">
      <w:pPr>
        <w:jc w:val="both"/>
        <w:rPr>
          <w:rFonts w:ascii="Times New Roman" w:eastAsia="Times New Roman" w:hAnsi="Times New Roman" w:cs="Times New Roman"/>
          <w:b/>
        </w:rPr>
      </w:pPr>
    </w:p>
    <w:p w14:paraId="7237B203" w14:textId="77777777" w:rsidR="00AA56BE" w:rsidRPr="00AA56BE" w:rsidRDefault="00AA56BE" w:rsidP="00AA56BE">
      <w:pPr>
        <w:jc w:val="both"/>
      </w:pPr>
      <w:r w:rsidRPr="00AA56BE">
        <w:rPr>
          <w:i/>
        </w:rPr>
        <w:lastRenderedPageBreak/>
        <w:t>Adversary models for cloud computing</w:t>
      </w:r>
      <w:r w:rsidRPr="00AA56BE">
        <w:t xml:space="preserve">: </w:t>
      </w:r>
    </w:p>
    <w:p w14:paraId="5DB516C6" w14:textId="77777777" w:rsidR="00AA56BE" w:rsidRPr="00AA56BE" w:rsidRDefault="00AA56BE" w:rsidP="00AA56BE">
      <w:pPr>
        <w:numPr>
          <w:ilvl w:val="0"/>
          <w:numId w:val="26"/>
        </w:numPr>
        <w:jc w:val="both"/>
      </w:pPr>
      <w:r w:rsidRPr="00AA56BE">
        <w:t>Identification of new security threats.</w:t>
      </w:r>
    </w:p>
    <w:p w14:paraId="0737832C" w14:textId="77777777" w:rsidR="00AA56BE" w:rsidRPr="00AA56BE" w:rsidRDefault="00AA56BE" w:rsidP="00AA56BE">
      <w:pPr>
        <w:numPr>
          <w:ilvl w:val="0"/>
          <w:numId w:val="26"/>
        </w:numPr>
        <w:jc w:val="both"/>
      </w:pPr>
      <w:r w:rsidRPr="00AA56BE">
        <w:t>Identification of possible sources of attacks – due to the different roles (user, providers, etc.) in cloud computing.</w:t>
      </w:r>
    </w:p>
    <w:p w14:paraId="77AFEF45" w14:textId="77777777" w:rsidR="00AA56BE" w:rsidRPr="00AA56BE" w:rsidRDefault="00AA56BE" w:rsidP="00AA56BE">
      <w:pPr>
        <w:numPr>
          <w:ilvl w:val="0"/>
          <w:numId w:val="26"/>
        </w:numPr>
        <w:jc w:val="both"/>
      </w:pPr>
      <w:r w:rsidRPr="00AA56BE">
        <w:t>Understanding how attacks in cloud computing are organized.</w:t>
      </w:r>
    </w:p>
    <w:p w14:paraId="337B246D" w14:textId="77777777" w:rsidR="00AA56BE" w:rsidRPr="00AA56BE" w:rsidRDefault="00AA56BE" w:rsidP="00AA56BE">
      <w:pPr>
        <w:numPr>
          <w:ilvl w:val="0"/>
          <w:numId w:val="26"/>
        </w:numPr>
        <w:jc w:val="both"/>
      </w:pPr>
      <w:r w:rsidRPr="00AA56BE">
        <w:t>Pricing and categorizing the security level.</w:t>
      </w:r>
    </w:p>
    <w:p w14:paraId="163134E7" w14:textId="77777777" w:rsidR="00AA56BE" w:rsidRPr="00AA56BE" w:rsidRDefault="00AA56BE" w:rsidP="00AA56BE">
      <w:pPr>
        <w:numPr>
          <w:ilvl w:val="0"/>
          <w:numId w:val="26"/>
        </w:numPr>
        <w:jc w:val="both"/>
      </w:pPr>
      <w:r w:rsidRPr="00AA56BE">
        <w:t>Relying on delegated technology and underlying cloud technologies.</w:t>
      </w:r>
    </w:p>
    <w:p w14:paraId="78C74A72" w14:textId="77777777" w:rsidR="00AA56BE" w:rsidRPr="00AA56BE" w:rsidRDefault="00AA56BE" w:rsidP="00AA56BE">
      <w:pPr>
        <w:jc w:val="both"/>
      </w:pPr>
    </w:p>
    <w:p w14:paraId="107FF107" w14:textId="77777777" w:rsidR="00AA56BE" w:rsidRPr="00AA56BE" w:rsidRDefault="00AA56BE" w:rsidP="00AA56BE">
      <w:pPr>
        <w:jc w:val="both"/>
      </w:pPr>
      <w:r w:rsidRPr="00AA56BE">
        <w:rPr>
          <w:i/>
        </w:rPr>
        <w:t>Delegation and authorization in cloud computing</w:t>
      </w:r>
      <w:r w:rsidRPr="00AA56BE">
        <w:t>: </w:t>
      </w:r>
    </w:p>
    <w:p w14:paraId="174E4587" w14:textId="77777777" w:rsidR="00AA56BE" w:rsidRPr="00AA56BE" w:rsidRDefault="00AA56BE" w:rsidP="00AA56BE">
      <w:pPr>
        <w:numPr>
          <w:ilvl w:val="0"/>
          <w:numId w:val="26"/>
        </w:numPr>
        <w:jc w:val="both"/>
      </w:pPr>
      <w:r w:rsidRPr="00AA56BE">
        <w:t>Delegation and authorization – such as attribute-based encryption for access control, secure comparison for complex policy enforcement, and encryption delegation for fine-grained temporal context.</w:t>
      </w:r>
    </w:p>
    <w:p w14:paraId="30CE176C" w14:textId="77777777" w:rsidR="00AA56BE" w:rsidRPr="00AA56BE" w:rsidRDefault="00AA56BE" w:rsidP="00AA56BE">
      <w:pPr>
        <w:numPr>
          <w:ilvl w:val="0"/>
          <w:numId w:val="26"/>
        </w:numPr>
        <w:jc w:val="both"/>
      </w:pPr>
      <w:r w:rsidRPr="00AA56BE">
        <w:t>Mobile device access.</w:t>
      </w:r>
    </w:p>
    <w:p w14:paraId="6D6559BB" w14:textId="77777777" w:rsidR="00AA56BE" w:rsidRPr="00AA56BE" w:rsidRDefault="00AA56BE" w:rsidP="00AA56BE">
      <w:pPr>
        <w:numPr>
          <w:ilvl w:val="0"/>
          <w:numId w:val="26"/>
        </w:numPr>
        <w:jc w:val="both"/>
      </w:pPr>
      <w:r w:rsidRPr="00AA56BE">
        <w:t xml:space="preserve">Computation over encrypted data – when utilizing </w:t>
      </w:r>
      <w:proofErr w:type="spellStart"/>
      <w:r w:rsidRPr="00AA56BE">
        <w:t>homomorphic</w:t>
      </w:r>
      <w:proofErr w:type="spellEnd"/>
      <w:r w:rsidRPr="00AA56BE">
        <w:t xml:space="preserve"> encryption and </w:t>
      </w:r>
      <w:proofErr w:type="spellStart"/>
      <w:r w:rsidRPr="00AA56BE">
        <w:t>homomorphic</w:t>
      </w:r>
      <w:proofErr w:type="spellEnd"/>
      <w:r w:rsidRPr="00AA56BE">
        <w:t xml:space="preserve"> signatures.</w:t>
      </w:r>
    </w:p>
    <w:p w14:paraId="6430506B" w14:textId="77777777" w:rsidR="00AA56BE" w:rsidRPr="00AA56BE" w:rsidRDefault="00AA56BE" w:rsidP="00AA56BE">
      <w:pPr>
        <w:numPr>
          <w:ilvl w:val="0"/>
          <w:numId w:val="26"/>
        </w:numPr>
        <w:jc w:val="both"/>
      </w:pPr>
      <w:r w:rsidRPr="00AA56BE">
        <w:t>End-to-end cloud life cycle: restricted delegation, secure service composition, multiple credential types, and fine-grained access control.</w:t>
      </w:r>
    </w:p>
    <w:p w14:paraId="2C8A11E2" w14:textId="77777777" w:rsidR="00AA56BE" w:rsidRPr="00AA56BE" w:rsidRDefault="00AA56BE" w:rsidP="00AA56BE">
      <w:pPr>
        <w:numPr>
          <w:ilvl w:val="0"/>
          <w:numId w:val="26"/>
        </w:numPr>
        <w:jc w:val="both"/>
      </w:pPr>
      <w:r w:rsidRPr="00AA56BE">
        <w:t>Restriction delegation (authorization based on capabilities not based on typical identification).</w:t>
      </w:r>
    </w:p>
    <w:p w14:paraId="47DCCBFD" w14:textId="77777777" w:rsidR="00AA56BE" w:rsidRPr="00AA56BE" w:rsidRDefault="00AA56BE" w:rsidP="00AA56BE">
      <w:pPr>
        <w:jc w:val="both"/>
        <w:rPr>
          <w:i/>
        </w:rPr>
      </w:pPr>
    </w:p>
    <w:p w14:paraId="7C8A8E49" w14:textId="77777777" w:rsidR="00AA56BE" w:rsidRPr="00AA56BE" w:rsidRDefault="00AA56BE" w:rsidP="00AA56BE">
      <w:pPr>
        <w:jc w:val="both"/>
      </w:pPr>
      <w:r w:rsidRPr="00AA56BE">
        <w:rPr>
          <w:i/>
        </w:rPr>
        <w:t>End-to-end security in cloud computing</w:t>
      </w:r>
      <w:r w:rsidRPr="00AA56BE">
        <w:t xml:space="preserve">: </w:t>
      </w:r>
    </w:p>
    <w:p w14:paraId="6A817D81" w14:textId="77777777" w:rsidR="00AA56BE" w:rsidRPr="00AA56BE" w:rsidRDefault="00AA56BE" w:rsidP="00AA56BE">
      <w:pPr>
        <w:numPr>
          <w:ilvl w:val="0"/>
          <w:numId w:val="26"/>
        </w:numPr>
        <w:jc w:val="both"/>
      </w:pPr>
      <w:r w:rsidRPr="00AA56BE">
        <w:t>Verification of work on clouds on behalf of clients.</w:t>
      </w:r>
    </w:p>
    <w:p w14:paraId="04B8A8CA" w14:textId="77777777" w:rsidR="00AA56BE" w:rsidRPr="00AA56BE" w:rsidRDefault="00AA56BE" w:rsidP="00AA56BE">
      <w:pPr>
        <w:numPr>
          <w:ilvl w:val="0"/>
          <w:numId w:val="26"/>
        </w:numPr>
        <w:jc w:val="both"/>
      </w:pPr>
      <w:r w:rsidRPr="00AA56BE">
        <w:t>Kind of checks required at client and cloud sides.</w:t>
      </w:r>
    </w:p>
    <w:p w14:paraId="3B300894" w14:textId="77777777" w:rsidR="00AA56BE" w:rsidRPr="00AA56BE" w:rsidRDefault="00AA56BE" w:rsidP="00AA56BE">
      <w:pPr>
        <w:numPr>
          <w:ilvl w:val="0"/>
          <w:numId w:val="26"/>
        </w:numPr>
        <w:jc w:val="both"/>
      </w:pPr>
      <w:r w:rsidRPr="00AA56BE">
        <w:t>Trust between client and cloud.</w:t>
      </w:r>
    </w:p>
    <w:p w14:paraId="3CC5DC46" w14:textId="77777777" w:rsidR="00AA56BE" w:rsidRPr="00AA56BE" w:rsidRDefault="00AA56BE" w:rsidP="00AA56BE">
      <w:pPr>
        <w:numPr>
          <w:ilvl w:val="0"/>
          <w:numId w:val="26"/>
        </w:numPr>
        <w:jc w:val="both"/>
      </w:pPr>
      <w:r w:rsidRPr="00AA56BE">
        <w:t>Security as a service within a cloud.</w:t>
      </w:r>
    </w:p>
    <w:p w14:paraId="0DA0405A" w14:textId="77777777" w:rsidR="00AA56BE" w:rsidRPr="00AA56BE" w:rsidRDefault="00AA56BE" w:rsidP="00AA56BE">
      <w:pPr>
        <w:numPr>
          <w:ilvl w:val="0"/>
          <w:numId w:val="26"/>
        </w:numPr>
        <w:jc w:val="both"/>
      </w:pPr>
      <w:r w:rsidRPr="00AA56BE">
        <w:t>Policy-based security applied to the end-to-end problem.</w:t>
      </w:r>
    </w:p>
    <w:p w14:paraId="57D164C8" w14:textId="77777777" w:rsidR="00AA56BE" w:rsidRPr="00AA56BE" w:rsidRDefault="00AA56BE" w:rsidP="00AA56BE">
      <w:pPr>
        <w:numPr>
          <w:ilvl w:val="0"/>
          <w:numId w:val="26"/>
        </w:numPr>
        <w:jc w:val="both"/>
      </w:pPr>
      <w:r w:rsidRPr="00AA56BE">
        <w:t>Dealing with end-to-end privacy.</w:t>
      </w:r>
    </w:p>
    <w:p w14:paraId="17142D51" w14:textId="77777777" w:rsidR="00AA56BE" w:rsidRPr="00AA56BE" w:rsidRDefault="00AA56BE" w:rsidP="00AA56BE">
      <w:pPr>
        <w:numPr>
          <w:ilvl w:val="0"/>
          <w:numId w:val="26"/>
        </w:numPr>
        <w:jc w:val="both"/>
      </w:pPr>
      <w:r w:rsidRPr="00AA56BE">
        <w:t>Data ownership in the cloud.</w:t>
      </w:r>
    </w:p>
    <w:p w14:paraId="7C1B3C09" w14:textId="77777777" w:rsidR="00AA56BE" w:rsidRPr="00AA56BE" w:rsidRDefault="00AA56BE" w:rsidP="00AA56BE">
      <w:pPr>
        <w:jc w:val="both"/>
      </w:pPr>
    </w:p>
    <w:p w14:paraId="3BDB2DA4" w14:textId="77777777" w:rsidR="00AA56BE" w:rsidRPr="00AA56BE" w:rsidRDefault="00AA56BE" w:rsidP="00AA56BE">
      <w:pPr>
        <w:jc w:val="both"/>
      </w:pPr>
      <w:r w:rsidRPr="00AA56BE">
        <w:rPr>
          <w:i/>
        </w:rPr>
        <w:t>New problems in security for cloud computing</w:t>
      </w:r>
      <w:r w:rsidRPr="00AA56BE">
        <w:t xml:space="preserve">: </w:t>
      </w:r>
    </w:p>
    <w:p w14:paraId="6272B688" w14:textId="77777777" w:rsidR="00AA56BE" w:rsidRPr="00AA56BE" w:rsidRDefault="00AA56BE" w:rsidP="00AA56BE">
      <w:pPr>
        <w:numPr>
          <w:ilvl w:val="0"/>
          <w:numId w:val="26"/>
        </w:numPr>
        <w:jc w:val="both"/>
      </w:pPr>
      <w:r w:rsidRPr="00AA56BE">
        <w:t>Considerations of legal service level agreements (SLAs) and stronger privacy policies for content providers who collect large amount of personal data.</w:t>
      </w:r>
    </w:p>
    <w:p w14:paraId="65D163F5" w14:textId="77777777" w:rsidR="00AA56BE" w:rsidRPr="00AA56BE" w:rsidRDefault="00AA56BE" w:rsidP="00AA56BE">
      <w:pPr>
        <w:numPr>
          <w:ilvl w:val="0"/>
          <w:numId w:val="26"/>
        </w:numPr>
        <w:jc w:val="both"/>
      </w:pPr>
      <w:r w:rsidRPr="00AA56BE">
        <w:t xml:space="preserve">Attestation of mechanisms in clouds – e.g., trusted launch of VM and VM migration. </w:t>
      </w:r>
    </w:p>
    <w:p w14:paraId="2CF4A511" w14:textId="77777777" w:rsidR="00AA56BE" w:rsidRPr="00AA56BE" w:rsidRDefault="00AA56BE" w:rsidP="00AA56BE">
      <w:pPr>
        <w:numPr>
          <w:ilvl w:val="0"/>
          <w:numId w:val="26"/>
        </w:numPr>
        <w:jc w:val="both"/>
      </w:pPr>
      <w:r w:rsidRPr="00AA56BE">
        <w:t>Attestation of actions and proof-attestation of provider security mechanisms.</w:t>
      </w:r>
    </w:p>
    <w:p w14:paraId="406D48B4" w14:textId="77777777" w:rsidR="00AA56BE" w:rsidRPr="00AA56BE" w:rsidRDefault="00AA56BE" w:rsidP="00AA56BE">
      <w:pPr>
        <w:numPr>
          <w:ilvl w:val="0"/>
          <w:numId w:val="26"/>
        </w:numPr>
        <w:jc w:val="both"/>
      </w:pPr>
      <w:r w:rsidRPr="00AA56BE">
        <w:t>Execution of algorithms on encrypted data.</w:t>
      </w:r>
    </w:p>
    <w:p w14:paraId="3B8AFED4" w14:textId="77777777" w:rsidR="00AA56BE" w:rsidRPr="00AA56BE" w:rsidRDefault="00AA56BE" w:rsidP="00AA56BE">
      <w:pPr>
        <w:numPr>
          <w:ilvl w:val="0"/>
          <w:numId w:val="26"/>
        </w:numPr>
        <w:jc w:val="both"/>
      </w:pPr>
      <w:r w:rsidRPr="00AA56BE">
        <w:t>Cloud forensics – e.g., secure and correlate temporal and spatial evidence, use of log-based event for reconstruction.</w:t>
      </w:r>
    </w:p>
    <w:p w14:paraId="5E5ED1E5" w14:textId="77777777" w:rsidR="00AA56BE" w:rsidRPr="00AA56BE" w:rsidRDefault="00AA56BE" w:rsidP="00AA56BE">
      <w:pPr>
        <w:numPr>
          <w:ilvl w:val="0"/>
          <w:numId w:val="26"/>
        </w:numPr>
        <w:jc w:val="both"/>
      </w:pPr>
      <w:r w:rsidRPr="00AA56BE">
        <w:t xml:space="preserve">Reactive stability challenges, cross-layer robustness, pervasive virtualization, secure migration of data, storage, dependencies between services, placement, and management vulnerabilities. </w:t>
      </w:r>
    </w:p>
    <w:p w14:paraId="7B4DAAF0" w14:textId="77777777" w:rsidR="00AA56BE" w:rsidRPr="00297935" w:rsidRDefault="00AA56BE" w:rsidP="00DD5250">
      <w:pPr>
        <w:rPr>
          <w:b/>
        </w:rPr>
      </w:pPr>
    </w:p>
    <w:p w14:paraId="0604994B" w14:textId="66A6291C" w:rsidR="00165BB7" w:rsidRDefault="007B108A" w:rsidP="00165BB7">
      <w:pPr>
        <w:jc w:val="both"/>
        <w:rPr>
          <w:rFonts w:ascii="Times New Roman" w:eastAsia="Times New Roman" w:hAnsi="Times New Roman" w:cs="Times New Roman"/>
          <w:b/>
        </w:rPr>
      </w:pPr>
      <w:r>
        <w:rPr>
          <w:rFonts w:ascii="Times New Roman" w:eastAsia="Times New Roman" w:hAnsi="Times New Roman" w:cs="Times New Roman"/>
          <w:b/>
        </w:rPr>
        <w:t>6. Deployment/Transition to p</w:t>
      </w:r>
      <w:r w:rsidR="00165BB7">
        <w:rPr>
          <w:rFonts w:ascii="Times New Roman" w:eastAsia="Times New Roman" w:hAnsi="Times New Roman" w:cs="Times New Roman"/>
          <w:b/>
        </w:rPr>
        <w:t>ractice</w:t>
      </w:r>
    </w:p>
    <w:p w14:paraId="2664D9CF" w14:textId="77777777" w:rsidR="00165BB7" w:rsidRDefault="00165BB7" w:rsidP="00494A5B">
      <w:pPr>
        <w:jc w:val="both"/>
        <w:rPr>
          <w:rFonts w:ascii="Times New Roman" w:eastAsia="Times New Roman" w:hAnsi="Times New Roman" w:cs="Times New Roman"/>
          <w:b/>
        </w:rPr>
      </w:pPr>
    </w:p>
    <w:p w14:paraId="4A269A17" w14:textId="77777777" w:rsidR="00B66CD2" w:rsidRDefault="00DD5250" w:rsidP="00494A5B">
      <w:pPr>
        <w:jc w:val="both"/>
      </w:pPr>
      <w:r w:rsidRPr="00297935">
        <w:rPr>
          <w:rFonts w:ascii="Times New Roman" w:eastAsia="Times New Roman" w:hAnsi="Times New Roman" w:cs="Times New Roman"/>
          <w:b/>
        </w:rPr>
        <w:t xml:space="preserve">Standards: </w:t>
      </w:r>
      <w:r w:rsidRPr="00297935">
        <w:t xml:space="preserve">There are many important standard activities, from those specifying the basic virtual machine structure to higher-level standards defining the </w:t>
      </w:r>
      <w:proofErr w:type="spellStart"/>
      <w:r w:rsidRPr="00297935">
        <w:t>PaaS</w:t>
      </w:r>
      <w:proofErr w:type="spellEnd"/>
      <w:r w:rsidRPr="00297935">
        <w:t xml:space="preserve"> environment, for example, queue and table structures. Although there is some support for these standards – </w:t>
      </w:r>
      <w:r w:rsidRPr="00297935">
        <w:lastRenderedPageBreak/>
        <w:t xml:space="preserve">such as OCCI (from OGF) in </w:t>
      </w:r>
      <w:proofErr w:type="spellStart"/>
      <w:r w:rsidRPr="00297935">
        <w:t>OpenNebula</w:t>
      </w:r>
      <w:proofErr w:type="spellEnd"/>
      <w:r w:rsidRPr="00297935">
        <w:t xml:space="preserve"> and </w:t>
      </w:r>
      <w:proofErr w:type="spellStart"/>
      <w:r w:rsidRPr="00297935">
        <w:t>OpenStack</w:t>
      </w:r>
      <w:proofErr w:type="spellEnd"/>
      <w:r w:rsidRPr="00297935">
        <w:t xml:space="preserve"> – this area is still under development. NIST and IEEE are playing leadership roles.</w:t>
      </w:r>
    </w:p>
    <w:p w14:paraId="7BF2172F" w14:textId="77777777" w:rsidR="00B66CD2" w:rsidRDefault="00B66CD2" w:rsidP="00494A5B">
      <w:pPr>
        <w:jc w:val="both"/>
      </w:pPr>
    </w:p>
    <w:p w14:paraId="0469A920" w14:textId="45F24FF4" w:rsidR="0026552B" w:rsidRPr="00494A5B" w:rsidRDefault="0026552B" w:rsidP="00494A5B">
      <w:pPr>
        <w:jc w:val="both"/>
      </w:pPr>
      <w:r w:rsidRPr="00FD407F">
        <w:rPr>
          <w:rFonts w:ascii="Times New Roman" w:eastAsia="Times New Roman" w:hAnsi="Times New Roman" w:cs="Times New Roman"/>
          <w:b/>
          <w:bCs/>
          <w:iCs/>
        </w:rPr>
        <w:t>Procurement and Account Management Tooling:</w:t>
      </w:r>
      <w:r w:rsidRPr="00494A5B">
        <w:rPr>
          <w:rFonts w:ascii="Times New Roman" w:eastAsia="Times New Roman" w:hAnsi="Times New Roman" w:cs="Times New Roman"/>
        </w:rPr>
        <w:t xml:space="preserve"> One of the major obstacles today is the rudimentary state of account management and procurement options for obtaining and using cloud services. Substantial progress needs to be made in order enable procurement of services through capped purchase orders, or subcontracts; administration of sub-accounts and delegation of resources and authorities; reporting and alarming/limiting; and several others. This is an area in definite need of development activities.</w:t>
      </w:r>
    </w:p>
    <w:p w14:paraId="40D8B25D" w14:textId="0F83FB0E" w:rsidR="00165BB7" w:rsidRPr="007B108A" w:rsidRDefault="0026552B" w:rsidP="00165BB7">
      <w:pPr>
        <w:jc w:val="both"/>
        <w:rPr>
          <w:rFonts w:ascii="Times New Roman" w:eastAsia="Times New Roman" w:hAnsi="Times New Roman" w:cs="Times New Roman"/>
          <w:b/>
        </w:rPr>
      </w:pPr>
      <w:r w:rsidRPr="00297935">
        <w:rPr>
          <w:rFonts w:ascii="Times New Roman" w:eastAsia="Times New Roman" w:hAnsi="Times New Roman" w:cs="Times New Roman"/>
          <w:b/>
          <w:bCs/>
          <w:iCs/>
        </w:rPr>
        <w:t>  </w:t>
      </w:r>
      <w:r w:rsidR="00165BB7" w:rsidRPr="00165BB7">
        <w:rPr>
          <w:rFonts w:ascii="Times New Roman" w:eastAsia="Times New Roman" w:hAnsi="Times New Roman" w:cs="Times New Roman"/>
          <w:bCs/>
          <w:i/>
          <w:iCs/>
        </w:rPr>
        <w:t> </w:t>
      </w:r>
    </w:p>
    <w:p w14:paraId="543F5DBF" w14:textId="77777777" w:rsidR="00165BB7" w:rsidRPr="00165BB7" w:rsidRDefault="00165BB7" w:rsidP="00165BB7">
      <w:pPr>
        <w:jc w:val="both"/>
        <w:rPr>
          <w:rFonts w:ascii="Times New Roman" w:eastAsia="Times New Roman" w:hAnsi="Times New Roman" w:cs="Times New Roman"/>
        </w:rPr>
      </w:pPr>
      <w:r w:rsidRPr="007B108A">
        <w:rPr>
          <w:rFonts w:ascii="Times New Roman" w:eastAsia="Times New Roman" w:hAnsi="Times New Roman" w:cs="Times New Roman"/>
          <w:b/>
          <w:bCs/>
          <w:iCs/>
        </w:rPr>
        <w:t>Documentation:</w:t>
      </w:r>
      <w:r w:rsidRPr="00165BB7">
        <w:rPr>
          <w:rFonts w:ascii="Times New Roman" w:eastAsia="Times New Roman" w:hAnsi="Times New Roman" w:cs="Times New Roman"/>
        </w:rPr>
        <w:t xml:space="preserve"> Documentation on how to use and the details of the system internals are both woefully inadequate. Development work is needed in partnership with the cloud providers, to improve the general documentation and particularly “HOW-TO” use cases for research usage.</w:t>
      </w:r>
    </w:p>
    <w:p w14:paraId="1DFC3890" w14:textId="77777777" w:rsidR="00165BB7" w:rsidRPr="00165BB7" w:rsidRDefault="00165BB7" w:rsidP="00165BB7">
      <w:pPr>
        <w:jc w:val="both"/>
        <w:rPr>
          <w:rFonts w:ascii="Times New Roman" w:eastAsia="Times New Roman" w:hAnsi="Times New Roman" w:cs="Times New Roman"/>
        </w:rPr>
      </w:pPr>
      <w:r w:rsidRPr="00165BB7">
        <w:rPr>
          <w:rFonts w:ascii="Times New Roman" w:eastAsia="Times New Roman" w:hAnsi="Times New Roman" w:cs="Times New Roman"/>
          <w:bCs/>
          <w:i/>
          <w:iCs/>
        </w:rPr>
        <w:t> </w:t>
      </w:r>
    </w:p>
    <w:p w14:paraId="41AEB08E" w14:textId="6B0B285E" w:rsidR="00C60AFD" w:rsidRPr="00165BB7" w:rsidRDefault="00165BB7" w:rsidP="00165BB7">
      <w:pPr>
        <w:jc w:val="both"/>
        <w:rPr>
          <w:rFonts w:ascii="Times New Roman" w:eastAsia="Times New Roman" w:hAnsi="Times New Roman" w:cs="Times New Roman"/>
        </w:rPr>
      </w:pPr>
      <w:r w:rsidRPr="00754314">
        <w:rPr>
          <w:rFonts w:ascii="Times New Roman" w:eastAsia="Times New Roman" w:hAnsi="Times New Roman" w:cs="Times New Roman"/>
          <w:b/>
          <w:bCs/>
          <w:iCs/>
        </w:rPr>
        <w:t>Technical Training:</w:t>
      </w:r>
      <w:r w:rsidR="00754314">
        <w:rPr>
          <w:rFonts w:ascii="Times New Roman" w:eastAsia="Times New Roman" w:hAnsi="Times New Roman" w:cs="Times New Roman"/>
          <w:bCs/>
          <w:i/>
          <w:iCs/>
        </w:rPr>
        <w:t xml:space="preserve"> </w:t>
      </w:r>
      <w:r w:rsidRPr="00165BB7">
        <w:rPr>
          <w:rFonts w:ascii="Times New Roman" w:eastAsia="Times New Roman" w:hAnsi="Times New Roman" w:cs="Times New Roman"/>
        </w:rPr>
        <w:t xml:space="preserve">The development and/or modification of codes adapted to the cloud environment </w:t>
      </w:r>
      <w:r w:rsidR="00754314" w:rsidRPr="00165BB7">
        <w:rPr>
          <w:rFonts w:ascii="Times New Roman" w:eastAsia="Times New Roman" w:hAnsi="Times New Roman" w:cs="Times New Roman"/>
        </w:rPr>
        <w:t>require</w:t>
      </w:r>
      <w:r w:rsidRPr="00165BB7">
        <w:rPr>
          <w:rFonts w:ascii="Times New Roman" w:eastAsia="Times New Roman" w:hAnsi="Times New Roman" w:cs="Times New Roman"/>
        </w:rPr>
        <w:t xml:space="preserve"> a set of skills currently in very short supply. These skills need to be taught, particularly to new practitioners in research, but also to mid-career practitioners in order to extract full benefit of this new technology.</w:t>
      </w:r>
    </w:p>
    <w:sectPr w:rsidR="00C60AFD" w:rsidRPr="00165BB7" w:rsidSect="0089459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9E64FA" w14:textId="77777777" w:rsidR="00754314" w:rsidRDefault="00754314" w:rsidP="00C4310E">
      <w:r>
        <w:separator/>
      </w:r>
    </w:p>
  </w:endnote>
  <w:endnote w:type="continuationSeparator" w:id="0">
    <w:p w14:paraId="65FA018B" w14:textId="77777777" w:rsidR="00754314" w:rsidRDefault="00754314" w:rsidP="00C431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imes New Roman Bold">
    <w:panose1 w:val="020208030705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Batang">
    <w:altName w:val="바탕"/>
    <w:charset w:val="81"/>
    <w:family w:val="roman"/>
    <w:pitch w:val="variable"/>
    <w:sig w:usb0="B00002AF" w:usb1="69D77CFB" w:usb2="00000030" w:usb3="00000000" w:csb0="0008009F" w:csb1="00000000"/>
  </w:font>
  <w:font w:name="Lucida Grande">
    <w:panose1 w:val="020B0600040502020204"/>
    <w:charset w:val="00"/>
    <w:family w:val="auto"/>
    <w:pitch w:val="variable"/>
    <w:sig w:usb0="E1000AEF" w:usb1="5000A1FF" w:usb2="00000000" w:usb3="00000000" w:csb0="000001B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A4F55B" w14:textId="77777777" w:rsidR="00754314" w:rsidRDefault="00754314" w:rsidP="00C4310E">
      <w:r>
        <w:separator/>
      </w:r>
    </w:p>
  </w:footnote>
  <w:footnote w:type="continuationSeparator" w:id="0">
    <w:p w14:paraId="44D1CD50" w14:textId="77777777" w:rsidR="00754314" w:rsidRDefault="00754314" w:rsidP="00C4310E">
      <w:r>
        <w:continuationSeparator/>
      </w:r>
    </w:p>
  </w:footnote>
  <w:footnote w:id="1">
    <w:p w14:paraId="6017100B" w14:textId="77777777" w:rsidR="00754314" w:rsidRPr="009B1407" w:rsidRDefault="00754314" w:rsidP="00873838">
      <w:pPr>
        <w:pStyle w:val="FootnoteText"/>
        <w:jc w:val="both"/>
        <w:rPr>
          <w:sz w:val="18"/>
          <w:szCs w:val="18"/>
        </w:rPr>
      </w:pPr>
      <w:r w:rsidRPr="009B1407">
        <w:rPr>
          <w:rStyle w:val="FootnoteReference"/>
          <w:sz w:val="18"/>
          <w:szCs w:val="18"/>
        </w:rPr>
        <w:footnoteRef/>
      </w:r>
      <w:r w:rsidRPr="009B1407">
        <w:rPr>
          <w:sz w:val="18"/>
          <w:szCs w:val="18"/>
        </w:rPr>
        <w:t xml:space="preserve">G. Fox, D. Gannon, “Cloud Programming Paradigms for Technical Computing Applications,” Technical Report, </w:t>
      </w:r>
      <w:hyperlink r:id="rId1" w:history="1">
        <w:r w:rsidRPr="009B1407">
          <w:rPr>
            <w:rStyle w:val="Hyperlink"/>
            <w:sz w:val="18"/>
            <w:szCs w:val="18"/>
          </w:rPr>
          <w:t>http://grids.ucs.indiana.edu/ptliupages/publications/Cloud%20Programming%20Paradigms.pdf</w:t>
        </w:r>
      </w:hyperlink>
      <w:r w:rsidRPr="009B1407">
        <w:rPr>
          <w:sz w:val="18"/>
          <w:szCs w:val="18"/>
        </w:rPr>
        <w:t>, 2012,</w:t>
      </w:r>
    </w:p>
  </w:footnote>
  <w:footnote w:id="2">
    <w:p w14:paraId="6FCF4F02" w14:textId="77777777" w:rsidR="00754314" w:rsidRPr="00635168" w:rsidRDefault="00754314" w:rsidP="00873838">
      <w:pPr>
        <w:pStyle w:val="FootnoteText"/>
        <w:jc w:val="both"/>
        <w:rPr>
          <w:sz w:val="18"/>
          <w:szCs w:val="18"/>
        </w:rPr>
      </w:pPr>
      <w:r w:rsidRPr="009B1407">
        <w:rPr>
          <w:rStyle w:val="FootnoteReference"/>
          <w:sz w:val="18"/>
          <w:szCs w:val="18"/>
        </w:rPr>
        <w:footnoteRef/>
      </w:r>
      <w:r w:rsidRPr="009B1407">
        <w:rPr>
          <w:sz w:val="18"/>
          <w:szCs w:val="18"/>
        </w:rPr>
        <w:t xml:space="preserve"> M. Parashar, M. </w:t>
      </w:r>
      <w:proofErr w:type="spellStart"/>
      <w:r w:rsidRPr="009B1407">
        <w:rPr>
          <w:sz w:val="18"/>
          <w:szCs w:val="18"/>
        </w:rPr>
        <w:t>AbdelBaky</w:t>
      </w:r>
      <w:proofErr w:type="spellEnd"/>
      <w:r w:rsidRPr="009B1407">
        <w:rPr>
          <w:sz w:val="18"/>
          <w:szCs w:val="18"/>
        </w:rPr>
        <w:t xml:space="preserve"> and I. </w:t>
      </w:r>
      <w:proofErr w:type="spellStart"/>
      <w:r w:rsidRPr="009B1407">
        <w:rPr>
          <w:sz w:val="18"/>
          <w:szCs w:val="18"/>
        </w:rPr>
        <w:t>Rodero</w:t>
      </w:r>
      <w:proofErr w:type="spellEnd"/>
      <w:r w:rsidRPr="009B1407">
        <w:rPr>
          <w:sz w:val="18"/>
          <w:szCs w:val="18"/>
        </w:rPr>
        <w:t xml:space="preserve">, “Cloud Paradigms and Practices for CDS&amp;E,” Technical Report, 2012, </w:t>
      </w:r>
      <w:hyperlink r:id="rId2" w:history="1">
        <w:r w:rsidRPr="009B1407">
          <w:rPr>
            <w:rStyle w:val="Hyperlink"/>
            <w:sz w:val="18"/>
            <w:szCs w:val="18"/>
          </w:rPr>
          <w:t>http://cometcloud.org</w:t>
        </w:r>
      </w:hyperlink>
      <w:r w:rsidRPr="009B1407">
        <w:rPr>
          <w:sz w:val="18"/>
          <w:szCs w:val="18"/>
        </w:rPr>
        <w:t>, 2012.</w:t>
      </w:r>
      <w:r>
        <w:t xml:space="preserve"> </w:t>
      </w:r>
    </w:p>
  </w:footnote>
  <w:footnote w:id="3">
    <w:p w14:paraId="53684F21" w14:textId="22C5C28B" w:rsidR="00754314" w:rsidRDefault="00754314">
      <w:pPr>
        <w:pStyle w:val="FootnoteText"/>
      </w:pPr>
      <w:r>
        <w:rPr>
          <w:rStyle w:val="FootnoteReference"/>
        </w:rPr>
        <w:footnoteRef/>
      </w:r>
      <w:r>
        <w:t xml:space="preserve"> </w:t>
      </w:r>
      <w:r w:rsidRPr="00BE0C93">
        <w:rPr>
          <w:sz w:val="18"/>
          <w:szCs w:val="18"/>
        </w:rPr>
        <w:t>NSF Workshop on Security for Cloud Computing</w:t>
      </w:r>
      <w:r>
        <w:rPr>
          <w:sz w:val="18"/>
          <w:szCs w:val="18"/>
        </w:rPr>
        <w:t xml:space="preserve"> </w:t>
      </w:r>
      <w:r w:rsidRPr="00BE0C93">
        <w:rPr>
          <w:sz w:val="18"/>
          <w:szCs w:val="18"/>
        </w:rPr>
        <w:t>http://illinois.edu/blog/view/695/66281?count=1&amp;amp;ACTION=DIALOG</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AC75A7"/>
    <w:multiLevelType w:val="multilevel"/>
    <w:tmpl w:val="E0CC8988"/>
    <w:lvl w:ilvl="0">
      <w:start w:val="1"/>
      <w:numFmt w:val="decimal"/>
      <w:lvlText w:val="%1."/>
      <w:lvlJc w:val="left"/>
      <w:pPr>
        <w:ind w:left="360" w:hanging="360"/>
      </w:pPr>
      <w:rPr>
        <w:rFonts w:hint="default"/>
      </w:rPr>
    </w:lvl>
    <w:lvl w:ilvl="1">
      <w:start w:val="1"/>
      <w:numFmt w:val="decimal"/>
      <w:isLgl/>
      <w:lvlText w:val="3.%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nsid w:val="0209486E"/>
    <w:multiLevelType w:val="hybridMultilevel"/>
    <w:tmpl w:val="B2CA6F5C"/>
    <w:lvl w:ilvl="0" w:tplc="0F685BE8">
      <w:start w:val="1"/>
      <w:numFmt w:val="decimal"/>
      <w:lvlText w:val="[%1]"/>
      <w:lvlJc w:val="left"/>
      <w:pPr>
        <w:ind w:left="504" w:hanging="504"/>
      </w:pPr>
      <w:rPr>
        <w:rFonts w:ascii="Times New Roman" w:hAnsi="Times New Roman" w:hint="default"/>
        <w:b w:val="0"/>
        <w:bCs w:val="0"/>
        <w:i w:val="0"/>
        <w:i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7A19BA"/>
    <w:multiLevelType w:val="multilevel"/>
    <w:tmpl w:val="E0CC8988"/>
    <w:lvl w:ilvl="0">
      <w:start w:val="1"/>
      <w:numFmt w:val="decimal"/>
      <w:lvlText w:val="%1."/>
      <w:lvlJc w:val="left"/>
      <w:pPr>
        <w:ind w:left="360" w:hanging="360"/>
      </w:pPr>
      <w:rPr>
        <w:rFonts w:hint="default"/>
      </w:rPr>
    </w:lvl>
    <w:lvl w:ilvl="1">
      <w:start w:val="1"/>
      <w:numFmt w:val="decimal"/>
      <w:isLgl/>
      <w:lvlText w:val="3.%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nsid w:val="0C78152A"/>
    <w:multiLevelType w:val="multilevel"/>
    <w:tmpl w:val="09569B6C"/>
    <w:lvl w:ilvl="0">
      <w:numFmt w:val="bullet"/>
      <w:lvlText w:val="-"/>
      <w:lvlJc w:val="left"/>
      <w:pPr>
        <w:ind w:left="360" w:hanging="360"/>
      </w:pPr>
      <w:rPr>
        <w:rFonts w:ascii="Times New Roman" w:eastAsiaTheme="minorEastAsia" w:hAnsi="Times New Roman" w:cs="Times New Roman" w:hint="default"/>
        <w:i/>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5">
    <w:nsid w:val="119D6389"/>
    <w:multiLevelType w:val="hybridMultilevel"/>
    <w:tmpl w:val="67F6B130"/>
    <w:lvl w:ilvl="0" w:tplc="F0E08C5E">
      <w:start w:val="4"/>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1C431AD"/>
    <w:multiLevelType w:val="hybridMultilevel"/>
    <w:tmpl w:val="F8C4173C"/>
    <w:lvl w:ilvl="0" w:tplc="04090001">
      <w:start w:val="1"/>
      <w:numFmt w:val="bullet"/>
      <w:lvlText w:val=""/>
      <w:lvlJc w:val="left"/>
      <w:pPr>
        <w:ind w:left="360" w:hanging="360"/>
      </w:pPr>
      <w:rPr>
        <w:rFonts w:ascii="Symbol" w:hAnsi="Symbol" w:hint="default"/>
        <w:i/>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3C4069D"/>
    <w:multiLevelType w:val="hybridMultilevel"/>
    <w:tmpl w:val="DFD44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7B81DC2"/>
    <w:multiLevelType w:val="multilevel"/>
    <w:tmpl w:val="C43483EC"/>
    <w:lvl w:ilvl="0">
      <w:start w:val="1"/>
      <w:numFmt w:val="decimal"/>
      <w:lvlText w:val="%1."/>
      <w:lvlJc w:val="left"/>
      <w:pPr>
        <w:ind w:left="360" w:hanging="360"/>
      </w:pPr>
      <w:rPr>
        <w:rFonts w:hint="default"/>
      </w:rPr>
    </w:lvl>
    <w:lvl w:ilvl="1">
      <w:start w:val="1"/>
      <w:numFmt w:val="decimal"/>
      <w:isLgl/>
      <w:lvlText w:val="4.%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nsid w:val="1A0D2156"/>
    <w:multiLevelType w:val="hybridMultilevel"/>
    <w:tmpl w:val="AA8E78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B5415BC"/>
    <w:multiLevelType w:val="multilevel"/>
    <w:tmpl w:val="D602A18C"/>
    <w:styleLink w:val="Figure"/>
    <w:lvl w:ilvl="0">
      <w:start w:val="1"/>
      <w:numFmt w:val="decimal"/>
      <w:lvlText w:val="Figure %1. "/>
      <w:lvlJc w:val="left"/>
      <w:pPr>
        <w:ind w:left="72" w:hanging="72"/>
      </w:pPr>
      <w:rPr>
        <w:rFonts w:ascii="Times New Roman Bold" w:hAnsi="Times New Roman Bold" w:hint="default"/>
        <w:b w:val="0"/>
        <w:bCs/>
        <w:i w:val="0"/>
        <w:iCs w:val="0"/>
        <w:caps w:val="0"/>
        <w:strike w:val="0"/>
        <w:dstrike w:val="0"/>
        <w:vanish w:val="0"/>
        <w:color w:val="auto"/>
        <w:sz w:val="24"/>
        <w:szCs w:val="24"/>
        <w:u w:val="none"/>
        <w:vertAlign w:val="baseline"/>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2C1C5C3E"/>
    <w:multiLevelType w:val="multilevel"/>
    <w:tmpl w:val="C43483EC"/>
    <w:lvl w:ilvl="0">
      <w:start w:val="1"/>
      <w:numFmt w:val="decimal"/>
      <w:lvlText w:val="%1."/>
      <w:lvlJc w:val="left"/>
      <w:pPr>
        <w:ind w:left="360" w:hanging="360"/>
      </w:pPr>
      <w:rPr>
        <w:rFonts w:hint="default"/>
      </w:rPr>
    </w:lvl>
    <w:lvl w:ilvl="1">
      <w:start w:val="1"/>
      <w:numFmt w:val="decimal"/>
      <w:isLgl/>
      <w:lvlText w:val="4.%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2">
    <w:nsid w:val="2ED26959"/>
    <w:multiLevelType w:val="hybridMultilevel"/>
    <w:tmpl w:val="B7AA79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30697264"/>
    <w:multiLevelType w:val="hybridMultilevel"/>
    <w:tmpl w:val="E70A2072"/>
    <w:lvl w:ilvl="0" w:tplc="612891B2">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46A0EEF"/>
    <w:multiLevelType w:val="hybridMultilevel"/>
    <w:tmpl w:val="2B5CD316"/>
    <w:lvl w:ilvl="0" w:tplc="BF34CCEC">
      <w:start w:val="1"/>
      <w:numFmt w:val="decimal"/>
      <w:pStyle w:val="Listaconnmerosparaobjetivos"/>
      <w:lvlText w:val="Figure %1."/>
      <w:lvlJc w:val="left"/>
      <w:pPr>
        <w:tabs>
          <w:tab w:val="num" w:pos="0"/>
        </w:tabs>
        <w:ind w:left="0" w:firstLine="0"/>
      </w:pPr>
      <w:rPr>
        <w:rFonts w:ascii="Times New Roman" w:hAnsi="Times New Roman" w:hint="default"/>
        <w:b/>
        <w:bCs/>
        <w:i w:val="0"/>
        <w:i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76D7CD2"/>
    <w:multiLevelType w:val="hybridMultilevel"/>
    <w:tmpl w:val="54906FB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3E9B09E3"/>
    <w:multiLevelType w:val="hybridMultilevel"/>
    <w:tmpl w:val="9B78F4EC"/>
    <w:lvl w:ilvl="0" w:tplc="1286F18E">
      <w:start w:val="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6D81FFC"/>
    <w:multiLevelType w:val="hybridMultilevel"/>
    <w:tmpl w:val="7F8C835C"/>
    <w:lvl w:ilvl="0" w:tplc="E1E83824">
      <w:start w:val="1"/>
      <w:numFmt w:val="bullet"/>
      <w:lvlText w:val=""/>
      <w:lvlJc w:val="left"/>
      <w:pPr>
        <w:tabs>
          <w:tab w:val="num" w:pos="720"/>
        </w:tabs>
        <w:ind w:left="720" w:hanging="360"/>
      </w:pPr>
      <w:rPr>
        <w:rFonts w:ascii="Wingdings" w:hAnsi="Wingdings" w:hint="default"/>
      </w:rPr>
    </w:lvl>
    <w:lvl w:ilvl="1" w:tplc="469C3CFE" w:tentative="1">
      <w:start w:val="1"/>
      <w:numFmt w:val="bullet"/>
      <w:lvlText w:val=""/>
      <w:lvlJc w:val="left"/>
      <w:pPr>
        <w:tabs>
          <w:tab w:val="num" w:pos="1440"/>
        </w:tabs>
        <w:ind w:left="1440" w:hanging="360"/>
      </w:pPr>
      <w:rPr>
        <w:rFonts w:ascii="Wingdings" w:hAnsi="Wingdings" w:hint="default"/>
      </w:rPr>
    </w:lvl>
    <w:lvl w:ilvl="2" w:tplc="34748C44" w:tentative="1">
      <w:start w:val="1"/>
      <w:numFmt w:val="bullet"/>
      <w:lvlText w:val=""/>
      <w:lvlJc w:val="left"/>
      <w:pPr>
        <w:tabs>
          <w:tab w:val="num" w:pos="2160"/>
        </w:tabs>
        <w:ind w:left="2160" w:hanging="360"/>
      </w:pPr>
      <w:rPr>
        <w:rFonts w:ascii="Wingdings" w:hAnsi="Wingdings" w:hint="default"/>
      </w:rPr>
    </w:lvl>
    <w:lvl w:ilvl="3" w:tplc="9FB09CB2" w:tentative="1">
      <w:start w:val="1"/>
      <w:numFmt w:val="bullet"/>
      <w:lvlText w:val=""/>
      <w:lvlJc w:val="left"/>
      <w:pPr>
        <w:tabs>
          <w:tab w:val="num" w:pos="2880"/>
        </w:tabs>
        <w:ind w:left="2880" w:hanging="360"/>
      </w:pPr>
      <w:rPr>
        <w:rFonts w:ascii="Wingdings" w:hAnsi="Wingdings" w:hint="default"/>
      </w:rPr>
    </w:lvl>
    <w:lvl w:ilvl="4" w:tplc="ED50BE94" w:tentative="1">
      <w:start w:val="1"/>
      <w:numFmt w:val="bullet"/>
      <w:lvlText w:val=""/>
      <w:lvlJc w:val="left"/>
      <w:pPr>
        <w:tabs>
          <w:tab w:val="num" w:pos="3600"/>
        </w:tabs>
        <w:ind w:left="3600" w:hanging="360"/>
      </w:pPr>
      <w:rPr>
        <w:rFonts w:ascii="Wingdings" w:hAnsi="Wingdings" w:hint="default"/>
      </w:rPr>
    </w:lvl>
    <w:lvl w:ilvl="5" w:tplc="CD1C3220" w:tentative="1">
      <w:start w:val="1"/>
      <w:numFmt w:val="bullet"/>
      <w:lvlText w:val=""/>
      <w:lvlJc w:val="left"/>
      <w:pPr>
        <w:tabs>
          <w:tab w:val="num" w:pos="4320"/>
        </w:tabs>
        <w:ind w:left="4320" w:hanging="360"/>
      </w:pPr>
      <w:rPr>
        <w:rFonts w:ascii="Wingdings" w:hAnsi="Wingdings" w:hint="default"/>
      </w:rPr>
    </w:lvl>
    <w:lvl w:ilvl="6" w:tplc="503464BE" w:tentative="1">
      <w:start w:val="1"/>
      <w:numFmt w:val="bullet"/>
      <w:lvlText w:val=""/>
      <w:lvlJc w:val="left"/>
      <w:pPr>
        <w:tabs>
          <w:tab w:val="num" w:pos="5040"/>
        </w:tabs>
        <w:ind w:left="5040" w:hanging="360"/>
      </w:pPr>
      <w:rPr>
        <w:rFonts w:ascii="Wingdings" w:hAnsi="Wingdings" w:hint="default"/>
      </w:rPr>
    </w:lvl>
    <w:lvl w:ilvl="7" w:tplc="410266DC" w:tentative="1">
      <w:start w:val="1"/>
      <w:numFmt w:val="bullet"/>
      <w:lvlText w:val=""/>
      <w:lvlJc w:val="left"/>
      <w:pPr>
        <w:tabs>
          <w:tab w:val="num" w:pos="5760"/>
        </w:tabs>
        <w:ind w:left="5760" w:hanging="360"/>
      </w:pPr>
      <w:rPr>
        <w:rFonts w:ascii="Wingdings" w:hAnsi="Wingdings" w:hint="default"/>
      </w:rPr>
    </w:lvl>
    <w:lvl w:ilvl="8" w:tplc="81869518" w:tentative="1">
      <w:start w:val="1"/>
      <w:numFmt w:val="bullet"/>
      <w:lvlText w:val=""/>
      <w:lvlJc w:val="left"/>
      <w:pPr>
        <w:tabs>
          <w:tab w:val="num" w:pos="6480"/>
        </w:tabs>
        <w:ind w:left="6480" w:hanging="360"/>
      </w:pPr>
      <w:rPr>
        <w:rFonts w:ascii="Wingdings" w:hAnsi="Wingdings" w:hint="default"/>
      </w:rPr>
    </w:lvl>
  </w:abstractNum>
  <w:abstractNum w:abstractNumId="18">
    <w:nsid w:val="4A53096B"/>
    <w:multiLevelType w:val="multilevel"/>
    <w:tmpl w:val="1682D242"/>
    <w:lvl w:ilvl="0">
      <w:start w:val="1"/>
      <w:numFmt w:val="decimal"/>
      <w:lvlText w:val="%1."/>
      <w:lvlJc w:val="left"/>
      <w:pPr>
        <w:ind w:left="360" w:hanging="360"/>
      </w:pPr>
      <w:rPr>
        <w:rFonts w:hint="default"/>
      </w:rPr>
    </w:lvl>
    <w:lvl w:ilvl="1">
      <w:start w:val="2"/>
      <w:numFmt w:val="decimal"/>
      <w:isLgl/>
      <w:lvlText w:val="3.%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9">
    <w:nsid w:val="4AAD0663"/>
    <w:multiLevelType w:val="hybridMultilevel"/>
    <w:tmpl w:val="62CC8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06C02FC"/>
    <w:multiLevelType w:val="hybridMultilevel"/>
    <w:tmpl w:val="59104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EC57018"/>
    <w:multiLevelType w:val="multilevel"/>
    <w:tmpl w:val="C43483EC"/>
    <w:lvl w:ilvl="0">
      <w:start w:val="1"/>
      <w:numFmt w:val="decimal"/>
      <w:lvlText w:val="%1."/>
      <w:lvlJc w:val="left"/>
      <w:pPr>
        <w:ind w:left="360" w:hanging="360"/>
      </w:pPr>
      <w:rPr>
        <w:rFonts w:hint="default"/>
      </w:rPr>
    </w:lvl>
    <w:lvl w:ilvl="1">
      <w:start w:val="1"/>
      <w:numFmt w:val="decimal"/>
      <w:isLgl/>
      <w:lvlText w:val="4.%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2">
    <w:nsid w:val="634A4E37"/>
    <w:multiLevelType w:val="multilevel"/>
    <w:tmpl w:val="C43483EC"/>
    <w:lvl w:ilvl="0">
      <w:start w:val="1"/>
      <w:numFmt w:val="decimal"/>
      <w:lvlText w:val="%1."/>
      <w:lvlJc w:val="left"/>
      <w:pPr>
        <w:ind w:left="360" w:hanging="360"/>
      </w:pPr>
      <w:rPr>
        <w:rFonts w:hint="default"/>
      </w:rPr>
    </w:lvl>
    <w:lvl w:ilvl="1">
      <w:start w:val="1"/>
      <w:numFmt w:val="decimal"/>
      <w:isLgl/>
      <w:lvlText w:val="4.%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3">
    <w:nsid w:val="663A068A"/>
    <w:multiLevelType w:val="hybridMultilevel"/>
    <w:tmpl w:val="FC3E672C"/>
    <w:lvl w:ilvl="0" w:tplc="DB2E1F2A">
      <w:start w:val="10"/>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558719C"/>
    <w:multiLevelType w:val="multilevel"/>
    <w:tmpl w:val="C43483EC"/>
    <w:lvl w:ilvl="0">
      <w:start w:val="1"/>
      <w:numFmt w:val="decimal"/>
      <w:lvlText w:val="%1."/>
      <w:lvlJc w:val="left"/>
      <w:pPr>
        <w:ind w:left="360" w:hanging="360"/>
      </w:pPr>
      <w:rPr>
        <w:rFonts w:hint="default"/>
      </w:rPr>
    </w:lvl>
    <w:lvl w:ilvl="1">
      <w:start w:val="1"/>
      <w:numFmt w:val="decimal"/>
      <w:isLgl/>
      <w:lvlText w:val="4.%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5">
    <w:nsid w:val="7C786979"/>
    <w:multiLevelType w:val="hybridMultilevel"/>
    <w:tmpl w:val="09569B6C"/>
    <w:lvl w:ilvl="0" w:tplc="28E2E664">
      <w:numFmt w:val="bullet"/>
      <w:lvlText w:val="-"/>
      <w:lvlJc w:val="left"/>
      <w:pPr>
        <w:ind w:left="360" w:hanging="360"/>
      </w:pPr>
      <w:rPr>
        <w:rFonts w:ascii="Times New Roman" w:eastAsiaTheme="minorEastAsia" w:hAnsi="Times New Roman" w:cs="Times New Roman" w:hint="default"/>
        <w:i/>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10"/>
  </w:num>
  <w:num w:numId="3">
    <w:abstractNumId w:val="14"/>
  </w:num>
  <w:num w:numId="4">
    <w:abstractNumId w:val="1"/>
  </w:num>
  <w:num w:numId="5">
    <w:abstractNumId w:val="8"/>
  </w:num>
  <w:num w:numId="6">
    <w:abstractNumId w:val="5"/>
  </w:num>
  <w:num w:numId="7">
    <w:abstractNumId w:val="21"/>
  </w:num>
  <w:num w:numId="8">
    <w:abstractNumId w:val="11"/>
  </w:num>
  <w:num w:numId="9">
    <w:abstractNumId w:val="24"/>
  </w:num>
  <w:num w:numId="10">
    <w:abstractNumId w:val="22"/>
  </w:num>
  <w:num w:numId="11">
    <w:abstractNumId w:val="18"/>
  </w:num>
  <w:num w:numId="12">
    <w:abstractNumId w:val="13"/>
  </w:num>
  <w:num w:numId="13">
    <w:abstractNumId w:val="0"/>
  </w:num>
  <w:num w:numId="14">
    <w:abstractNumId w:val="17"/>
  </w:num>
  <w:num w:numId="15">
    <w:abstractNumId w:val="9"/>
  </w:num>
  <w:num w:numId="16">
    <w:abstractNumId w:val="20"/>
  </w:num>
  <w:num w:numId="17">
    <w:abstractNumId w:val="25"/>
  </w:num>
  <w:num w:numId="18">
    <w:abstractNumId w:val="4"/>
  </w:num>
  <w:num w:numId="19">
    <w:abstractNumId w:val="6"/>
  </w:num>
  <w:num w:numId="20">
    <w:abstractNumId w:val="16"/>
  </w:num>
  <w:num w:numId="21">
    <w:abstractNumId w:val="3"/>
  </w:num>
  <w:num w:numId="22">
    <w:abstractNumId w:val="7"/>
  </w:num>
  <w:num w:numId="23">
    <w:abstractNumId w:val="15"/>
  </w:num>
  <w:num w:numId="24">
    <w:abstractNumId w:val="19"/>
  </w:num>
  <w:num w:numId="25">
    <w:abstractNumId w:val="12"/>
  </w:num>
  <w:num w:numId="26">
    <w:abstractNumId w:val="2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317D"/>
    <w:rsid w:val="0000059B"/>
    <w:rsid w:val="000008CA"/>
    <w:rsid w:val="00002EA0"/>
    <w:rsid w:val="000031FC"/>
    <w:rsid w:val="0000511F"/>
    <w:rsid w:val="0001769B"/>
    <w:rsid w:val="00021793"/>
    <w:rsid w:val="00030521"/>
    <w:rsid w:val="00030E69"/>
    <w:rsid w:val="00036870"/>
    <w:rsid w:val="00042095"/>
    <w:rsid w:val="000437FA"/>
    <w:rsid w:val="00047A91"/>
    <w:rsid w:val="00051321"/>
    <w:rsid w:val="00055EF7"/>
    <w:rsid w:val="000613D0"/>
    <w:rsid w:val="00061B2E"/>
    <w:rsid w:val="0006238B"/>
    <w:rsid w:val="00064861"/>
    <w:rsid w:val="000662A7"/>
    <w:rsid w:val="00070053"/>
    <w:rsid w:val="0007094E"/>
    <w:rsid w:val="000709B1"/>
    <w:rsid w:val="00084F4A"/>
    <w:rsid w:val="00086AEB"/>
    <w:rsid w:val="00093F1B"/>
    <w:rsid w:val="000968DB"/>
    <w:rsid w:val="000969F3"/>
    <w:rsid w:val="00096D2D"/>
    <w:rsid w:val="00096D38"/>
    <w:rsid w:val="000976E3"/>
    <w:rsid w:val="000A0473"/>
    <w:rsid w:val="000A15F1"/>
    <w:rsid w:val="000A71E2"/>
    <w:rsid w:val="000B19E9"/>
    <w:rsid w:val="000B300A"/>
    <w:rsid w:val="000C08A3"/>
    <w:rsid w:val="000C0BD2"/>
    <w:rsid w:val="000C17A5"/>
    <w:rsid w:val="000C1E9F"/>
    <w:rsid w:val="000C502D"/>
    <w:rsid w:val="000C5252"/>
    <w:rsid w:val="000C5C18"/>
    <w:rsid w:val="000C78CB"/>
    <w:rsid w:val="000D10BB"/>
    <w:rsid w:val="000D1335"/>
    <w:rsid w:val="000D46A2"/>
    <w:rsid w:val="000D659A"/>
    <w:rsid w:val="000E096A"/>
    <w:rsid w:val="000E58E4"/>
    <w:rsid w:val="000E72FE"/>
    <w:rsid w:val="000F683C"/>
    <w:rsid w:val="000F6958"/>
    <w:rsid w:val="00100923"/>
    <w:rsid w:val="00105017"/>
    <w:rsid w:val="00107184"/>
    <w:rsid w:val="00110091"/>
    <w:rsid w:val="00112CBB"/>
    <w:rsid w:val="00113CC1"/>
    <w:rsid w:val="0011663F"/>
    <w:rsid w:val="00120A55"/>
    <w:rsid w:val="00120BD5"/>
    <w:rsid w:val="0012140D"/>
    <w:rsid w:val="00122F64"/>
    <w:rsid w:val="00126FE3"/>
    <w:rsid w:val="00130542"/>
    <w:rsid w:val="00133EAB"/>
    <w:rsid w:val="00137D7F"/>
    <w:rsid w:val="00142DCC"/>
    <w:rsid w:val="00143354"/>
    <w:rsid w:val="00143A09"/>
    <w:rsid w:val="00144CE9"/>
    <w:rsid w:val="0016576C"/>
    <w:rsid w:val="00165BB7"/>
    <w:rsid w:val="00166F65"/>
    <w:rsid w:val="00167CE7"/>
    <w:rsid w:val="00172732"/>
    <w:rsid w:val="00174F31"/>
    <w:rsid w:val="0017736C"/>
    <w:rsid w:val="00181F52"/>
    <w:rsid w:val="00183999"/>
    <w:rsid w:val="00187FD8"/>
    <w:rsid w:val="001928D4"/>
    <w:rsid w:val="00193E6E"/>
    <w:rsid w:val="001B053E"/>
    <w:rsid w:val="001B1153"/>
    <w:rsid w:val="001B1AD9"/>
    <w:rsid w:val="001B1B99"/>
    <w:rsid w:val="001B27F7"/>
    <w:rsid w:val="001B453C"/>
    <w:rsid w:val="001C20CA"/>
    <w:rsid w:val="001C4393"/>
    <w:rsid w:val="001C4DAD"/>
    <w:rsid w:val="001C7A46"/>
    <w:rsid w:val="001D48F8"/>
    <w:rsid w:val="001D6AEA"/>
    <w:rsid w:val="001D7724"/>
    <w:rsid w:val="001E0DAA"/>
    <w:rsid w:val="001E1A1D"/>
    <w:rsid w:val="001E374F"/>
    <w:rsid w:val="001F564E"/>
    <w:rsid w:val="0020694F"/>
    <w:rsid w:val="00206EED"/>
    <w:rsid w:val="0021035E"/>
    <w:rsid w:val="00212D44"/>
    <w:rsid w:val="00214733"/>
    <w:rsid w:val="00215C3F"/>
    <w:rsid w:val="00222AE3"/>
    <w:rsid w:val="002243C5"/>
    <w:rsid w:val="0022726A"/>
    <w:rsid w:val="002344DB"/>
    <w:rsid w:val="0023701F"/>
    <w:rsid w:val="00245D57"/>
    <w:rsid w:val="00245F3A"/>
    <w:rsid w:val="002477BE"/>
    <w:rsid w:val="00250689"/>
    <w:rsid w:val="00250DDE"/>
    <w:rsid w:val="00253B53"/>
    <w:rsid w:val="002623CD"/>
    <w:rsid w:val="0026552B"/>
    <w:rsid w:val="00265903"/>
    <w:rsid w:val="002762DA"/>
    <w:rsid w:val="00277469"/>
    <w:rsid w:val="002812E0"/>
    <w:rsid w:val="00284C1C"/>
    <w:rsid w:val="0029059C"/>
    <w:rsid w:val="00290607"/>
    <w:rsid w:val="002928BF"/>
    <w:rsid w:val="00296A53"/>
    <w:rsid w:val="00297935"/>
    <w:rsid w:val="002A0EE0"/>
    <w:rsid w:val="002A1449"/>
    <w:rsid w:val="002A3658"/>
    <w:rsid w:val="002A4CE5"/>
    <w:rsid w:val="002A6DFA"/>
    <w:rsid w:val="002A6FA0"/>
    <w:rsid w:val="002A7446"/>
    <w:rsid w:val="002B0E87"/>
    <w:rsid w:val="002B17A2"/>
    <w:rsid w:val="002B26E8"/>
    <w:rsid w:val="002B58FE"/>
    <w:rsid w:val="002B6309"/>
    <w:rsid w:val="002C1FB5"/>
    <w:rsid w:val="002C3286"/>
    <w:rsid w:val="002D5AA7"/>
    <w:rsid w:val="002D61F8"/>
    <w:rsid w:val="002E1534"/>
    <w:rsid w:val="002E2412"/>
    <w:rsid w:val="002E2607"/>
    <w:rsid w:val="002E5412"/>
    <w:rsid w:val="002F64BD"/>
    <w:rsid w:val="002F7621"/>
    <w:rsid w:val="00306C58"/>
    <w:rsid w:val="00310BD4"/>
    <w:rsid w:val="003123F7"/>
    <w:rsid w:val="00316B9B"/>
    <w:rsid w:val="0032208B"/>
    <w:rsid w:val="003225D1"/>
    <w:rsid w:val="0032313F"/>
    <w:rsid w:val="003245D7"/>
    <w:rsid w:val="00326F6F"/>
    <w:rsid w:val="0033048B"/>
    <w:rsid w:val="003312D0"/>
    <w:rsid w:val="00331A41"/>
    <w:rsid w:val="003330F9"/>
    <w:rsid w:val="00333A99"/>
    <w:rsid w:val="003365D6"/>
    <w:rsid w:val="00336EBF"/>
    <w:rsid w:val="003414C0"/>
    <w:rsid w:val="00345B3F"/>
    <w:rsid w:val="003549BD"/>
    <w:rsid w:val="003607C3"/>
    <w:rsid w:val="00360F11"/>
    <w:rsid w:val="00382202"/>
    <w:rsid w:val="00383DEF"/>
    <w:rsid w:val="003844AC"/>
    <w:rsid w:val="00386753"/>
    <w:rsid w:val="00387AFC"/>
    <w:rsid w:val="00394704"/>
    <w:rsid w:val="00396202"/>
    <w:rsid w:val="003A3EA3"/>
    <w:rsid w:val="003A4D95"/>
    <w:rsid w:val="003A4E1C"/>
    <w:rsid w:val="003A5379"/>
    <w:rsid w:val="003A5CD5"/>
    <w:rsid w:val="003B18B4"/>
    <w:rsid w:val="003B2C44"/>
    <w:rsid w:val="003B3F0E"/>
    <w:rsid w:val="003B49A6"/>
    <w:rsid w:val="003B5116"/>
    <w:rsid w:val="003C0E9F"/>
    <w:rsid w:val="003C2963"/>
    <w:rsid w:val="003C6A7A"/>
    <w:rsid w:val="003D0FD7"/>
    <w:rsid w:val="003D1E57"/>
    <w:rsid w:val="003D4049"/>
    <w:rsid w:val="003D422A"/>
    <w:rsid w:val="003D5560"/>
    <w:rsid w:val="003E036B"/>
    <w:rsid w:val="003E2CF1"/>
    <w:rsid w:val="003E3231"/>
    <w:rsid w:val="003F0FAF"/>
    <w:rsid w:val="00401AC7"/>
    <w:rsid w:val="004020ED"/>
    <w:rsid w:val="00402F38"/>
    <w:rsid w:val="00404F52"/>
    <w:rsid w:val="00406E9F"/>
    <w:rsid w:val="0041052A"/>
    <w:rsid w:val="00414864"/>
    <w:rsid w:val="00414DB1"/>
    <w:rsid w:val="00415FA7"/>
    <w:rsid w:val="00416548"/>
    <w:rsid w:val="00416CB5"/>
    <w:rsid w:val="0042010E"/>
    <w:rsid w:val="00420A02"/>
    <w:rsid w:val="0042112B"/>
    <w:rsid w:val="004244A1"/>
    <w:rsid w:val="00425F56"/>
    <w:rsid w:val="00432E18"/>
    <w:rsid w:val="00433BBB"/>
    <w:rsid w:val="00442733"/>
    <w:rsid w:val="00442C45"/>
    <w:rsid w:val="004448D2"/>
    <w:rsid w:val="00444D13"/>
    <w:rsid w:val="004460B8"/>
    <w:rsid w:val="00451CC3"/>
    <w:rsid w:val="00452286"/>
    <w:rsid w:val="004535FE"/>
    <w:rsid w:val="00456C93"/>
    <w:rsid w:val="00460913"/>
    <w:rsid w:val="004609C6"/>
    <w:rsid w:val="00461E8E"/>
    <w:rsid w:val="00466BAC"/>
    <w:rsid w:val="0047057A"/>
    <w:rsid w:val="00470643"/>
    <w:rsid w:val="00471CDD"/>
    <w:rsid w:val="00472828"/>
    <w:rsid w:val="00477F3E"/>
    <w:rsid w:val="0048252C"/>
    <w:rsid w:val="00482E79"/>
    <w:rsid w:val="00491914"/>
    <w:rsid w:val="00493D6B"/>
    <w:rsid w:val="00494A5B"/>
    <w:rsid w:val="0049565F"/>
    <w:rsid w:val="004A0414"/>
    <w:rsid w:val="004A0DFF"/>
    <w:rsid w:val="004A5AE2"/>
    <w:rsid w:val="004B0F5D"/>
    <w:rsid w:val="004B1062"/>
    <w:rsid w:val="004B1A9E"/>
    <w:rsid w:val="004B1FAF"/>
    <w:rsid w:val="004B27D7"/>
    <w:rsid w:val="004B4AC1"/>
    <w:rsid w:val="004B5F80"/>
    <w:rsid w:val="004C00E1"/>
    <w:rsid w:val="004C117E"/>
    <w:rsid w:val="004C2DF0"/>
    <w:rsid w:val="004D12F5"/>
    <w:rsid w:val="004D29BC"/>
    <w:rsid w:val="004E2706"/>
    <w:rsid w:val="004E3C1F"/>
    <w:rsid w:val="004E412F"/>
    <w:rsid w:val="004E57F5"/>
    <w:rsid w:val="004E6648"/>
    <w:rsid w:val="004F3A01"/>
    <w:rsid w:val="004F480C"/>
    <w:rsid w:val="004F54EF"/>
    <w:rsid w:val="004F6243"/>
    <w:rsid w:val="004F6365"/>
    <w:rsid w:val="00504BF8"/>
    <w:rsid w:val="00506371"/>
    <w:rsid w:val="00513FB0"/>
    <w:rsid w:val="00514484"/>
    <w:rsid w:val="00514C57"/>
    <w:rsid w:val="00517CE8"/>
    <w:rsid w:val="005228D8"/>
    <w:rsid w:val="0052323A"/>
    <w:rsid w:val="0052505E"/>
    <w:rsid w:val="00525FEB"/>
    <w:rsid w:val="005263FF"/>
    <w:rsid w:val="00530255"/>
    <w:rsid w:val="00533398"/>
    <w:rsid w:val="0054065D"/>
    <w:rsid w:val="00541329"/>
    <w:rsid w:val="00542C2E"/>
    <w:rsid w:val="00543CFA"/>
    <w:rsid w:val="00544628"/>
    <w:rsid w:val="00551DF1"/>
    <w:rsid w:val="00563E8D"/>
    <w:rsid w:val="00566D5D"/>
    <w:rsid w:val="00570C72"/>
    <w:rsid w:val="00572374"/>
    <w:rsid w:val="00576894"/>
    <w:rsid w:val="00581109"/>
    <w:rsid w:val="00582206"/>
    <w:rsid w:val="00582E54"/>
    <w:rsid w:val="005835E2"/>
    <w:rsid w:val="005839E1"/>
    <w:rsid w:val="00590715"/>
    <w:rsid w:val="00590C60"/>
    <w:rsid w:val="005A0832"/>
    <w:rsid w:val="005A29DA"/>
    <w:rsid w:val="005B1807"/>
    <w:rsid w:val="005B2590"/>
    <w:rsid w:val="005B406B"/>
    <w:rsid w:val="005B4877"/>
    <w:rsid w:val="005B720E"/>
    <w:rsid w:val="005C4F11"/>
    <w:rsid w:val="005C5B23"/>
    <w:rsid w:val="005D43AB"/>
    <w:rsid w:val="005D680D"/>
    <w:rsid w:val="005D6C9D"/>
    <w:rsid w:val="005E3A90"/>
    <w:rsid w:val="005E550C"/>
    <w:rsid w:val="005F3ABA"/>
    <w:rsid w:val="005F424D"/>
    <w:rsid w:val="005F4B6B"/>
    <w:rsid w:val="00600F46"/>
    <w:rsid w:val="00607C71"/>
    <w:rsid w:val="00612535"/>
    <w:rsid w:val="00612611"/>
    <w:rsid w:val="00612990"/>
    <w:rsid w:val="0061468B"/>
    <w:rsid w:val="0062562A"/>
    <w:rsid w:val="00626E5D"/>
    <w:rsid w:val="00632D5A"/>
    <w:rsid w:val="00633556"/>
    <w:rsid w:val="0063368A"/>
    <w:rsid w:val="00633A4C"/>
    <w:rsid w:val="00635003"/>
    <w:rsid w:val="00635168"/>
    <w:rsid w:val="00643563"/>
    <w:rsid w:val="006549BE"/>
    <w:rsid w:val="0066006E"/>
    <w:rsid w:val="00662639"/>
    <w:rsid w:val="0066306B"/>
    <w:rsid w:val="0066317D"/>
    <w:rsid w:val="0066342C"/>
    <w:rsid w:val="00663DAF"/>
    <w:rsid w:val="006663B3"/>
    <w:rsid w:val="00667CE3"/>
    <w:rsid w:val="00671647"/>
    <w:rsid w:val="006719FC"/>
    <w:rsid w:val="00671E03"/>
    <w:rsid w:val="0067689E"/>
    <w:rsid w:val="006804A3"/>
    <w:rsid w:val="00682740"/>
    <w:rsid w:val="00682805"/>
    <w:rsid w:val="00683AB9"/>
    <w:rsid w:val="00684DED"/>
    <w:rsid w:val="006859C0"/>
    <w:rsid w:val="00691D63"/>
    <w:rsid w:val="00693087"/>
    <w:rsid w:val="006934AB"/>
    <w:rsid w:val="006936AA"/>
    <w:rsid w:val="00693728"/>
    <w:rsid w:val="00695036"/>
    <w:rsid w:val="006A3463"/>
    <w:rsid w:val="006A36CE"/>
    <w:rsid w:val="006A4B43"/>
    <w:rsid w:val="006A758E"/>
    <w:rsid w:val="006B027C"/>
    <w:rsid w:val="006B517C"/>
    <w:rsid w:val="006B7E80"/>
    <w:rsid w:val="006D065D"/>
    <w:rsid w:val="006D10D8"/>
    <w:rsid w:val="006E4B64"/>
    <w:rsid w:val="006E7E25"/>
    <w:rsid w:val="006F2FF7"/>
    <w:rsid w:val="006F44F2"/>
    <w:rsid w:val="006F6435"/>
    <w:rsid w:val="006F73F8"/>
    <w:rsid w:val="006F78A1"/>
    <w:rsid w:val="007018C0"/>
    <w:rsid w:val="00707527"/>
    <w:rsid w:val="00712F33"/>
    <w:rsid w:val="00713D88"/>
    <w:rsid w:val="00716330"/>
    <w:rsid w:val="00720654"/>
    <w:rsid w:val="00721E20"/>
    <w:rsid w:val="00722314"/>
    <w:rsid w:val="00725452"/>
    <w:rsid w:val="00730237"/>
    <w:rsid w:val="00733A28"/>
    <w:rsid w:val="00736A0D"/>
    <w:rsid w:val="00744EC5"/>
    <w:rsid w:val="00752FDB"/>
    <w:rsid w:val="00754314"/>
    <w:rsid w:val="00755B7E"/>
    <w:rsid w:val="00760168"/>
    <w:rsid w:val="007620A9"/>
    <w:rsid w:val="007750F5"/>
    <w:rsid w:val="00777E38"/>
    <w:rsid w:val="0078021B"/>
    <w:rsid w:val="00781ED2"/>
    <w:rsid w:val="00783D0D"/>
    <w:rsid w:val="00784FE5"/>
    <w:rsid w:val="007923E6"/>
    <w:rsid w:val="00792F66"/>
    <w:rsid w:val="00793DE5"/>
    <w:rsid w:val="00795E56"/>
    <w:rsid w:val="007A088E"/>
    <w:rsid w:val="007A0FB6"/>
    <w:rsid w:val="007A4293"/>
    <w:rsid w:val="007A52EF"/>
    <w:rsid w:val="007A5C2D"/>
    <w:rsid w:val="007A6148"/>
    <w:rsid w:val="007B108A"/>
    <w:rsid w:val="007B1183"/>
    <w:rsid w:val="007B6004"/>
    <w:rsid w:val="007C6280"/>
    <w:rsid w:val="007D09B2"/>
    <w:rsid w:val="007D1139"/>
    <w:rsid w:val="007D2E89"/>
    <w:rsid w:val="007D4594"/>
    <w:rsid w:val="007D518D"/>
    <w:rsid w:val="007E08D8"/>
    <w:rsid w:val="007E219D"/>
    <w:rsid w:val="007E53AF"/>
    <w:rsid w:val="007E62C5"/>
    <w:rsid w:val="007F3334"/>
    <w:rsid w:val="007F62CF"/>
    <w:rsid w:val="007F65E8"/>
    <w:rsid w:val="00803CF5"/>
    <w:rsid w:val="00810978"/>
    <w:rsid w:val="00810BAC"/>
    <w:rsid w:val="008117F0"/>
    <w:rsid w:val="008168A5"/>
    <w:rsid w:val="00817B8D"/>
    <w:rsid w:val="00817EC7"/>
    <w:rsid w:val="00820BAF"/>
    <w:rsid w:val="00823303"/>
    <w:rsid w:val="0082733C"/>
    <w:rsid w:val="0083256B"/>
    <w:rsid w:val="008365E6"/>
    <w:rsid w:val="00836CFE"/>
    <w:rsid w:val="00843347"/>
    <w:rsid w:val="00844868"/>
    <w:rsid w:val="008449A2"/>
    <w:rsid w:val="0085084B"/>
    <w:rsid w:val="008537D1"/>
    <w:rsid w:val="0085504B"/>
    <w:rsid w:val="00860B80"/>
    <w:rsid w:val="008626AC"/>
    <w:rsid w:val="0086712D"/>
    <w:rsid w:val="00870669"/>
    <w:rsid w:val="00873838"/>
    <w:rsid w:val="00876D86"/>
    <w:rsid w:val="008833C6"/>
    <w:rsid w:val="00886687"/>
    <w:rsid w:val="00887122"/>
    <w:rsid w:val="008902C8"/>
    <w:rsid w:val="0089149C"/>
    <w:rsid w:val="00891954"/>
    <w:rsid w:val="0089208A"/>
    <w:rsid w:val="00893A10"/>
    <w:rsid w:val="00894599"/>
    <w:rsid w:val="00897128"/>
    <w:rsid w:val="008A1446"/>
    <w:rsid w:val="008A1D78"/>
    <w:rsid w:val="008A3B0A"/>
    <w:rsid w:val="008A4CF9"/>
    <w:rsid w:val="008A689A"/>
    <w:rsid w:val="008B2486"/>
    <w:rsid w:val="008B2E8E"/>
    <w:rsid w:val="008B2F81"/>
    <w:rsid w:val="008B311B"/>
    <w:rsid w:val="008B438B"/>
    <w:rsid w:val="008B43B1"/>
    <w:rsid w:val="008B667A"/>
    <w:rsid w:val="008B66B5"/>
    <w:rsid w:val="008B742F"/>
    <w:rsid w:val="008B7576"/>
    <w:rsid w:val="008C6069"/>
    <w:rsid w:val="008D0BA8"/>
    <w:rsid w:val="008D2242"/>
    <w:rsid w:val="008D22F4"/>
    <w:rsid w:val="008D27C7"/>
    <w:rsid w:val="008E1885"/>
    <w:rsid w:val="008E1E02"/>
    <w:rsid w:val="008E448F"/>
    <w:rsid w:val="008F0334"/>
    <w:rsid w:val="008F5393"/>
    <w:rsid w:val="008F73EA"/>
    <w:rsid w:val="00900C1B"/>
    <w:rsid w:val="00901543"/>
    <w:rsid w:val="00907B87"/>
    <w:rsid w:val="00910122"/>
    <w:rsid w:val="009119E8"/>
    <w:rsid w:val="00912081"/>
    <w:rsid w:val="00925103"/>
    <w:rsid w:val="0093368E"/>
    <w:rsid w:val="009338E4"/>
    <w:rsid w:val="00935AC0"/>
    <w:rsid w:val="0094220B"/>
    <w:rsid w:val="00944978"/>
    <w:rsid w:val="0094716B"/>
    <w:rsid w:val="0095114E"/>
    <w:rsid w:val="009525AD"/>
    <w:rsid w:val="00957CD9"/>
    <w:rsid w:val="00960498"/>
    <w:rsid w:val="009620AF"/>
    <w:rsid w:val="00962437"/>
    <w:rsid w:val="00963A90"/>
    <w:rsid w:val="00964989"/>
    <w:rsid w:val="009759A7"/>
    <w:rsid w:val="00976DB0"/>
    <w:rsid w:val="00976EBE"/>
    <w:rsid w:val="00982AB7"/>
    <w:rsid w:val="0098583C"/>
    <w:rsid w:val="009912ED"/>
    <w:rsid w:val="00992A7C"/>
    <w:rsid w:val="009A5366"/>
    <w:rsid w:val="009A6354"/>
    <w:rsid w:val="009A71A4"/>
    <w:rsid w:val="009B1407"/>
    <w:rsid w:val="009B1524"/>
    <w:rsid w:val="009B365D"/>
    <w:rsid w:val="009B63FA"/>
    <w:rsid w:val="009B70AB"/>
    <w:rsid w:val="009C1574"/>
    <w:rsid w:val="009C71D7"/>
    <w:rsid w:val="009D5387"/>
    <w:rsid w:val="009D6727"/>
    <w:rsid w:val="009E0D5F"/>
    <w:rsid w:val="009E18E9"/>
    <w:rsid w:val="009E340B"/>
    <w:rsid w:val="009E5C7E"/>
    <w:rsid w:val="009F1B00"/>
    <w:rsid w:val="009F3779"/>
    <w:rsid w:val="009F41D0"/>
    <w:rsid w:val="00A03499"/>
    <w:rsid w:val="00A05B8C"/>
    <w:rsid w:val="00A10B6F"/>
    <w:rsid w:val="00A14752"/>
    <w:rsid w:val="00A156B0"/>
    <w:rsid w:val="00A31591"/>
    <w:rsid w:val="00A34869"/>
    <w:rsid w:val="00A348AB"/>
    <w:rsid w:val="00A34C87"/>
    <w:rsid w:val="00A354D9"/>
    <w:rsid w:val="00A35C4C"/>
    <w:rsid w:val="00A46407"/>
    <w:rsid w:val="00A47B15"/>
    <w:rsid w:val="00A50793"/>
    <w:rsid w:val="00A56C4C"/>
    <w:rsid w:val="00A6099A"/>
    <w:rsid w:val="00A711C0"/>
    <w:rsid w:val="00A73214"/>
    <w:rsid w:val="00A80B56"/>
    <w:rsid w:val="00A81970"/>
    <w:rsid w:val="00A84D7C"/>
    <w:rsid w:val="00A87C87"/>
    <w:rsid w:val="00A91AAF"/>
    <w:rsid w:val="00A91E39"/>
    <w:rsid w:val="00A927E2"/>
    <w:rsid w:val="00A930E6"/>
    <w:rsid w:val="00A95D67"/>
    <w:rsid w:val="00A96053"/>
    <w:rsid w:val="00A97949"/>
    <w:rsid w:val="00A97AD4"/>
    <w:rsid w:val="00AA2AA1"/>
    <w:rsid w:val="00AA56BE"/>
    <w:rsid w:val="00AB0F8A"/>
    <w:rsid w:val="00AB473B"/>
    <w:rsid w:val="00AB4C2E"/>
    <w:rsid w:val="00AC3215"/>
    <w:rsid w:val="00AC3C08"/>
    <w:rsid w:val="00AD2017"/>
    <w:rsid w:val="00AD5E36"/>
    <w:rsid w:val="00AD5F5B"/>
    <w:rsid w:val="00AE0C84"/>
    <w:rsid w:val="00AE32E6"/>
    <w:rsid w:val="00AE3F7B"/>
    <w:rsid w:val="00AE4A9A"/>
    <w:rsid w:val="00AF3D51"/>
    <w:rsid w:val="00AF6D64"/>
    <w:rsid w:val="00B01684"/>
    <w:rsid w:val="00B01B98"/>
    <w:rsid w:val="00B032C9"/>
    <w:rsid w:val="00B07949"/>
    <w:rsid w:val="00B13382"/>
    <w:rsid w:val="00B13674"/>
    <w:rsid w:val="00B17C70"/>
    <w:rsid w:val="00B17E75"/>
    <w:rsid w:val="00B200AB"/>
    <w:rsid w:val="00B22E72"/>
    <w:rsid w:val="00B24E01"/>
    <w:rsid w:val="00B25CF4"/>
    <w:rsid w:val="00B266FB"/>
    <w:rsid w:val="00B31AAB"/>
    <w:rsid w:val="00B31DB6"/>
    <w:rsid w:val="00B422C9"/>
    <w:rsid w:val="00B443B3"/>
    <w:rsid w:val="00B44D9A"/>
    <w:rsid w:val="00B47FE0"/>
    <w:rsid w:val="00B54065"/>
    <w:rsid w:val="00B60AED"/>
    <w:rsid w:val="00B613E3"/>
    <w:rsid w:val="00B665D9"/>
    <w:rsid w:val="00B66AD5"/>
    <w:rsid w:val="00B66CD2"/>
    <w:rsid w:val="00B73D00"/>
    <w:rsid w:val="00B80173"/>
    <w:rsid w:val="00B80B19"/>
    <w:rsid w:val="00B80F50"/>
    <w:rsid w:val="00B9767E"/>
    <w:rsid w:val="00B97C82"/>
    <w:rsid w:val="00BA347F"/>
    <w:rsid w:val="00BA3E61"/>
    <w:rsid w:val="00BB5F04"/>
    <w:rsid w:val="00BB6C8C"/>
    <w:rsid w:val="00BC4AE3"/>
    <w:rsid w:val="00BC52CC"/>
    <w:rsid w:val="00BC5B62"/>
    <w:rsid w:val="00BD5D84"/>
    <w:rsid w:val="00BE0C93"/>
    <w:rsid w:val="00BE184A"/>
    <w:rsid w:val="00BF0A7C"/>
    <w:rsid w:val="00BF1FE5"/>
    <w:rsid w:val="00BF2172"/>
    <w:rsid w:val="00BF3D6F"/>
    <w:rsid w:val="00BF44F8"/>
    <w:rsid w:val="00C02465"/>
    <w:rsid w:val="00C045EE"/>
    <w:rsid w:val="00C06B3A"/>
    <w:rsid w:val="00C07838"/>
    <w:rsid w:val="00C10706"/>
    <w:rsid w:val="00C107D9"/>
    <w:rsid w:val="00C12C96"/>
    <w:rsid w:val="00C14A7A"/>
    <w:rsid w:val="00C14CDD"/>
    <w:rsid w:val="00C174D2"/>
    <w:rsid w:val="00C17EFF"/>
    <w:rsid w:val="00C206C2"/>
    <w:rsid w:val="00C234BE"/>
    <w:rsid w:val="00C23A45"/>
    <w:rsid w:val="00C24142"/>
    <w:rsid w:val="00C25B0F"/>
    <w:rsid w:val="00C355FB"/>
    <w:rsid w:val="00C42735"/>
    <w:rsid w:val="00C4310E"/>
    <w:rsid w:val="00C43AF4"/>
    <w:rsid w:val="00C4495D"/>
    <w:rsid w:val="00C45F92"/>
    <w:rsid w:val="00C46F2A"/>
    <w:rsid w:val="00C503EF"/>
    <w:rsid w:val="00C54B6B"/>
    <w:rsid w:val="00C60AFD"/>
    <w:rsid w:val="00C639F4"/>
    <w:rsid w:val="00C63B7F"/>
    <w:rsid w:val="00C66456"/>
    <w:rsid w:val="00C66B8A"/>
    <w:rsid w:val="00C71FDC"/>
    <w:rsid w:val="00C73B4B"/>
    <w:rsid w:val="00C759E6"/>
    <w:rsid w:val="00C75EBF"/>
    <w:rsid w:val="00C76542"/>
    <w:rsid w:val="00C8029E"/>
    <w:rsid w:val="00C940D5"/>
    <w:rsid w:val="00C975D5"/>
    <w:rsid w:val="00C9763E"/>
    <w:rsid w:val="00CA4766"/>
    <w:rsid w:val="00CA62BB"/>
    <w:rsid w:val="00CB278F"/>
    <w:rsid w:val="00CB52F0"/>
    <w:rsid w:val="00CB61BB"/>
    <w:rsid w:val="00CB6207"/>
    <w:rsid w:val="00CB7DC4"/>
    <w:rsid w:val="00CC4C50"/>
    <w:rsid w:val="00CC7333"/>
    <w:rsid w:val="00CD13F1"/>
    <w:rsid w:val="00CD4D94"/>
    <w:rsid w:val="00CD63FD"/>
    <w:rsid w:val="00CE090D"/>
    <w:rsid w:val="00CE14DD"/>
    <w:rsid w:val="00CE1BDD"/>
    <w:rsid w:val="00CE25FE"/>
    <w:rsid w:val="00CF30BF"/>
    <w:rsid w:val="00CF3AFB"/>
    <w:rsid w:val="00CF7478"/>
    <w:rsid w:val="00D00530"/>
    <w:rsid w:val="00D00E25"/>
    <w:rsid w:val="00D029BB"/>
    <w:rsid w:val="00D03AE8"/>
    <w:rsid w:val="00D04CFD"/>
    <w:rsid w:val="00D0514D"/>
    <w:rsid w:val="00D06C58"/>
    <w:rsid w:val="00D06CAB"/>
    <w:rsid w:val="00D0754C"/>
    <w:rsid w:val="00D10ED6"/>
    <w:rsid w:val="00D1157C"/>
    <w:rsid w:val="00D1266A"/>
    <w:rsid w:val="00D13B37"/>
    <w:rsid w:val="00D13E05"/>
    <w:rsid w:val="00D143A2"/>
    <w:rsid w:val="00D15081"/>
    <w:rsid w:val="00D15E98"/>
    <w:rsid w:val="00D2023C"/>
    <w:rsid w:val="00D23B09"/>
    <w:rsid w:val="00D26B42"/>
    <w:rsid w:val="00D30958"/>
    <w:rsid w:val="00D31E8B"/>
    <w:rsid w:val="00D32452"/>
    <w:rsid w:val="00D3635E"/>
    <w:rsid w:val="00D36AE2"/>
    <w:rsid w:val="00D45986"/>
    <w:rsid w:val="00D50EFB"/>
    <w:rsid w:val="00D51394"/>
    <w:rsid w:val="00D52897"/>
    <w:rsid w:val="00D52C61"/>
    <w:rsid w:val="00D53537"/>
    <w:rsid w:val="00D543E9"/>
    <w:rsid w:val="00D545A9"/>
    <w:rsid w:val="00D5559F"/>
    <w:rsid w:val="00D5573F"/>
    <w:rsid w:val="00D57481"/>
    <w:rsid w:val="00D615AA"/>
    <w:rsid w:val="00D64B10"/>
    <w:rsid w:val="00D664A0"/>
    <w:rsid w:val="00D71AD8"/>
    <w:rsid w:val="00D71DFC"/>
    <w:rsid w:val="00D73B41"/>
    <w:rsid w:val="00D74C2E"/>
    <w:rsid w:val="00D74F25"/>
    <w:rsid w:val="00D75DDA"/>
    <w:rsid w:val="00D81DCA"/>
    <w:rsid w:val="00D8338F"/>
    <w:rsid w:val="00D87E6A"/>
    <w:rsid w:val="00D92FA4"/>
    <w:rsid w:val="00D948B9"/>
    <w:rsid w:val="00D96105"/>
    <w:rsid w:val="00DA40D3"/>
    <w:rsid w:val="00DB0987"/>
    <w:rsid w:val="00DB1A33"/>
    <w:rsid w:val="00DB474D"/>
    <w:rsid w:val="00DC4798"/>
    <w:rsid w:val="00DC7233"/>
    <w:rsid w:val="00DD184D"/>
    <w:rsid w:val="00DD3AD1"/>
    <w:rsid w:val="00DD5250"/>
    <w:rsid w:val="00DD7E2E"/>
    <w:rsid w:val="00DE2C7D"/>
    <w:rsid w:val="00DE3E2E"/>
    <w:rsid w:val="00DE4B3A"/>
    <w:rsid w:val="00DF1BED"/>
    <w:rsid w:val="00DF38A9"/>
    <w:rsid w:val="00DF3CEF"/>
    <w:rsid w:val="00DF7CC9"/>
    <w:rsid w:val="00E00730"/>
    <w:rsid w:val="00E04B37"/>
    <w:rsid w:val="00E0689D"/>
    <w:rsid w:val="00E10C5D"/>
    <w:rsid w:val="00E13481"/>
    <w:rsid w:val="00E17554"/>
    <w:rsid w:val="00E2067F"/>
    <w:rsid w:val="00E265AF"/>
    <w:rsid w:val="00E26F1F"/>
    <w:rsid w:val="00E274FA"/>
    <w:rsid w:val="00E33F28"/>
    <w:rsid w:val="00E34040"/>
    <w:rsid w:val="00E34CC6"/>
    <w:rsid w:val="00E360FC"/>
    <w:rsid w:val="00E41685"/>
    <w:rsid w:val="00E41E0E"/>
    <w:rsid w:val="00E549A3"/>
    <w:rsid w:val="00E5590C"/>
    <w:rsid w:val="00E6004F"/>
    <w:rsid w:val="00E626A0"/>
    <w:rsid w:val="00E66319"/>
    <w:rsid w:val="00E67FC4"/>
    <w:rsid w:val="00E7060C"/>
    <w:rsid w:val="00E72C6C"/>
    <w:rsid w:val="00E80404"/>
    <w:rsid w:val="00E84EAF"/>
    <w:rsid w:val="00E859FD"/>
    <w:rsid w:val="00E86E37"/>
    <w:rsid w:val="00E915F9"/>
    <w:rsid w:val="00E9354B"/>
    <w:rsid w:val="00E975EA"/>
    <w:rsid w:val="00EA00A6"/>
    <w:rsid w:val="00EA226E"/>
    <w:rsid w:val="00EA2292"/>
    <w:rsid w:val="00EA3B37"/>
    <w:rsid w:val="00EA3D6E"/>
    <w:rsid w:val="00EA4220"/>
    <w:rsid w:val="00EA7B7F"/>
    <w:rsid w:val="00EB0D02"/>
    <w:rsid w:val="00EB1C31"/>
    <w:rsid w:val="00EB40F9"/>
    <w:rsid w:val="00EB5003"/>
    <w:rsid w:val="00EB642D"/>
    <w:rsid w:val="00EB7364"/>
    <w:rsid w:val="00EC7A78"/>
    <w:rsid w:val="00ED5493"/>
    <w:rsid w:val="00ED60EA"/>
    <w:rsid w:val="00EE2CD8"/>
    <w:rsid w:val="00EE2FC5"/>
    <w:rsid w:val="00EE39C9"/>
    <w:rsid w:val="00EE5948"/>
    <w:rsid w:val="00EE5EF7"/>
    <w:rsid w:val="00EE6623"/>
    <w:rsid w:val="00EF3701"/>
    <w:rsid w:val="00EF3F50"/>
    <w:rsid w:val="00EF51EA"/>
    <w:rsid w:val="00EF7D00"/>
    <w:rsid w:val="00F031B1"/>
    <w:rsid w:val="00F03BD8"/>
    <w:rsid w:val="00F040BF"/>
    <w:rsid w:val="00F060F7"/>
    <w:rsid w:val="00F10FFA"/>
    <w:rsid w:val="00F20CAB"/>
    <w:rsid w:val="00F21BDC"/>
    <w:rsid w:val="00F26757"/>
    <w:rsid w:val="00F30ACD"/>
    <w:rsid w:val="00F4018C"/>
    <w:rsid w:val="00F40F37"/>
    <w:rsid w:val="00F44A86"/>
    <w:rsid w:val="00F536C7"/>
    <w:rsid w:val="00F55091"/>
    <w:rsid w:val="00F66CF1"/>
    <w:rsid w:val="00F700EB"/>
    <w:rsid w:val="00F71EAC"/>
    <w:rsid w:val="00F7238F"/>
    <w:rsid w:val="00F761DC"/>
    <w:rsid w:val="00F76571"/>
    <w:rsid w:val="00F845CF"/>
    <w:rsid w:val="00F858D0"/>
    <w:rsid w:val="00F869C4"/>
    <w:rsid w:val="00F90012"/>
    <w:rsid w:val="00F9300C"/>
    <w:rsid w:val="00F938EC"/>
    <w:rsid w:val="00F9507F"/>
    <w:rsid w:val="00F9697C"/>
    <w:rsid w:val="00F96DEC"/>
    <w:rsid w:val="00FA0514"/>
    <w:rsid w:val="00FA133D"/>
    <w:rsid w:val="00FA1525"/>
    <w:rsid w:val="00FA22F6"/>
    <w:rsid w:val="00FA49D9"/>
    <w:rsid w:val="00FA5A02"/>
    <w:rsid w:val="00FA7701"/>
    <w:rsid w:val="00FB39F6"/>
    <w:rsid w:val="00FB5794"/>
    <w:rsid w:val="00FB7EE0"/>
    <w:rsid w:val="00FC1269"/>
    <w:rsid w:val="00FC5DF6"/>
    <w:rsid w:val="00FD3D05"/>
    <w:rsid w:val="00FD407F"/>
    <w:rsid w:val="00FD4AA0"/>
    <w:rsid w:val="00FE5C9F"/>
    <w:rsid w:val="00FE6116"/>
    <w:rsid w:val="00FE6534"/>
    <w:rsid w:val="00FF0FC6"/>
    <w:rsid w:val="00FF3181"/>
    <w:rsid w:val="00FF399E"/>
    <w:rsid w:val="00FF4E9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3C762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C4310E"/>
    <w:pPr>
      <w:keepNext/>
      <w:keepLines/>
      <w:outlineLvl w:val="0"/>
    </w:pPr>
    <w:rPr>
      <w:rFonts w:ascii="Times New Roman" w:eastAsiaTheme="majorEastAsia" w:hAnsi="Times New Roman" w:cstheme="majorBidi"/>
      <w:b/>
      <w:bCs/>
      <w:u w:val="single"/>
    </w:rPr>
  </w:style>
  <w:style w:type="paragraph" w:styleId="Heading2">
    <w:name w:val="heading 2"/>
    <w:basedOn w:val="Normal"/>
    <w:next w:val="Normal"/>
    <w:link w:val="Heading2Char"/>
    <w:uiPriority w:val="9"/>
    <w:unhideWhenUsed/>
    <w:qFormat/>
    <w:rsid w:val="003A4D95"/>
    <w:pPr>
      <w:keepNext/>
      <w:keepLines/>
      <w:spacing w:before="200"/>
      <w:outlineLvl w:val="1"/>
    </w:pPr>
    <w:rPr>
      <w:rFonts w:ascii="Times New Roman" w:eastAsiaTheme="majorEastAsia" w:hAnsi="Times New Roman" w:cstheme="majorBidi"/>
      <w:u w:val="single"/>
    </w:rPr>
  </w:style>
  <w:style w:type="paragraph" w:styleId="Heading3">
    <w:name w:val="heading 3"/>
    <w:basedOn w:val="Normal"/>
    <w:next w:val="Normal"/>
    <w:link w:val="Heading3Char"/>
    <w:uiPriority w:val="9"/>
    <w:semiHidden/>
    <w:unhideWhenUsed/>
    <w:qFormat/>
    <w:rsid w:val="00C4310E"/>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9"/>
    <w:qFormat/>
    <w:rsid w:val="00A35C4C"/>
    <w:pPr>
      <w:keepNext/>
      <w:spacing w:before="240" w:after="60"/>
      <w:outlineLvl w:val="3"/>
    </w:pPr>
    <w:rPr>
      <w:rFonts w:ascii="Times New Roman" w:eastAsia="Batang" w:hAnsi="Times New Roman" w:cs="Times New Roman"/>
      <w:b/>
      <w:bCs/>
      <w:sz w:val="28"/>
      <w:szCs w:val="28"/>
      <w:lang w:eastAsia="en-US"/>
    </w:rPr>
  </w:style>
  <w:style w:type="paragraph" w:styleId="Heading5">
    <w:name w:val="heading 5"/>
    <w:basedOn w:val="Normal"/>
    <w:next w:val="Normal"/>
    <w:link w:val="Heading5Char"/>
    <w:uiPriority w:val="9"/>
    <w:semiHidden/>
    <w:unhideWhenUsed/>
    <w:qFormat/>
    <w:rsid w:val="00C4310E"/>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C4310E"/>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C4310E"/>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C4310E"/>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C4310E"/>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4CDD"/>
    <w:pPr>
      <w:ind w:left="720"/>
      <w:contextualSpacing/>
    </w:pPr>
    <w:rPr>
      <w:lang w:eastAsia="en-US"/>
    </w:rPr>
  </w:style>
  <w:style w:type="character" w:styleId="CommentReference">
    <w:name w:val="annotation reference"/>
    <w:basedOn w:val="DefaultParagraphFont"/>
    <w:uiPriority w:val="99"/>
    <w:semiHidden/>
    <w:unhideWhenUsed/>
    <w:rsid w:val="00C14CDD"/>
    <w:rPr>
      <w:sz w:val="18"/>
      <w:szCs w:val="18"/>
    </w:rPr>
  </w:style>
  <w:style w:type="paragraph" w:styleId="CommentText">
    <w:name w:val="annotation text"/>
    <w:basedOn w:val="Normal"/>
    <w:link w:val="CommentTextChar"/>
    <w:uiPriority w:val="99"/>
    <w:semiHidden/>
    <w:unhideWhenUsed/>
    <w:rsid w:val="00C14CDD"/>
  </w:style>
  <w:style w:type="character" w:customStyle="1" w:styleId="CommentTextChar">
    <w:name w:val="Comment Text Char"/>
    <w:basedOn w:val="DefaultParagraphFont"/>
    <w:link w:val="CommentText"/>
    <w:uiPriority w:val="99"/>
    <w:semiHidden/>
    <w:rsid w:val="00C14CDD"/>
    <w:rPr>
      <w:sz w:val="24"/>
      <w:szCs w:val="24"/>
    </w:rPr>
  </w:style>
  <w:style w:type="paragraph" w:styleId="CommentSubject">
    <w:name w:val="annotation subject"/>
    <w:basedOn w:val="CommentText"/>
    <w:next w:val="CommentText"/>
    <w:link w:val="CommentSubjectChar"/>
    <w:uiPriority w:val="99"/>
    <w:semiHidden/>
    <w:unhideWhenUsed/>
    <w:rsid w:val="00C14CDD"/>
    <w:rPr>
      <w:b/>
      <w:bCs/>
      <w:sz w:val="20"/>
      <w:szCs w:val="20"/>
    </w:rPr>
  </w:style>
  <w:style w:type="character" w:customStyle="1" w:styleId="CommentSubjectChar">
    <w:name w:val="Comment Subject Char"/>
    <w:basedOn w:val="CommentTextChar"/>
    <w:link w:val="CommentSubject"/>
    <w:uiPriority w:val="99"/>
    <w:semiHidden/>
    <w:rsid w:val="00C14CDD"/>
    <w:rPr>
      <w:b/>
      <w:bCs/>
      <w:sz w:val="24"/>
      <w:szCs w:val="24"/>
    </w:rPr>
  </w:style>
  <w:style w:type="paragraph" w:styleId="BalloonText">
    <w:name w:val="Balloon Text"/>
    <w:basedOn w:val="Normal"/>
    <w:link w:val="BalloonTextChar"/>
    <w:uiPriority w:val="99"/>
    <w:semiHidden/>
    <w:unhideWhenUsed/>
    <w:rsid w:val="00C14CD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14CDD"/>
    <w:rPr>
      <w:rFonts w:ascii="Lucida Grande" w:hAnsi="Lucida Grande" w:cs="Lucida Grande"/>
      <w:sz w:val="18"/>
      <w:szCs w:val="18"/>
    </w:rPr>
  </w:style>
  <w:style w:type="paragraph" w:styleId="NormalWeb">
    <w:name w:val="Normal (Web)"/>
    <w:basedOn w:val="Normal"/>
    <w:uiPriority w:val="99"/>
    <w:unhideWhenUsed/>
    <w:rsid w:val="00886687"/>
    <w:pPr>
      <w:spacing w:before="100" w:beforeAutospacing="1" w:after="100" w:afterAutospacing="1"/>
    </w:pPr>
    <w:rPr>
      <w:rFonts w:ascii="Times New Roman" w:eastAsia="Times New Roman" w:hAnsi="Times New Roman" w:cs="Times New Roman"/>
      <w:lang w:eastAsia="en-US"/>
    </w:rPr>
  </w:style>
  <w:style w:type="paragraph" w:styleId="Caption">
    <w:name w:val="caption"/>
    <w:basedOn w:val="Normal"/>
    <w:next w:val="Normal"/>
    <w:uiPriority w:val="99"/>
    <w:unhideWhenUsed/>
    <w:qFormat/>
    <w:rsid w:val="00DF3CEF"/>
    <w:pPr>
      <w:spacing w:after="200"/>
    </w:pPr>
    <w:rPr>
      <w:b/>
      <w:bCs/>
      <w:color w:val="4F81BD" w:themeColor="accent1"/>
      <w:sz w:val="18"/>
      <w:szCs w:val="18"/>
    </w:rPr>
  </w:style>
  <w:style w:type="numbering" w:customStyle="1" w:styleId="Figure">
    <w:name w:val="Figure"/>
    <w:uiPriority w:val="99"/>
    <w:rsid w:val="001B1153"/>
    <w:pPr>
      <w:numPr>
        <w:numId w:val="2"/>
      </w:numPr>
    </w:pPr>
  </w:style>
  <w:style w:type="paragraph" w:customStyle="1" w:styleId="Listaconnmerosparaobjetivos">
    <w:name w:val="Lista con números para objetivos"/>
    <w:basedOn w:val="Normal"/>
    <w:rsid w:val="00471CDD"/>
    <w:pPr>
      <w:numPr>
        <w:numId w:val="3"/>
      </w:numPr>
    </w:pPr>
  </w:style>
  <w:style w:type="character" w:customStyle="1" w:styleId="Heading4Char">
    <w:name w:val="Heading 4 Char"/>
    <w:basedOn w:val="DefaultParagraphFont"/>
    <w:link w:val="Heading4"/>
    <w:uiPriority w:val="99"/>
    <w:rsid w:val="00A35C4C"/>
    <w:rPr>
      <w:rFonts w:ascii="Times New Roman" w:eastAsia="Batang" w:hAnsi="Times New Roman" w:cs="Times New Roman"/>
      <w:b/>
      <w:bCs/>
      <w:sz w:val="28"/>
      <w:szCs w:val="28"/>
      <w:lang w:eastAsia="en-US"/>
    </w:rPr>
  </w:style>
  <w:style w:type="paragraph" w:customStyle="1" w:styleId="NormalTimesNewRoman">
    <w:name w:val="Normal + Times New Roman"/>
    <w:aliases w:val="11 pt"/>
    <w:basedOn w:val="Normal"/>
    <w:uiPriority w:val="99"/>
    <w:rsid w:val="00A35C4C"/>
    <w:rPr>
      <w:rFonts w:ascii="Cambria" w:eastAsia="Batang" w:hAnsi="Cambria" w:cs="Times New Roman"/>
      <w:lang w:eastAsia="ko-KR"/>
    </w:rPr>
  </w:style>
  <w:style w:type="character" w:customStyle="1" w:styleId="Heading1Char">
    <w:name w:val="Heading 1 Char"/>
    <w:basedOn w:val="DefaultParagraphFont"/>
    <w:link w:val="Heading1"/>
    <w:uiPriority w:val="9"/>
    <w:rsid w:val="00C4310E"/>
    <w:rPr>
      <w:rFonts w:ascii="Times New Roman" w:eastAsiaTheme="majorEastAsia" w:hAnsi="Times New Roman" w:cstheme="majorBidi"/>
      <w:b/>
      <w:bCs/>
      <w:sz w:val="24"/>
      <w:szCs w:val="24"/>
      <w:u w:val="single"/>
    </w:rPr>
  </w:style>
  <w:style w:type="character" w:customStyle="1" w:styleId="Heading2Char">
    <w:name w:val="Heading 2 Char"/>
    <w:basedOn w:val="DefaultParagraphFont"/>
    <w:link w:val="Heading2"/>
    <w:uiPriority w:val="9"/>
    <w:rsid w:val="003A4D95"/>
    <w:rPr>
      <w:rFonts w:ascii="Times New Roman" w:eastAsiaTheme="majorEastAsia" w:hAnsi="Times New Roman" w:cstheme="majorBidi"/>
      <w:sz w:val="24"/>
      <w:szCs w:val="24"/>
      <w:u w:val="single"/>
    </w:rPr>
  </w:style>
  <w:style w:type="character" w:customStyle="1" w:styleId="Heading3Char">
    <w:name w:val="Heading 3 Char"/>
    <w:basedOn w:val="DefaultParagraphFont"/>
    <w:link w:val="Heading3"/>
    <w:uiPriority w:val="9"/>
    <w:semiHidden/>
    <w:rsid w:val="00C4310E"/>
    <w:rPr>
      <w:rFonts w:asciiTheme="majorHAnsi" w:eastAsiaTheme="majorEastAsia" w:hAnsiTheme="majorHAnsi" w:cstheme="majorBidi"/>
      <w:b/>
      <w:bCs/>
      <w:color w:val="4F81BD" w:themeColor="accent1"/>
      <w:sz w:val="24"/>
      <w:szCs w:val="24"/>
    </w:rPr>
  </w:style>
  <w:style w:type="character" w:customStyle="1" w:styleId="Heading5Char">
    <w:name w:val="Heading 5 Char"/>
    <w:basedOn w:val="DefaultParagraphFont"/>
    <w:link w:val="Heading5"/>
    <w:uiPriority w:val="9"/>
    <w:semiHidden/>
    <w:rsid w:val="00C4310E"/>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semiHidden/>
    <w:rsid w:val="00C4310E"/>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uiPriority w:val="9"/>
    <w:semiHidden/>
    <w:rsid w:val="00C4310E"/>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uiPriority w:val="9"/>
    <w:semiHidden/>
    <w:rsid w:val="00C4310E"/>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C4310E"/>
    <w:rPr>
      <w:rFonts w:asciiTheme="majorHAnsi" w:eastAsiaTheme="majorEastAsia" w:hAnsiTheme="majorHAnsi" w:cstheme="majorBidi"/>
      <w:i/>
      <w:iCs/>
      <w:color w:val="404040" w:themeColor="text1" w:themeTint="BF"/>
    </w:rPr>
  </w:style>
  <w:style w:type="paragraph" w:styleId="Header">
    <w:name w:val="header"/>
    <w:basedOn w:val="Normal"/>
    <w:link w:val="HeaderChar"/>
    <w:uiPriority w:val="99"/>
    <w:unhideWhenUsed/>
    <w:rsid w:val="00C4310E"/>
    <w:pPr>
      <w:tabs>
        <w:tab w:val="center" w:pos="4320"/>
        <w:tab w:val="right" w:pos="8640"/>
      </w:tabs>
    </w:pPr>
  </w:style>
  <w:style w:type="character" w:customStyle="1" w:styleId="HeaderChar">
    <w:name w:val="Header Char"/>
    <w:basedOn w:val="DefaultParagraphFont"/>
    <w:link w:val="Header"/>
    <w:uiPriority w:val="99"/>
    <w:rsid w:val="00C4310E"/>
    <w:rPr>
      <w:sz w:val="24"/>
      <w:szCs w:val="24"/>
    </w:rPr>
  </w:style>
  <w:style w:type="paragraph" w:styleId="Footer">
    <w:name w:val="footer"/>
    <w:basedOn w:val="Normal"/>
    <w:link w:val="FooterChar"/>
    <w:uiPriority w:val="99"/>
    <w:unhideWhenUsed/>
    <w:rsid w:val="00C4310E"/>
    <w:pPr>
      <w:tabs>
        <w:tab w:val="center" w:pos="4320"/>
        <w:tab w:val="right" w:pos="8640"/>
      </w:tabs>
    </w:pPr>
  </w:style>
  <w:style w:type="character" w:customStyle="1" w:styleId="FooterChar">
    <w:name w:val="Footer Char"/>
    <w:basedOn w:val="DefaultParagraphFont"/>
    <w:link w:val="Footer"/>
    <w:uiPriority w:val="99"/>
    <w:rsid w:val="00C4310E"/>
    <w:rPr>
      <w:sz w:val="24"/>
      <w:szCs w:val="24"/>
    </w:rPr>
  </w:style>
  <w:style w:type="table" w:styleId="TableGrid">
    <w:name w:val="Table Grid"/>
    <w:basedOn w:val="TableNormal"/>
    <w:uiPriority w:val="59"/>
    <w:rsid w:val="00D13B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01AC7"/>
    <w:rPr>
      <w:color w:val="0000FF" w:themeColor="hyperlink"/>
      <w:u w:val="single"/>
    </w:rPr>
  </w:style>
  <w:style w:type="paragraph" w:styleId="FootnoteText">
    <w:name w:val="footnote text"/>
    <w:basedOn w:val="Normal"/>
    <w:link w:val="FootnoteTextChar"/>
    <w:uiPriority w:val="99"/>
    <w:unhideWhenUsed/>
    <w:rsid w:val="00912081"/>
  </w:style>
  <w:style w:type="character" w:customStyle="1" w:styleId="FootnoteTextChar">
    <w:name w:val="Footnote Text Char"/>
    <w:basedOn w:val="DefaultParagraphFont"/>
    <w:link w:val="FootnoteText"/>
    <w:uiPriority w:val="99"/>
    <w:rsid w:val="00912081"/>
    <w:rPr>
      <w:sz w:val="24"/>
      <w:szCs w:val="24"/>
    </w:rPr>
  </w:style>
  <w:style w:type="character" w:styleId="FootnoteReference">
    <w:name w:val="footnote reference"/>
    <w:basedOn w:val="DefaultParagraphFont"/>
    <w:uiPriority w:val="99"/>
    <w:unhideWhenUsed/>
    <w:rsid w:val="00912081"/>
    <w:rPr>
      <w:vertAlign w:val="superscript"/>
    </w:rPr>
  </w:style>
  <w:style w:type="paragraph" w:styleId="TOCHeading">
    <w:name w:val="TOC Heading"/>
    <w:basedOn w:val="Heading1"/>
    <w:next w:val="Normal"/>
    <w:uiPriority w:val="39"/>
    <w:unhideWhenUsed/>
    <w:qFormat/>
    <w:rsid w:val="00296A53"/>
    <w:pPr>
      <w:spacing w:before="480" w:line="276" w:lineRule="auto"/>
      <w:outlineLvl w:val="9"/>
    </w:pPr>
    <w:rPr>
      <w:rFonts w:asciiTheme="majorHAnsi" w:hAnsiTheme="majorHAnsi"/>
      <w:color w:val="365F91" w:themeColor="accent1" w:themeShade="BF"/>
      <w:sz w:val="28"/>
      <w:szCs w:val="28"/>
      <w:u w:val="none"/>
      <w:lang w:eastAsia="en-US"/>
    </w:rPr>
  </w:style>
  <w:style w:type="paragraph" w:styleId="TOC1">
    <w:name w:val="toc 1"/>
    <w:basedOn w:val="Normal"/>
    <w:next w:val="Normal"/>
    <w:autoRedefine/>
    <w:uiPriority w:val="39"/>
    <w:unhideWhenUsed/>
    <w:rsid w:val="00296A53"/>
    <w:pPr>
      <w:spacing w:before="120"/>
    </w:pPr>
    <w:rPr>
      <w:b/>
    </w:rPr>
  </w:style>
  <w:style w:type="paragraph" w:styleId="TOC2">
    <w:name w:val="toc 2"/>
    <w:basedOn w:val="Normal"/>
    <w:next w:val="Normal"/>
    <w:autoRedefine/>
    <w:uiPriority w:val="39"/>
    <w:semiHidden/>
    <w:unhideWhenUsed/>
    <w:rsid w:val="00296A53"/>
    <w:pPr>
      <w:ind w:left="240"/>
    </w:pPr>
    <w:rPr>
      <w:b/>
      <w:sz w:val="22"/>
      <w:szCs w:val="22"/>
    </w:rPr>
  </w:style>
  <w:style w:type="paragraph" w:styleId="TOC3">
    <w:name w:val="toc 3"/>
    <w:basedOn w:val="Normal"/>
    <w:next w:val="Normal"/>
    <w:autoRedefine/>
    <w:uiPriority w:val="39"/>
    <w:semiHidden/>
    <w:unhideWhenUsed/>
    <w:rsid w:val="00296A53"/>
    <w:pPr>
      <w:ind w:left="480"/>
    </w:pPr>
    <w:rPr>
      <w:sz w:val="22"/>
      <w:szCs w:val="22"/>
    </w:rPr>
  </w:style>
  <w:style w:type="paragraph" w:styleId="TOC4">
    <w:name w:val="toc 4"/>
    <w:basedOn w:val="Normal"/>
    <w:next w:val="Normal"/>
    <w:autoRedefine/>
    <w:uiPriority w:val="39"/>
    <w:semiHidden/>
    <w:unhideWhenUsed/>
    <w:rsid w:val="00296A53"/>
    <w:pPr>
      <w:ind w:left="720"/>
    </w:pPr>
    <w:rPr>
      <w:sz w:val="20"/>
      <w:szCs w:val="20"/>
    </w:rPr>
  </w:style>
  <w:style w:type="paragraph" w:styleId="TOC5">
    <w:name w:val="toc 5"/>
    <w:basedOn w:val="Normal"/>
    <w:next w:val="Normal"/>
    <w:autoRedefine/>
    <w:uiPriority w:val="39"/>
    <w:semiHidden/>
    <w:unhideWhenUsed/>
    <w:rsid w:val="00296A53"/>
    <w:pPr>
      <w:ind w:left="960"/>
    </w:pPr>
    <w:rPr>
      <w:sz w:val="20"/>
      <w:szCs w:val="20"/>
    </w:rPr>
  </w:style>
  <w:style w:type="paragraph" w:styleId="TOC6">
    <w:name w:val="toc 6"/>
    <w:basedOn w:val="Normal"/>
    <w:next w:val="Normal"/>
    <w:autoRedefine/>
    <w:uiPriority w:val="39"/>
    <w:semiHidden/>
    <w:unhideWhenUsed/>
    <w:rsid w:val="00296A53"/>
    <w:pPr>
      <w:ind w:left="1200"/>
    </w:pPr>
    <w:rPr>
      <w:sz w:val="20"/>
      <w:szCs w:val="20"/>
    </w:rPr>
  </w:style>
  <w:style w:type="paragraph" w:styleId="TOC7">
    <w:name w:val="toc 7"/>
    <w:basedOn w:val="Normal"/>
    <w:next w:val="Normal"/>
    <w:autoRedefine/>
    <w:uiPriority w:val="39"/>
    <w:semiHidden/>
    <w:unhideWhenUsed/>
    <w:rsid w:val="00296A53"/>
    <w:pPr>
      <w:ind w:left="1440"/>
    </w:pPr>
    <w:rPr>
      <w:sz w:val="20"/>
      <w:szCs w:val="20"/>
    </w:rPr>
  </w:style>
  <w:style w:type="paragraph" w:styleId="TOC8">
    <w:name w:val="toc 8"/>
    <w:basedOn w:val="Normal"/>
    <w:next w:val="Normal"/>
    <w:autoRedefine/>
    <w:uiPriority w:val="39"/>
    <w:semiHidden/>
    <w:unhideWhenUsed/>
    <w:rsid w:val="00296A53"/>
    <w:pPr>
      <w:ind w:left="1680"/>
    </w:pPr>
    <w:rPr>
      <w:sz w:val="20"/>
      <w:szCs w:val="20"/>
    </w:rPr>
  </w:style>
  <w:style w:type="paragraph" w:styleId="TOC9">
    <w:name w:val="toc 9"/>
    <w:basedOn w:val="Normal"/>
    <w:next w:val="Normal"/>
    <w:autoRedefine/>
    <w:uiPriority w:val="39"/>
    <w:semiHidden/>
    <w:unhideWhenUsed/>
    <w:rsid w:val="00296A53"/>
    <w:pPr>
      <w:ind w:left="1920"/>
    </w:pPr>
    <w:rPr>
      <w:sz w:val="20"/>
      <w:szCs w:val="20"/>
    </w:rPr>
  </w:style>
  <w:style w:type="paragraph" w:styleId="Title">
    <w:name w:val="Title"/>
    <w:basedOn w:val="Normal"/>
    <w:next w:val="Normal"/>
    <w:link w:val="TitleChar"/>
    <w:uiPriority w:val="10"/>
    <w:qFormat/>
    <w:rsid w:val="00296A5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96A53"/>
    <w:rPr>
      <w:rFonts w:asciiTheme="majorHAnsi" w:eastAsiaTheme="majorEastAsia" w:hAnsiTheme="majorHAnsi" w:cstheme="majorBidi"/>
      <w:color w:val="17365D" w:themeColor="text2" w:themeShade="BF"/>
      <w:spacing w:val="5"/>
      <w:kern w:val="28"/>
      <w:sz w:val="52"/>
      <w:szCs w:val="52"/>
    </w:rPr>
  </w:style>
  <w:style w:type="paragraph" w:customStyle="1" w:styleId="BasicStyle">
    <w:name w:val="BasicStyle"/>
    <w:basedOn w:val="Normal"/>
    <w:rsid w:val="00C9763E"/>
    <w:pPr>
      <w:spacing w:after="60" w:line="312" w:lineRule="auto"/>
      <w:ind w:right="352"/>
      <w:jc w:val="both"/>
    </w:pPr>
    <w:rPr>
      <w:rFonts w:ascii="Arial" w:eastAsia="Times New Roman" w:hAnsi="Arial" w:cs="Arial"/>
      <w:bCs/>
      <w:sz w:val="22"/>
      <w:szCs w:val="22"/>
      <w:lang w:val="en-GB" w:eastAsia="de-DE"/>
    </w:rPr>
  </w:style>
  <w:style w:type="paragraph" w:styleId="Revision">
    <w:name w:val="Revision"/>
    <w:hidden/>
    <w:uiPriority w:val="99"/>
    <w:semiHidden/>
    <w:rsid w:val="0098583C"/>
    <w:rPr>
      <w:sz w:val="24"/>
      <w:szCs w:val="24"/>
    </w:rPr>
  </w:style>
  <w:style w:type="character" w:styleId="FollowedHyperlink">
    <w:name w:val="FollowedHyperlink"/>
    <w:basedOn w:val="DefaultParagraphFont"/>
    <w:uiPriority w:val="99"/>
    <w:semiHidden/>
    <w:unhideWhenUsed/>
    <w:rsid w:val="004B1A9E"/>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C4310E"/>
    <w:pPr>
      <w:keepNext/>
      <w:keepLines/>
      <w:outlineLvl w:val="0"/>
    </w:pPr>
    <w:rPr>
      <w:rFonts w:ascii="Times New Roman" w:eastAsiaTheme="majorEastAsia" w:hAnsi="Times New Roman" w:cstheme="majorBidi"/>
      <w:b/>
      <w:bCs/>
      <w:u w:val="single"/>
    </w:rPr>
  </w:style>
  <w:style w:type="paragraph" w:styleId="Heading2">
    <w:name w:val="heading 2"/>
    <w:basedOn w:val="Normal"/>
    <w:next w:val="Normal"/>
    <w:link w:val="Heading2Char"/>
    <w:uiPriority w:val="9"/>
    <w:unhideWhenUsed/>
    <w:qFormat/>
    <w:rsid w:val="003A4D95"/>
    <w:pPr>
      <w:keepNext/>
      <w:keepLines/>
      <w:spacing w:before="200"/>
      <w:outlineLvl w:val="1"/>
    </w:pPr>
    <w:rPr>
      <w:rFonts w:ascii="Times New Roman" w:eastAsiaTheme="majorEastAsia" w:hAnsi="Times New Roman" w:cstheme="majorBidi"/>
      <w:u w:val="single"/>
    </w:rPr>
  </w:style>
  <w:style w:type="paragraph" w:styleId="Heading3">
    <w:name w:val="heading 3"/>
    <w:basedOn w:val="Normal"/>
    <w:next w:val="Normal"/>
    <w:link w:val="Heading3Char"/>
    <w:uiPriority w:val="9"/>
    <w:semiHidden/>
    <w:unhideWhenUsed/>
    <w:qFormat/>
    <w:rsid w:val="00C4310E"/>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9"/>
    <w:qFormat/>
    <w:rsid w:val="00A35C4C"/>
    <w:pPr>
      <w:keepNext/>
      <w:spacing w:before="240" w:after="60"/>
      <w:outlineLvl w:val="3"/>
    </w:pPr>
    <w:rPr>
      <w:rFonts w:ascii="Times New Roman" w:eastAsia="Batang" w:hAnsi="Times New Roman" w:cs="Times New Roman"/>
      <w:b/>
      <w:bCs/>
      <w:sz w:val="28"/>
      <w:szCs w:val="28"/>
      <w:lang w:eastAsia="en-US"/>
    </w:rPr>
  </w:style>
  <w:style w:type="paragraph" w:styleId="Heading5">
    <w:name w:val="heading 5"/>
    <w:basedOn w:val="Normal"/>
    <w:next w:val="Normal"/>
    <w:link w:val="Heading5Char"/>
    <w:uiPriority w:val="9"/>
    <w:semiHidden/>
    <w:unhideWhenUsed/>
    <w:qFormat/>
    <w:rsid w:val="00C4310E"/>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C4310E"/>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C4310E"/>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C4310E"/>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C4310E"/>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4CDD"/>
    <w:pPr>
      <w:ind w:left="720"/>
      <w:contextualSpacing/>
    </w:pPr>
    <w:rPr>
      <w:lang w:eastAsia="en-US"/>
    </w:rPr>
  </w:style>
  <w:style w:type="character" w:styleId="CommentReference">
    <w:name w:val="annotation reference"/>
    <w:basedOn w:val="DefaultParagraphFont"/>
    <w:uiPriority w:val="99"/>
    <w:semiHidden/>
    <w:unhideWhenUsed/>
    <w:rsid w:val="00C14CDD"/>
    <w:rPr>
      <w:sz w:val="18"/>
      <w:szCs w:val="18"/>
    </w:rPr>
  </w:style>
  <w:style w:type="paragraph" w:styleId="CommentText">
    <w:name w:val="annotation text"/>
    <w:basedOn w:val="Normal"/>
    <w:link w:val="CommentTextChar"/>
    <w:uiPriority w:val="99"/>
    <w:semiHidden/>
    <w:unhideWhenUsed/>
    <w:rsid w:val="00C14CDD"/>
  </w:style>
  <w:style w:type="character" w:customStyle="1" w:styleId="CommentTextChar">
    <w:name w:val="Comment Text Char"/>
    <w:basedOn w:val="DefaultParagraphFont"/>
    <w:link w:val="CommentText"/>
    <w:uiPriority w:val="99"/>
    <w:semiHidden/>
    <w:rsid w:val="00C14CDD"/>
    <w:rPr>
      <w:sz w:val="24"/>
      <w:szCs w:val="24"/>
    </w:rPr>
  </w:style>
  <w:style w:type="paragraph" w:styleId="CommentSubject">
    <w:name w:val="annotation subject"/>
    <w:basedOn w:val="CommentText"/>
    <w:next w:val="CommentText"/>
    <w:link w:val="CommentSubjectChar"/>
    <w:uiPriority w:val="99"/>
    <w:semiHidden/>
    <w:unhideWhenUsed/>
    <w:rsid w:val="00C14CDD"/>
    <w:rPr>
      <w:b/>
      <w:bCs/>
      <w:sz w:val="20"/>
      <w:szCs w:val="20"/>
    </w:rPr>
  </w:style>
  <w:style w:type="character" w:customStyle="1" w:styleId="CommentSubjectChar">
    <w:name w:val="Comment Subject Char"/>
    <w:basedOn w:val="CommentTextChar"/>
    <w:link w:val="CommentSubject"/>
    <w:uiPriority w:val="99"/>
    <w:semiHidden/>
    <w:rsid w:val="00C14CDD"/>
    <w:rPr>
      <w:b/>
      <w:bCs/>
      <w:sz w:val="24"/>
      <w:szCs w:val="24"/>
    </w:rPr>
  </w:style>
  <w:style w:type="paragraph" w:styleId="BalloonText">
    <w:name w:val="Balloon Text"/>
    <w:basedOn w:val="Normal"/>
    <w:link w:val="BalloonTextChar"/>
    <w:uiPriority w:val="99"/>
    <w:semiHidden/>
    <w:unhideWhenUsed/>
    <w:rsid w:val="00C14CD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14CDD"/>
    <w:rPr>
      <w:rFonts w:ascii="Lucida Grande" w:hAnsi="Lucida Grande" w:cs="Lucida Grande"/>
      <w:sz w:val="18"/>
      <w:szCs w:val="18"/>
    </w:rPr>
  </w:style>
  <w:style w:type="paragraph" w:styleId="NormalWeb">
    <w:name w:val="Normal (Web)"/>
    <w:basedOn w:val="Normal"/>
    <w:uiPriority w:val="99"/>
    <w:unhideWhenUsed/>
    <w:rsid w:val="00886687"/>
    <w:pPr>
      <w:spacing w:before="100" w:beforeAutospacing="1" w:after="100" w:afterAutospacing="1"/>
    </w:pPr>
    <w:rPr>
      <w:rFonts w:ascii="Times New Roman" w:eastAsia="Times New Roman" w:hAnsi="Times New Roman" w:cs="Times New Roman"/>
      <w:lang w:eastAsia="en-US"/>
    </w:rPr>
  </w:style>
  <w:style w:type="paragraph" w:styleId="Caption">
    <w:name w:val="caption"/>
    <w:basedOn w:val="Normal"/>
    <w:next w:val="Normal"/>
    <w:uiPriority w:val="99"/>
    <w:unhideWhenUsed/>
    <w:qFormat/>
    <w:rsid w:val="00DF3CEF"/>
    <w:pPr>
      <w:spacing w:after="200"/>
    </w:pPr>
    <w:rPr>
      <w:b/>
      <w:bCs/>
      <w:color w:val="4F81BD" w:themeColor="accent1"/>
      <w:sz w:val="18"/>
      <w:szCs w:val="18"/>
    </w:rPr>
  </w:style>
  <w:style w:type="numbering" w:customStyle="1" w:styleId="Figure">
    <w:name w:val="Figure"/>
    <w:uiPriority w:val="99"/>
    <w:rsid w:val="001B1153"/>
    <w:pPr>
      <w:numPr>
        <w:numId w:val="2"/>
      </w:numPr>
    </w:pPr>
  </w:style>
  <w:style w:type="paragraph" w:customStyle="1" w:styleId="Listaconnmerosparaobjetivos">
    <w:name w:val="Lista con números para objetivos"/>
    <w:basedOn w:val="Normal"/>
    <w:rsid w:val="00471CDD"/>
    <w:pPr>
      <w:numPr>
        <w:numId w:val="3"/>
      </w:numPr>
    </w:pPr>
  </w:style>
  <w:style w:type="character" w:customStyle="1" w:styleId="Heading4Char">
    <w:name w:val="Heading 4 Char"/>
    <w:basedOn w:val="DefaultParagraphFont"/>
    <w:link w:val="Heading4"/>
    <w:uiPriority w:val="99"/>
    <w:rsid w:val="00A35C4C"/>
    <w:rPr>
      <w:rFonts w:ascii="Times New Roman" w:eastAsia="Batang" w:hAnsi="Times New Roman" w:cs="Times New Roman"/>
      <w:b/>
      <w:bCs/>
      <w:sz w:val="28"/>
      <w:szCs w:val="28"/>
      <w:lang w:eastAsia="en-US"/>
    </w:rPr>
  </w:style>
  <w:style w:type="paragraph" w:customStyle="1" w:styleId="NormalTimesNewRoman">
    <w:name w:val="Normal + Times New Roman"/>
    <w:aliases w:val="11 pt"/>
    <w:basedOn w:val="Normal"/>
    <w:uiPriority w:val="99"/>
    <w:rsid w:val="00A35C4C"/>
    <w:rPr>
      <w:rFonts w:ascii="Cambria" w:eastAsia="Batang" w:hAnsi="Cambria" w:cs="Times New Roman"/>
      <w:lang w:eastAsia="ko-KR"/>
    </w:rPr>
  </w:style>
  <w:style w:type="character" w:customStyle="1" w:styleId="Heading1Char">
    <w:name w:val="Heading 1 Char"/>
    <w:basedOn w:val="DefaultParagraphFont"/>
    <w:link w:val="Heading1"/>
    <w:uiPriority w:val="9"/>
    <w:rsid w:val="00C4310E"/>
    <w:rPr>
      <w:rFonts w:ascii="Times New Roman" w:eastAsiaTheme="majorEastAsia" w:hAnsi="Times New Roman" w:cstheme="majorBidi"/>
      <w:b/>
      <w:bCs/>
      <w:sz w:val="24"/>
      <w:szCs w:val="24"/>
      <w:u w:val="single"/>
    </w:rPr>
  </w:style>
  <w:style w:type="character" w:customStyle="1" w:styleId="Heading2Char">
    <w:name w:val="Heading 2 Char"/>
    <w:basedOn w:val="DefaultParagraphFont"/>
    <w:link w:val="Heading2"/>
    <w:uiPriority w:val="9"/>
    <w:rsid w:val="003A4D95"/>
    <w:rPr>
      <w:rFonts w:ascii="Times New Roman" w:eastAsiaTheme="majorEastAsia" w:hAnsi="Times New Roman" w:cstheme="majorBidi"/>
      <w:sz w:val="24"/>
      <w:szCs w:val="24"/>
      <w:u w:val="single"/>
    </w:rPr>
  </w:style>
  <w:style w:type="character" w:customStyle="1" w:styleId="Heading3Char">
    <w:name w:val="Heading 3 Char"/>
    <w:basedOn w:val="DefaultParagraphFont"/>
    <w:link w:val="Heading3"/>
    <w:uiPriority w:val="9"/>
    <w:semiHidden/>
    <w:rsid w:val="00C4310E"/>
    <w:rPr>
      <w:rFonts w:asciiTheme="majorHAnsi" w:eastAsiaTheme="majorEastAsia" w:hAnsiTheme="majorHAnsi" w:cstheme="majorBidi"/>
      <w:b/>
      <w:bCs/>
      <w:color w:val="4F81BD" w:themeColor="accent1"/>
      <w:sz w:val="24"/>
      <w:szCs w:val="24"/>
    </w:rPr>
  </w:style>
  <w:style w:type="character" w:customStyle="1" w:styleId="Heading5Char">
    <w:name w:val="Heading 5 Char"/>
    <w:basedOn w:val="DefaultParagraphFont"/>
    <w:link w:val="Heading5"/>
    <w:uiPriority w:val="9"/>
    <w:semiHidden/>
    <w:rsid w:val="00C4310E"/>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semiHidden/>
    <w:rsid w:val="00C4310E"/>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uiPriority w:val="9"/>
    <w:semiHidden/>
    <w:rsid w:val="00C4310E"/>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uiPriority w:val="9"/>
    <w:semiHidden/>
    <w:rsid w:val="00C4310E"/>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C4310E"/>
    <w:rPr>
      <w:rFonts w:asciiTheme="majorHAnsi" w:eastAsiaTheme="majorEastAsia" w:hAnsiTheme="majorHAnsi" w:cstheme="majorBidi"/>
      <w:i/>
      <w:iCs/>
      <w:color w:val="404040" w:themeColor="text1" w:themeTint="BF"/>
    </w:rPr>
  </w:style>
  <w:style w:type="paragraph" w:styleId="Header">
    <w:name w:val="header"/>
    <w:basedOn w:val="Normal"/>
    <w:link w:val="HeaderChar"/>
    <w:uiPriority w:val="99"/>
    <w:unhideWhenUsed/>
    <w:rsid w:val="00C4310E"/>
    <w:pPr>
      <w:tabs>
        <w:tab w:val="center" w:pos="4320"/>
        <w:tab w:val="right" w:pos="8640"/>
      </w:tabs>
    </w:pPr>
  </w:style>
  <w:style w:type="character" w:customStyle="1" w:styleId="HeaderChar">
    <w:name w:val="Header Char"/>
    <w:basedOn w:val="DefaultParagraphFont"/>
    <w:link w:val="Header"/>
    <w:uiPriority w:val="99"/>
    <w:rsid w:val="00C4310E"/>
    <w:rPr>
      <w:sz w:val="24"/>
      <w:szCs w:val="24"/>
    </w:rPr>
  </w:style>
  <w:style w:type="paragraph" w:styleId="Footer">
    <w:name w:val="footer"/>
    <w:basedOn w:val="Normal"/>
    <w:link w:val="FooterChar"/>
    <w:uiPriority w:val="99"/>
    <w:unhideWhenUsed/>
    <w:rsid w:val="00C4310E"/>
    <w:pPr>
      <w:tabs>
        <w:tab w:val="center" w:pos="4320"/>
        <w:tab w:val="right" w:pos="8640"/>
      </w:tabs>
    </w:pPr>
  </w:style>
  <w:style w:type="character" w:customStyle="1" w:styleId="FooterChar">
    <w:name w:val="Footer Char"/>
    <w:basedOn w:val="DefaultParagraphFont"/>
    <w:link w:val="Footer"/>
    <w:uiPriority w:val="99"/>
    <w:rsid w:val="00C4310E"/>
    <w:rPr>
      <w:sz w:val="24"/>
      <w:szCs w:val="24"/>
    </w:rPr>
  </w:style>
  <w:style w:type="table" w:styleId="TableGrid">
    <w:name w:val="Table Grid"/>
    <w:basedOn w:val="TableNormal"/>
    <w:uiPriority w:val="59"/>
    <w:rsid w:val="00D13B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01AC7"/>
    <w:rPr>
      <w:color w:val="0000FF" w:themeColor="hyperlink"/>
      <w:u w:val="single"/>
    </w:rPr>
  </w:style>
  <w:style w:type="paragraph" w:styleId="FootnoteText">
    <w:name w:val="footnote text"/>
    <w:basedOn w:val="Normal"/>
    <w:link w:val="FootnoteTextChar"/>
    <w:uiPriority w:val="99"/>
    <w:unhideWhenUsed/>
    <w:rsid w:val="00912081"/>
  </w:style>
  <w:style w:type="character" w:customStyle="1" w:styleId="FootnoteTextChar">
    <w:name w:val="Footnote Text Char"/>
    <w:basedOn w:val="DefaultParagraphFont"/>
    <w:link w:val="FootnoteText"/>
    <w:uiPriority w:val="99"/>
    <w:rsid w:val="00912081"/>
    <w:rPr>
      <w:sz w:val="24"/>
      <w:szCs w:val="24"/>
    </w:rPr>
  </w:style>
  <w:style w:type="character" w:styleId="FootnoteReference">
    <w:name w:val="footnote reference"/>
    <w:basedOn w:val="DefaultParagraphFont"/>
    <w:uiPriority w:val="99"/>
    <w:unhideWhenUsed/>
    <w:rsid w:val="00912081"/>
    <w:rPr>
      <w:vertAlign w:val="superscript"/>
    </w:rPr>
  </w:style>
  <w:style w:type="paragraph" w:styleId="TOCHeading">
    <w:name w:val="TOC Heading"/>
    <w:basedOn w:val="Heading1"/>
    <w:next w:val="Normal"/>
    <w:uiPriority w:val="39"/>
    <w:unhideWhenUsed/>
    <w:qFormat/>
    <w:rsid w:val="00296A53"/>
    <w:pPr>
      <w:spacing w:before="480" w:line="276" w:lineRule="auto"/>
      <w:outlineLvl w:val="9"/>
    </w:pPr>
    <w:rPr>
      <w:rFonts w:asciiTheme="majorHAnsi" w:hAnsiTheme="majorHAnsi"/>
      <w:color w:val="365F91" w:themeColor="accent1" w:themeShade="BF"/>
      <w:sz w:val="28"/>
      <w:szCs w:val="28"/>
      <w:u w:val="none"/>
      <w:lang w:eastAsia="en-US"/>
    </w:rPr>
  </w:style>
  <w:style w:type="paragraph" w:styleId="TOC1">
    <w:name w:val="toc 1"/>
    <w:basedOn w:val="Normal"/>
    <w:next w:val="Normal"/>
    <w:autoRedefine/>
    <w:uiPriority w:val="39"/>
    <w:unhideWhenUsed/>
    <w:rsid w:val="00296A53"/>
    <w:pPr>
      <w:spacing w:before="120"/>
    </w:pPr>
    <w:rPr>
      <w:b/>
    </w:rPr>
  </w:style>
  <w:style w:type="paragraph" w:styleId="TOC2">
    <w:name w:val="toc 2"/>
    <w:basedOn w:val="Normal"/>
    <w:next w:val="Normal"/>
    <w:autoRedefine/>
    <w:uiPriority w:val="39"/>
    <w:semiHidden/>
    <w:unhideWhenUsed/>
    <w:rsid w:val="00296A53"/>
    <w:pPr>
      <w:ind w:left="240"/>
    </w:pPr>
    <w:rPr>
      <w:b/>
      <w:sz w:val="22"/>
      <w:szCs w:val="22"/>
    </w:rPr>
  </w:style>
  <w:style w:type="paragraph" w:styleId="TOC3">
    <w:name w:val="toc 3"/>
    <w:basedOn w:val="Normal"/>
    <w:next w:val="Normal"/>
    <w:autoRedefine/>
    <w:uiPriority w:val="39"/>
    <w:semiHidden/>
    <w:unhideWhenUsed/>
    <w:rsid w:val="00296A53"/>
    <w:pPr>
      <w:ind w:left="480"/>
    </w:pPr>
    <w:rPr>
      <w:sz w:val="22"/>
      <w:szCs w:val="22"/>
    </w:rPr>
  </w:style>
  <w:style w:type="paragraph" w:styleId="TOC4">
    <w:name w:val="toc 4"/>
    <w:basedOn w:val="Normal"/>
    <w:next w:val="Normal"/>
    <w:autoRedefine/>
    <w:uiPriority w:val="39"/>
    <w:semiHidden/>
    <w:unhideWhenUsed/>
    <w:rsid w:val="00296A53"/>
    <w:pPr>
      <w:ind w:left="720"/>
    </w:pPr>
    <w:rPr>
      <w:sz w:val="20"/>
      <w:szCs w:val="20"/>
    </w:rPr>
  </w:style>
  <w:style w:type="paragraph" w:styleId="TOC5">
    <w:name w:val="toc 5"/>
    <w:basedOn w:val="Normal"/>
    <w:next w:val="Normal"/>
    <w:autoRedefine/>
    <w:uiPriority w:val="39"/>
    <w:semiHidden/>
    <w:unhideWhenUsed/>
    <w:rsid w:val="00296A53"/>
    <w:pPr>
      <w:ind w:left="960"/>
    </w:pPr>
    <w:rPr>
      <w:sz w:val="20"/>
      <w:szCs w:val="20"/>
    </w:rPr>
  </w:style>
  <w:style w:type="paragraph" w:styleId="TOC6">
    <w:name w:val="toc 6"/>
    <w:basedOn w:val="Normal"/>
    <w:next w:val="Normal"/>
    <w:autoRedefine/>
    <w:uiPriority w:val="39"/>
    <w:semiHidden/>
    <w:unhideWhenUsed/>
    <w:rsid w:val="00296A53"/>
    <w:pPr>
      <w:ind w:left="1200"/>
    </w:pPr>
    <w:rPr>
      <w:sz w:val="20"/>
      <w:szCs w:val="20"/>
    </w:rPr>
  </w:style>
  <w:style w:type="paragraph" w:styleId="TOC7">
    <w:name w:val="toc 7"/>
    <w:basedOn w:val="Normal"/>
    <w:next w:val="Normal"/>
    <w:autoRedefine/>
    <w:uiPriority w:val="39"/>
    <w:semiHidden/>
    <w:unhideWhenUsed/>
    <w:rsid w:val="00296A53"/>
    <w:pPr>
      <w:ind w:left="1440"/>
    </w:pPr>
    <w:rPr>
      <w:sz w:val="20"/>
      <w:szCs w:val="20"/>
    </w:rPr>
  </w:style>
  <w:style w:type="paragraph" w:styleId="TOC8">
    <w:name w:val="toc 8"/>
    <w:basedOn w:val="Normal"/>
    <w:next w:val="Normal"/>
    <w:autoRedefine/>
    <w:uiPriority w:val="39"/>
    <w:semiHidden/>
    <w:unhideWhenUsed/>
    <w:rsid w:val="00296A53"/>
    <w:pPr>
      <w:ind w:left="1680"/>
    </w:pPr>
    <w:rPr>
      <w:sz w:val="20"/>
      <w:szCs w:val="20"/>
    </w:rPr>
  </w:style>
  <w:style w:type="paragraph" w:styleId="TOC9">
    <w:name w:val="toc 9"/>
    <w:basedOn w:val="Normal"/>
    <w:next w:val="Normal"/>
    <w:autoRedefine/>
    <w:uiPriority w:val="39"/>
    <w:semiHidden/>
    <w:unhideWhenUsed/>
    <w:rsid w:val="00296A53"/>
    <w:pPr>
      <w:ind w:left="1920"/>
    </w:pPr>
    <w:rPr>
      <w:sz w:val="20"/>
      <w:szCs w:val="20"/>
    </w:rPr>
  </w:style>
  <w:style w:type="paragraph" w:styleId="Title">
    <w:name w:val="Title"/>
    <w:basedOn w:val="Normal"/>
    <w:next w:val="Normal"/>
    <w:link w:val="TitleChar"/>
    <w:uiPriority w:val="10"/>
    <w:qFormat/>
    <w:rsid w:val="00296A5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96A53"/>
    <w:rPr>
      <w:rFonts w:asciiTheme="majorHAnsi" w:eastAsiaTheme="majorEastAsia" w:hAnsiTheme="majorHAnsi" w:cstheme="majorBidi"/>
      <w:color w:val="17365D" w:themeColor="text2" w:themeShade="BF"/>
      <w:spacing w:val="5"/>
      <w:kern w:val="28"/>
      <w:sz w:val="52"/>
      <w:szCs w:val="52"/>
    </w:rPr>
  </w:style>
  <w:style w:type="paragraph" w:customStyle="1" w:styleId="BasicStyle">
    <w:name w:val="BasicStyle"/>
    <w:basedOn w:val="Normal"/>
    <w:rsid w:val="00C9763E"/>
    <w:pPr>
      <w:spacing w:after="60" w:line="312" w:lineRule="auto"/>
      <w:ind w:right="352"/>
      <w:jc w:val="both"/>
    </w:pPr>
    <w:rPr>
      <w:rFonts w:ascii="Arial" w:eastAsia="Times New Roman" w:hAnsi="Arial" w:cs="Arial"/>
      <w:bCs/>
      <w:sz w:val="22"/>
      <w:szCs w:val="22"/>
      <w:lang w:val="en-GB" w:eastAsia="de-DE"/>
    </w:rPr>
  </w:style>
  <w:style w:type="paragraph" w:styleId="Revision">
    <w:name w:val="Revision"/>
    <w:hidden/>
    <w:uiPriority w:val="99"/>
    <w:semiHidden/>
    <w:rsid w:val="0098583C"/>
    <w:rPr>
      <w:sz w:val="24"/>
      <w:szCs w:val="24"/>
    </w:rPr>
  </w:style>
  <w:style w:type="character" w:styleId="FollowedHyperlink">
    <w:name w:val="FollowedHyperlink"/>
    <w:basedOn w:val="DefaultParagraphFont"/>
    <w:uiPriority w:val="99"/>
    <w:semiHidden/>
    <w:unhideWhenUsed/>
    <w:rsid w:val="004B1A9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1854542">
      <w:bodyDiv w:val="1"/>
      <w:marLeft w:val="0"/>
      <w:marRight w:val="0"/>
      <w:marTop w:val="0"/>
      <w:marBottom w:val="0"/>
      <w:divBdr>
        <w:top w:val="none" w:sz="0" w:space="0" w:color="auto"/>
        <w:left w:val="none" w:sz="0" w:space="0" w:color="auto"/>
        <w:bottom w:val="none" w:sz="0" w:space="0" w:color="auto"/>
        <w:right w:val="none" w:sz="0" w:space="0" w:color="auto"/>
      </w:divBdr>
    </w:div>
    <w:div w:id="557016410">
      <w:bodyDiv w:val="1"/>
      <w:marLeft w:val="0"/>
      <w:marRight w:val="0"/>
      <w:marTop w:val="0"/>
      <w:marBottom w:val="0"/>
      <w:divBdr>
        <w:top w:val="none" w:sz="0" w:space="0" w:color="auto"/>
        <w:left w:val="none" w:sz="0" w:space="0" w:color="auto"/>
        <w:bottom w:val="none" w:sz="0" w:space="0" w:color="auto"/>
        <w:right w:val="none" w:sz="0" w:space="0" w:color="auto"/>
      </w:divBdr>
      <w:divsChild>
        <w:div w:id="1770740186">
          <w:marLeft w:val="533"/>
          <w:marRight w:val="0"/>
          <w:marTop w:val="86"/>
          <w:marBottom w:val="0"/>
          <w:divBdr>
            <w:top w:val="none" w:sz="0" w:space="0" w:color="auto"/>
            <w:left w:val="none" w:sz="0" w:space="0" w:color="auto"/>
            <w:bottom w:val="none" w:sz="0" w:space="0" w:color="auto"/>
            <w:right w:val="none" w:sz="0" w:space="0" w:color="auto"/>
          </w:divBdr>
        </w:div>
        <w:div w:id="1229733687">
          <w:marLeft w:val="533"/>
          <w:marRight w:val="0"/>
          <w:marTop w:val="86"/>
          <w:marBottom w:val="0"/>
          <w:divBdr>
            <w:top w:val="none" w:sz="0" w:space="0" w:color="auto"/>
            <w:left w:val="none" w:sz="0" w:space="0" w:color="auto"/>
            <w:bottom w:val="none" w:sz="0" w:space="0" w:color="auto"/>
            <w:right w:val="none" w:sz="0" w:space="0" w:color="auto"/>
          </w:divBdr>
        </w:div>
        <w:div w:id="1208492150">
          <w:marLeft w:val="533"/>
          <w:marRight w:val="0"/>
          <w:marTop w:val="86"/>
          <w:marBottom w:val="0"/>
          <w:divBdr>
            <w:top w:val="none" w:sz="0" w:space="0" w:color="auto"/>
            <w:left w:val="none" w:sz="0" w:space="0" w:color="auto"/>
            <w:bottom w:val="none" w:sz="0" w:space="0" w:color="auto"/>
            <w:right w:val="none" w:sz="0" w:space="0" w:color="auto"/>
          </w:divBdr>
        </w:div>
        <w:div w:id="1806773796">
          <w:marLeft w:val="533"/>
          <w:marRight w:val="0"/>
          <w:marTop w:val="86"/>
          <w:marBottom w:val="0"/>
          <w:divBdr>
            <w:top w:val="none" w:sz="0" w:space="0" w:color="auto"/>
            <w:left w:val="none" w:sz="0" w:space="0" w:color="auto"/>
            <w:bottom w:val="none" w:sz="0" w:space="0" w:color="auto"/>
            <w:right w:val="none" w:sz="0" w:space="0" w:color="auto"/>
          </w:divBdr>
        </w:div>
      </w:divsChild>
    </w:div>
    <w:div w:id="560946643">
      <w:bodyDiv w:val="1"/>
      <w:marLeft w:val="0"/>
      <w:marRight w:val="0"/>
      <w:marTop w:val="0"/>
      <w:marBottom w:val="0"/>
      <w:divBdr>
        <w:top w:val="none" w:sz="0" w:space="0" w:color="auto"/>
        <w:left w:val="none" w:sz="0" w:space="0" w:color="auto"/>
        <w:bottom w:val="none" w:sz="0" w:space="0" w:color="auto"/>
        <w:right w:val="none" w:sz="0" w:space="0" w:color="auto"/>
      </w:divBdr>
    </w:div>
    <w:div w:id="699087327">
      <w:bodyDiv w:val="1"/>
      <w:marLeft w:val="0"/>
      <w:marRight w:val="0"/>
      <w:marTop w:val="0"/>
      <w:marBottom w:val="0"/>
      <w:divBdr>
        <w:top w:val="none" w:sz="0" w:space="0" w:color="auto"/>
        <w:left w:val="none" w:sz="0" w:space="0" w:color="auto"/>
        <w:bottom w:val="none" w:sz="0" w:space="0" w:color="auto"/>
        <w:right w:val="none" w:sz="0" w:space="0" w:color="auto"/>
      </w:divBdr>
    </w:div>
    <w:div w:id="886179808">
      <w:bodyDiv w:val="1"/>
      <w:marLeft w:val="0"/>
      <w:marRight w:val="0"/>
      <w:marTop w:val="0"/>
      <w:marBottom w:val="0"/>
      <w:divBdr>
        <w:top w:val="none" w:sz="0" w:space="0" w:color="auto"/>
        <w:left w:val="none" w:sz="0" w:space="0" w:color="auto"/>
        <w:bottom w:val="none" w:sz="0" w:space="0" w:color="auto"/>
        <w:right w:val="none" w:sz="0" w:space="0" w:color="auto"/>
      </w:divBdr>
    </w:div>
    <w:div w:id="927887101">
      <w:bodyDiv w:val="1"/>
      <w:marLeft w:val="0"/>
      <w:marRight w:val="0"/>
      <w:marTop w:val="0"/>
      <w:marBottom w:val="0"/>
      <w:divBdr>
        <w:top w:val="none" w:sz="0" w:space="0" w:color="auto"/>
        <w:left w:val="none" w:sz="0" w:space="0" w:color="auto"/>
        <w:bottom w:val="none" w:sz="0" w:space="0" w:color="auto"/>
        <w:right w:val="none" w:sz="0" w:space="0" w:color="auto"/>
      </w:divBdr>
    </w:div>
    <w:div w:id="1062482424">
      <w:bodyDiv w:val="1"/>
      <w:marLeft w:val="0"/>
      <w:marRight w:val="0"/>
      <w:marTop w:val="0"/>
      <w:marBottom w:val="0"/>
      <w:divBdr>
        <w:top w:val="none" w:sz="0" w:space="0" w:color="auto"/>
        <w:left w:val="none" w:sz="0" w:space="0" w:color="auto"/>
        <w:bottom w:val="none" w:sz="0" w:space="0" w:color="auto"/>
        <w:right w:val="none" w:sz="0" w:space="0" w:color="auto"/>
      </w:divBdr>
      <w:divsChild>
        <w:div w:id="1715615210">
          <w:marLeft w:val="1166"/>
          <w:marRight w:val="0"/>
          <w:marTop w:val="67"/>
          <w:marBottom w:val="0"/>
          <w:divBdr>
            <w:top w:val="none" w:sz="0" w:space="0" w:color="auto"/>
            <w:left w:val="none" w:sz="0" w:space="0" w:color="auto"/>
            <w:bottom w:val="none" w:sz="0" w:space="0" w:color="auto"/>
            <w:right w:val="none" w:sz="0" w:space="0" w:color="auto"/>
          </w:divBdr>
        </w:div>
        <w:div w:id="1361976597">
          <w:marLeft w:val="1166"/>
          <w:marRight w:val="0"/>
          <w:marTop w:val="67"/>
          <w:marBottom w:val="0"/>
          <w:divBdr>
            <w:top w:val="none" w:sz="0" w:space="0" w:color="auto"/>
            <w:left w:val="none" w:sz="0" w:space="0" w:color="auto"/>
            <w:bottom w:val="none" w:sz="0" w:space="0" w:color="auto"/>
            <w:right w:val="none" w:sz="0" w:space="0" w:color="auto"/>
          </w:divBdr>
        </w:div>
      </w:divsChild>
    </w:div>
    <w:div w:id="1097405265">
      <w:bodyDiv w:val="1"/>
      <w:marLeft w:val="0"/>
      <w:marRight w:val="0"/>
      <w:marTop w:val="0"/>
      <w:marBottom w:val="0"/>
      <w:divBdr>
        <w:top w:val="none" w:sz="0" w:space="0" w:color="auto"/>
        <w:left w:val="none" w:sz="0" w:space="0" w:color="auto"/>
        <w:bottom w:val="none" w:sz="0" w:space="0" w:color="auto"/>
        <w:right w:val="none" w:sz="0" w:space="0" w:color="auto"/>
      </w:divBdr>
    </w:div>
    <w:div w:id="1102913425">
      <w:bodyDiv w:val="1"/>
      <w:marLeft w:val="0"/>
      <w:marRight w:val="0"/>
      <w:marTop w:val="0"/>
      <w:marBottom w:val="0"/>
      <w:divBdr>
        <w:top w:val="none" w:sz="0" w:space="0" w:color="auto"/>
        <w:left w:val="none" w:sz="0" w:space="0" w:color="auto"/>
        <w:bottom w:val="none" w:sz="0" w:space="0" w:color="auto"/>
        <w:right w:val="none" w:sz="0" w:space="0" w:color="auto"/>
      </w:divBdr>
      <w:divsChild>
        <w:div w:id="4944258">
          <w:marLeft w:val="533"/>
          <w:marRight w:val="0"/>
          <w:marTop w:val="115"/>
          <w:marBottom w:val="0"/>
          <w:divBdr>
            <w:top w:val="none" w:sz="0" w:space="0" w:color="auto"/>
            <w:left w:val="none" w:sz="0" w:space="0" w:color="auto"/>
            <w:bottom w:val="none" w:sz="0" w:space="0" w:color="auto"/>
            <w:right w:val="none" w:sz="0" w:space="0" w:color="auto"/>
          </w:divBdr>
        </w:div>
      </w:divsChild>
    </w:div>
    <w:div w:id="1183209162">
      <w:bodyDiv w:val="1"/>
      <w:marLeft w:val="0"/>
      <w:marRight w:val="0"/>
      <w:marTop w:val="0"/>
      <w:marBottom w:val="0"/>
      <w:divBdr>
        <w:top w:val="none" w:sz="0" w:space="0" w:color="auto"/>
        <w:left w:val="none" w:sz="0" w:space="0" w:color="auto"/>
        <w:bottom w:val="none" w:sz="0" w:space="0" w:color="auto"/>
        <w:right w:val="none" w:sz="0" w:space="0" w:color="auto"/>
      </w:divBdr>
    </w:div>
    <w:div w:id="1381982113">
      <w:bodyDiv w:val="1"/>
      <w:marLeft w:val="0"/>
      <w:marRight w:val="0"/>
      <w:marTop w:val="0"/>
      <w:marBottom w:val="0"/>
      <w:divBdr>
        <w:top w:val="none" w:sz="0" w:space="0" w:color="auto"/>
        <w:left w:val="none" w:sz="0" w:space="0" w:color="auto"/>
        <w:bottom w:val="none" w:sz="0" w:space="0" w:color="auto"/>
        <w:right w:val="none" w:sz="0" w:space="0" w:color="auto"/>
      </w:divBdr>
      <w:divsChild>
        <w:div w:id="1129006504">
          <w:marLeft w:val="533"/>
          <w:marRight w:val="0"/>
          <w:marTop w:val="115"/>
          <w:marBottom w:val="0"/>
          <w:divBdr>
            <w:top w:val="none" w:sz="0" w:space="0" w:color="auto"/>
            <w:left w:val="none" w:sz="0" w:space="0" w:color="auto"/>
            <w:bottom w:val="none" w:sz="0" w:space="0" w:color="auto"/>
            <w:right w:val="none" w:sz="0" w:space="0" w:color="auto"/>
          </w:divBdr>
        </w:div>
        <w:div w:id="1094477550">
          <w:marLeft w:val="1166"/>
          <w:marRight w:val="0"/>
          <w:marTop w:val="96"/>
          <w:marBottom w:val="0"/>
          <w:divBdr>
            <w:top w:val="none" w:sz="0" w:space="0" w:color="auto"/>
            <w:left w:val="none" w:sz="0" w:space="0" w:color="auto"/>
            <w:bottom w:val="none" w:sz="0" w:space="0" w:color="auto"/>
            <w:right w:val="none" w:sz="0" w:space="0" w:color="auto"/>
          </w:divBdr>
        </w:div>
        <w:div w:id="763038441">
          <w:marLeft w:val="1166"/>
          <w:marRight w:val="0"/>
          <w:marTop w:val="96"/>
          <w:marBottom w:val="0"/>
          <w:divBdr>
            <w:top w:val="none" w:sz="0" w:space="0" w:color="auto"/>
            <w:left w:val="none" w:sz="0" w:space="0" w:color="auto"/>
            <w:bottom w:val="none" w:sz="0" w:space="0" w:color="auto"/>
            <w:right w:val="none" w:sz="0" w:space="0" w:color="auto"/>
          </w:divBdr>
        </w:div>
        <w:div w:id="1783763016">
          <w:marLeft w:val="533"/>
          <w:marRight w:val="0"/>
          <w:marTop w:val="115"/>
          <w:marBottom w:val="0"/>
          <w:divBdr>
            <w:top w:val="none" w:sz="0" w:space="0" w:color="auto"/>
            <w:left w:val="none" w:sz="0" w:space="0" w:color="auto"/>
            <w:bottom w:val="none" w:sz="0" w:space="0" w:color="auto"/>
            <w:right w:val="none" w:sz="0" w:space="0" w:color="auto"/>
          </w:divBdr>
        </w:div>
        <w:div w:id="631447583">
          <w:marLeft w:val="1166"/>
          <w:marRight w:val="0"/>
          <w:marTop w:val="96"/>
          <w:marBottom w:val="0"/>
          <w:divBdr>
            <w:top w:val="none" w:sz="0" w:space="0" w:color="auto"/>
            <w:left w:val="none" w:sz="0" w:space="0" w:color="auto"/>
            <w:bottom w:val="none" w:sz="0" w:space="0" w:color="auto"/>
            <w:right w:val="none" w:sz="0" w:space="0" w:color="auto"/>
          </w:divBdr>
        </w:div>
        <w:div w:id="498079653">
          <w:marLeft w:val="533"/>
          <w:marRight w:val="0"/>
          <w:marTop w:val="115"/>
          <w:marBottom w:val="0"/>
          <w:divBdr>
            <w:top w:val="none" w:sz="0" w:space="0" w:color="auto"/>
            <w:left w:val="none" w:sz="0" w:space="0" w:color="auto"/>
            <w:bottom w:val="none" w:sz="0" w:space="0" w:color="auto"/>
            <w:right w:val="none" w:sz="0" w:space="0" w:color="auto"/>
          </w:divBdr>
        </w:div>
        <w:div w:id="1880122520">
          <w:marLeft w:val="1166"/>
          <w:marRight w:val="0"/>
          <w:marTop w:val="96"/>
          <w:marBottom w:val="0"/>
          <w:divBdr>
            <w:top w:val="none" w:sz="0" w:space="0" w:color="auto"/>
            <w:left w:val="none" w:sz="0" w:space="0" w:color="auto"/>
            <w:bottom w:val="none" w:sz="0" w:space="0" w:color="auto"/>
            <w:right w:val="none" w:sz="0" w:space="0" w:color="auto"/>
          </w:divBdr>
        </w:div>
      </w:divsChild>
    </w:div>
    <w:div w:id="1418746588">
      <w:bodyDiv w:val="1"/>
      <w:marLeft w:val="0"/>
      <w:marRight w:val="0"/>
      <w:marTop w:val="0"/>
      <w:marBottom w:val="0"/>
      <w:divBdr>
        <w:top w:val="none" w:sz="0" w:space="0" w:color="auto"/>
        <w:left w:val="none" w:sz="0" w:space="0" w:color="auto"/>
        <w:bottom w:val="none" w:sz="0" w:space="0" w:color="auto"/>
        <w:right w:val="none" w:sz="0" w:space="0" w:color="auto"/>
      </w:divBdr>
      <w:divsChild>
        <w:div w:id="226039407">
          <w:marLeft w:val="533"/>
          <w:marRight w:val="0"/>
          <w:marTop w:val="77"/>
          <w:marBottom w:val="0"/>
          <w:divBdr>
            <w:top w:val="none" w:sz="0" w:space="0" w:color="auto"/>
            <w:left w:val="none" w:sz="0" w:space="0" w:color="auto"/>
            <w:bottom w:val="none" w:sz="0" w:space="0" w:color="auto"/>
            <w:right w:val="none" w:sz="0" w:space="0" w:color="auto"/>
          </w:divBdr>
        </w:div>
        <w:div w:id="1549561616">
          <w:marLeft w:val="533"/>
          <w:marRight w:val="0"/>
          <w:marTop w:val="77"/>
          <w:marBottom w:val="0"/>
          <w:divBdr>
            <w:top w:val="none" w:sz="0" w:space="0" w:color="auto"/>
            <w:left w:val="none" w:sz="0" w:space="0" w:color="auto"/>
            <w:bottom w:val="none" w:sz="0" w:space="0" w:color="auto"/>
            <w:right w:val="none" w:sz="0" w:space="0" w:color="auto"/>
          </w:divBdr>
        </w:div>
        <w:div w:id="2063744153">
          <w:marLeft w:val="533"/>
          <w:marRight w:val="0"/>
          <w:marTop w:val="77"/>
          <w:marBottom w:val="0"/>
          <w:divBdr>
            <w:top w:val="none" w:sz="0" w:space="0" w:color="auto"/>
            <w:left w:val="none" w:sz="0" w:space="0" w:color="auto"/>
            <w:bottom w:val="none" w:sz="0" w:space="0" w:color="auto"/>
            <w:right w:val="none" w:sz="0" w:space="0" w:color="auto"/>
          </w:divBdr>
        </w:div>
      </w:divsChild>
    </w:div>
    <w:div w:id="1427115726">
      <w:bodyDiv w:val="1"/>
      <w:marLeft w:val="0"/>
      <w:marRight w:val="0"/>
      <w:marTop w:val="0"/>
      <w:marBottom w:val="0"/>
      <w:divBdr>
        <w:top w:val="none" w:sz="0" w:space="0" w:color="auto"/>
        <w:left w:val="none" w:sz="0" w:space="0" w:color="auto"/>
        <w:bottom w:val="none" w:sz="0" w:space="0" w:color="auto"/>
        <w:right w:val="none" w:sz="0" w:space="0" w:color="auto"/>
      </w:divBdr>
    </w:div>
    <w:div w:id="1470784151">
      <w:bodyDiv w:val="1"/>
      <w:marLeft w:val="0"/>
      <w:marRight w:val="0"/>
      <w:marTop w:val="0"/>
      <w:marBottom w:val="0"/>
      <w:divBdr>
        <w:top w:val="none" w:sz="0" w:space="0" w:color="auto"/>
        <w:left w:val="none" w:sz="0" w:space="0" w:color="auto"/>
        <w:bottom w:val="none" w:sz="0" w:space="0" w:color="auto"/>
        <w:right w:val="none" w:sz="0" w:space="0" w:color="auto"/>
      </w:divBdr>
    </w:div>
    <w:div w:id="1575310439">
      <w:bodyDiv w:val="1"/>
      <w:marLeft w:val="0"/>
      <w:marRight w:val="0"/>
      <w:marTop w:val="0"/>
      <w:marBottom w:val="0"/>
      <w:divBdr>
        <w:top w:val="none" w:sz="0" w:space="0" w:color="auto"/>
        <w:left w:val="none" w:sz="0" w:space="0" w:color="auto"/>
        <w:bottom w:val="none" w:sz="0" w:space="0" w:color="auto"/>
        <w:right w:val="none" w:sz="0" w:space="0" w:color="auto"/>
      </w:divBdr>
      <w:divsChild>
        <w:div w:id="716468146">
          <w:marLeft w:val="547"/>
          <w:marRight w:val="0"/>
          <w:marTop w:val="134"/>
          <w:marBottom w:val="0"/>
          <w:divBdr>
            <w:top w:val="none" w:sz="0" w:space="0" w:color="auto"/>
            <w:left w:val="none" w:sz="0" w:space="0" w:color="auto"/>
            <w:bottom w:val="none" w:sz="0" w:space="0" w:color="auto"/>
            <w:right w:val="none" w:sz="0" w:space="0" w:color="auto"/>
          </w:divBdr>
        </w:div>
        <w:div w:id="499656901">
          <w:marLeft w:val="547"/>
          <w:marRight w:val="0"/>
          <w:marTop w:val="134"/>
          <w:marBottom w:val="0"/>
          <w:divBdr>
            <w:top w:val="none" w:sz="0" w:space="0" w:color="auto"/>
            <w:left w:val="none" w:sz="0" w:space="0" w:color="auto"/>
            <w:bottom w:val="none" w:sz="0" w:space="0" w:color="auto"/>
            <w:right w:val="none" w:sz="0" w:space="0" w:color="auto"/>
          </w:divBdr>
        </w:div>
        <w:div w:id="1168473007">
          <w:marLeft w:val="547"/>
          <w:marRight w:val="0"/>
          <w:marTop w:val="134"/>
          <w:marBottom w:val="0"/>
          <w:divBdr>
            <w:top w:val="none" w:sz="0" w:space="0" w:color="auto"/>
            <w:left w:val="none" w:sz="0" w:space="0" w:color="auto"/>
            <w:bottom w:val="none" w:sz="0" w:space="0" w:color="auto"/>
            <w:right w:val="none" w:sz="0" w:space="0" w:color="auto"/>
          </w:divBdr>
        </w:div>
        <w:div w:id="2082099235">
          <w:marLeft w:val="547"/>
          <w:marRight w:val="0"/>
          <w:marTop w:val="134"/>
          <w:marBottom w:val="0"/>
          <w:divBdr>
            <w:top w:val="none" w:sz="0" w:space="0" w:color="auto"/>
            <w:left w:val="none" w:sz="0" w:space="0" w:color="auto"/>
            <w:bottom w:val="none" w:sz="0" w:space="0" w:color="auto"/>
            <w:right w:val="none" w:sz="0" w:space="0" w:color="auto"/>
          </w:divBdr>
        </w:div>
      </w:divsChild>
    </w:div>
    <w:div w:id="1682589799">
      <w:bodyDiv w:val="1"/>
      <w:marLeft w:val="0"/>
      <w:marRight w:val="0"/>
      <w:marTop w:val="0"/>
      <w:marBottom w:val="0"/>
      <w:divBdr>
        <w:top w:val="none" w:sz="0" w:space="0" w:color="auto"/>
        <w:left w:val="none" w:sz="0" w:space="0" w:color="auto"/>
        <w:bottom w:val="none" w:sz="0" w:space="0" w:color="auto"/>
        <w:right w:val="none" w:sz="0" w:space="0" w:color="auto"/>
      </w:divBdr>
    </w:div>
    <w:div w:id="1874733414">
      <w:bodyDiv w:val="1"/>
      <w:marLeft w:val="0"/>
      <w:marRight w:val="0"/>
      <w:marTop w:val="0"/>
      <w:marBottom w:val="0"/>
      <w:divBdr>
        <w:top w:val="none" w:sz="0" w:space="0" w:color="auto"/>
        <w:left w:val="none" w:sz="0" w:space="0" w:color="auto"/>
        <w:bottom w:val="none" w:sz="0" w:space="0" w:color="auto"/>
        <w:right w:val="none" w:sz="0" w:space="0" w:color="auto"/>
      </w:divBdr>
    </w:div>
    <w:div w:id="1896233419">
      <w:bodyDiv w:val="1"/>
      <w:marLeft w:val="0"/>
      <w:marRight w:val="0"/>
      <w:marTop w:val="0"/>
      <w:marBottom w:val="0"/>
      <w:divBdr>
        <w:top w:val="none" w:sz="0" w:space="0" w:color="auto"/>
        <w:left w:val="none" w:sz="0" w:space="0" w:color="auto"/>
        <w:bottom w:val="none" w:sz="0" w:space="0" w:color="auto"/>
        <w:right w:val="none" w:sz="0" w:space="0" w:color="auto"/>
      </w:divBdr>
    </w:div>
    <w:div w:id="2033535594">
      <w:bodyDiv w:val="1"/>
      <w:marLeft w:val="0"/>
      <w:marRight w:val="0"/>
      <w:marTop w:val="0"/>
      <w:marBottom w:val="0"/>
      <w:divBdr>
        <w:top w:val="none" w:sz="0" w:space="0" w:color="auto"/>
        <w:left w:val="none" w:sz="0" w:space="0" w:color="auto"/>
        <w:bottom w:val="none" w:sz="0" w:space="0" w:color="auto"/>
        <w:right w:val="none" w:sz="0" w:space="0" w:color="auto"/>
      </w:divBdr>
    </w:div>
    <w:div w:id="2110849116">
      <w:bodyDiv w:val="1"/>
      <w:marLeft w:val="0"/>
      <w:marRight w:val="0"/>
      <w:marTop w:val="0"/>
      <w:marBottom w:val="0"/>
      <w:divBdr>
        <w:top w:val="none" w:sz="0" w:space="0" w:color="auto"/>
        <w:left w:val="none" w:sz="0" w:space="0" w:color="auto"/>
        <w:bottom w:val="none" w:sz="0" w:space="0" w:color="auto"/>
        <w:right w:val="none" w:sz="0" w:space="0" w:color="auto"/>
      </w:divBdr>
    </w:div>
    <w:div w:id="214677329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footnotes.xml.rels><?xml version="1.0" encoding="UTF-8" standalone="yes"?>
<Relationships xmlns="http://schemas.openxmlformats.org/package/2006/relationships"><Relationship Id="rId1" Type="http://schemas.openxmlformats.org/officeDocument/2006/relationships/hyperlink" Target="http://grids.ucs.indiana.edu/ptliupages/publications/Cloud%20Programming%20Paradigms.pdf" TargetMode="External"/><Relationship Id="rId2" Type="http://schemas.openxmlformats.org/officeDocument/2006/relationships/hyperlink" Target="http://cometclou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9E25C3FA-348B-5641-874F-BE864495EC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6</Pages>
  <Words>2559</Words>
  <Characters>14590</Characters>
  <Application>Microsoft Macintosh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Rutgers University</Company>
  <LinksUpToDate>false</LinksUpToDate>
  <CharactersWithSpaces>17115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Moustafa AbdelBaky</dc:creator>
  <cp:keywords/>
  <dc:description/>
  <cp:lastModifiedBy>Manish Parashar</cp:lastModifiedBy>
  <cp:revision>23</cp:revision>
  <cp:lastPrinted>2012-02-05T14:53:00Z</cp:lastPrinted>
  <dcterms:created xsi:type="dcterms:W3CDTF">2012-04-21T14:01:00Z</dcterms:created>
  <dcterms:modified xsi:type="dcterms:W3CDTF">2012-05-02T01:37:00Z</dcterms:modified>
</cp:coreProperties>
</file>