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76CE3" w14:textId="77777777" w:rsidR="00F50321" w:rsidRDefault="00F50321" w:rsidP="00E30C8B">
      <w:pPr>
        <w:pStyle w:val="Heading1"/>
        <w:jc w:val="center"/>
      </w:pPr>
      <w:bookmarkStart w:id="0" w:name="_Toc248755805"/>
    </w:p>
    <w:p w14:paraId="7DA8E5B3" w14:textId="77777777" w:rsidR="00F50321" w:rsidRDefault="00F50321" w:rsidP="00E30C8B">
      <w:pPr>
        <w:pStyle w:val="Heading1"/>
        <w:jc w:val="center"/>
      </w:pPr>
    </w:p>
    <w:p w14:paraId="53810ECB" w14:textId="77777777" w:rsidR="00F50321" w:rsidRDefault="00F50321" w:rsidP="00E30C8B">
      <w:pPr>
        <w:pStyle w:val="Heading1"/>
        <w:jc w:val="center"/>
      </w:pPr>
    </w:p>
    <w:p w14:paraId="1921766A" w14:textId="77777777" w:rsidR="00F50321" w:rsidRDefault="00F50321" w:rsidP="00E30C8B">
      <w:pPr>
        <w:pStyle w:val="Heading1"/>
        <w:jc w:val="center"/>
      </w:pPr>
    </w:p>
    <w:p w14:paraId="2C45351F" w14:textId="436066CB" w:rsidR="00950DC2" w:rsidRDefault="00DC20D7" w:rsidP="00E30C8B">
      <w:pPr>
        <w:pStyle w:val="Heading1"/>
        <w:jc w:val="center"/>
      </w:pPr>
      <w:bookmarkStart w:id="1" w:name="_Toc374956954"/>
      <w:r>
        <w:t xml:space="preserve">Survey of </w:t>
      </w:r>
      <w:r w:rsidR="001439A9">
        <w:t>Streaming Data</w:t>
      </w:r>
      <w:bookmarkEnd w:id="0"/>
      <w:r>
        <w:t xml:space="preserve"> Algorithms</w:t>
      </w:r>
      <w:bookmarkEnd w:id="1"/>
    </w:p>
    <w:p w14:paraId="40B26933" w14:textId="77777777" w:rsidR="00F50321" w:rsidRDefault="00F50321" w:rsidP="00F50321"/>
    <w:p w14:paraId="465E81F9" w14:textId="77777777" w:rsidR="00F50321" w:rsidRPr="0005688F" w:rsidRDefault="00F50321" w:rsidP="00F50321">
      <w:pPr>
        <w:jc w:val="center"/>
        <w:rPr>
          <w:rFonts w:ascii="Cambria" w:eastAsia="MS Mincho" w:hAnsi="Cambria" w:cs="Times New Roman"/>
        </w:rPr>
      </w:pPr>
      <w:r w:rsidRPr="0005688F">
        <w:rPr>
          <w:rFonts w:ascii="Cambria" w:eastAsia="MS Mincho" w:hAnsi="Cambria" w:cs="Times New Roman"/>
        </w:rPr>
        <w:t>Supun Kamburugamuve</w:t>
      </w:r>
    </w:p>
    <w:p w14:paraId="32ACF936" w14:textId="77777777" w:rsidR="00F50321" w:rsidRPr="0005688F" w:rsidRDefault="00F50321" w:rsidP="00F50321">
      <w:pPr>
        <w:jc w:val="center"/>
        <w:rPr>
          <w:rFonts w:ascii="Cambria" w:eastAsia="MS Mincho" w:hAnsi="Cambria" w:cs="Times New Roman"/>
        </w:rPr>
      </w:pPr>
      <w:r w:rsidRPr="0005688F">
        <w:rPr>
          <w:rFonts w:ascii="Cambria" w:eastAsia="MS Mincho" w:hAnsi="Cambria" w:cs="Times New Roman"/>
        </w:rPr>
        <w:t>For the PhD Qualifying Exam</w:t>
      </w:r>
    </w:p>
    <w:p w14:paraId="30E15899" w14:textId="77777777" w:rsidR="00F50321" w:rsidRPr="0005688F" w:rsidRDefault="00F50321" w:rsidP="00F50321">
      <w:pPr>
        <w:jc w:val="center"/>
        <w:rPr>
          <w:rFonts w:ascii="Cambria" w:eastAsia="MS Mincho" w:hAnsi="Cambria" w:cs="Times New Roman"/>
        </w:rPr>
      </w:pPr>
    </w:p>
    <w:p w14:paraId="5010A01A" w14:textId="77777777" w:rsidR="00F50321" w:rsidRPr="0005688F" w:rsidRDefault="00F50321" w:rsidP="00F50321">
      <w:pPr>
        <w:jc w:val="center"/>
        <w:rPr>
          <w:rFonts w:ascii="Cambria" w:eastAsia="MS Mincho" w:hAnsi="Cambria" w:cs="Times New Roman"/>
        </w:rPr>
      </w:pPr>
      <w:r w:rsidRPr="0005688F">
        <w:rPr>
          <w:rFonts w:ascii="Cambria" w:eastAsia="MS Mincho" w:hAnsi="Cambria" w:cs="Times New Roman"/>
        </w:rPr>
        <w:t>Advisory Committee</w:t>
      </w:r>
    </w:p>
    <w:p w14:paraId="28DAD9F7" w14:textId="77777777" w:rsidR="00F50321" w:rsidRPr="0005688F" w:rsidRDefault="00F50321" w:rsidP="00F50321">
      <w:pPr>
        <w:jc w:val="center"/>
        <w:rPr>
          <w:rFonts w:ascii="Cambria" w:eastAsia="MS Mincho" w:hAnsi="Cambria" w:cs="Times New Roman"/>
        </w:rPr>
      </w:pPr>
      <w:r w:rsidRPr="0005688F">
        <w:rPr>
          <w:rFonts w:ascii="Cambria" w:eastAsia="MS Mincho" w:hAnsi="Cambria" w:cs="Times New Roman"/>
        </w:rPr>
        <w:t>Prof. Geoffrey Fox</w:t>
      </w:r>
    </w:p>
    <w:p w14:paraId="6EE8AE5F" w14:textId="77777777" w:rsidR="00F50321" w:rsidRPr="0005688F" w:rsidRDefault="00F50321" w:rsidP="00F50321">
      <w:pPr>
        <w:jc w:val="center"/>
        <w:rPr>
          <w:rFonts w:ascii="Cambria" w:eastAsia="MS Mincho" w:hAnsi="Cambria" w:cs="Times New Roman"/>
        </w:rPr>
      </w:pPr>
      <w:r w:rsidRPr="0005688F">
        <w:rPr>
          <w:rFonts w:ascii="Cambria" w:eastAsia="MS Mincho" w:hAnsi="Cambria" w:cs="Times New Roman"/>
        </w:rPr>
        <w:t>Prof. David Leake</w:t>
      </w:r>
    </w:p>
    <w:p w14:paraId="6F7663F3" w14:textId="0CAAE487" w:rsidR="00F50321" w:rsidRPr="0005688F" w:rsidRDefault="00EA4B78" w:rsidP="00F50321">
      <w:pPr>
        <w:jc w:val="center"/>
        <w:rPr>
          <w:rFonts w:ascii="Cambria" w:eastAsia="MS Mincho" w:hAnsi="Cambria" w:cs="Times New Roman"/>
        </w:rPr>
      </w:pPr>
      <w:r>
        <w:rPr>
          <w:rFonts w:ascii="Cambria" w:eastAsia="MS Mincho" w:hAnsi="Cambria" w:cs="Times New Roman"/>
        </w:rPr>
        <w:t>Prof. Judy Q</w:t>
      </w:r>
      <w:r w:rsidR="00F50321" w:rsidRPr="0005688F">
        <w:rPr>
          <w:rFonts w:ascii="Cambria" w:eastAsia="MS Mincho" w:hAnsi="Cambria" w:cs="Times New Roman"/>
        </w:rPr>
        <w:t>i</w:t>
      </w:r>
      <w:r>
        <w:rPr>
          <w:rFonts w:ascii="Cambria" w:eastAsia="MS Mincho" w:hAnsi="Cambria" w:cs="Times New Roman"/>
        </w:rPr>
        <w:t>u</w:t>
      </w:r>
      <w:bookmarkStart w:id="2" w:name="_GoBack"/>
      <w:bookmarkEnd w:id="2"/>
    </w:p>
    <w:p w14:paraId="19E4FCEA" w14:textId="33C86CDE" w:rsidR="00484A6E" w:rsidRDefault="00F50321" w:rsidP="00F50321">
      <w:r>
        <w:br w:type="page"/>
      </w:r>
    </w:p>
    <w:bookmarkStart w:id="3" w:name="_Toc248755806" w:displacedByCustomXml="next"/>
    <w:sdt>
      <w:sdtPr>
        <w:rPr>
          <w:rFonts w:asciiTheme="minorHAnsi" w:eastAsiaTheme="minorEastAsia" w:hAnsiTheme="minorHAnsi" w:cstheme="minorBidi"/>
          <w:b w:val="0"/>
          <w:bCs w:val="0"/>
          <w:color w:val="auto"/>
          <w:sz w:val="24"/>
          <w:szCs w:val="24"/>
        </w:rPr>
        <w:id w:val="-1028487410"/>
        <w:docPartObj>
          <w:docPartGallery w:val="Table of Contents"/>
          <w:docPartUnique/>
        </w:docPartObj>
      </w:sdtPr>
      <w:sdtEndPr>
        <w:rPr>
          <w:noProof/>
        </w:rPr>
      </w:sdtEndPr>
      <w:sdtContent>
        <w:p w14:paraId="2BC77D1A" w14:textId="710B80D0" w:rsidR="00F50321" w:rsidRPr="008218D3" w:rsidRDefault="00F50321">
          <w:pPr>
            <w:pStyle w:val="TOCHeading"/>
            <w:rPr>
              <w:color w:val="auto"/>
            </w:rPr>
          </w:pPr>
          <w:r w:rsidRPr="008218D3">
            <w:rPr>
              <w:color w:val="auto"/>
            </w:rPr>
            <w:t>Table of Contents</w:t>
          </w:r>
        </w:p>
        <w:p w14:paraId="75B898B6" w14:textId="77777777" w:rsidR="008218D3" w:rsidRDefault="00F50321">
          <w:pPr>
            <w:pStyle w:val="TOC1"/>
            <w:tabs>
              <w:tab w:val="right" w:leader="dot" w:pos="9350"/>
            </w:tabs>
            <w:rPr>
              <w:b w:val="0"/>
              <w:noProof/>
              <w:sz w:val="22"/>
              <w:szCs w:val="22"/>
            </w:rPr>
          </w:pPr>
          <w:r>
            <w:rPr>
              <w:b w:val="0"/>
            </w:rPr>
            <w:fldChar w:fldCharType="begin"/>
          </w:r>
          <w:r>
            <w:instrText xml:space="preserve"> TOC \o "1-3" \h \z \u </w:instrText>
          </w:r>
          <w:r>
            <w:rPr>
              <w:b w:val="0"/>
            </w:rPr>
            <w:fldChar w:fldCharType="separate"/>
          </w:r>
          <w:hyperlink w:anchor="_Toc374956954" w:history="1">
            <w:r w:rsidR="008218D3" w:rsidRPr="008C062D">
              <w:rPr>
                <w:rStyle w:val="Hyperlink"/>
                <w:noProof/>
              </w:rPr>
              <w:t>Survey of Streaming Data Algorithms</w:t>
            </w:r>
            <w:r w:rsidR="008218D3">
              <w:rPr>
                <w:noProof/>
                <w:webHidden/>
              </w:rPr>
              <w:tab/>
            </w:r>
            <w:r w:rsidR="008218D3">
              <w:rPr>
                <w:noProof/>
                <w:webHidden/>
              </w:rPr>
              <w:fldChar w:fldCharType="begin"/>
            </w:r>
            <w:r w:rsidR="008218D3">
              <w:rPr>
                <w:noProof/>
                <w:webHidden/>
              </w:rPr>
              <w:instrText xml:space="preserve"> PAGEREF _Toc374956954 \h </w:instrText>
            </w:r>
            <w:r w:rsidR="008218D3">
              <w:rPr>
                <w:noProof/>
                <w:webHidden/>
              </w:rPr>
            </w:r>
            <w:r w:rsidR="008218D3">
              <w:rPr>
                <w:noProof/>
                <w:webHidden/>
              </w:rPr>
              <w:fldChar w:fldCharType="separate"/>
            </w:r>
            <w:r w:rsidR="008218D3">
              <w:rPr>
                <w:noProof/>
                <w:webHidden/>
              </w:rPr>
              <w:t>1</w:t>
            </w:r>
            <w:r w:rsidR="008218D3">
              <w:rPr>
                <w:noProof/>
                <w:webHidden/>
              </w:rPr>
              <w:fldChar w:fldCharType="end"/>
            </w:r>
          </w:hyperlink>
        </w:p>
        <w:p w14:paraId="45C77B2C" w14:textId="77777777" w:rsidR="008218D3" w:rsidRDefault="00EA4B78">
          <w:pPr>
            <w:pStyle w:val="TOC2"/>
            <w:tabs>
              <w:tab w:val="right" w:leader="dot" w:pos="9350"/>
            </w:tabs>
            <w:rPr>
              <w:b w:val="0"/>
              <w:noProof/>
            </w:rPr>
          </w:pPr>
          <w:hyperlink w:anchor="_Toc374956955" w:history="1">
            <w:r w:rsidR="008218D3" w:rsidRPr="008C062D">
              <w:rPr>
                <w:rStyle w:val="Hyperlink"/>
                <w:noProof/>
              </w:rPr>
              <w:t>1. Introduction</w:t>
            </w:r>
            <w:r w:rsidR="008218D3">
              <w:rPr>
                <w:noProof/>
                <w:webHidden/>
              </w:rPr>
              <w:tab/>
            </w:r>
            <w:r w:rsidR="008218D3">
              <w:rPr>
                <w:noProof/>
                <w:webHidden/>
              </w:rPr>
              <w:fldChar w:fldCharType="begin"/>
            </w:r>
            <w:r w:rsidR="008218D3">
              <w:rPr>
                <w:noProof/>
                <w:webHidden/>
              </w:rPr>
              <w:instrText xml:space="preserve"> PAGEREF _Toc374956955 \h </w:instrText>
            </w:r>
            <w:r w:rsidR="008218D3">
              <w:rPr>
                <w:noProof/>
                <w:webHidden/>
              </w:rPr>
            </w:r>
            <w:r w:rsidR="008218D3">
              <w:rPr>
                <w:noProof/>
                <w:webHidden/>
              </w:rPr>
              <w:fldChar w:fldCharType="separate"/>
            </w:r>
            <w:r w:rsidR="008218D3">
              <w:rPr>
                <w:noProof/>
                <w:webHidden/>
              </w:rPr>
              <w:t>2</w:t>
            </w:r>
            <w:r w:rsidR="008218D3">
              <w:rPr>
                <w:noProof/>
                <w:webHidden/>
              </w:rPr>
              <w:fldChar w:fldCharType="end"/>
            </w:r>
          </w:hyperlink>
        </w:p>
        <w:p w14:paraId="10CD26F9" w14:textId="77777777" w:rsidR="008218D3" w:rsidRDefault="00EA4B78">
          <w:pPr>
            <w:pStyle w:val="TOC2"/>
            <w:tabs>
              <w:tab w:val="right" w:leader="dot" w:pos="9350"/>
            </w:tabs>
            <w:rPr>
              <w:b w:val="0"/>
              <w:noProof/>
            </w:rPr>
          </w:pPr>
          <w:hyperlink w:anchor="_Toc374956956" w:history="1">
            <w:r w:rsidR="008218D3" w:rsidRPr="008C062D">
              <w:rPr>
                <w:rStyle w:val="Hyperlink"/>
                <w:noProof/>
              </w:rPr>
              <w:t>2. Clustering algorithms</w:t>
            </w:r>
            <w:r w:rsidR="008218D3">
              <w:rPr>
                <w:noProof/>
                <w:webHidden/>
              </w:rPr>
              <w:tab/>
            </w:r>
            <w:r w:rsidR="008218D3">
              <w:rPr>
                <w:noProof/>
                <w:webHidden/>
              </w:rPr>
              <w:fldChar w:fldCharType="begin"/>
            </w:r>
            <w:r w:rsidR="008218D3">
              <w:rPr>
                <w:noProof/>
                <w:webHidden/>
              </w:rPr>
              <w:instrText xml:space="preserve"> PAGEREF _Toc374956956 \h </w:instrText>
            </w:r>
            <w:r w:rsidR="008218D3">
              <w:rPr>
                <w:noProof/>
                <w:webHidden/>
              </w:rPr>
            </w:r>
            <w:r w:rsidR="008218D3">
              <w:rPr>
                <w:noProof/>
                <w:webHidden/>
              </w:rPr>
              <w:fldChar w:fldCharType="separate"/>
            </w:r>
            <w:r w:rsidR="008218D3">
              <w:rPr>
                <w:noProof/>
                <w:webHidden/>
              </w:rPr>
              <w:t>3</w:t>
            </w:r>
            <w:r w:rsidR="008218D3">
              <w:rPr>
                <w:noProof/>
                <w:webHidden/>
              </w:rPr>
              <w:fldChar w:fldCharType="end"/>
            </w:r>
          </w:hyperlink>
        </w:p>
        <w:p w14:paraId="295CC5B9" w14:textId="77777777" w:rsidR="008218D3" w:rsidRDefault="00EA4B78">
          <w:pPr>
            <w:pStyle w:val="TOC3"/>
            <w:tabs>
              <w:tab w:val="right" w:leader="dot" w:pos="9350"/>
            </w:tabs>
            <w:rPr>
              <w:noProof/>
            </w:rPr>
          </w:pPr>
          <w:hyperlink w:anchor="_Toc374956957" w:history="1">
            <w:r w:rsidR="008218D3" w:rsidRPr="008C062D">
              <w:rPr>
                <w:rStyle w:val="Hyperlink"/>
                <w:noProof/>
              </w:rPr>
              <w:t>2.1 Stream Algorithm</w:t>
            </w:r>
            <w:r w:rsidR="008218D3">
              <w:rPr>
                <w:noProof/>
                <w:webHidden/>
              </w:rPr>
              <w:tab/>
            </w:r>
            <w:r w:rsidR="008218D3">
              <w:rPr>
                <w:noProof/>
                <w:webHidden/>
              </w:rPr>
              <w:fldChar w:fldCharType="begin"/>
            </w:r>
            <w:r w:rsidR="008218D3">
              <w:rPr>
                <w:noProof/>
                <w:webHidden/>
              </w:rPr>
              <w:instrText xml:space="preserve"> PAGEREF _Toc374956957 \h </w:instrText>
            </w:r>
            <w:r w:rsidR="008218D3">
              <w:rPr>
                <w:noProof/>
                <w:webHidden/>
              </w:rPr>
            </w:r>
            <w:r w:rsidR="008218D3">
              <w:rPr>
                <w:noProof/>
                <w:webHidden/>
              </w:rPr>
              <w:fldChar w:fldCharType="separate"/>
            </w:r>
            <w:r w:rsidR="008218D3">
              <w:rPr>
                <w:noProof/>
                <w:webHidden/>
              </w:rPr>
              <w:t>3</w:t>
            </w:r>
            <w:r w:rsidR="008218D3">
              <w:rPr>
                <w:noProof/>
                <w:webHidden/>
              </w:rPr>
              <w:fldChar w:fldCharType="end"/>
            </w:r>
          </w:hyperlink>
        </w:p>
        <w:p w14:paraId="671A0493" w14:textId="77777777" w:rsidR="008218D3" w:rsidRDefault="00EA4B78">
          <w:pPr>
            <w:pStyle w:val="TOC3"/>
            <w:tabs>
              <w:tab w:val="right" w:leader="dot" w:pos="9350"/>
            </w:tabs>
            <w:rPr>
              <w:noProof/>
            </w:rPr>
          </w:pPr>
          <w:hyperlink w:anchor="_Toc374956958" w:history="1">
            <w:r w:rsidR="008218D3" w:rsidRPr="008C062D">
              <w:rPr>
                <w:rStyle w:val="Hyperlink"/>
                <w:noProof/>
              </w:rPr>
              <w:t>2.2 Evolving Data Streams</w:t>
            </w:r>
            <w:r w:rsidR="008218D3">
              <w:rPr>
                <w:noProof/>
                <w:webHidden/>
              </w:rPr>
              <w:tab/>
            </w:r>
            <w:r w:rsidR="008218D3">
              <w:rPr>
                <w:noProof/>
                <w:webHidden/>
              </w:rPr>
              <w:fldChar w:fldCharType="begin"/>
            </w:r>
            <w:r w:rsidR="008218D3">
              <w:rPr>
                <w:noProof/>
                <w:webHidden/>
              </w:rPr>
              <w:instrText xml:space="preserve"> PAGEREF _Toc374956958 \h </w:instrText>
            </w:r>
            <w:r w:rsidR="008218D3">
              <w:rPr>
                <w:noProof/>
                <w:webHidden/>
              </w:rPr>
            </w:r>
            <w:r w:rsidR="008218D3">
              <w:rPr>
                <w:noProof/>
                <w:webHidden/>
              </w:rPr>
              <w:fldChar w:fldCharType="separate"/>
            </w:r>
            <w:r w:rsidR="008218D3">
              <w:rPr>
                <w:noProof/>
                <w:webHidden/>
              </w:rPr>
              <w:t>4</w:t>
            </w:r>
            <w:r w:rsidR="008218D3">
              <w:rPr>
                <w:noProof/>
                <w:webHidden/>
              </w:rPr>
              <w:fldChar w:fldCharType="end"/>
            </w:r>
          </w:hyperlink>
        </w:p>
        <w:p w14:paraId="6C2E6859" w14:textId="77777777" w:rsidR="008218D3" w:rsidRDefault="00EA4B78">
          <w:pPr>
            <w:pStyle w:val="TOC2"/>
            <w:tabs>
              <w:tab w:val="right" w:leader="dot" w:pos="9350"/>
            </w:tabs>
            <w:rPr>
              <w:b w:val="0"/>
              <w:noProof/>
            </w:rPr>
          </w:pPr>
          <w:hyperlink w:anchor="_Toc374956959" w:history="1">
            <w:r w:rsidR="008218D3" w:rsidRPr="008C062D">
              <w:rPr>
                <w:rStyle w:val="Hyperlink"/>
                <w:noProof/>
              </w:rPr>
              <w:t>3. Classification</w:t>
            </w:r>
            <w:r w:rsidR="008218D3">
              <w:rPr>
                <w:noProof/>
                <w:webHidden/>
              </w:rPr>
              <w:tab/>
            </w:r>
            <w:r w:rsidR="008218D3">
              <w:rPr>
                <w:noProof/>
                <w:webHidden/>
              </w:rPr>
              <w:fldChar w:fldCharType="begin"/>
            </w:r>
            <w:r w:rsidR="008218D3">
              <w:rPr>
                <w:noProof/>
                <w:webHidden/>
              </w:rPr>
              <w:instrText xml:space="preserve"> PAGEREF _Toc374956959 \h </w:instrText>
            </w:r>
            <w:r w:rsidR="008218D3">
              <w:rPr>
                <w:noProof/>
                <w:webHidden/>
              </w:rPr>
            </w:r>
            <w:r w:rsidR="008218D3">
              <w:rPr>
                <w:noProof/>
                <w:webHidden/>
              </w:rPr>
              <w:fldChar w:fldCharType="separate"/>
            </w:r>
            <w:r w:rsidR="008218D3">
              <w:rPr>
                <w:noProof/>
                <w:webHidden/>
              </w:rPr>
              <w:t>5</w:t>
            </w:r>
            <w:r w:rsidR="008218D3">
              <w:rPr>
                <w:noProof/>
                <w:webHidden/>
              </w:rPr>
              <w:fldChar w:fldCharType="end"/>
            </w:r>
          </w:hyperlink>
        </w:p>
        <w:p w14:paraId="4B65FC38" w14:textId="77777777" w:rsidR="008218D3" w:rsidRDefault="00EA4B78">
          <w:pPr>
            <w:pStyle w:val="TOC3"/>
            <w:tabs>
              <w:tab w:val="right" w:leader="dot" w:pos="9350"/>
            </w:tabs>
            <w:rPr>
              <w:noProof/>
            </w:rPr>
          </w:pPr>
          <w:hyperlink w:anchor="_Toc374956960" w:history="1">
            <w:r w:rsidR="008218D3" w:rsidRPr="008C062D">
              <w:rPr>
                <w:rStyle w:val="Hyperlink"/>
                <w:noProof/>
              </w:rPr>
              <w:t>3.1 Hoeffding Trees</w:t>
            </w:r>
            <w:r w:rsidR="008218D3">
              <w:rPr>
                <w:noProof/>
                <w:webHidden/>
              </w:rPr>
              <w:tab/>
            </w:r>
            <w:r w:rsidR="008218D3">
              <w:rPr>
                <w:noProof/>
                <w:webHidden/>
              </w:rPr>
              <w:fldChar w:fldCharType="begin"/>
            </w:r>
            <w:r w:rsidR="008218D3">
              <w:rPr>
                <w:noProof/>
                <w:webHidden/>
              </w:rPr>
              <w:instrText xml:space="preserve"> PAGEREF _Toc374956960 \h </w:instrText>
            </w:r>
            <w:r w:rsidR="008218D3">
              <w:rPr>
                <w:noProof/>
                <w:webHidden/>
              </w:rPr>
            </w:r>
            <w:r w:rsidR="008218D3">
              <w:rPr>
                <w:noProof/>
                <w:webHidden/>
              </w:rPr>
              <w:fldChar w:fldCharType="separate"/>
            </w:r>
            <w:r w:rsidR="008218D3">
              <w:rPr>
                <w:noProof/>
                <w:webHidden/>
              </w:rPr>
              <w:t>5</w:t>
            </w:r>
            <w:r w:rsidR="008218D3">
              <w:rPr>
                <w:noProof/>
                <w:webHidden/>
              </w:rPr>
              <w:fldChar w:fldCharType="end"/>
            </w:r>
          </w:hyperlink>
        </w:p>
        <w:p w14:paraId="2289BAC0" w14:textId="77777777" w:rsidR="008218D3" w:rsidRDefault="00EA4B78">
          <w:pPr>
            <w:pStyle w:val="TOC2"/>
            <w:tabs>
              <w:tab w:val="right" w:leader="dot" w:pos="9350"/>
            </w:tabs>
            <w:rPr>
              <w:b w:val="0"/>
              <w:noProof/>
            </w:rPr>
          </w:pPr>
          <w:hyperlink w:anchor="_Toc374956961" w:history="1">
            <w:r w:rsidR="008218D3" w:rsidRPr="008C062D">
              <w:rPr>
                <w:rStyle w:val="Hyperlink"/>
                <w:noProof/>
              </w:rPr>
              <w:t>4. Quantile Computation</w:t>
            </w:r>
            <w:r w:rsidR="008218D3">
              <w:rPr>
                <w:noProof/>
                <w:webHidden/>
              </w:rPr>
              <w:tab/>
            </w:r>
            <w:r w:rsidR="008218D3">
              <w:rPr>
                <w:noProof/>
                <w:webHidden/>
              </w:rPr>
              <w:fldChar w:fldCharType="begin"/>
            </w:r>
            <w:r w:rsidR="008218D3">
              <w:rPr>
                <w:noProof/>
                <w:webHidden/>
              </w:rPr>
              <w:instrText xml:space="preserve"> PAGEREF _Toc374956961 \h </w:instrText>
            </w:r>
            <w:r w:rsidR="008218D3">
              <w:rPr>
                <w:noProof/>
                <w:webHidden/>
              </w:rPr>
            </w:r>
            <w:r w:rsidR="008218D3">
              <w:rPr>
                <w:noProof/>
                <w:webHidden/>
              </w:rPr>
              <w:fldChar w:fldCharType="separate"/>
            </w:r>
            <w:r w:rsidR="008218D3">
              <w:rPr>
                <w:noProof/>
                <w:webHidden/>
              </w:rPr>
              <w:t>6</w:t>
            </w:r>
            <w:r w:rsidR="008218D3">
              <w:rPr>
                <w:noProof/>
                <w:webHidden/>
              </w:rPr>
              <w:fldChar w:fldCharType="end"/>
            </w:r>
          </w:hyperlink>
        </w:p>
        <w:p w14:paraId="18CE1964" w14:textId="77777777" w:rsidR="008218D3" w:rsidRDefault="00EA4B78">
          <w:pPr>
            <w:pStyle w:val="TOC3"/>
            <w:tabs>
              <w:tab w:val="right" w:leader="dot" w:pos="9350"/>
            </w:tabs>
            <w:rPr>
              <w:noProof/>
            </w:rPr>
          </w:pPr>
          <w:hyperlink w:anchor="_Toc374956962" w:history="1">
            <w:r w:rsidR="008218D3" w:rsidRPr="008C062D">
              <w:rPr>
                <w:rStyle w:val="Hyperlink"/>
                <w:noProof/>
              </w:rPr>
              <w:t>4.1 GK-Algorithm</w:t>
            </w:r>
            <w:r w:rsidR="008218D3">
              <w:rPr>
                <w:noProof/>
                <w:webHidden/>
              </w:rPr>
              <w:tab/>
            </w:r>
            <w:r w:rsidR="008218D3">
              <w:rPr>
                <w:noProof/>
                <w:webHidden/>
              </w:rPr>
              <w:fldChar w:fldCharType="begin"/>
            </w:r>
            <w:r w:rsidR="008218D3">
              <w:rPr>
                <w:noProof/>
                <w:webHidden/>
              </w:rPr>
              <w:instrText xml:space="preserve"> PAGEREF _Toc374956962 \h </w:instrText>
            </w:r>
            <w:r w:rsidR="008218D3">
              <w:rPr>
                <w:noProof/>
                <w:webHidden/>
              </w:rPr>
            </w:r>
            <w:r w:rsidR="008218D3">
              <w:rPr>
                <w:noProof/>
                <w:webHidden/>
              </w:rPr>
              <w:fldChar w:fldCharType="separate"/>
            </w:r>
            <w:r w:rsidR="008218D3">
              <w:rPr>
                <w:noProof/>
                <w:webHidden/>
              </w:rPr>
              <w:t>6</w:t>
            </w:r>
            <w:r w:rsidR="008218D3">
              <w:rPr>
                <w:noProof/>
                <w:webHidden/>
              </w:rPr>
              <w:fldChar w:fldCharType="end"/>
            </w:r>
          </w:hyperlink>
        </w:p>
        <w:p w14:paraId="35B0C94D" w14:textId="77777777" w:rsidR="008218D3" w:rsidRDefault="00EA4B78">
          <w:pPr>
            <w:pStyle w:val="TOC3"/>
            <w:tabs>
              <w:tab w:val="right" w:leader="dot" w:pos="9350"/>
            </w:tabs>
            <w:rPr>
              <w:noProof/>
            </w:rPr>
          </w:pPr>
          <w:hyperlink w:anchor="_Toc374956963" w:history="1">
            <w:r w:rsidR="008218D3" w:rsidRPr="008C062D">
              <w:rPr>
                <w:rStyle w:val="Hyperlink"/>
                <w:noProof/>
              </w:rPr>
              <w:t>4.2 Sliding Windows</w:t>
            </w:r>
            <w:r w:rsidR="008218D3">
              <w:rPr>
                <w:noProof/>
                <w:webHidden/>
              </w:rPr>
              <w:tab/>
            </w:r>
            <w:r w:rsidR="008218D3">
              <w:rPr>
                <w:noProof/>
                <w:webHidden/>
              </w:rPr>
              <w:fldChar w:fldCharType="begin"/>
            </w:r>
            <w:r w:rsidR="008218D3">
              <w:rPr>
                <w:noProof/>
                <w:webHidden/>
              </w:rPr>
              <w:instrText xml:space="preserve"> PAGEREF _Toc374956963 \h </w:instrText>
            </w:r>
            <w:r w:rsidR="008218D3">
              <w:rPr>
                <w:noProof/>
                <w:webHidden/>
              </w:rPr>
            </w:r>
            <w:r w:rsidR="008218D3">
              <w:rPr>
                <w:noProof/>
                <w:webHidden/>
              </w:rPr>
              <w:fldChar w:fldCharType="separate"/>
            </w:r>
            <w:r w:rsidR="008218D3">
              <w:rPr>
                <w:noProof/>
                <w:webHidden/>
              </w:rPr>
              <w:t>6</w:t>
            </w:r>
            <w:r w:rsidR="008218D3">
              <w:rPr>
                <w:noProof/>
                <w:webHidden/>
              </w:rPr>
              <w:fldChar w:fldCharType="end"/>
            </w:r>
          </w:hyperlink>
        </w:p>
        <w:p w14:paraId="5A275CBF" w14:textId="77777777" w:rsidR="008218D3" w:rsidRDefault="00EA4B78">
          <w:pPr>
            <w:pStyle w:val="TOC2"/>
            <w:tabs>
              <w:tab w:val="right" w:leader="dot" w:pos="9350"/>
            </w:tabs>
            <w:rPr>
              <w:b w:val="0"/>
              <w:noProof/>
            </w:rPr>
          </w:pPr>
          <w:hyperlink w:anchor="_Toc374956964" w:history="1">
            <w:r w:rsidR="008218D3" w:rsidRPr="008C062D">
              <w:rPr>
                <w:rStyle w:val="Hyperlink"/>
                <w:noProof/>
              </w:rPr>
              <w:t>5. Frequent item sets mining</w:t>
            </w:r>
            <w:r w:rsidR="008218D3">
              <w:rPr>
                <w:noProof/>
                <w:webHidden/>
              </w:rPr>
              <w:tab/>
            </w:r>
            <w:r w:rsidR="008218D3">
              <w:rPr>
                <w:noProof/>
                <w:webHidden/>
              </w:rPr>
              <w:fldChar w:fldCharType="begin"/>
            </w:r>
            <w:r w:rsidR="008218D3">
              <w:rPr>
                <w:noProof/>
                <w:webHidden/>
              </w:rPr>
              <w:instrText xml:space="preserve"> PAGEREF _Toc374956964 \h </w:instrText>
            </w:r>
            <w:r w:rsidR="008218D3">
              <w:rPr>
                <w:noProof/>
                <w:webHidden/>
              </w:rPr>
            </w:r>
            <w:r w:rsidR="008218D3">
              <w:rPr>
                <w:noProof/>
                <w:webHidden/>
              </w:rPr>
              <w:fldChar w:fldCharType="separate"/>
            </w:r>
            <w:r w:rsidR="008218D3">
              <w:rPr>
                <w:noProof/>
                <w:webHidden/>
              </w:rPr>
              <w:t>7</w:t>
            </w:r>
            <w:r w:rsidR="008218D3">
              <w:rPr>
                <w:noProof/>
                <w:webHidden/>
              </w:rPr>
              <w:fldChar w:fldCharType="end"/>
            </w:r>
          </w:hyperlink>
        </w:p>
        <w:p w14:paraId="331DFA0F" w14:textId="77777777" w:rsidR="008218D3" w:rsidRDefault="00EA4B78">
          <w:pPr>
            <w:pStyle w:val="TOC3"/>
            <w:tabs>
              <w:tab w:val="right" w:leader="dot" w:pos="9350"/>
            </w:tabs>
            <w:rPr>
              <w:noProof/>
            </w:rPr>
          </w:pPr>
          <w:hyperlink w:anchor="_Toc374956965" w:history="1">
            <w:r w:rsidR="008218D3" w:rsidRPr="008C062D">
              <w:rPr>
                <w:rStyle w:val="Hyperlink"/>
                <w:noProof/>
              </w:rPr>
              <w:t>5.1 Exact Frequent Items</w:t>
            </w:r>
            <w:r w:rsidR="008218D3">
              <w:rPr>
                <w:noProof/>
                <w:webHidden/>
              </w:rPr>
              <w:tab/>
            </w:r>
            <w:r w:rsidR="008218D3">
              <w:rPr>
                <w:noProof/>
                <w:webHidden/>
              </w:rPr>
              <w:fldChar w:fldCharType="begin"/>
            </w:r>
            <w:r w:rsidR="008218D3">
              <w:rPr>
                <w:noProof/>
                <w:webHidden/>
              </w:rPr>
              <w:instrText xml:space="preserve"> PAGEREF _Toc374956965 \h </w:instrText>
            </w:r>
            <w:r w:rsidR="008218D3">
              <w:rPr>
                <w:noProof/>
                <w:webHidden/>
              </w:rPr>
            </w:r>
            <w:r w:rsidR="008218D3">
              <w:rPr>
                <w:noProof/>
                <w:webHidden/>
              </w:rPr>
              <w:fldChar w:fldCharType="separate"/>
            </w:r>
            <w:r w:rsidR="008218D3">
              <w:rPr>
                <w:noProof/>
                <w:webHidden/>
              </w:rPr>
              <w:t>7</w:t>
            </w:r>
            <w:r w:rsidR="008218D3">
              <w:rPr>
                <w:noProof/>
                <w:webHidden/>
              </w:rPr>
              <w:fldChar w:fldCharType="end"/>
            </w:r>
          </w:hyperlink>
        </w:p>
        <w:p w14:paraId="200ECFCB" w14:textId="77777777" w:rsidR="008218D3" w:rsidRDefault="00EA4B78">
          <w:pPr>
            <w:pStyle w:val="TOC3"/>
            <w:tabs>
              <w:tab w:val="right" w:leader="dot" w:pos="9350"/>
            </w:tabs>
            <w:rPr>
              <w:noProof/>
            </w:rPr>
          </w:pPr>
          <w:hyperlink w:anchor="_Toc374956966" w:history="1">
            <w:r w:rsidR="008218D3" w:rsidRPr="008C062D">
              <w:rPr>
                <w:rStyle w:val="Hyperlink"/>
                <w:noProof/>
              </w:rPr>
              <w:t xml:space="preserve">5.2 The </w:t>
            </w:r>
            <m:oMath>
              <m:r>
                <m:rPr>
                  <m:sty m:val="bi"/>
                </m:rPr>
                <w:rPr>
                  <w:rStyle w:val="Hyperlink"/>
                  <w:rFonts w:ascii="Cambria Math" w:hAnsi="Cambria Math"/>
                  <w:noProof/>
                </w:rPr>
                <m:t>ε</m:t>
              </m:r>
            </m:oMath>
            <w:r w:rsidR="008218D3" w:rsidRPr="008C062D">
              <w:rPr>
                <w:rStyle w:val="Hyperlink"/>
                <w:noProof/>
              </w:rPr>
              <w:t>-approximate frequent items problem</w:t>
            </w:r>
            <w:r w:rsidR="008218D3">
              <w:rPr>
                <w:noProof/>
                <w:webHidden/>
              </w:rPr>
              <w:tab/>
            </w:r>
            <w:r w:rsidR="008218D3">
              <w:rPr>
                <w:noProof/>
                <w:webHidden/>
              </w:rPr>
              <w:fldChar w:fldCharType="begin"/>
            </w:r>
            <w:r w:rsidR="008218D3">
              <w:rPr>
                <w:noProof/>
                <w:webHidden/>
              </w:rPr>
              <w:instrText xml:space="preserve"> PAGEREF _Toc374956966 \h </w:instrText>
            </w:r>
            <w:r w:rsidR="008218D3">
              <w:rPr>
                <w:noProof/>
                <w:webHidden/>
              </w:rPr>
            </w:r>
            <w:r w:rsidR="008218D3">
              <w:rPr>
                <w:noProof/>
                <w:webHidden/>
              </w:rPr>
              <w:fldChar w:fldCharType="separate"/>
            </w:r>
            <w:r w:rsidR="008218D3">
              <w:rPr>
                <w:noProof/>
                <w:webHidden/>
              </w:rPr>
              <w:t>7</w:t>
            </w:r>
            <w:r w:rsidR="008218D3">
              <w:rPr>
                <w:noProof/>
                <w:webHidden/>
              </w:rPr>
              <w:fldChar w:fldCharType="end"/>
            </w:r>
          </w:hyperlink>
        </w:p>
        <w:p w14:paraId="73465704" w14:textId="77777777" w:rsidR="008218D3" w:rsidRDefault="00EA4B78">
          <w:pPr>
            <w:pStyle w:val="TOC3"/>
            <w:tabs>
              <w:tab w:val="right" w:leader="dot" w:pos="9350"/>
            </w:tabs>
            <w:rPr>
              <w:noProof/>
            </w:rPr>
          </w:pPr>
          <w:hyperlink w:anchor="_Toc374956967" w:history="1">
            <w:r w:rsidR="008218D3" w:rsidRPr="008C062D">
              <w:rPr>
                <w:rStyle w:val="Hyperlink"/>
                <w:noProof/>
              </w:rPr>
              <w:t>5.3 Count based algorithms</w:t>
            </w:r>
            <w:r w:rsidR="008218D3">
              <w:rPr>
                <w:noProof/>
                <w:webHidden/>
              </w:rPr>
              <w:tab/>
            </w:r>
            <w:r w:rsidR="008218D3">
              <w:rPr>
                <w:noProof/>
                <w:webHidden/>
              </w:rPr>
              <w:fldChar w:fldCharType="begin"/>
            </w:r>
            <w:r w:rsidR="008218D3">
              <w:rPr>
                <w:noProof/>
                <w:webHidden/>
              </w:rPr>
              <w:instrText xml:space="preserve"> PAGEREF _Toc374956967 \h </w:instrText>
            </w:r>
            <w:r w:rsidR="008218D3">
              <w:rPr>
                <w:noProof/>
                <w:webHidden/>
              </w:rPr>
            </w:r>
            <w:r w:rsidR="008218D3">
              <w:rPr>
                <w:noProof/>
                <w:webHidden/>
              </w:rPr>
              <w:fldChar w:fldCharType="separate"/>
            </w:r>
            <w:r w:rsidR="008218D3">
              <w:rPr>
                <w:noProof/>
                <w:webHidden/>
              </w:rPr>
              <w:t>7</w:t>
            </w:r>
            <w:r w:rsidR="008218D3">
              <w:rPr>
                <w:noProof/>
                <w:webHidden/>
              </w:rPr>
              <w:fldChar w:fldCharType="end"/>
            </w:r>
          </w:hyperlink>
        </w:p>
        <w:p w14:paraId="6C851E1A" w14:textId="77777777" w:rsidR="008218D3" w:rsidRDefault="00EA4B78">
          <w:pPr>
            <w:pStyle w:val="TOC3"/>
            <w:tabs>
              <w:tab w:val="right" w:leader="dot" w:pos="9350"/>
            </w:tabs>
            <w:rPr>
              <w:noProof/>
            </w:rPr>
          </w:pPr>
          <w:hyperlink w:anchor="_Toc374956968" w:history="1">
            <w:r w:rsidR="008218D3" w:rsidRPr="008C062D">
              <w:rPr>
                <w:rStyle w:val="Hyperlink"/>
                <w:noProof/>
              </w:rPr>
              <w:t>5.4 Sketch Algorithms</w:t>
            </w:r>
            <w:r w:rsidR="008218D3">
              <w:rPr>
                <w:noProof/>
                <w:webHidden/>
              </w:rPr>
              <w:tab/>
            </w:r>
            <w:r w:rsidR="008218D3">
              <w:rPr>
                <w:noProof/>
                <w:webHidden/>
              </w:rPr>
              <w:fldChar w:fldCharType="begin"/>
            </w:r>
            <w:r w:rsidR="008218D3">
              <w:rPr>
                <w:noProof/>
                <w:webHidden/>
              </w:rPr>
              <w:instrText xml:space="preserve"> PAGEREF _Toc374956968 \h </w:instrText>
            </w:r>
            <w:r w:rsidR="008218D3">
              <w:rPr>
                <w:noProof/>
                <w:webHidden/>
              </w:rPr>
            </w:r>
            <w:r w:rsidR="008218D3">
              <w:rPr>
                <w:noProof/>
                <w:webHidden/>
              </w:rPr>
              <w:fldChar w:fldCharType="separate"/>
            </w:r>
            <w:r w:rsidR="008218D3">
              <w:rPr>
                <w:noProof/>
                <w:webHidden/>
              </w:rPr>
              <w:t>8</w:t>
            </w:r>
            <w:r w:rsidR="008218D3">
              <w:rPr>
                <w:noProof/>
                <w:webHidden/>
              </w:rPr>
              <w:fldChar w:fldCharType="end"/>
            </w:r>
          </w:hyperlink>
        </w:p>
        <w:p w14:paraId="49E0A9C8" w14:textId="77777777" w:rsidR="008218D3" w:rsidRDefault="00EA4B78">
          <w:pPr>
            <w:pStyle w:val="TOC2"/>
            <w:tabs>
              <w:tab w:val="right" w:leader="dot" w:pos="9350"/>
            </w:tabs>
            <w:rPr>
              <w:b w:val="0"/>
              <w:noProof/>
            </w:rPr>
          </w:pPr>
          <w:hyperlink w:anchor="_Toc374956969" w:history="1">
            <w:r w:rsidR="008218D3" w:rsidRPr="008C062D">
              <w:rPr>
                <w:rStyle w:val="Hyperlink"/>
                <w:noProof/>
              </w:rPr>
              <w:t>6. Discussion</w:t>
            </w:r>
            <w:r w:rsidR="008218D3">
              <w:rPr>
                <w:noProof/>
                <w:webHidden/>
              </w:rPr>
              <w:tab/>
            </w:r>
            <w:r w:rsidR="008218D3">
              <w:rPr>
                <w:noProof/>
                <w:webHidden/>
              </w:rPr>
              <w:fldChar w:fldCharType="begin"/>
            </w:r>
            <w:r w:rsidR="008218D3">
              <w:rPr>
                <w:noProof/>
                <w:webHidden/>
              </w:rPr>
              <w:instrText xml:space="preserve"> PAGEREF _Toc374956969 \h </w:instrText>
            </w:r>
            <w:r w:rsidR="008218D3">
              <w:rPr>
                <w:noProof/>
                <w:webHidden/>
              </w:rPr>
            </w:r>
            <w:r w:rsidR="008218D3">
              <w:rPr>
                <w:noProof/>
                <w:webHidden/>
              </w:rPr>
              <w:fldChar w:fldCharType="separate"/>
            </w:r>
            <w:r w:rsidR="008218D3">
              <w:rPr>
                <w:noProof/>
                <w:webHidden/>
              </w:rPr>
              <w:t>9</w:t>
            </w:r>
            <w:r w:rsidR="008218D3">
              <w:rPr>
                <w:noProof/>
                <w:webHidden/>
              </w:rPr>
              <w:fldChar w:fldCharType="end"/>
            </w:r>
          </w:hyperlink>
        </w:p>
        <w:p w14:paraId="4ADE2B82" w14:textId="77777777" w:rsidR="008218D3" w:rsidRDefault="00EA4B78">
          <w:pPr>
            <w:pStyle w:val="TOC1"/>
            <w:tabs>
              <w:tab w:val="right" w:leader="dot" w:pos="9350"/>
            </w:tabs>
            <w:rPr>
              <w:b w:val="0"/>
              <w:noProof/>
              <w:sz w:val="22"/>
              <w:szCs w:val="22"/>
            </w:rPr>
          </w:pPr>
          <w:hyperlink w:anchor="_Toc374956970" w:history="1">
            <w:r w:rsidR="008218D3" w:rsidRPr="008C062D">
              <w:rPr>
                <w:rStyle w:val="Hyperlink"/>
                <w:noProof/>
              </w:rPr>
              <w:t>7. References</w:t>
            </w:r>
            <w:r w:rsidR="008218D3">
              <w:rPr>
                <w:noProof/>
                <w:webHidden/>
              </w:rPr>
              <w:tab/>
            </w:r>
            <w:r w:rsidR="008218D3">
              <w:rPr>
                <w:noProof/>
                <w:webHidden/>
              </w:rPr>
              <w:fldChar w:fldCharType="begin"/>
            </w:r>
            <w:r w:rsidR="008218D3">
              <w:rPr>
                <w:noProof/>
                <w:webHidden/>
              </w:rPr>
              <w:instrText xml:space="preserve"> PAGEREF _Toc374956970 \h </w:instrText>
            </w:r>
            <w:r w:rsidR="008218D3">
              <w:rPr>
                <w:noProof/>
                <w:webHidden/>
              </w:rPr>
            </w:r>
            <w:r w:rsidR="008218D3">
              <w:rPr>
                <w:noProof/>
                <w:webHidden/>
              </w:rPr>
              <w:fldChar w:fldCharType="separate"/>
            </w:r>
            <w:r w:rsidR="008218D3">
              <w:rPr>
                <w:noProof/>
                <w:webHidden/>
              </w:rPr>
              <w:t>9</w:t>
            </w:r>
            <w:r w:rsidR="008218D3">
              <w:rPr>
                <w:noProof/>
                <w:webHidden/>
              </w:rPr>
              <w:fldChar w:fldCharType="end"/>
            </w:r>
          </w:hyperlink>
        </w:p>
        <w:p w14:paraId="1F1723F1" w14:textId="3D6F4735" w:rsidR="00F50321" w:rsidRDefault="00F50321">
          <w:r>
            <w:rPr>
              <w:b/>
              <w:bCs/>
              <w:noProof/>
            </w:rPr>
            <w:fldChar w:fldCharType="end"/>
          </w:r>
        </w:p>
      </w:sdtContent>
    </w:sdt>
    <w:p w14:paraId="59CD15BB" w14:textId="77777777" w:rsidR="00F50321" w:rsidRDefault="00F50321" w:rsidP="00E30C8B">
      <w:pPr>
        <w:pStyle w:val="Heading2"/>
        <w:jc w:val="both"/>
      </w:pPr>
    </w:p>
    <w:p w14:paraId="7613A56C" w14:textId="65BA1D9F" w:rsidR="00950DC2" w:rsidRPr="00F42837" w:rsidRDefault="008B35FE" w:rsidP="00E30C8B">
      <w:pPr>
        <w:pStyle w:val="Heading2"/>
        <w:jc w:val="both"/>
      </w:pPr>
      <w:bookmarkStart w:id="4" w:name="_Toc374956955"/>
      <w:r>
        <w:t xml:space="preserve">1. </w:t>
      </w:r>
      <w:r w:rsidR="00D16A7D">
        <w:t>Introduction</w:t>
      </w:r>
      <w:bookmarkEnd w:id="4"/>
      <w:bookmarkEnd w:id="3"/>
    </w:p>
    <w:p w14:paraId="14AF345C" w14:textId="77777777" w:rsidR="00E30C8B" w:rsidRDefault="00E30C8B" w:rsidP="00E30C8B">
      <w:pPr>
        <w:jc w:val="both"/>
        <w:rPr>
          <w:rFonts w:ascii="Cambria" w:hAnsi="Cambria" w:cs="Times New Roman"/>
          <w:color w:val="000000"/>
          <w:sz w:val="20"/>
          <w:szCs w:val="20"/>
        </w:rPr>
      </w:pPr>
    </w:p>
    <w:p w14:paraId="315712CA" w14:textId="721E568C" w:rsidR="00F42837" w:rsidRDefault="00C63ECB" w:rsidP="00E30C8B">
      <w:pPr>
        <w:jc w:val="both"/>
        <w:rPr>
          <w:rFonts w:ascii="Cambria" w:hAnsi="Cambria" w:cs="Times New Roman"/>
          <w:color w:val="000000"/>
          <w:sz w:val="20"/>
          <w:szCs w:val="20"/>
        </w:rPr>
      </w:pPr>
      <w:r w:rsidRPr="00CF4E97">
        <w:rPr>
          <w:rFonts w:ascii="Cambria" w:hAnsi="Cambria" w:cs="Times New Roman"/>
          <w:color w:val="000000"/>
          <w:sz w:val="20"/>
          <w:szCs w:val="20"/>
        </w:rPr>
        <w:t xml:space="preserve">The number of applications relying on data produced in real time is increasing rapidly. </w:t>
      </w:r>
      <w:r w:rsidR="00DD0F3D" w:rsidRPr="00CF4E97">
        <w:rPr>
          <w:rFonts w:ascii="Cambria" w:hAnsi="Cambria" w:cs="Times New Roman"/>
          <w:color w:val="000000"/>
          <w:sz w:val="20"/>
          <w:szCs w:val="20"/>
        </w:rPr>
        <w:t xml:space="preserve">Network traffic monitoring systems, sensor networks for monitoring manufacturing processes or buildings are examples of such applications. The data coming from these sources must be processed before they become outdated and the decisions must be taken in real time. </w:t>
      </w:r>
      <w:r w:rsidR="00E30C8B">
        <w:rPr>
          <w:rFonts w:ascii="Cambria" w:hAnsi="Cambria" w:cs="Times New Roman"/>
          <w:color w:val="000000"/>
          <w:sz w:val="20"/>
          <w:szCs w:val="20"/>
        </w:rPr>
        <w:t>Since</w:t>
      </w:r>
      <w:r w:rsidR="00DD0F3D" w:rsidRPr="00CF4E97">
        <w:rPr>
          <w:rFonts w:ascii="Cambria" w:hAnsi="Cambria" w:cs="Times New Roman"/>
          <w:color w:val="000000"/>
          <w:sz w:val="20"/>
          <w:szCs w:val="20"/>
        </w:rPr>
        <w:t xml:space="preserve"> large volume of data</w:t>
      </w:r>
      <w:r w:rsidR="00E30C8B">
        <w:rPr>
          <w:rFonts w:ascii="Cambria" w:hAnsi="Cambria" w:cs="Times New Roman"/>
          <w:color w:val="000000"/>
          <w:sz w:val="20"/>
          <w:szCs w:val="20"/>
        </w:rPr>
        <w:t xml:space="preserve"> is</w:t>
      </w:r>
      <w:r w:rsidR="00DD0F3D" w:rsidRPr="00CF4E97">
        <w:rPr>
          <w:rFonts w:ascii="Cambria" w:hAnsi="Cambria" w:cs="Times New Roman"/>
          <w:color w:val="000000"/>
          <w:sz w:val="20"/>
          <w:szCs w:val="20"/>
        </w:rPr>
        <w:t xml:space="preserve"> produced</w:t>
      </w:r>
      <w:r w:rsidR="00E659FE" w:rsidRPr="00CF4E97">
        <w:rPr>
          <w:rFonts w:ascii="Cambria" w:hAnsi="Cambria" w:cs="Times New Roman"/>
          <w:color w:val="000000"/>
          <w:sz w:val="20"/>
          <w:szCs w:val="20"/>
        </w:rPr>
        <w:t>,</w:t>
      </w:r>
      <w:r w:rsidR="00DD0F3D" w:rsidRPr="00CF4E97">
        <w:rPr>
          <w:rFonts w:ascii="Cambria" w:hAnsi="Cambria" w:cs="Times New Roman"/>
          <w:color w:val="000000"/>
          <w:sz w:val="20"/>
          <w:szCs w:val="20"/>
        </w:rPr>
        <w:t xml:space="preserve"> </w:t>
      </w:r>
      <w:r w:rsidR="00E659FE" w:rsidRPr="00CF4E97">
        <w:rPr>
          <w:rFonts w:ascii="Cambria" w:hAnsi="Cambria" w:cs="Times New Roman"/>
          <w:color w:val="000000"/>
          <w:sz w:val="20"/>
          <w:szCs w:val="20"/>
        </w:rPr>
        <w:t xml:space="preserve">large-scale </w:t>
      </w:r>
      <w:r w:rsidRPr="00CF4E97">
        <w:rPr>
          <w:rFonts w:ascii="Cambria" w:hAnsi="Cambria" w:cs="Times New Roman"/>
          <w:color w:val="000000"/>
          <w:sz w:val="20"/>
          <w:szCs w:val="20"/>
        </w:rPr>
        <w:t>Distr</w:t>
      </w:r>
      <w:r w:rsidR="00DD0F3D" w:rsidRPr="00CF4E97">
        <w:rPr>
          <w:rFonts w:ascii="Cambria" w:hAnsi="Cambria" w:cs="Times New Roman"/>
          <w:color w:val="000000"/>
          <w:sz w:val="20"/>
          <w:szCs w:val="20"/>
        </w:rPr>
        <w:t xml:space="preserve">ibuted stream processing engines (DSPEs) are </w:t>
      </w:r>
      <w:r w:rsidR="00E659FE" w:rsidRPr="00CF4E97">
        <w:rPr>
          <w:rFonts w:ascii="Cambria" w:hAnsi="Cambria" w:cs="Times New Roman"/>
          <w:color w:val="000000"/>
          <w:sz w:val="20"/>
          <w:szCs w:val="20"/>
        </w:rPr>
        <w:t>developed to handle the processing in a distributed fashion</w:t>
      </w:r>
      <w:r w:rsidR="00DD0F3D" w:rsidRPr="00CF4E97">
        <w:rPr>
          <w:rFonts w:ascii="Cambria" w:hAnsi="Cambria" w:cs="Times New Roman"/>
          <w:color w:val="000000"/>
          <w:sz w:val="20"/>
          <w:szCs w:val="20"/>
        </w:rPr>
        <w:t>.</w:t>
      </w:r>
      <w:r w:rsidRPr="00CF4E97">
        <w:rPr>
          <w:rFonts w:ascii="Cambria" w:hAnsi="Cambria" w:cs="Times New Roman"/>
          <w:color w:val="000000"/>
          <w:sz w:val="20"/>
          <w:szCs w:val="20"/>
        </w:rPr>
        <w:t xml:space="preserve"> </w:t>
      </w:r>
      <w:r w:rsidR="0050299C" w:rsidRPr="00CF4E97">
        <w:rPr>
          <w:rFonts w:ascii="Cambria" w:hAnsi="Cambria" w:cs="Times New Roman"/>
          <w:color w:val="000000"/>
          <w:sz w:val="20"/>
          <w:szCs w:val="20"/>
        </w:rPr>
        <w:t>C</w:t>
      </w:r>
      <w:r w:rsidRPr="00CF4E97">
        <w:rPr>
          <w:rFonts w:ascii="Cambria" w:hAnsi="Cambria" w:cs="Times New Roman"/>
          <w:color w:val="000000"/>
          <w:sz w:val="20"/>
          <w:szCs w:val="20"/>
        </w:rPr>
        <w:t>ompanies are moving from batch processing to real time analysis to gain valuable information as quickl</w:t>
      </w:r>
      <w:r w:rsidR="008330CB" w:rsidRPr="00CF4E97">
        <w:rPr>
          <w:rFonts w:ascii="Cambria" w:hAnsi="Cambria" w:cs="Times New Roman"/>
          <w:color w:val="000000"/>
          <w:sz w:val="20"/>
          <w:szCs w:val="20"/>
        </w:rPr>
        <w:t xml:space="preserve">y as possible. </w:t>
      </w:r>
      <w:r w:rsidR="00064552" w:rsidRPr="00CF4E97">
        <w:rPr>
          <w:rFonts w:ascii="Cambria" w:hAnsi="Cambria" w:cs="Times New Roman"/>
          <w:color w:val="000000"/>
          <w:sz w:val="20"/>
          <w:szCs w:val="20"/>
        </w:rPr>
        <w:t>Data mining algorithm</w:t>
      </w:r>
      <w:r w:rsidR="00E30C8B">
        <w:rPr>
          <w:rFonts w:ascii="Cambria" w:hAnsi="Cambria" w:cs="Times New Roman"/>
          <w:color w:val="000000"/>
          <w:sz w:val="20"/>
          <w:szCs w:val="20"/>
        </w:rPr>
        <w:t>s</w:t>
      </w:r>
      <w:r w:rsidR="00064552" w:rsidRPr="00CF4E97">
        <w:rPr>
          <w:rFonts w:ascii="Cambria" w:hAnsi="Cambria" w:cs="Times New Roman"/>
          <w:color w:val="000000"/>
          <w:sz w:val="20"/>
          <w:szCs w:val="20"/>
        </w:rPr>
        <w:t xml:space="preserve"> provide nice frameworks for processing data and there are streaming versions of the most popular data mining algorithms available in the literature. Other than the data mining algorithms there are various algorithms developed for finding statistics about the streaming data as well. </w:t>
      </w:r>
      <w:r w:rsidR="00F42837" w:rsidRPr="00CF4E97">
        <w:rPr>
          <w:rFonts w:ascii="Cambria" w:hAnsi="Cambria" w:cs="Times New Roman"/>
          <w:color w:val="000000"/>
          <w:sz w:val="20"/>
          <w:szCs w:val="20"/>
        </w:rPr>
        <w:t>Statistics over the most recently observed data elements are often required in applications involving data streams, such as intrusion detection in network monitoring, stock price prediction in financial markets, web log mining for access prediction, and user click stream mining for personalization.</w:t>
      </w:r>
    </w:p>
    <w:p w14:paraId="1BA4525D" w14:textId="77777777" w:rsidR="00064552" w:rsidRPr="00CF4E97" w:rsidRDefault="00064552" w:rsidP="00E30C8B">
      <w:pPr>
        <w:jc w:val="both"/>
        <w:rPr>
          <w:rFonts w:ascii="Cambria" w:hAnsi="Cambria" w:cs="Times New Roman"/>
          <w:color w:val="000000"/>
          <w:sz w:val="20"/>
          <w:szCs w:val="20"/>
        </w:rPr>
      </w:pPr>
    </w:p>
    <w:p w14:paraId="3E1AD770" w14:textId="5B6F28C6" w:rsidR="006E1E79" w:rsidRDefault="006E1E79" w:rsidP="00E30C8B">
      <w:pPr>
        <w:jc w:val="both"/>
        <w:rPr>
          <w:rFonts w:ascii="Cambria" w:hAnsi="Cambria" w:cs="Times New Roman"/>
          <w:color w:val="000000"/>
          <w:sz w:val="20"/>
          <w:szCs w:val="20"/>
        </w:rPr>
      </w:pPr>
      <w:r>
        <w:rPr>
          <w:rFonts w:ascii="Cambria" w:hAnsi="Cambria" w:cs="Times New Roman"/>
          <w:color w:val="000000"/>
          <w:sz w:val="20"/>
          <w:szCs w:val="20"/>
        </w:rPr>
        <w:t xml:space="preserve">There are some inherent challenges for stream-based algorithms. Due to the continuous, unbounded </w:t>
      </w:r>
      <w:r w:rsidR="00544E76">
        <w:rPr>
          <w:rFonts w:ascii="Cambria" w:hAnsi="Cambria" w:cs="Times New Roman"/>
          <w:color w:val="000000"/>
          <w:sz w:val="20"/>
          <w:szCs w:val="20"/>
        </w:rPr>
        <w:t>high-speed</w:t>
      </w:r>
      <w:r>
        <w:rPr>
          <w:rFonts w:ascii="Cambria" w:hAnsi="Cambria" w:cs="Times New Roman"/>
          <w:color w:val="000000"/>
          <w:sz w:val="20"/>
          <w:szCs w:val="20"/>
        </w:rPr>
        <w:t xml:space="preserve"> nature of the data streams, the amount of data processed by these algorithms is huge and there is not enough time to go through the data again and again iteratively. </w:t>
      </w:r>
      <w:r w:rsidR="00544E76">
        <w:rPr>
          <w:rFonts w:ascii="Cambria" w:hAnsi="Cambria" w:cs="Times New Roman"/>
          <w:color w:val="000000"/>
          <w:sz w:val="20"/>
          <w:szCs w:val="20"/>
        </w:rPr>
        <w:t xml:space="preserve">Also there is not enough space to store these unbounded data streams. </w:t>
      </w:r>
      <w:r w:rsidR="00E30C8B">
        <w:rPr>
          <w:rFonts w:ascii="Cambria" w:hAnsi="Cambria" w:cs="Times New Roman"/>
          <w:color w:val="000000"/>
          <w:sz w:val="20"/>
          <w:szCs w:val="20"/>
        </w:rPr>
        <w:t>Due to</w:t>
      </w:r>
      <w:r w:rsidR="0072699A">
        <w:rPr>
          <w:rFonts w:ascii="Cambria" w:hAnsi="Cambria" w:cs="Times New Roman"/>
          <w:color w:val="000000"/>
          <w:sz w:val="20"/>
          <w:szCs w:val="20"/>
        </w:rPr>
        <w:t xml:space="preserve"> this</w:t>
      </w:r>
      <w:r w:rsidR="00E30C8B">
        <w:rPr>
          <w:rFonts w:ascii="Cambria" w:hAnsi="Cambria" w:cs="Times New Roman"/>
          <w:color w:val="000000"/>
          <w:sz w:val="20"/>
          <w:szCs w:val="20"/>
        </w:rPr>
        <w:t>,</w:t>
      </w:r>
      <w:r w:rsidR="0072699A">
        <w:rPr>
          <w:rFonts w:ascii="Cambria" w:hAnsi="Cambria" w:cs="Times New Roman"/>
          <w:color w:val="000000"/>
          <w:sz w:val="20"/>
          <w:szCs w:val="20"/>
        </w:rPr>
        <w:t xml:space="preserve"> s</w:t>
      </w:r>
      <w:r w:rsidR="00544E76">
        <w:rPr>
          <w:rFonts w:ascii="Cambria" w:hAnsi="Cambria" w:cs="Times New Roman"/>
          <w:color w:val="000000"/>
          <w:sz w:val="20"/>
          <w:szCs w:val="20"/>
        </w:rPr>
        <w:t>ingle pass algorithms that can work with a small amount of memory are necessary.</w:t>
      </w:r>
      <w:r w:rsidR="0072699A">
        <w:rPr>
          <w:rFonts w:ascii="Cambria" w:hAnsi="Cambria" w:cs="Times New Roman"/>
          <w:color w:val="000000"/>
          <w:sz w:val="20"/>
          <w:szCs w:val="20"/>
        </w:rPr>
        <w:t xml:space="preserve"> </w:t>
      </w:r>
      <w:r w:rsidR="00677595">
        <w:rPr>
          <w:rFonts w:ascii="Cambria" w:hAnsi="Cambria" w:cs="Times New Roman"/>
          <w:color w:val="000000"/>
          <w:sz w:val="20"/>
          <w:szCs w:val="20"/>
        </w:rPr>
        <w:t>In some domains</w:t>
      </w:r>
      <w:r w:rsidR="00544E76">
        <w:rPr>
          <w:rFonts w:ascii="Cambria" w:hAnsi="Cambria" w:cs="Times New Roman"/>
          <w:color w:val="000000"/>
          <w:sz w:val="20"/>
          <w:szCs w:val="20"/>
        </w:rPr>
        <w:t xml:space="preserve"> underlying data distribution of a stream can change as the time pass by and the algorithms should be able to adapt to these changes in the streams, otherwise the </w:t>
      </w:r>
      <w:r w:rsidR="00677595">
        <w:rPr>
          <w:rFonts w:ascii="Cambria" w:hAnsi="Cambria" w:cs="Times New Roman"/>
          <w:color w:val="000000"/>
          <w:sz w:val="20"/>
          <w:szCs w:val="20"/>
        </w:rPr>
        <w:t>concept-drifting</w:t>
      </w:r>
      <w:r w:rsidR="00544E76">
        <w:rPr>
          <w:rFonts w:ascii="Cambria" w:hAnsi="Cambria" w:cs="Times New Roman"/>
          <w:color w:val="000000"/>
          <w:sz w:val="20"/>
          <w:szCs w:val="20"/>
        </w:rPr>
        <w:t xml:space="preserve"> problem</w:t>
      </w:r>
      <w:sdt>
        <w:sdtPr>
          <w:rPr>
            <w:rFonts w:ascii="Cambria" w:hAnsi="Cambria" w:cs="Times New Roman"/>
            <w:color w:val="000000"/>
            <w:sz w:val="20"/>
            <w:szCs w:val="20"/>
          </w:rPr>
          <w:id w:val="-1395185218"/>
          <w:citation/>
        </w:sdtPr>
        <w:sdtEndPr/>
        <w:sdtContent>
          <w:r w:rsidR="00632D6A">
            <w:rPr>
              <w:rFonts w:ascii="Cambria" w:hAnsi="Cambria" w:cs="Times New Roman"/>
              <w:color w:val="000000"/>
              <w:sz w:val="20"/>
              <w:szCs w:val="20"/>
            </w:rPr>
            <w:fldChar w:fldCharType="begin"/>
          </w:r>
          <w:r w:rsidR="00632D6A">
            <w:rPr>
              <w:rFonts w:ascii="Cambria" w:hAnsi="Cambria" w:cs="Times New Roman"/>
              <w:color w:val="000000"/>
              <w:sz w:val="20"/>
              <w:szCs w:val="20"/>
            </w:rPr>
            <w:instrText xml:space="preserve"> CITATION Wan03 \l 1033 </w:instrText>
          </w:r>
          <w:r w:rsidR="00632D6A">
            <w:rPr>
              <w:rFonts w:ascii="Cambria" w:hAnsi="Cambria" w:cs="Times New Roman"/>
              <w:color w:val="000000"/>
              <w:sz w:val="20"/>
              <w:szCs w:val="20"/>
            </w:rPr>
            <w:fldChar w:fldCharType="separate"/>
          </w:r>
          <w:r w:rsidR="000839F7">
            <w:rPr>
              <w:rFonts w:ascii="Cambria" w:hAnsi="Cambria" w:cs="Times New Roman"/>
              <w:noProof/>
              <w:color w:val="000000"/>
              <w:sz w:val="20"/>
              <w:szCs w:val="20"/>
            </w:rPr>
            <w:t xml:space="preserve"> </w:t>
          </w:r>
          <w:r w:rsidR="000839F7" w:rsidRPr="000839F7">
            <w:rPr>
              <w:rFonts w:ascii="Cambria" w:hAnsi="Cambria" w:cs="Times New Roman"/>
              <w:noProof/>
              <w:color w:val="000000"/>
              <w:sz w:val="20"/>
              <w:szCs w:val="20"/>
            </w:rPr>
            <w:t>[</w:t>
          </w:r>
          <w:hyperlink w:anchor="Wan03" w:history="1">
            <w:r w:rsidR="000839F7" w:rsidRPr="000839F7">
              <w:rPr>
                <w:rFonts w:ascii="Cambria" w:hAnsi="Cambria" w:cs="Times New Roman"/>
                <w:noProof/>
                <w:color w:val="000000"/>
                <w:sz w:val="20"/>
                <w:szCs w:val="20"/>
              </w:rPr>
              <w:t>1</w:t>
            </w:r>
          </w:hyperlink>
          <w:r w:rsidR="000839F7" w:rsidRPr="000839F7">
            <w:rPr>
              <w:rFonts w:ascii="Cambria" w:hAnsi="Cambria" w:cs="Times New Roman"/>
              <w:noProof/>
              <w:color w:val="000000"/>
              <w:sz w:val="20"/>
              <w:szCs w:val="20"/>
            </w:rPr>
            <w:t>]</w:t>
          </w:r>
          <w:r w:rsidR="00632D6A">
            <w:rPr>
              <w:rFonts w:ascii="Cambria" w:hAnsi="Cambria" w:cs="Times New Roman"/>
              <w:color w:val="000000"/>
              <w:sz w:val="20"/>
              <w:szCs w:val="20"/>
            </w:rPr>
            <w:fldChar w:fldCharType="end"/>
          </w:r>
        </w:sdtContent>
      </w:sdt>
      <w:r w:rsidR="00544E76">
        <w:rPr>
          <w:rFonts w:ascii="Cambria" w:hAnsi="Cambria" w:cs="Times New Roman"/>
          <w:color w:val="000000"/>
          <w:sz w:val="20"/>
          <w:szCs w:val="20"/>
        </w:rPr>
        <w:t xml:space="preserve"> can </w:t>
      </w:r>
      <w:r w:rsidR="00E30C8B">
        <w:rPr>
          <w:rFonts w:ascii="Cambria" w:hAnsi="Cambria" w:cs="Times New Roman"/>
          <w:color w:val="000000"/>
          <w:sz w:val="20"/>
          <w:szCs w:val="20"/>
        </w:rPr>
        <w:t>take place</w:t>
      </w:r>
      <w:r w:rsidR="00544E76">
        <w:rPr>
          <w:rFonts w:ascii="Cambria" w:hAnsi="Cambria" w:cs="Times New Roman"/>
          <w:color w:val="000000"/>
          <w:sz w:val="20"/>
          <w:szCs w:val="20"/>
        </w:rPr>
        <w:t>.</w:t>
      </w:r>
      <w:r w:rsidR="0072699A" w:rsidRPr="0072699A">
        <w:rPr>
          <w:rFonts w:ascii="Cambria" w:hAnsi="Cambria" w:cs="Times New Roman"/>
          <w:color w:val="000000"/>
          <w:sz w:val="20"/>
          <w:szCs w:val="20"/>
        </w:rPr>
        <w:t xml:space="preserve"> </w:t>
      </w:r>
      <w:r w:rsidR="0072699A">
        <w:rPr>
          <w:rFonts w:ascii="Cambria" w:hAnsi="Cambria" w:cs="Times New Roman"/>
          <w:color w:val="000000"/>
          <w:sz w:val="20"/>
          <w:szCs w:val="20"/>
        </w:rPr>
        <w:t xml:space="preserve">The algorithms should process data faster than they arrive to avoid shredding of data and data sampling. The results of the streaming algorithms should be available </w:t>
      </w:r>
      <w:r w:rsidR="00770729">
        <w:rPr>
          <w:rFonts w:ascii="Cambria" w:hAnsi="Cambria" w:cs="Times New Roman"/>
          <w:color w:val="000000"/>
          <w:sz w:val="20"/>
          <w:szCs w:val="20"/>
        </w:rPr>
        <w:t xml:space="preserve">at </w:t>
      </w:r>
      <w:r w:rsidR="000B10B4">
        <w:rPr>
          <w:rFonts w:ascii="Cambria" w:hAnsi="Cambria" w:cs="Times New Roman"/>
          <w:color w:val="000000"/>
          <w:sz w:val="20"/>
          <w:szCs w:val="20"/>
        </w:rPr>
        <w:t>any time</w:t>
      </w:r>
      <w:r w:rsidR="0072699A">
        <w:rPr>
          <w:rFonts w:ascii="Cambria" w:hAnsi="Cambria" w:cs="Times New Roman"/>
          <w:color w:val="000000"/>
          <w:sz w:val="20"/>
          <w:szCs w:val="20"/>
        </w:rPr>
        <w:t xml:space="preserve">. </w:t>
      </w:r>
      <w:r w:rsidR="003B5B0E" w:rsidRPr="00CF4E97">
        <w:rPr>
          <w:rFonts w:ascii="Cambria" w:hAnsi="Cambria" w:cs="Times New Roman"/>
          <w:color w:val="000000"/>
          <w:sz w:val="20"/>
          <w:szCs w:val="20"/>
        </w:rPr>
        <w:t>We can summarize the characteristics of the stream processing algorithms as following.</w:t>
      </w:r>
    </w:p>
    <w:p w14:paraId="4D26A98D" w14:textId="77777777" w:rsidR="0072699A" w:rsidRDefault="0072699A" w:rsidP="00E30C8B">
      <w:pPr>
        <w:jc w:val="both"/>
        <w:rPr>
          <w:rFonts w:ascii="Cambria" w:hAnsi="Cambria" w:cs="Times New Roman"/>
          <w:color w:val="000000"/>
          <w:sz w:val="20"/>
          <w:szCs w:val="20"/>
        </w:rPr>
      </w:pPr>
    </w:p>
    <w:p w14:paraId="2E554EB8" w14:textId="77777777" w:rsidR="0072699A" w:rsidRPr="00CF4E97" w:rsidRDefault="0072699A" w:rsidP="00E30C8B">
      <w:pPr>
        <w:pStyle w:val="ListParagraph"/>
        <w:numPr>
          <w:ilvl w:val="0"/>
          <w:numId w:val="1"/>
        </w:numPr>
        <w:jc w:val="both"/>
        <w:rPr>
          <w:rFonts w:ascii="Cambria" w:eastAsia="Times New Roman" w:hAnsi="Cambria" w:cs="Times New Roman"/>
          <w:sz w:val="20"/>
          <w:szCs w:val="20"/>
        </w:rPr>
      </w:pPr>
      <w:r w:rsidRPr="00CF4E97">
        <w:rPr>
          <w:rFonts w:ascii="Cambria" w:eastAsia="Times New Roman" w:hAnsi="Cambria" w:cs="Times New Roman"/>
          <w:sz w:val="20"/>
          <w:szCs w:val="20"/>
        </w:rPr>
        <w:t>The data is processed continuously in single items or small batches of data</w:t>
      </w:r>
    </w:p>
    <w:p w14:paraId="19B9AA42" w14:textId="77777777" w:rsidR="0072699A" w:rsidRPr="00CF4E97" w:rsidRDefault="0072699A" w:rsidP="00E30C8B">
      <w:pPr>
        <w:pStyle w:val="ListParagraph"/>
        <w:numPr>
          <w:ilvl w:val="0"/>
          <w:numId w:val="1"/>
        </w:numPr>
        <w:jc w:val="both"/>
        <w:rPr>
          <w:rFonts w:ascii="Cambria" w:eastAsia="Times New Roman" w:hAnsi="Cambria" w:cs="Times New Roman"/>
          <w:sz w:val="20"/>
          <w:szCs w:val="20"/>
        </w:rPr>
      </w:pPr>
      <w:r w:rsidRPr="00CF4E97">
        <w:rPr>
          <w:rFonts w:ascii="Cambria" w:eastAsia="Times New Roman" w:hAnsi="Cambria" w:cs="Times New Roman"/>
          <w:sz w:val="20"/>
          <w:szCs w:val="20"/>
        </w:rPr>
        <w:t>Single pass over the data</w:t>
      </w:r>
    </w:p>
    <w:p w14:paraId="02C56F69" w14:textId="77777777" w:rsidR="0072699A" w:rsidRPr="00CF4E97" w:rsidRDefault="0072699A" w:rsidP="00E30C8B">
      <w:pPr>
        <w:pStyle w:val="ListParagraph"/>
        <w:numPr>
          <w:ilvl w:val="0"/>
          <w:numId w:val="1"/>
        </w:numPr>
        <w:jc w:val="both"/>
        <w:rPr>
          <w:rFonts w:ascii="Cambria" w:eastAsia="Times New Roman" w:hAnsi="Cambria" w:cs="Times New Roman"/>
          <w:sz w:val="20"/>
          <w:szCs w:val="20"/>
        </w:rPr>
      </w:pPr>
      <w:r w:rsidRPr="00CF4E97">
        <w:rPr>
          <w:rFonts w:ascii="Cambria" w:eastAsia="Times New Roman" w:hAnsi="Cambria" w:cs="Times New Roman"/>
          <w:sz w:val="20"/>
          <w:szCs w:val="20"/>
        </w:rPr>
        <w:t>Memory and time bounded</w:t>
      </w:r>
    </w:p>
    <w:p w14:paraId="6B4FC2EB" w14:textId="77777777" w:rsidR="0072699A" w:rsidRDefault="0072699A" w:rsidP="00E30C8B">
      <w:pPr>
        <w:pStyle w:val="ListParagraph"/>
        <w:numPr>
          <w:ilvl w:val="0"/>
          <w:numId w:val="1"/>
        </w:numPr>
        <w:jc w:val="both"/>
        <w:rPr>
          <w:rFonts w:ascii="Cambria" w:eastAsia="Times New Roman" w:hAnsi="Cambria" w:cs="Times New Roman"/>
          <w:sz w:val="20"/>
          <w:szCs w:val="20"/>
        </w:rPr>
      </w:pPr>
      <w:r w:rsidRPr="00CF4E97">
        <w:rPr>
          <w:rFonts w:ascii="Cambria" w:eastAsia="Times New Roman" w:hAnsi="Cambria" w:cs="Times New Roman"/>
          <w:sz w:val="20"/>
          <w:szCs w:val="20"/>
        </w:rPr>
        <w:lastRenderedPageBreak/>
        <w:t>The results of the processing available continuously</w:t>
      </w:r>
    </w:p>
    <w:p w14:paraId="5E90750E" w14:textId="47FFC206" w:rsidR="00950DC2" w:rsidRPr="00CF4E97" w:rsidRDefault="00950DC2" w:rsidP="00E30C8B">
      <w:pPr>
        <w:jc w:val="both"/>
        <w:rPr>
          <w:rFonts w:ascii="Cambria" w:eastAsia="Times New Roman" w:hAnsi="Cambria" w:cs="Times New Roman"/>
          <w:sz w:val="20"/>
          <w:szCs w:val="20"/>
        </w:rPr>
      </w:pPr>
    </w:p>
    <w:p w14:paraId="61F1ECD8" w14:textId="44A35600" w:rsidR="00C40F92" w:rsidRDefault="000B04EC" w:rsidP="00E30C8B">
      <w:pPr>
        <w:jc w:val="both"/>
        <w:rPr>
          <w:rFonts w:ascii="Cambria" w:hAnsi="Cambria" w:cs="Times New Roman"/>
          <w:color w:val="000000"/>
          <w:sz w:val="20"/>
          <w:szCs w:val="20"/>
        </w:rPr>
      </w:pPr>
      <w:r w:rsidRPr="000B04EC">
        <w:rPr>
          <w:rFonts w:ascii="Cambria" w:hAnsi="Cambria" w:cs="Times New Roman"/>
          <w:color w:val="000000"/>
          <w:sz w:val="20"/>
          <w:szCs w:val="20"/>
        </w:rPr>
        <w:t>Zhu and Shasha</w:t>
      </w:r>
      <w:sdt>
        <w:sdtPr>
          <w:rPr>
            <w:rFonts w:ascii="Cambria" w:hAnsi="Cambria" w:cs="Times New Roman"/>
            <w:color w:val="000000"/>
            <w:sz w:val="20"/>
            <w:szCs w:val="20"/>
          </w:rPr>
          <w:id w:val="907193906"/>
          <w:citation/>
        </w:sdtPr>
        <w:sdtEndPr/>
        <w:sdtContent>
          <w:r>
            <w:rPr>
              <w:rFonts w:ascii="Cambria" w:hAnsi="Cambria" w:cs="Times New Roman"/>
              <w:color w:val="000000"/>
              <w:sz w:val="20"/>
              <w:szCs w:val="20"/>
            </w:rPr>
            <w:fldChar w:fldCharType="begin"/>
          </w:r>
          <w:r>
            <w:rPr>
              <w:rFonts w:ascii="Cambria" w:hAnsi="Cambria" w:cs="Times New Roman"/>
              <w:color w:val="000000"/>
              <w:sz w:val="20"/>
              <w:szCs w:val="20"/>
            </w:rPr>
            <w:instrText xml:space="preserve"> CITATION Zhu02 \l 1033 </w:instrText>
          </w:r>
          <w:r>
            <w:rPr>
              <w:rFonts w:ascii="Cambria" w:hAnsi="Cambria" w:cs="Times New Roman"/>
              <w:color w:val="000000"/>
              <w:sz w:val="20"/>
              <w:szCs w:val="20"/>
            </w:rPr>
            <w:fldChar w:fldCharType="separate"/>
          </w:r>
          <w:r w:rsidR="000839F7">
            <w:rPr>
              <w:rFonts w:ascii="Cambria" w:hAnsi="Cambria" w:cs="Times New Roman"/>
              <w:noProof/>
              <w:color w:val="000000"/>
              <w:sz w:val="20"/>
              <w:szCs w:val="20"/>
            </w:rPr>
            <w:t xml:space="preserve"> </w:t>
          </w:r>
          <w:r w:rsidR="000839F7" w:rsidRPr="000839F7">
            <w:rPr>
              <w:rFonts w:ascii="Cambria" w:hAnsi="Cambria" w:cs="Times New Roman"/>
              <w:noProof/>
              <w:color w:val="000000"/>
              <w:sz w:val="20"/>
              <w:szCs w:val="20"/>
            </w:rPr>
            <w:t>[</w:t>
          </w:r>
          <w:hyperlink w:anchor="Zhu02" w:history="1">
            <w:r w:rsidR="000839F7" w:rsidRPr="000839F7">
              <w:rPr>
                <w:rFonts w:ascii="Cambria" w:hAnsi="Cambria" w:cs="Times New Roman"/>
                <w:noProof/>
                <w:color w:val="000000"/>
                <w:sz w:val="20"/>
                <w:szCs w:val="20"/>
              </w:rPr>
              <w:t>2</w:t>
            </w:r>
          </w:hyperlink>
          <w:r w:rsidR="000839F7" w:rsidRPr="000839F7">
            <w:rPr>
              <w:rFonts w:ascii="Cambria" w:hAnsi="Cambria" w:cs="Times New Roman"/>
              <w:noProof/>
              <w:color w:val="000000"/>
              <w:sz w:val="20"/>
              <w:szCs w:val="20"/>
            </w:rPr>
            <w:t>]</w:t>
          </w:r>
          <w:r>
            <w:rPr>
              <w:rFonts w:ascii="Cambria" w:hAnsi="Cambria" w:cs="Times New Roman"/>
              <w:color w:val="000000"/>
              <w:sz w:val="20"/>
              <w:szCs w:val="20"/>
            </w:rPr>
            <w:fldChar w:fldCharType="end"/>
          </w:r>
        </w:sdtContent>
      </w:sdt>
      <w:r w:rsidR="003B5B0E">
        <w:rPr>
          <w:rFonts w:ascii="Cambria" w:hAnsi="Cambria" w:cs="Times New Roman"/>
          <w:color w:val="000000"/>
          <w:sz w:val="20"/>
          <w:szCs w:val="20"/>
        </w:rPr>
        <w:t xml:space="preserve"> identified</w:t>
      </w:r>
      <w:r w:rsidR="00C40F92">
        <w:rPr>
          <w:rFonts w:ascii="Cambria" w:hAnsi="Cambria" w:cs="Times New Roman"/>
          <w:color w:val="000000"/>
          <w:sz w:val="20"/>
          <w:szCs w:val="20"/>
        </w:rPr>
        <w:t xml:space="preserve"> three </w:t>
      </w:r>
      <w:r w:rsidR="003B5B0E">
        <w:rPr>
          <w:rFonts w:ascii="Cambria" w:hAnsi="Cambria" w:cs="Times New Roman"/>
          <w:color w:val="000000"/>
          <w:sz w:val="20"/>
          <w:szCs w:val="20"/>
        </w:rPr>
        <w:t xml:space="preserve">generic </w:t>
      </w:r>
      <w:r w:rsidR="00C40F92">
        <w:rPr>
          <w:rFonts w:ascii="Cambria" w:hAnsi="Cambria" w:cs="Times New Roman"/>
          <w:color w:val="000000"/>
          <w:sz w:val="20"/>
          <w:szCs w:val="20"/>
        </w:rPr>
        <w:t xml:space="preserve">models used by the </w:t>
      </w:r>
      <w:r w:rsidR="003B5B0E">
        <w:rPr>
          <w:rFonts w:ascii="Cambria" w:hAnsi="Cambria" w:cs="Times New Roman"/>
          <w:color w:val="000000"/>
          <w:sz w:val="20"/>
          <w:szCs w:val="20"/>
        </w:rPr>
        <w:t>steam processing algorithms</w:t>
      </w:r>
      <w:r w:rsidR="00C40F92">
        <w:rPr>
          <w:rFonts w:ascii="Cambria" w:hAnsi="Cambria" w:cs="Times New Roman"/>
          <w:color w:val="000000"/>
          <w:sz w:val="20"/>
          <w:szCs w:val="20"/>
        </w:rPr>
        <w:t xml:space="preserve">. They are landmark, damping and sliding windows models. In </w:t>
      </w:r>
      <w:r w:rsidR="00E30C8B">
        <w:rPr>
          <w:rFonts w:ascii="Cambria" w:hAnsi="Cambria" w:cs="Times New Roman"/>
          <w:color w:val="000000"/>
          <w:sz w:val="20"/>
          <w:szCs w:val="20"/>
        </w:rPr>
        <w:t xml:space="preserve">the </w:t>
      </w:r>
      <w:r w:rsidR="00C40F92">
        <w:rPr>
          <w:rFonts w:ascii="Cambria" w:hAnsi="Cambria" w:cs="Times New Roman"/>
          <w:color w:val="000000"/>
          <w:sz w:val="20"/>
          <w:szCs w:val="20"/>
        </w:rPr>
        <w:t xml:space="preserve">landmark model, </w:t>
      </w:r>
      <w:r w:rsidR="003B5B0E">
        <w:rPr>
          <w:rFonts w:ascii="Cambria" w:hAnsi="Cambria" w:cs="Times New Roman"/>
          <w:color w:val="000000"/>
          <w:sz w:val="20"/>
          <w:szCs w:val="20"/>
        </w:rPr>
        <w:t>data tuples</w:t>
      </w:r>
      <w:r w:rsidR="00C40F92">
        <w:rPr>
          <w:rFonts w:ascii="Cambria" w:hAnsi="Cambria" w:cs="Times New Roman"/>
          <w:color w:val="000000"/>
          <w:sz w:val="20"/>
          <w:szCs w:val="20"/>
        </w:rPr>
        <w:t xml:space="preserve"> over entire history of the data stream from a specific point in time (landmark point) are used. </w:t>
      </w:r>
      <w:r w:rsidR="00173BFB">
        <w:rPr>
          <w:rFonts w:ascii="Cambria" w:hAnsi="Cambria" w:cs="Times New Roman"/>
          <w:color w:val="000000"/>
          <w:sz w:val="20"/>
          <w:szCs w:val="20"/>
        </w:rPr>
        <w:t xml:space="preserve"> This model is not suitable for applications where recent information is more important than the past information.</w:t>
      </w:r>
      <w:r w:rsidR="00C40F92">
        <w:rPr>
          <w:rFonts w:ascii="Cambria" w:hAnsi="Cambria" w:cs="Times New Roman"/>
          <w:color w:val="000000"/>
          <w:sz w:val="20"/>
          <w:szCs w:val="20"/>
        </w:rPr>
        <w:t xml:space="preserve"> In t</w:t>
      </w:r>
      <w:r w:rsidR="00677595">
        <w:rPr>
          <w:rFonts w:ascii="Cambria" w:hAnsi="Cambria" w:cs="Times New Roman"/>
          <w:color w:val="000000"/>
          <w:sz w:val="20"/>
          <w:szCs w:val="20"/>
        </w:rPr>
        <w:t xml:space="preserve">he damping model, a </w:t>
      </w:r>
      <w:r w:rsidR="00C40F92">
        <w:rPr>
          <w:rFonts w:ascii="Cambria" w:hAnsi="Cambria" w:cs="Times New Roman"/>
          <w:color w:val="000000"/>
          <w:sz w:val="20"/>
          <w:szCs w:val="20"/>
        </w:rPr>
        <w:t>higher weight</w:t>
      </w:r>
      <w:r w:rsidR="004F1033">
        <w:rPr>
          <w:rFonts w:ascii="Cambria" w:hAnsi="Cambria" w:cs="Times New Roman"/>
          <w:color w:val="000000"/>
          <w:sz w:val="20"/>
          <w:szCs w:val="20"/>
        </w:rPr>
        <w:t xml:space="preserve"> is given</w:t>
      </w:r>
      <w:r w:rsidR="00C40F92">
        <w:rPr>
          <w:rFonts w:ascii="Cambria" w:hAnsi="Cambria" w:cs="Times New Roman"/>
          <w:color w:val="000000"/>
          <w:sz w:val="20"/>
          <w:szCs w:val="20"/>
        </w:rPr>
        <w:t xml:space="preserve"> to most rece</w:t>
      </w:r>
      <w:r w:rsidR="00922A2B">
        <w:rPr>
          <w:rFonts w:ascii="Cambria" w:hAnsi="Cambria" w:cs="Times New Roman"/>
          <w:color w:val="000000"/>
          <w:sz w:val="20"/>
          <w:szCs w:val="20"/>
        </w:rPr>
        <w:t>nt data items and less weight is given to</w:t>
      </w:r>
      <w:r w:rsidR="00C40F92">
        <w:rPr>
          <w:rFonts w:ascii="Cambria" w:hAnsi="Cambria" w:cs="Times New Roman"/>
          <w:color w:val="000000"/>
          <w:sz w:val="20"/>
          <w:szCs w:val="20"/>
        </w:rPr>
        <w:t xml:space="preserve"> older items</w:t>
      </w:r>
      <w:r w:rsidR="003B5B0E">
        <w:rPr>
          <w:rFonts w:ascii="Cambria" w:hAnsi="Cambria" w:cs="Times New Roman"/>
          <w:color w:val="000000"/>
          <w:sz w:val="20"/>
          <w:szCs w:val="20"/>
        </w:rPr>
        <w:t xml:space="preserve"> making the most recent data more important than the older data</w:t>
      </w:r>
      <w:r w:rsidR="00C40F92">
        <w:rPr>
          <w:rFonts w:ascii="Cambria" w:hAnsi="Cambria" w:cs="Times New Roman"/>
          <w:color w:val="000000"/>
          <w:sz w:val="20"/>
          <w:szCs w:val="20"/>
        </w:rPr>
        <w:t>. In sliding windows model</w:t>
      </w:r>
      <w:r w:rsidR="00922A2B">
        <w:rPr>
          <w:rFonts w:ascii="Cambria" w:hAnsi="Cambria" w:cs="Times New Roman"/>
          <w:color w:val="000000"/>
          <w:sz w:val="20"/>
          <w:szCs w:val="20"/>
        </w:rPr>
        <w:t>,</w:t>
      </w:r>
      <w:r w:rsidR="00C40F92">
        <w:rPr>
          <w:rFonts w:ascii="Cambria" w:hAnsi="Cambria" w:cs="Times New Roman"/>
          <w:color w:val="000000"/>
          <w:sz w:val="20"/>
          <w:szCs w:val="20"/>
        </w:rPr>
        <w:t xml:space="preserve"> the </w:t>
      </w:r>
      <w:r w:rsidR="00922A2B">
        <w:rPr>
          <w:rFonts w:ascii="Cambria" w:hAnsi="Cambria" w:cs="Times New Roman"/>
          <w:color w:val="000000"/>
          <w:sz w:val="20"/>
          <w:szCs w:val="20"/>
        </w:rPr>
        <w:t>algorithms do</w:t>
      </w:r>
      <w:r w:rsidR="00173BFB">
        <w:rPr>
          <w:rFonts w:ascii="Cambria" w:hAnsi="Cambria" w:cs="Times New Roman"/>
          <w:color w:val="000000"/>
          <w:sz w:val="20"/>
          <w:szCs w:val="20"/>
        </w:rPr>
        <w:t xml:space="preserve"> calculations in</w:t>
      </w:r>
      <w:r w:rsidR="00922A2B">
        <w:rPr>
          <w:rFonts w:ascii="Cambria" w:hAnsi="Cambria" w:cs="Times New Roman"/>
          <w:color w:val="000000"/>
          <w:sz w:val="20"/>
          <w:szCs w:val="20"/>
        </w:rPr>
        <w:t xml:space="preserve"> the</w:t>
      </w:r>
      <w:r w:rsidR="00173BFB">
        <w:rPr>
          <w:rFonts w:ascii="Cambria" w:hAnsi="Cambria" w:cs="Times New Roman"/>
          <w:color w:val="000000"/>
          <w:sz w:val="20"/>
          <w:szCs w:val="20"/>
        </w:rPr>
        <w:t xml:space="preserve"> sliding</w:t>
      </w:r>
      <w:r w:rsidR="00C40F92">
        <w:rPr>
          <w:rFonts w:ascii="Cambria" w:hAnsi="Cambria" w:cs="Times New Roman"/>
          <w:color w:val="000000"/>
          <w:sz w:val="20"/>
          <w:szCs w:val="20"/>
        </w:rPr>
        <w:t xml:space="preserve"> windows. </w:t>
      </w:r>
      <w:r w:rsidR="00173BFB">
        <w:rPr>
          <w:rFonts w:ascii="Cambria" w:hAnsi="Cambria" w:cs="Times New Roman"/>
          <w:color w:val="000000"/>
          <w:sz w:val="20"/>
          <w:szCs w:val="20"/>
        </w:rPr>
        <w:t xml:space="preserve">This kind of processing model allows users to answer queries for a specific time window. </w:t>
      </w:r>
      <w:r w:rsidR="00C40F92">
        <w:rPr>
          <w:rFonts w:ascii="Cambria" w:hAnsi="Cambria" w:cs="Times New Roman"/>
          <w:color w:val="000000"/>
          <w:sz w:val="20"/>
          <w:szCs w:val="20"/>
        </w:rPr>
        <w:t xml:space="preserve">The </w:t>
      </w:r>
      <w:r w:rsidR="00922A2B">
        <w:rPr>
          <w:rFonts w:ascii="Cambria" w:hAnsi="Cambria" w:cs="Times New Roman"/>
          <w:color w:val="000000"/>
          <w:sz w:val="20"/>
          <w:szCs w:val="20"/>
        </w:rPr>
        <w:t xml:space="preserve">use of these three methods primarily depends </w:t>
      </w:r>
      <w:r w:rsidR="00CA2838">
        <w:rPr>
          <w:rFonts w:ascii="Cambria" w:hAnsi="Cambria" w:cs="Times New Roman"/>
          <w:color w:val="000000"/>
          <w:sz w:val="20"/>
          <w:szCs w:val="20"/>
        </w:rPr>
        <w:t>on</w:t>
      </w:r>
      <w:r w:rsidR="00C40F92">
        <w:rPr>
          <w:rFonts w:ascii="Cambria" w:hAnsi="Cambria" w:cs="Times New Roman"/>
          <w:color w:val="000000"/>
          <w:sz w:val="20"/>
          <w:szCs w:val="20"/>
        </w:rPr>
        <w:t xml:space="preserve"> the application itself. </w:t>
      </w:r>
      <w:r w:rsidR="00173BFB">
        <w:rPr>
          <w:rFonts w:ascii="Cambria" w:hAnsi="Cambria" w:cs="Times New Roman"/>
          <w:color w:val="000000"/>
          <w:sz w:val="20"/>
          <w:szCs w:val="20"/>
        </w:rPr>
        <w:t xml:space="preserve">Most of the algorithms developed for the landmark model can be converted to damping model by adding decay functions to the data. Also landmark model algorithms can be converted to sliding window model by keeping the processing within a window. </w:t>
      </w:r>
    </w:p>
    <w:p w14:paraId="2156C786" w14:textId="77777777" w:rsidR="00FB6B4C" w:rsidRDefault="00FB6B4C" w:rsidP="00E30C8B">
      <w:pPr>
        <w:jc w:val="both"/>
        <w:rPr>
          <w:rFonts w:ascii="Cambria" w:hAnsi="Cambria" w:cs="Times New Roman"/>
          <w:color w:val="000000"/>
          <w:sz w:val="20"/>
          <w:szCs w:val="20"/>
        </w:rPr>
      </w:pPr>
    </w:p>
    <w:p w14:paraId="4395AFA6" w14:textId="3775959D" w:rsidR="00D118DE" w:rsidRDefault="00FB6B4C" w:rsidP="00E30C8B">
      <w:pPr>
        <w:jc w:val="both"/>
        <w:rPr>
          <w:rFonts w:ascii="Cambria" w:hAnsi="Cambria" w:cs="Times New Roman"/>
          <w:color w:val="000000"/>
          <w:sz w:val="20"/>
          <w:szCs w:val="20"/>
        </w:rPr>
      </w:pPr>
      <w:r>
        <w:rPr>
          <w:rFonts w:ascii="Cambria" w:hAnsi="Cambria" w:cs="Times New Roman"/>
          <w:color w:val="000000"/>
          <w:sz w:val="20"/>
          <w:szCs w:val="20"/>
        </w:rPr>
        <w:t xml:space="preserve">Few years ago, knowledge discovery algorithms are constrained by the limited resources of time, memory and sample sizes. It was very hard to find rich sets of data collections to run the data mining algorithms. Now data is available in very large volumes and limiting factors are the time and memory available. Most of the streaming algorithms discussed in this report are developed for processing very large amount of data stored in databases. Nevertheless they can be used in a real time streaming setting as well. </w:t>
      </w:r>
      <w:r w:rsidR="00D118DE" w:rsidRPr="00CF4E97">
        <w:rPr>
          <w:rFonts w:ascii="Cambria" w:hAnsi="Cambria" w:cs="Times New Roman"/>
          <w:color w:val="000000"/>
          <w:sz w:val="20"/>
          <w:szCs w:val="20"/>
        </w:rPr>
        <w:t xml:space="preserve">The </w:t>
      </w:r>
      <w:r w:rsidR="00D118DE">
        <w:rPr>
          <w:rFonts w:ascii="Cambria" w:hAnsi="Cambria" w:cs="Times New Roman"/>
          <w:color w:val="000000"/>
          <w:sz w:val="20"/>
          <w:szCs w:val="20"/>
        </w:rPr>
        <w:t xml:space="preserve">streaming </w:t>
      </w:r>
      <w:r w:rsidR="00D118DE" w:rsidRPr="00CF4E97">
        <w:rPr>
          <w:rFonts w:ascii="Cambria" w:hAnsi="Cambria" w:cs="Times New Roman"/>
          <w:color w:val="000000"/>
          <w:sz w:val="20"/>
          <w:szCs w:val="20"/>
        </w:rPr>
        <w:t xml:space="preserve">algorithms developed over the years were designed to work on a single stream of data. </w:t>
      </w:r>
      <w:r w:rsidR="00677595">
        <w:rPr>
          <w:rFonts w:ascii="Cambria" w:hAnsi="Cambria" w:cs="Times New Roman"/>
          <w:color w:val="000000"/>
          <w:sz w:val="20"/>
          <w:szCs w:val="20"/>
        </w:rPr>
        <w:t>Because</w:t>
      </w:r>
      <w:r w:rsidR="00D118DE" w:rsidRPr="00CF4E97">
        <w:rPr>
          <w:rFonts w:ascii="Cambria" w:hAnsi="Cambria" w:cs="Times New Roman"/>
          <w:color w:val="000000"/>
          <w:sz w:val="20"/>
          <w:szCs w:val="20"/>
        </w:rPr>
        <w:t xml:space="preserve"> the volume of the data generated in real time is increasing rapidly</w:t>
      </w:r>
      <w:r w:rsidR="00D118DE">
        <w:rPr>
          <w:rFonts w:ascii="Cambria" w:hAnsi="Cambria" w:cs="Times New Roman"/>
          <w:color w:val="000000"/>
          <w:sz w:val="20"/>
          <w:szCs w:val="20"/>
        </w:rPr>
        <w:t>;</w:t>
      </w:r>
      <w:r w:rsidR="00D118DE" w:rsidRPr="00CF4E97">
        <w:rPr>
          <w:rFonts w:ascii="Cambria" w:hAnsi="Cambria" w:cs="Times New Roman"/>
          <w:color w:val="000000"/>
          <w:sz w:val="20"/>
          <w:szCs w:val="20"/>
        </w:rPr>
        <w:t xml:space="preserve"> it is no longer sufficient to run these algorithms in a sequential manner. These algorithms </w:t>
      </w:r>
      <w:r>
        <w:rPr>
          <w:rFonts w:ascii="Cambria" w:hAnsi="Cambria" w:cs="Times New Roman"/>
          <w:color w:val="000000"/>
          <w:sz w:val="20"/>
          <w:szCs w:val="20"/>
        </w:rPr>
        <w:t>should be adapted to</w:t>
      </w:r>
      <w:r w:rsidR="00D118DE" w:rsidRPr="00CF4E97">
        <w:rPr>
          <w:rFonts w:ascii="Cambria" w:hAnsi="Cambria" w:cs="Times New Roman"/>
          <w:color w:val="000000"/>
          <w:sz w:val="20"/>
          <w:szCs w:val="20"/>
        </w:rPr>
        <w:t xml:space="preserve"> run in parallel with streams of data partitioned to many distributed processing units.</w:t>
      </w:r>
    </w:p>
    <w:p w14:paraId="27F54400" w14:textId="0F23C9AA" w:rsidR="000B04EC" w:rsidRDefault="000B04EC" w:rsidP="00E30C8B">
      <w:pPr>
        <w:jc w:val="both"/>
        <w:rPr>
          <w:rFonts w:ascii="Cambria" w:hAnsi="Cambria" w:cs="Times New Roman"/>
          <w:color w:val="000000"/>
          <w:sz w:val="20"/>
          <w:szCs w:val="20"/>
        </w:rPr>
      </w:pPr>
    </w:p>
    <w:p w14:paraId="368E65D6" w14:textId="13E69491" w:rsidR="00484A6E" w:rsidRPr="00DA745A" w:rsidRDefault="00F42837" w:rsidP="00DA745A">
      <w:pPr>
        <w:rPr>
          <w:rFonts w:ascii="Cambria" w:eastAsia="Times New Roman" w:hAnsi="Cambria" w:cs="Times New Roman"/>
          <w:sz w:val="20"/>
          <w:szCs w:val="20"/>
        </w:rPr>
      </w:pPr>
      <w:r w:rsidRPr="00CF4E97">
        <w:rPr>
          <w:rFonts w:ascii="Cambria" w:hAnsi="Cambria" w:cs="Times New Roman"/>
          <w:color w:val="000000"/>
          <w:sz w:val="20"/>
          <w:szCs w:val="20"/>
        </w:rPr>
        <w:t xml:space="preserve">There are many streaming algorithms available in the literature and in this </w:t>
      </w:r>
      <w:r w:rsidR="00AA2E8B">
        <w:rPr>
          <w:rFonts w:ascii="Cambria" w:hAnsi="Cambria" w:cs="Times New Roman"/>
          <w:color w:val="000000"/>
          <w:sz w:val="20"/>
          <w:szCs w:val="20"/>
        </w:rPr>
        <w:t>report</w:t>
      </w:r>
      <w:r w:rsidRPr="00CF4E97">
        <w:rPr>
          <w:rFonts w:ascii="Cambria" w:hAnsi="Cambria" w:cs="Times New Roman"/>
          <w:color w:val="000000"/>
          <w:sz w:val="20"/>
          <w:szCs w:val="20"/>
        </w:rPr>
        <w:t xml:space="preserve"> we will look at Clustering algorithms, Classification algorithms and</w:t>
      </w:r>
      <w:r w:rsidR="00CC46AA" w:rsidRPr="00CF4E97">
        <w:rPr>
          <w:rFonts w:ascii="Cambria" w:hAnsi="Cambria" w:cs="Times New Roman"/>
          <w:color w:val="000000"/>
          <w:sz w:val="20"/>
          <w:szCs w:val="20"/>
        </w:rPr>
        <w:t xml:space="preserve"> some stati</w:t>
      </w:r>
      <w:r w:rsidR="000B04EC">
        <w:rPr>
          <w:rFonts w:ascii="Cambria" w:hAnsi="Cambria" w:cs="Times New Roman"/>
          <w:color w:val="000000"/>
          <w:sz w:val="20"/>
          <w:szCs w:val="20"/>
        </w:rPr>
        <w:t>sti</w:t>
      </w:r>
      <w:r w:rsidR="00CC46AA" w:rsidRPr="00CF4E97">
        <w:rPr>
          <w:rFonts w:ascii="Cambria" w:hAnsi="Cambria" w:cs="Times New Roman"/>
          <w:color w:val="000000"/>
          <w:sz w:val="20"/>
          <w:szCs w:val="20"/>
        </w:rPr>
        <w:t xml:space="preserve">c </w:t>
      </w:r>
      <w:r w:rsidR="000B04EC">
        <w:rPr>
          <w:rFonts w:ascii="Cambria" w:hAnsi="Cambria" w:cs="Times New Roman"/>
          <w:color w:val="000000"/>
          <w:sz w:val="20"/>
          <w:szCs w:val="20"/>
        </w:rPr>
        <w:t>calculation</w:t>
      </w:r>
      <w:r w:rsidR="00CC46AA" w:rsidRPr="00CF4E97">
        <w:rPr>
          <w:rFonts w:ascii="Cambria" w:hAnsi="Cambria" w:cs="Times New Roman"/>
          <w:color w:val="000000"/>
          <w:sz w:val="20"/>
          <w:szCs w:val="20"/>
        </w:rPr>
        <w:t xml:space="preserve"> algorithms.</w:t>
      </w:r>
      <w:r w:rsidR="00950DC2" w:rsidRPr="00CF4E97">
        <w:rPr>
          <w:rFonts w:ascii="Cambria" w:eastAsia="Times New Roman" w:hAnsi="Cambria" w:cs="Times New Roman"/>
          <w:sz w:val="20"/>
          <w:szCs w:val="20"/>
        </w:rPr>
        <w:br/>
      </w:r>
      <w:bookmarkStart w:id="5" w:name="_Toc248755807"/>
    </w:p>
    <w:p w14:paraId="5D43691C" w14:textId="71224700" w:rsidR="00950DC2" w:rsidRDefault="008B35FE" w:rsidP="00E30C8B">
      <w:pPr>
        <w:pStyle w:val="Heading2"/>
        <w:jc w:val="both"/>
      </w:pPr>
      <w:bookmarkStart w:id="6" w:name="_Toc374956956"/>
      <w:r>
        <w:t xml:space="preserve">2. </w:t>
      </w:r>
      <w:r w:rsidR="00950DC2" w:rsidRPr="00CF4E97">
        <w:t>Clustering algorithms</w:t>
      </w:r>
      <w:bookmarkEnd w:id="5"/>
      <w:bookmarkEnd w:id="6"/>
    </w:p>
    <w:p w14:paraId="5E37808C" w14:textId="77777777" w:rsidR="008B35FE" w:rsidRPr="008B35FE" w:rsidRDefault="008B35FE" w:rsidP="008B35FE"/>
    <w:p w14:paraId="735B44E9" w14:textId="141FE87C" w:rsidR="00125E3F" w:rsidRDefault="00950DC2" w:rsidP="00E30C8B">
      <w:pPr>
        <w:jc w:val="both"/>
        <w:rPr>
          <w:rFonts w:ascii="Cambria" w:hAnsi="Cambria" w:cs="Times New Roman"/>
          <w:color w:val="000000"/>
          <w:sz w:val="20"/>
          <w:szCs w:val="20"/>
        </w:rPr>
      </w:pPr>
      <w:r w:rsidRPr="00CF4E97">
        <w:rPr>
          <w:rFonts w:ascii="Cambria" w:hAnsi="Cambria" w:cs="Times New Roman"/>
          <w:color w:val="000000"/>
          <w:sz w:val="20"/>
          <w:szCs w:val="20"/>
        </w:rPr>
        <w:t xml:space="preserve">Given a set of items clustering algorithms put the items more alike to item groups called clusters such that the items in a cluster are more close to the items in same cluster than the </w:t>
      </w:r>
      <w:r w:rsidR="00F9639B">
        <w:rPr>
          <w:rFonts w:ascii="Cambria" w:hAnsi="Cambria" w:cs="Times New Roman"/>
          <w:color w:val="000000"/>
          <w:sz w:val="20"/>
          <w:szCs w:val="20"/>
        </w:rPr>
        <w:t xml:space="preserve">items in </w:t>
      </w:r>
      <w:r w:rsidRPr="00CF4E97">
        <w:rPr>
          <w:rFonts w:ascii="Cambria" w:hAnsi="Cambria" w:cs="Times New Roman"/>
          <w:color w:val="000000"/>
          <w:sz w:val="20"/>
          <w:szCs w:val="20"/>
        </w:rPr>
        <w:t>other cluster</w:t>
      </w:r>
      <w:r w:rsidR="00F9639B">
        <w:rPr>
          <w:rFonts w:ascii="Cambria" w:hAnsi="Cambria" w:cs="Times New Roman"/>
          <w:color w:val="000000"/>
          <w:sz w:val="20"/>
          <w:szCs w:val="20"/>
        </w:rPr>
        <w:t>s</w:t>
      </w:r>
      <w:r w:rsidRPr="00CF4E97">
        <w:rPr>
          <w:rFonts w:ascii="Cambria" w:hAnsi="Cambria" w:cs="Times New Roman"/>
          <w:color w:val="000000"/>
          <w:sz w:val="20"/>
          <w:szCs w:val="20"/>
        </w:rPr>
        <w:t xml:space="preserve">. The closeness of the items is defined by various metrics and they depend on the </w:t>
      </w:r>
      <w:r w:rsidR="00C63ECB" w:rsidRPr="00CF4E97">
        <w:rPr>
          <w:rFonts w:ascii="Cambria" w:hAnsi="Cambria" w:cs="Times New Roman"/>
          <w:color w:val="000000"/>
          <w:sz w:val="20"/>
          <w:szCs w:val="20"/>
        </w:rPr>
        <w:t>item set</w:t>
      </w:r>
      <w:r w:rsidR="00B95205">
        <w:rPr>
          <w:rFonts w:ascii="Cambria" w:hAnsi="Cambria" w:cs="Times New Roman"/>
          <w:color w:val="000000"/>
          <w:sz w:val="20"/>
          <w:szCs w:val="20"/>
        </w:rPr>
        <w:t xml:space="preserve"> and the application</w:t>
      </w:r>
      <w:r w:rsidRPr="00CF4E97">
        <w:rPr>
          <w:rFonts w:ascii="Cambria" w:hAnsi="Cambria" w:cs="Times New Roman"/>
          <w:color w:val="000000"/>
          <w:sz w:val="20"/>
          <w:szCs w:val="20"/>
        </w:rPr>
        <w:t xml:space="preserve">. Clustering is an important process in data analysis. Most of the clustering algorithms are unsupervised learning algorithms and </w:t>
      </w:r>
      <w:r w:rsidR="00B95205">
        <w:rPr>
          <w:rFonts w:ascii="Cambria" w:hAnsi="Cambria" w:cs="Times New Roman"/>
          <w:color w:val="000000"/>
          <w:sz w:val="20"/>
          <w:szCs w:val="20"/>
        </w:rPr>
        <w:t xml:space="preserve">can </w:t>
      </w:r>
      <w:r w:rsidRPr="00CF4E97">
        <w:rPr>
          <w:rFonts w:ascii="Cambria" w:hAnsi="Cambria" w:cs="Times New Roman"/>
          <w:color w:val="000000"/>
          <w:sz w:val="20"/>
          <w:szCs w:val="20"/>
        </w:rPr>
        <w:t xml:space="preserve">find the clusters without any training. Clustering algorithms </w:t>
      </w:r>
      <w:r w:rsidR="00C67B7E">
        <w:rPr>
          <w:rFonts w:ascii="Cambria" w:hAnsi="Cambria" w:cs="Times New Roman"/>
          <w:color w:val="000000"/>
          <w:sz w:val="20"/>
          <w:szCs w:val="20"/>
        </w:rPr>
        <w:t>can</w:t>
      </w:r>
      <w:r w:rsidRPr="00CF4E97">
        <w:rPr>
          <w:rFonts w:ascii="Cambria" w:hAnsi="Cambria" w:cs="Times New Roman"/>
          <w:color w:val="000000"/>
          <w:sz w:val="20"/>
          <w:szCs w:val="20"/>
        </w:rPr>
        <w:t xml:space="preserve"> </w:t>
      </w:r>
      <w:r w:rsidR="00C67B7E">
        <w:rPr>
          <w:rFonts w:ascii="Cambria" w:hAnsi="Cambria" w:cs="Times New Roman"/>
          <w:color w:val="000000"/>
          <w:sz w:val="20"/>
          <w:szCs w:val="20"/>
        </w:rPr>
        <w:t>discover</w:t>
      </w:r>
      <w:r w:rsidRPr="00CF4E97">
        <w:rPr>
          <w:rFonts w:ascii="Cambria" w:hAnsi="Cambria" w:cs="Times New Roman"/>
          <w:color w:val="000000"/>
          <w:sz w:val="20"/>
          <w:szCs w:val="20"/>
        </w:rPr>
        <w:t xml:space="preserve"> the hidden relationships among the items. </w:t>
      </w:r>
      <w:r w:rsidR="00125E3F">
        <w:rPr>
          <w:rFonts w:ascii="Cambria" w:hAnsi="Cambria" w:cs="Times New Roman"/>
          <w:sz w:val="20"/>
          <w:szCs w:val="20"/>
        </w:rPr>
        <w:t xml:space="preserve"> </w:t>
      </w:r>
      <w:r w:rsidRPr="00CF4E97">
        <w:rPr>
          <w:rFonts w:ascii="Cambria" w:hAnsi="Cambria" w:cs="Times New Roman"/>
          <w:color w:val="000000"/>
          <w:sz w:val="20"/>
          <w:szCs w:val="20"/>
        </w:rPr>
        <w:t xml:space="preserve">There are various models developed for clustering </w:t>
      </w:r>
      <w:r w:rsidR="009C3ABF" w:rsidRPr="00CF4E97">
        <w:rPr>
          <w:rFonts w:ascii="Cambria" w:hAnsi="Cambria" w:cs="Times New Roman"/>
          <w:color w:val="000000"/>
          <w:sz w:val="20"/>
          <w:szCs w:val="20"/>
        </w:rPr>
        <w:t>data items</w:t>
      </w:r>
      <w:r w:rsidRPr="00CF4E97">
        <w:rPr>
          <w:rFonts w:ascii="Cambria" w:hAnsi="Cambria" w:cs="Times New Roman"/>
          <w:color w:val="000000"/>
          <w:sz w:val="20"/>
          <w:szCs w:val="20"/>
        </w:rPr>
        <w:t>. So</w:t>
      </w:r>
      <w:r w:rsidR="00125E3F">
        <w:rPr>
          <w:rFonts w:ascii="Cambria" w:hAnsi="Cambria" w:cs="Times New Roman"/>
          <w:color w:val="000000"/>
          <w:sz w:val="20"/>
          <w:szCs w:val="20"/>
        </w:rPr>
        <w:t xml:space="preserve">me of these models are based on </w:t>
      </w:r>
      <w:r w:rsidRPr="00CF4E97">
        <w:rPr>
          <w:rFonts w:ascii="Cambria" w:hAnsi="Cambria" w:cs="Times New Roman"/>
          <w:color w:val="000000"/>
          <w:sz w:val="20"/>
          <w:szCs w:val="20"/>
        </w:rPr>
        <w:t xml:space="preserve">Connectivity models, Centroid models, </w:t>
      </w:r>
      <w:r w:rsidR="00DA7E27" w:rsidRPr="00CF4E97">
        <w:rPr>
          <w:rFonts w:ascii="Cambria" w:hAnsi="Cambria" w:cs="Times New Roman"/>
          <w:color w:val="000000"/>
          <w:sz w:val="20"/>
          <w:szCs w:val="20"/>
        </w:rPr>
        <w:t>Graph based models and</w:t>
      </w:r>
      <w:r w:rsidRPr="00CF4E97">
        <w:rPr>
          <w:rFonts w:ascii="Cambria" w:hAnsi="Cambria" w:cs="Times New Roman"/>
          <w:color w:val="000000"/>
          <w:sz w:val="20"/>
          <w:szCs w:val="20"/>
        </w:rPr>
        <w:t xml:space="preserve"> Group models. </w:t>
      </w:r>
      <w:r w:rsidR="00DA7E27" w:rsidRPr="00CF4E97">
        <w:rPr>
          <w:rFonts w:ascii="Cambria" w:hAnsi="Cambria" w:cs="Times New Roman"/>
          <w:color w:val="000000"/>
          <w:sz w:val="20"/>
          <w:szCs w:val="20"/>
        </w:rPr>
        <w:t xml:space="preserve"> </w:t>
      </w:r>
    </w:p>
    <w:p w14:paraId="53B68633" w14:textId="77777777" w:rsidR="00125E3F" w:rsidRDefault="00125E3F" w:rsidP="00E30C8B">
      <w:pPr>
        <w:jc w:val="both"/>
        <w:rPr>
          <w:rFonts w:ascii="Cambria" w:hAnsi="Cambria" w:cs="Times New Roman"/>
          <w:color w:val="000000"/>
          <w:sz w:val="20"/>
          <w:szCs w:val="20"/>
        </w:rPr>
      </w:pPr>
    </w:p>
    <w:p w14:paraId="45CE07A4" w14:textId="522E95AD" w:rsidR="000D7B63" w:rsidRPr="000974A3" w:rsidRDefault="00125E3F" w:rsidP="00E30C8B">
      <w:pPr>
        <w:jc w:val="both"/>
        <w:rPr>
          <w:rFonts w:ascii="Cambria" w:hAnsi="Cambria" w:cs="Times New Roman"/>
          <w:sz w:val="20"/>
          <w:szCs w:val="20"/>
        </w:rPr>
      </w:pPr>
      <w:r>
        <w:rPr>
          <w:rFonts w:ascii="Cambria" w:hAnsi="Cambria" w:cs="Times New Roman"/>
          <w:color w:val="000000"/>
          <w:sz w:val="20"/>
          <w:szCs w:val="20"/>
        </w:rPr>
        <w:t xml:space="preserve">For our discussion the clustering problem can be formally defined as, given an integer k and a collection of n points in a metric space, find k medians such that each point in the data collection is assigned to the closest median point. The quality of the clusters is defined by the sum of squared distance from the assigned medians. This form of strict clustering is </w:t>
      </w:r>
      <w:r w:rsidR="000B10B4">
        <w:rPr>
          <w:rFonts w:ascii="Cambria" w:hAnsi="Cambria" w:cs="Times New Roman"/>
          <w:color w:val="000000"/>
          <w:sz w:val="20"/>
          <w:szCs w:val="20"/>
        </w:rPr>
        <w:t>known</w:t>
      </w:r>
      <w:r>
        <w:rPr>
          <w:rFonts w:ascii="Cambria" w:hAnsi="Cambria" w:cs="Times New Roman"/>
          <w:color w:val="000000"/>
          <w:sz w:val="20"/>
          <w:szCs w:val="20"/>
        </w:rPr>
        <w:t xml:space="preserve"> as the K-Median problem and it is known to be NP-hard.</w:t>
      </w:r>
      <w:r>
        <w:rPr>
          <w:rFonts w:ascii="Cambria" w:hAnsi="Cambria" w:cs="Times New Roman"/>
          <w:sz w:val="20"/>
          <w:szCs w:val="20"/>
        </w:rPr>
        <w:t xml:space="preserve"> </w:t>
      </w:r>
      <w:r w:rsidR="00DA7E27" w:rsidRPr="00CF4E97">
        <w:rPr>
          <w:rFonts w:ascii="Cambria" w:hAnsi="Cambria" w:cs="Times New Roman"/>
          <w:color w:val="000000"/>
          <w:sz w:val="20"/>
          <w:szCs w:val="20"/>
        </w:rPr>
        <w:t>One of the most famous and widely</w:t>
      </w:r>
      <w:r w:rsidR="000974A3">
        <w:rPr>
          <w:rFonts w:ascii="Cambria" w:hAnsi="Cambria" w:cs="Times New Roman"/>
          <w:color w:val="000000"/>
          <w:sz w:val="20"/>
          <w:szCs w:val="20"/>
        </w:rPr>
        <w:t xml:space="preserve"> used clustering algorithms is k</w:t>
      </w:r>
      <w:r w:rsidR="00DA7E27" w:rsidRPr="00CF4E97">
        <w:rPr>
          <w:rFonts w:ascii="Cambria" w:hAnsi="Cambria" w:cs="Times New Roman"/>
          <w:color w:val="000000"/>
          <w:sz w:val="20"/>
          <w:szCs w:val="20"/>
        </w:rPr>
        <w:t>-Means clustering</w:t>
      </w:r>
      <w:r w:rsidR="000974A3">
        <w:rPr>
          <w:rFonts w:ascii="Cambria" w:hAnsi="Cambria" w:cs="Times New Roman"/>
          <w:color w:val="000000"/>
          <w:sz w:val="20"/>
          <w:szCs w:val="20"/>
        </w:rPr>
        <w:t xml:space="preserve"> which is</w:t>
      </w:r>
      <w:r w:rsidR="0006553B">
        <w:rPr>
          <w:rFonts w:ascii="Cambria" w:hAnsi="Cambria" w:cs="Times New Roman"/>
          <w:color w:val="000000"/>
          <w:sz w:val="20"/>
          <w:szCs w:val="20"/>
        </w:rPr>
        <w:t xml:space="preserve"> developed </w:t>
      </w:r>
      <w:r w:rsidR="000974A3">
        <w:rPr>
          <w:rFonts w:ascii="Cambria" w:hAnsi="Cambria" w:cs="Times New Roman"/>
          <w:color w:val="000000"/>
          <w:sz w:val="20"/>
          <w:szCs w:val="20"/>
        </w:rPr>
        <w:t xml:space="preserve">as </w:t>
      </w:r>
      <w:r>
        <w:rPr>
          <w:rFonts w:ascii="Cambria" w:hAnsi="Cambria" w:cs="Times New Roman"/>
          <w:color w:val="000000"/>
          <w:sz w:val="20"/>
          <w:szCs w:val="20"/>
        </w:rPr>
        <w:t>a heuristic v</w:t>
      </w:r>
      <w:r w:rsidR="000974A3">
        <w:rPr>
          <w:rFonts w:ascii="Cambria" w:hAnsi="Cambria" w:cs="Times New Roman"/>
          <w:color w:val="000000"/>
          <w:sz w:val="20"/>
          <w:szCs w:val="20"/>
        </w:rPr>
        <w:t xml:space="preserve">ersion to the k-Medians problem and is guaranteed to produce only a local optimum solution. The k-Means algorithms require </w:t>
      </w:r>
      <m:oMath>
        <m:r>
          <m:rPr>
            <m:sty m:val="p"/>
          </m:rPr>
          <w:rPr>
            <w:rFonts w:ascii="Cambria Math" w:hAnsi="Cambria Math" w:cs="Times New Roman"/>
            <w:color w:val="000000"/>
            <w:sz w:val="20"/>
            <w:szCs w:val="20"/>
          </w:rPr>
          <m:t>Ω</m:t>
        </m:r>
        <m:d>
          <m:dPr>
            <m:ctrlPr>
              <w:rPr>
                <w:rFonts w:ascii="Cambria Math" w:hAnsi="Cambria Math" w:cs="Times New Roman"/>
                <w:i/>
                <w:color w:val="000000"/>
                <w:sz w:val="20"/>
                <w:szCs w:val="20"/>
              </w:rPr>
            </m:ctrlPr>
          </m:dPr>
          <m:e>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n</m:t>
                </m:r>
              </m:e>
              <m:sup>
                <m:r>
                  <w:rPr>
                    <w:rFonts w:ascii="Cambria Math" w:hAnsi="Cambria Math" w:cs="Times New Roman"/>
                    <w:color w:val="000000"/>
                    <w:sz w:val="20"/>
                    <w:szCs w:val="20"/>
                  </w:rPr>
                  <m:t>2</m:t>
                </m:r>
              </m:sup>
            </m:sSup>
          </m:e>
        </m:d>
      </m:oMath>
      <w:r w:rsidR="000974A3">
        <w:rPr>
          <w:rFonts w:ascii="Cambria" w:hAnsi="Cambria" w:cs="Times New Roman"/>
          <w:color w:val="000000"/>
          <w:sz w:val="20"/>
          <w:szCs w:val="20"/>
        </w:rPr>
        <w:t xml:space="preserve"> and random access to the data.</w:t>
      </w:r>
      <w:r w:rsidR="00F71765">
        <w:rPr>
          <w:rFonts w:ascii="Cambria" w:hAnsi="Cambria" w:cs="Times New Roman"/>
          <w:color w:val="000000"/>
          <w:sz w:val="20"/>
          <w:szCs w:val="20"/>
        </w:rPr>
        <w:t xml:space="preserve"> Because of the time requirements and the random access requirements k-means is not suitable for a stream setting.</w:t>
      </w:r>
      <w:r w:rsidR="000974A3">
        <w:rPr>
          <w:rFonts w:ascii="Cambria" w:hAnsi="Cambria" w:cs="Times New Roman"/>
          <w:color w:val="000000"/>
          <w:sz w:val="20"/>
          <w:szCs w:val="20"/>
        </w:rPr>
        <w:t xml:space="preserve"> </w:t>
      </w:r>
    </w:p>
    <w:p w14:paraId="0C07E889" w14:textId="4B0AADD4" w:rsidR="000D7B63" w:rsidRPr="00CF4E97" w:rsidRDefault="008B35FE" w:rsidP="00E30C8B">
      <w:pPr>
        <w:pStyle w:val="Heading3"/>
        <w:jc w:val="both"/>
      </w:pPr>
      <w:bookmarkStart w:id="7" w:name="_Toc248755808"/>
      <w:bookmarkStart w:id="8" w:name="_Toc374956957"/>
      <w:r>
        <w:t xml:space="preserve">2.1 </w:t>
      </w:r>
      <w:r w:rsidR="000D7B63" w:rsidRPr="00CF4E97">
        <w:t>Stream Algorithm</w:t>
      </w:r>
      <w:bookmarkEnd w:id="7"/>
      <w:bookmarkEnd w:id="8"/>
    </w:p>
    <w:p w14:paraId="49BDFA64" w14:textId="77777777" w:rsidR="00FB4887" w:rsidRPr="00CF4E97" w:rsidRDefault="00FB4887" w:rsidP="00E30C8B">
      <w:pPr>
        <w:jc w:val="both"/>
        <w:rPr>
          <w:rFonts w:ascii="Cambria" w:hAnsi="Cambria" w:cs="Times New Roman"/>
          <w:color w:val="000000"/>
          <w:sz w:val="20"/>
          <w:szCs w:val="20"/>
        </w:rPr>
      </w:pPr>
    </w:p>
    <w:p w14:paraId="4146B946" w14:textId="4717A1B6" w:rsidR="00AA6F3B" w:rsidRPr="00CF4E97" w:rsidRDefault="00AA6F3B" w:rsidP="00E30C8B">
      <w:pPr>
        <w:jc w:val="both"/>
        <w:rPr>
          <w:rFonts w:ascii="Cambria" w:hAnsi="Cambria" w:cs="Times New Roman"/>
          <w:color w:val="000000"/>
          <w:sz w:val="20"/>
          <w:szCs w:val="20"/>
        </w:rPr>
      </w:pPr>
      <w:r w:rsidRPr="00CF4E97">
        <w:rPr>
          <w:rFonts w:ascii="Cambria" w:hAnsi="Cambria" w:cs="Times New Roman"/>
          <w:color w:val="000000"/>
          <w:sz w:val="20"/>
          <w:szCs w:val="20"/>
        </w:rPr>
        <w:t>One of the early works on successful clustering for streams is done according to the above idea and is called STREAM</w:t>
      </w:r>
      <w:sdt>
        <w:sdtPr>
          <w:rPr>
            <w:rFonts w:ascii="Cambria" w:hAnsi="Cambria" w:cs="Times New Roman"/>
            <w:color w:val="000000"/>
            <w:sz w:val="20"/>
            <w:szCs w:val="20"/>
          </w:rPr>
          <w:id w:val="605931913"/>
          <w:citation/>
        </w:sdtPr>
        <w:sdtEndPr/>
        <w:sdtContent>
          <w:r w:rsidR="00E660EC">
            <w:rPr>
              <w:rFonts w:ascii="Cambria" w:hAnsi="Cambria" w:cs="Times New Roman"/>
              <w:color w:val="000000"/>
              <w:sz w:val="20"/>
              <w:szCs w:val="20"/>
            </w:rPr>
            <w:fldChar w:fldCharType="begin"/>
          </w:r>
          <w:r w:rsidR="00E660EC">
            <w:rPr>
              <w:rFonts w:ascii="Cambria" w:hAnsi="Cambria" w:cs="Times New Roman"/>
              <w:color w:val="000000"/>
              <w:sz w:val="20"/>
              <w:szCs w:val="20"/>
            </w:rPr>
            <w:instrText xml:space="preserve"> CITATION Oca02 \l 1033 </w:instrText>
          </w:r>
          <w:r w:rsidR="00E660EC">
            <w:rPr>
              <w:rFonts w:ascii="Cambria" w:hAnsi="Cambria" w:cs="Times New Roman"/>
              <w:color w:val="000000"/>
              <w:sz w:val="20"/>
              <w:szCs w:val="20"/>
            </w:rPr>
            <w:fldChar w:fldCharType="separate"/>
          </w:r>
          <w:r w:rsidR="000839F7">
            <w:rPr>
              <w:rFonts w:ascii="Cambria" w:hAnsi="Cambria" w:cs="Times New Roman"/>
              <w:noProof/>
              <w:color w:val="000000"/>
              <w:sz w:val="20"/>
              <w:szCs w:val="20"/>
            </w:rPr>
            <w:t xml:space="preserve"> </w:t>
          </w:r>
          <w:r w:rsidR="000839F7" w:rsidRPr="000839F7">
            <w:rPr>
              <w:rFonts w:ascii="Cambria" w:hAnsi="Cambria" w:cs="Times New Roman"/>
              <w:noProof/>
              <w:color w:val="000000"/>
              <w:sz w:val="20"/>
              <w:szCs w:val="20"/>
            </w:rPr>
            <w:t>[</w:t>
          </w:r>
          <w:hyperlink w:anchor="Oca02" w:history="1">
            <w:r w:rsidR="000839F7" w:rsidRPr="000839F7">
              <w:rPr>
                <w:rFonts w:ascii="Cambria" w:hAnsi="Cambria" w:cs="Times New Roman"/>
                <w:noProof/>
                <w:color w:val="000000"/>
                <w:sz w:val="20"/>
                <w:szCs w:val="20"/>
              </w:rPr>
              <w:t>3</w:t>
            </w:r>
          </w:hyperlink>
          <w:r w:rsidR="000839F7" w:rsidRPr="000839F7">
            <w:rPr>
              <w:rFonts w:ascii="Cambria" w:hAnsi="Cambria" w:cs="Times New Roman"/>
              <w:noProof/>
              <w:color w:val="000000"/>
              <w:sz w:val="20"/>
              <w:szCs w:val="20"/>
            </w:rPr>
            <w:t>]</w:t>
          </w:r>
          <w:r w:rsidR="00E660EC">
            <w:rPr>
              <w:rFonts w:ascii="Cambria" w:hAnsi="Cambria" w:cs="Times New Roman"/>
              <w:color w:val="000000"/>
              <w:sz w:val="20"/>
              <w:szCs w:val="20"/>
            </w:rPr>
            <w:fldChar w:fldCharType="end"/>
          </w:r>
        </w:sdtContent>
      </w:sdt>
      <w:r w:rsidRPr="00CF4E97">
        <w:rPr>
          <w:rFonts w:ascii="Cambria" w:hAnsi="Cambria" w:cs="Times New Roman"/>
          <w:color w:val="000000"/>
          <w:sz w:val="20"/>
          <w:szCs w:val="20"/>
        </w:rPr>
        <w:t xml:space="preserve"> algorithm. </w:t>
      </w:r>
      <w:r w:rsidR="00F71765">
        <w:rPr>
          <w:rFonts w:ascii="Cambria" w:hAnsi="Cambria" w:cs="Times New Roman"/>
          <w:color w:val="000000"/>
          <w:sz w:val="20"/>
          <w:szCs w:val="20"/>
        </w:rPr>
        <w:t>The STREAM algorithm divides the stream in to sequence of batches. For each of</w:t>
      </w:r>
      <w:r w:rsidRPr="00CF4E97">
        <w:rPr>
          <w:rFonts w:ascii="Cambria" w:hAnsi="Cambria" w:cs="Times New Roman"/>
          <w:color w:val="000000"/>
          <w:sz w:val="20"/>
          <w:szCs w:val="20"/>
        </w:rPr>
        <w:t xml:space="preserve"> the batches </w:t>
      </w:r>
      <w:r w:rsidR="00F71765">
        <w:rPr>
          <w:rFonts w:ascii="Cambria" w:hAnsi="Cambria" w:cs="Times New Roman"/>
          <w:color w:val="000000"/>
          <w:sz w:val="20"/>
          <w:szCs w:val="20"/>
        </w:rPr>
        <w:t>the</w:t>
      </w:r>
      <w:r w:rsidRPr="00CF4E97">
        <w:rPr>
          <w:rFonts w:ascii="Cambria" w:hAnsi="Cambria" w:cs="Times New Roman"/>
          <w:color w:val="000000"/>
          <w:sz w:val="20"/>
          <w:szCs w:val="20"/>
        </w:rPr>
        <w:t xml:space="preserve"> algorithm </w:t>
      </w:r>
      <w:r w:rsidR="00F71765">
        <w:rPr>
          <w:rFonts w:ascii="Cambria" w:hAnsi="Cambria" w:cs="Times New Roman"/>
          <w:color w:val="000000"/>
          <w:sz w:val="20"/>
          <w:szCs w:val="20"/>
        </w:rPr>
        <w:t>uses an efficient clustering algorithm called LOCALSEARCH to produce local clusters</w:t>
      </w:r>
      <w:r w:rsidRPr="00CF4E97">
        <w:rPr>
          <w:rFonts w:ascii="Cambria" w:hAnsi="Cambria" w:cs="Times New Roman"/>
          <w:color w:val="000000"/>
          <w:sz w:val="20"/>
          <w:szCs w:val="20"/>
        </w:rPr>
        <w:t>. The local search is similar to K-Means but performs better than K-Means</w:t>
      </w:r>
      <w:r w:rsidR="00FD0029">
        <w:rPr>
          <w:rFonts w:ascii="Cambria" w:hAnsi="Cambria" w:cs="Times New Roman"/>
          <w:color w:val="000000"/>
          <w:sz w:val="20"/>
          <w:szCs w:val="20"/>
        </w:rPr>
        <w:t xml:space="preserve"> in terms of memory and time</w:t>
      </w:r>
      <w:r w:rsidRPr="00CF4E97">
        <w:rPr>
          <w:rFonts w:ascii="Cambria" w:hAnsi="Cambria" w:cs="Times New Roman"/>
          <w:color w:val="000000"/>
          <w:sz w:val="20"/>
          <w:szCs w:val="20"/>
        </w:rPr>
        <w:t xml:space="preserve">. </w:t>
      </w:r>
      <w:r w:rsidR="00FD0029">
        <w:rPr>
          <w:rFonts w:ascii="Cambria" w:hAnsi="Cambria" w:cs="Times New Roman"/>
          <w:color w:val="000000"/>
          <w:sz w:val="20"/>
          <w:szCs w:val="20"/>
        </w:rPr>
        <w:t xml:space="preserve"> </w:t>
      </w:r>
      <w:r w:rsidR="00F71765">
        <w:rPr>
          <w:rFonts w:ascii="Cambria" w:hAnsi="Cambria" w:cs="Times New Roman"/>
          <w:color w:val="000000"/>
          <w:sz w:val="20"/>
          <w:szCs w:val="20"/>
        </w:rPr>
        <w:t xml:space="preserve">These </w:t>
      </w:r>
      <w:r w:rsidR="00F71765">
        <w:rPr>
          <w:rFonts w:ascii="Cambria" w:hAnsi="Cambria" w:cs="Times New Roman"/>
          <w:color w:val="000000"/>
          <w:sz w:val="20"/>
          <w:szCs w:val="20"/>
        </w:rPr>
        <w:lastRenderedPageBreak/>
        <w:t>cluster points</w:t>
      </w:r>
      <w:r w:rsidR="00F71765" w:rsidRPr="00CF4E97">
        <w:rPr>
          <w:rFonts w:ascii="Cambria" w:hAnsi="Cambria" w:cs="Times New Roman"/>
          <w:color w:val="000000"/>
          <w:sz w:val="20"/>
          <w:szCs w:val="20"/>
        </w:rPr>
        <w:t xml:space="preserve"> created for each </w:t>
      </w:r>
      <w:r w:rsidR="00F71765">
        <w:rPr>
          <w:rFonts w:ascii="Cambria" w:hAnsi="Cambria" w:cs="Times New Roman"/>
          <w:color w:val="000000"/>
          <w:sz w:val="20"/>
          <w:szCs w:val="20"/>
        </w:rPr>
        <w:t>batch of data</w:t>
      </w:r>
      <w:r w:rsidR="00F71765" w:rsidRPr="00CF4E97">
        <w:rPr>
          <w:rFonts w:ascii="Cambria" w:hAnsi="Cambria" w:cs="Times New Roman"/>
          <w:color w:val="000000"/>
          <w:sz w:val="20"/>
          <w:szCs w:val="20"/>
        </w:rPr>
        <w:t xml:space="preserve"> can be feed </w:t>
      </w:r>
      <w:r w:rsidR="00F71765">
        <w:rPr>
          <w:rFonts w:ascii="Cambria" w:hAnsi="Cambria" w:cs="Times New Roman"/>
          <w:color w:val="000000"/>
          <w:sz w:val="20"/>
          <w:szCs w:val="20"/>
        </w:rPr>
        <w:t>again in to the LOCALSEARCH</w:t>
      </w:r>
      <w:r w:rsidR="00F71765" w:rsidRPr="00CF4E97">
        <w:rPr>
          <w:rFonts w:ascii="Cambria" w:hAnsi="Cambria" w:cs="Times New Roman"/>
          <w:color w:val="000000"/>
          <w:sz w:val="20"/>
          <w:szCs w:val="20"/>
        </w:rPr>
        <w:t xml:space="preserve"> clustering algorithm and this will give the global clustering across </w:t>
      </w:r>
      <w:r w:rsidR="00F71765">
        <w:rPr>
          <w:rFonts w:ascii="Cambria" w:hAnsi="Cambria" w:cs="Times New Roman"/>
          <w:color w:val="000000"/>
          <w:sz w:val="20"/>
          <w:szCs w:val="20"/>
        </w:rPr>
        <w:t>the whole stream</w:t>
      </w:r>
      <w:r w:rsidR="00F71765" w:rsidRPr="00CF4E97">
        <w:rPr>
          <w:rFonts w:ascii="Cambria" w:hAnsi="Cambria" w:cs="Times New Roman"/>
          <w:color w:val="000000"/>
          <w:sz w:val="20"/>
          <w:szCs w:val="20"/>
        </w:rPr>
        <w:t>.</w:t>
      </w:r>
      <w:r w:rsidR="00F71765">
        <w:rPr>
          <w:rFonts w:ascii="Cambria" w:hAnsi="Cambria" w:cs="Times New Roman"/>
          <w:color w:val="000000"/>
          <w:sz w:val="20"/>
          <w:szCs w:val="20"/>
        </w:rPr>
        <w:t xml:space="preserve"> </w:t>
      </w:r>
      <w:r w:rsidRPr="00CF4E97">
        <w:rPr>
          <w:rFonts w:ascii="Cambria" w:hAnsi="Cambria" w:cs="Times New Roman"/>
          <w:color w:val="000000"/>
          <w:sz w:val="20"/>
          <w:szCs w:val="20"/>
        </w:rPr>
        <w:t>Here is the STREAM algorithm</w:t>
      </w:r>
    </w:p>
    <w:p w14:paraId="513E817A" w14:textId="77777777" w:rsidR="00AA6F3B" w:rsidRPr="00CF4E97" w:rsidRDefault="00AA6F3B" w:rsidP="00E30C8B">
      <w:pPr>
        <w:jc w:val="both"/>
        <w:rPr>
          <w:rFonts w:ascii="Cambria" w:hAnsi="Cambria" w:cs="Times New Roman"/>
          <w:color w:val="000000"/>
          <w:sz w:val="20"/>
          <w:szCs w:val="20"/>
        </w:rPr>
      </w:pPr>
    </w:p>
    <w:p w14:paraId="31E3BF9D" w14:textId="248FE5E7" w:rsidR="00AA274C" w:rsidRPr="00CF4E97" w:rsidRDefault="00A60D13" w:rsidP="00E30C8B">
      <w:pPr>
        <w:jc w:val="both"/>
        <w:rPr>
          <w:rFonts w:ascii="Cambria" w:eastAsia="Times New Roman" w:hAnsi="Cambria" w:cs="Times New Roman"/>
          <w:sz w:val="20"/>
          <w:szCs w:val="20"/>
        </w:rPr>
      </w:pPr>
      <w:r w:rsidRPr="00CF4E97">
        <w:rPr>
          <w:rFonts w:ascii="Cambria" w:eastAsia="Times New Roman" w:hAnsi="Cambria" w:cs="Times New Roman"/>
          <w:sz w:val="20"/>
          <w:szCs w:val="20"/>
        </w:rPr>
        <w:t>The data stream is divided in to ch</w:t>
      </w:r>
      <w:r w:rsidR="00AA274C" w:rsidRPr="00CF4E97">
        <w:rPr>
          <w:rFonts w:ascii="Cambria" w:eastAsia="Times New Roman" w:hAnsi="Cambria" w:cs="Times New Roman"/>
          <w:sz w:val="20"/>
          <w:szCs w:val="20"/>
        </w:rPr>
        <w:t xml:space="preserve">unks and these chunks are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n</m:t>
            </m:r>
          </m:sub>
        </m:sSub>
        <m:r>
          <w:rPr>
            <w:rFonts w:ascii="Cambria Math" w:eastAsia="Times New Roman" w:hAnsi="Cambria Math" w:cs="Times New Roman"/>
            <w:sz w:val="20"/>
            <w:szCs w:val="20"/>
          </w:rPr>
          <m:t xml:space="preserve"> </m:t>
        </m:r>
      </m:oMath>
      <w:r w:rsidR="00AA274C" w:rsidRPr="00CF4E97">
        <w:rPr>
          <w:rFonts w:ascii="Cambria" w:eastAsia="Times New Roman" w:hAnsi="Cambria" w:cs="Times New Roman"/>
          <w:sz w:val="20"/>
          <w:szCs w:val="20"/>
        </w:rPr>
        <w:t xml:space="preserve">.For each chunk </w:t>
      </w:r>
      <w:r w:rsidR="00CF4E97" w:rsidRPr="00CF4E97">
        <w:rPr>
          <w:rFonts w:ascii="Cambria" w:eastAsia="Times New Roman" w:hAnsi="Cambria" w:cs="Times New Roman"/>
          <w:sz w:val="20"/>
          <w:szCs w:val="20"/>
        </w:rPr>
        <w:t>the algorithms creates</w:t>
      </w:r>
      <w:r w:rsidR="00AA274C" w:rsidRPr="00CF4E97">
        <w:rPr>
          <w:rFonts w:ascii="Cambria" w:eastAsia="Times New Roman" w:hAnsi="Cambria" w:cs="Times New Roman"/>
          <w:sz w:val="20"/>
          <w:szCs w:val="20"/>
        </w:rPr>
        <w:t xml:space="preserve"> k centers.</w:t>
      </w:r>
    </w:p>
    <w:p w14:paraId="0DF1E263" w14:textId="77777777" w:rsidR="00AA274C" w:rsidRPr="00CF4E97" w:rsidRDefault="00AA274C" w:rsidP="00E30C8B">
      <w:pPr>
        <w:jc w:val="both"/>
        <w:rPr>
          <w:rFonts w:ascii="Cambria" w:eastAsia="Times New Roman" w:hAnsi="Cambria" w:cs="Times New Roman"/>
          <w:sz w:val="20"/>
          <w:szCs w:val="20"/>
        </w:rPr>
      </w:pPr>
    </w:p>
    <w:p w14:paraId="13BF3A48" w14:textId="488A7B4A" w:rsidR="00AA274C" w:rsidRPr="00CF4E97" w:rsidRDefault="00AA274C" w:rsidP="00E30C8B">
      <w:pPr>
        <w:jc w:val="both"/>
        <w:rPr>
          <w:rFonts w:ascii="Cambria" w:eastAsia="Times New Roman" w:hAnsi="Cambria" w:cs="Times New Roman"/>
          <w:sz w:val="20"/>
          <w:szCs w:val="20"/>
        </w:rPr>
      </w:pPr>
      <w:r w:rsidRPr="00CF4E97">
        <w:rPr>
          <w:rFonts w:ascii="Cambria" w:eastAsia="Times New Roman" w:hAnsi="Cambria" w:cs="Times New Roman"/>
          <w:sz w:val="20"/>
          <w:szCs w:val="20"/>
        </w:rPr>
        <w:t xml:space="preserve">For each chunk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m:t>
            </m:r>
          </m:sub>
        </m:sSub>
      </m:oMath>
      <w:r w:rsidRPr="00CF4E97">
        <w:rPr>
          <w:rFonts w:ascii="Cambria" w:eastAsia="Times New Roman" w:hAnsi="Cambria" w:cs="Times New Roman"/>
          <w:sz w:val="20"/>
          <w:szCs w:val="20"/>
        </w:rPr>
        <w:t xml:space="preserve"> </w:t>
      </w:r>
    </w:p>
    <w:p w14:paraId="1386B98C" w14:textId="331CDEE3" w:rsidR="00AA274C" w:rsidRPr="00CF4E97" w:rsidRDefault="00AA274C" w:rsidP="00E30C8B">
      <w:pPr>
        <w:pStyle w:val="ListParagraph"/>
        <w:numPr>
          <w:ilvl w:val="0"/>
          <w:numId w:val="2"/>
        </w:numPr>
        <w:jc w:val="both"/>
        <w:rPr>
          <w:rFonts w:ascii="Cambria" w:eastAsia="Times New Roman" w:hAnsi="Cambria" w:cs="Times New Roman"/>
          <w:sz w:val="20"/>
          <w:szCs w:val="20"/>
        </w:rPr>
      </w:pPr>
      <w:r w:rsidRPr="00CF4E97">
        <w:rPr>
          <w:rFonts w:ascii="Cambria" w:eastAsia="Times New Roman" w:hAnsi="Cambria" w:cs="Times New Roman"/>
          <w:sz w:val="20"/>
          <w:szCs w:val="20"/>
        </w:rPr>
        <w:t xml:space="preserve">If a sample of size </w:t>
      </w:r>
      <m:oMath>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m:t>
            </m:r>
          </m:num>
          <m:den>
            <m:r>
              <w:rPr>
                <w:rFonts w:ascii="Cambria Math" w:eastAsia="Times New Roman" w:hAnsi="Cambria Math" w:cs="Times New Roman"/>
                <w:sz w:val="20"/>
                <w:szCs w:val="20"/>
              </w:rPr>
              <m:t>ε</m:t>
            </m:r>
          </m:den>
        </m:f>
        <m:func>
          <m:funcPr>
            <m:ctrlPr>
              <w:rPr>
                <w:rFonts w:ascii="Cambria Math" w:eastAsia="Times New Roman" w:hAnsi="Cambria Math" w:cs="Times New Roman"/>
                <w:i/>
                <w:sz w:val="20"/>
                <w:szCs w:val="20"/>
              </w:rPr>
            </m:ctrlPr>
          </m:funcPr>
          <m:fName>
            <m:r>
              <m:rPr>
                <m:sty m:val="p"/>
              </m:rPr>
              <w:rPr>
                <w:rFonts w:ascii="Cambria Math" w:eastAsia="Times New Roman" w:hAnsi="Cambria Math" w:cs="Times New Roman"/>
                <w:sz w:val="20"/>
                <w:szCs w:val="20"/>
              </w:rPr>
              <m:t>log</m:t>
            </m:r>
          </m:fName>
          <m:e>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k</m:t>
                </m:r>
              </m:num>
              <m:den>
                <m:r>
                  <w:rPr>
                    <w:rFonts w:ascii="Cambria Math" w:eastAsia="Times New Roman" w:hAnsi="Cambria Math" w:cs="Times New Roman"/>
                    <w:sz w:val="20"/>
                    <w:szCs w:val="20"/>
                  </w:rPr>
                  <m:t>ε</m:t>
                </m:r>
              </m:den>
            </m:f>
          </m:e>
        </m:func>
      </m:oMath>
      <w:r w:rsidRPr="00CF4E97">
        <w:rPr>
          <w:rFonts w:ascii="Cambria" w:eastAsia="Times New Roman" w:hAnsi="Cambria" w:cs="Times New Roman"/>
          <w:sz w:val="20"/>
          <w:szCs w:val="20"/>
        </w:rPr>
        <w:t xml:space="preserve"> contains fewer than k distinct points, for each unique point assign a weigh of its frequency and remove the duplicates</w:t>
      </w:r>
    </w:p>
    <w:p w14:paraId="0F25AAF9" w14:textId="627F6A2F" w:rsidR="00AA274C" w:rsidRPr="00CF4E97" w:rsidRDefault="00AA274C" w:rsidP="00E30C8B">
      <w:pPr>
        <w:pStyle w:val="ListParagraph"/>
        <w:numPr>
          <w:ilvl w:val="0"/>
          <w:numId w:val="2"/>
        </w:numPr>
        <w:jc w:val="both"/>
        <w:rPr>
          <w:rFonts w:ascii="Cambria" w:eastAsia="Times New Roman" w:hAnsi="Cambria" w:cs="Times New Roman"/>
          <w:sz w:val="20"/>
          <w:szCs w:val="20"/>
        </w:rPr>
      </w:pPr>
      <w:r w:rsidRPr="00CF4E97">
        <w:rPr>
          <w:rFonts w:ascii="Cambria" w:eastAsia="Times New Roman" w:hAnsi="Cambria" w:cs="Times New Roman"/>
          <w:sz w:val="20"/>
          <w:szCs w:val="20"/>
        </w:rPr>
        <w:t xml:space="preserve">Cluster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X</m:t>
            </m:r>
          </m:e>
          <m:sub>
            <m:r>
              <w:rPr>
                <w:rFonts w:ascii="Cambria Math" w:eastAsia="Times New Roman" w:hAnsi="Cambria Math" w:cs="Times New Roman"/>
                <w:sz w:val="20"/>
                <w:szCs w:val="20"/>
              </w:rPr>
              <m:t>i</m:t>
            </m:r>
          </m:sub>
        </m:sSub>
      </m:oMath>
      <w:r w:rsidRPr="00CF4E97">
        <w:rPr>
          <w:rFonts w:ascii="Cambria" w:eastAsia="Times New Roman" w:hAnsi="Cambria" w:cs="Times New Roman"/>
          <w:sz w:val="20"/>
          <w:szCs w:val="20"/>
        </w:rPr>
        <w:t xml:space="preserve"> using LOCALSEARCH</w:t>
      </w:r>
    </w:p>
    <w:p w14:paraId="0B33037B" w14:textId="023EF529" w:rsidR="009C3ABF" w:rsidRPr="00CF4E97" w:rsidRDefault="00AA274C" w:rsidP="00E30C8B">
      <w:pPr>
        <w:pStyle w:val="ListParagraph"/>
        <w:numPr>
          <w:ilvl w:val="0"/>
          <w:numId w:val="2"/>
        </w:numPr>
        <w:jc w:val="both"/>
        <w:rPr>
          <w:rFonts w:ascii="Cambria" w:eastAsia="Times New Roman" w:hAnsi="Cambria" w:cs="Times New Roman"/>
          <w:sz w:val="20"/>
          <w:szCs w:val="20"/>
        </w:rPr>
      </w:pPr>
      <w:r w:rsidRPr="00CF4E97">
        <w:rPr>
          <w:rFonts w:ascii="Cambria" w:eastAsia="Times New Roman" w:hAnsi="Cambria" w:cs="Times New Roman"/>
          <w:sz w:val="20"/>
          <w:szCs w:val="20"/>
        </w:rPr>
        <w:t xml:space="preserve">Assign all the clusters created so far to </w:t>
      </w: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m:t>
            </m:r>
          </m:sup>
        </m:sSup>
      </m:oMath>
      <w:r w:rsidRPr="00CF4E97">
        <w:rPr>
          <w:rFonts w:ascii="Cambria" w:eastAsia="Times New Roman" w:hAnsi="Cambria" w:cs="Times New Roman"/>
          <w:sz w:val="20"/>
          <w:szCs w:val="20"/>
        </w:rPr>
        <w:t xml:space="preserve">. For each clustering point </w:t>
      </w:r>
      <w:r w:rsidR="00AB222E" w:rsidRPr="00CF4E97">
        <w:rPr>
          <w:rFonts w:ascii="Cambria" w:eastAsia="Times New Roman" w:hAnsi="Cambria" w:cs="Times New Roman"/>
          <w:sz w:val="20"/>
          <w:szCs w:val="20"/>
        </w:rPr>
        <w:t>the weight of the point is the number of items in the cluster</w:t>
      </w:r>
    </w:p>
    <w:p w14:paraId="6C9DF14D" w14:textId="51CA2C69" w:rsidR="00AB222E" w:rsidRPr="00CF4E97" w:rsidRDefault="00AB222E" w:rsidP="00E30C8B">
      <w:pPr>
        <w:pStyle w:val="ListParagraph"/>
        <w:numPr>
          <w:ilvl w:val="0"/>
          <w:numId w:val="2"/>
        </w:numPr>
        <w:jc w:val="both"/>
        <w:rPr>
          <w:rFonts w:ascii="Cambria" w:eastAsia="Times New Roman" w:hAnsi="Cambria" w:cs="Times New Roman"/>
          <w:sz w:val="20"/>
          <w:szCs w:val="20"/>
        </w:rPr>
      </w:pPr>
      <w:r w:rsidRPr="00CF4E97">
        <w:rPr>
          <w:rFonts w:ascii="Cambria" w:eastAsia="Times New Roman" w:hAnsi="Cambria" w:cs="Times New Roman"/>
          <w:sz w:val="20"/>
          <w:szCs w:val="20"/>
        </w:rPr>
        <w:t xml:space="preserve">Output k clusters by running LOCALSEARCH on </w:t>
      </w: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m:t>
            </m:r>
          </m:sup>
        </m:sSup>
      </m:oMath>
    </w:p>
    <w:p w14:paraId="6CC1BA0C" w14:textId="2E5FBB03" w:rsidR="00340129" w:rsidRDefault="00340129" w:rsidP="00E30C8B">
      <w:pPr>
        <w:jc w:val="both"/>
        <w:rPr>
          <w:rFonts w:ascii="Cambria" w:eastAsia="Times New Roman" w:hAnsi="Cambria" w:cs="Times New Roman"/>
          <w:sz w:val="20"/>
          <w:szCs w:val="20"/>
        </w:rPr>
      </w:pPr>
    </w:p>
    <w:p w14:paraId="63DEDD10" w14:textId="0EA5A48D" w:rsidR="00FD0029" w:rsidRDefault="00FD0029" w:rsidP="00E30C8B">
      <w:pPr>
        <w:jc w:val="both"/>
        <w:rPr>
          <w:rFonts w:ascii="Cambria" w:eastAsia="Times New Roman" w:hAnsi="Cambria" w:cs="Times New Roman"/>
          <w:sz w:val="20"/>
          <w:szCs w:val="20"/>
        </w:rPr>
      </w:pPr>
      <w:r>
        <w:rPr>
          <w:rFonts w:ascii="Cambria" w:eastAsia="Times New Roman" w:hAnsi="Cambria" w:cs="Times New Roman"/>
          <w:sz w:val="20"/>
          <w:szCs w:val="20"/>
        </w:rPr>
        <w:t xml:space="preserve">The LOCALSEARCH </w:t>
      </w:r>
      <w:r w:rsidR="00D675AE">
        <w:rPr>
          <w:rFonts w:ascii="Cambria" w:eastAsia="Times New Roman" w:hAnsi="Cambria" w:cs="Times New Roman"/>
          <w:sz w:val="20"/>
          <w:szCs w:val="20"/>
        </w:rPr>
        <w:t>algorithm starts</w:t>
      </w:r>
      <w:r w:rsidR="00BB1300">
        <w:rPr>
          <w:rFonts w:ascii="Cambria" w:eastAsia="Times New Roman" w:hAnsi="Cambria" w:cs="Times New Roman"/>
          <w:sz w:val="20"/>
          <w:szCs w:val="20"/>
        </w:rPr>
        <w:t xml:space="preserve"> with an initial solution and refine</w:t>
      </w:r>
      <w:r w:rsidR="00AC7037">
        <w:rPr>
          <w:rFonts w:ascii="Cambria" w:eastAsia="Times New Roman" w:hAnsi="Cambria" w:cs="Times New Roman"/>
          <w:sz w:val="20"/>
          <w:szCs w:val="20"/>
        </w:rPr>
        <w:t>s</w:t>
      </w:r>
      <w:r w:rsidR="00BB1300">
        <w:rPr>
          <w:rFonts w:ascii="Cambria" w:eastAsia="Times New Roman" w:hAnsi="Cambria" w:cs="Times New Roman"/>
          <w:sz w:val="20"/>
          <w:szCs w:val="20"/>
        </w:rPr>
        <w:t xml:space="preserve"> this </w:t>
      </w:r>
      <w:r w:rsidR="0042690C">
        <w:rPr>
          <w:rFonts w:ascii="Cambria" w:eastAsia="Times New Roman" w:hAnsi="Cambria" w:cs="Times New Roman"/>
          <w:sz w:val="20"/>
          <w:szCs w:val="20"/>
        </w:rPr>
        <w:t xml:space="preserve">by making local improvements. </w:t>
      </w:r>
      <w:r w:rsidR="007B074B">
        <w:rPr>
          <w:rFonts w:ascii="Cambria" w:eastAsia="Times New Roman" w:hAnsi="Cambria" w:cs="Times New Roman"/>
          <w:sz w:val="20"/>
          <w:szCs w:val="20"/>
        </w:rPr>
        <w:t xml:space="preserve">The algorithm views the k-median problem as a facility location problem. A cluster center is named as a </w:t>
      </w:r>
      <w:r w:rsidR="007B074B" w:rsidRPr="007B074B">
        <w:rPr>
          <w:rFonts w:ascii="Cambria" w:eastAsia="Times New Roman" w:hAnsi="Cambria" w:cs="Times New Roman"/>
          <w:i/>
          <w:sz w:val="20"/>
          <w:szCs w:val="20"/>
        </w:rPr>
        <w:t>facility</w:t>
      </w:r>
      <w:r w:rsidR="007B074B">
        <w:rPr>
          <w:rFonts w:ascii="Cambria" w:eastAsia="Times New Roman" w:hAnsi="Cambria" w:cs="Times New Roman"/>
          <w:sz w:val="20"/>
          <w:szCs w:val="20"/>
        </w:rPr>
        <w:t xml:space="preserve"> and grouping of the elements in to clusters incurs a </w:t>
      </w:r>
      <w:r w:rsidR="007B074B" w:rsidRPr="007B074B">
        <w:rPr>
          <w:rFonts w:ascii="Cambria" w:eastAsia="Times New Roman" w:hAnsi="Cambria" w:cs="Times New Roman"/>
          <w:i/>
          <w:sz w:val="20"/>
          <w:szCs w:val="20"/>
        </w:rPr>
        <w:t>facility cost</w:t>
      </w:r>
      <w:r w:rsidR="007B074B">
        <w:rPr>
          <w:rFonts w:ascii="Cambria" w:eastAsia="Times New Roman" w:hAnsi="Cambria" w:cs="Times New Roman"/>
          <w:sz w:val="20"/>
          <w:szCs w:val="20"/>
        </w:rPr>
        <w:t xml:space="preserve">.  </w:t>
      </w:r>
      <w:r w:rsidR="00945655">
        <w:rPr>
          <w:rFonts w:ascii="Cambria" w:eastAsia="Times New Roman" w:hAnsi="Cambria" w:cs="Times New Roman"/>
          <w:sz w:val="20"/>
          <w:szCs w:val="20"/>
        </w:rPr>
        <w:t xml:space="preserve">An exact solution to the </w:t>
      </w:r>
      <w:r w:rsidR="00AD0EAA">
        <w:rPr>
          <w:rFonts w:ascii="Cambria" w:eastAsia="Times New Roman" w:hAnsi="Cambria" w:cs="Times New Roman"/>
          <w:sz w:val="20"/>
          <w:szCs w:val="20"/>
        </w:rPr>
        <w:t>problem is known to be NP-hard</w:t>
      </w:r>
      <w:r w:rsidR="00770729">
        <w:rPr>
          <w:rFonts w:ascii="Cambria" w:eastAsia="Times New Roman" w:hAnsi="Cambria" w:cs="Times New Roman"/>
          <w:sz w:val="20"/>
          <w:szCs w:val="20"/>
        </w:rPr>
        <w:t xml:space="preserve"> and a heuristic based solution is given</w:t>
      </w:r>
      <w:r w:rsidR="00AD0EAA">
        <w:rPr>
          <w:rFonts w:ascii="Cambria" w:eastAsia="Times New Roman" w:hAnsi="Cambria" w:cs="Times New Roman"/>
          <w:sz w:val="20"/>
          <w:szCs w:val="20"/>
        </w:rPr>
        <w:t xml:space="preserve">. </w:t>
      </w:r>
    </w:p>
    <w:p w14:paraId="776CBC77" w14:textId="77777777" w:rsidR="006139BC" w:rsidRDefault="006139BC" w:rsidP="00E30C8B">
      <w:pPr>
        <w:jc w:val="both"/>
        <w:rPr>
          <w:rFonts w:ascii="Cambria" w:eastAsia="Times New Roman" w:hAnsi="Cambria" w:cs="Times New Roman"/>
          <w:sz w:val="20"/>
          <w:szCs w:val="20"/>
        </w:rPr>
      </w:pPr>
    </w:p>
    <w:p w14:paraId="58D82889" w14:textId="770C75EE" w:rsidR="006139BC" w:rsidRPr="00CF4E97" w:rsidRDefault="006139BC" w:rsidP="00E30C8B">
      <w:pPr>
        <w:jc w:val="both"/>
        <w:rPr>
          <w:rFonts w:ascii="Cambria" w:eastAsia="Times New Roman" w:hAnsi="Cambria" w:cs="Times New Roman"/>
          <w:sz w:val="20"/>
          <w:szCs w:val="20"/>
        </w:rPr>
      </w:pPr>
      <w:r>
        <w:rPr>
          <w:rFonts w:ascii="Cambria" w:eastAsia="Times New Roman" w:hAnsi="Cambria" w:cs="Times New Roman"/>
          <w:sz w:val="20"/>
          <w:szCs w:val="20"/>
        </w:rPr>
        <w:t xml:space="preserve">The running time of local search algorithm is </w:t>
      </w:r>
      <m:oMath>
        <m:r>
          <w:rPr>
            <w:rFonts w:ascii="Cambria Math" w:eastAsia="Times New Roman" w:hAnsi="Cambria Math" w:cs="Times New Roman"/>
            <w:sz w:val="20"/>
            <w:szCs w:val="20"/>
          </w:rPr>
          <m:t>O(nm+nk</m:t>
        </m:r>
        <m:func>
          <m:funcPr>
            <m:ctrlPr>
              <w:rPr>
                <w:rFonts w:ascii="Cambria Math" w:eastAsia="Times New Roman" w:hAnsi="Cambria Math" w:cs="Times New Roman"/>
                <w:i/>
                <w:sz w:val="20"/>
                <w:szCs w:val="20"/>
              </w:rPr>
            </m:ctrlPr>
          </m:funcPr>
          <m:fName>
            <m:r>
              <m:rPr>
                <m:sty m:val="p"/>
              </m:rPr>
              <w:rPr>
                <w:rFonts w:ascii="Cambria Math" w:eastAsia="Times New Roman" w:hAnsi="Cambria Math" w:cs="Times New Roman"/>
                <w:sz w:val="20"/>
                <w:szCs w:val="20"/>
              </w:rPr>
              <m:t>log</m:t>
            </m:r>
          </m:fName>
          <m:e>
            <m:r>
              <w:rPr>
                <w:rFonts w:ascii="Cambria Math" w:eastAsia="Times New Roman" w:hAnsi="Cambria Math" w:cs="Times New Roman"/>
                <w:sz w:val="20"/>
                <w:szCs w:val="20"/>
              </w:rPr>
              <m:t>k</m:t>
            </m:r>
          </m:e>
        </m:func>
        <m:r>
          <w:rPr>
            <w:rFonts w:ascii="Cambria Math" w:eastAsia="Times New Roman" w:hAnsi="Cambria Math" w:cs="Times New Roman"/>
            <w:sz w:val="20"/>
            <w:szCs w:val="20"/>
          </w:rPr>
          <m:t>)</m:t>
        </m:r>
      </m:oMath>
      <w:r>
        <w:rPr>
          <w:rFonts w:ascii="Cambria" w:eastAsia="Times New Roman" w:hAnsi="Cambria" w:cs="Times New Roman"/>
          <w:sz w:val="20"/>
          <w:szCs w:val="20"/>
        </w:rPr>
        <w:t xml:space="preserve"> where m Is the number of initial fa</w:t>
      </w:r>
      <w:r w:rsidR="009C6322">
        <w:rPr>
          <w:rFonts w:ascii="Cambria" w:eastAsia="Times New Roman" w:hAnsi="Cambria" w:cs="Times New Roman"/>
          <w:sz w:val="20"/>
          <w:szCs w:val="20"/>
        </w:rPr>
        <w:t>cility locations opened by the i</w:t>
      </w:r>
      <w:r>
        <w:rPr>
          <w:rFonts w:ascii="Cambria" w:eastAsia="Times New Roman" w:hAnsi="Cambria" w:cs="Times New Roman"/>
          <w:sz w:val="20"/>
          <w:szCs w:val="20"/>
        </w:rPr>
        <w:t>nitial</w:t>
      </w:r>
      <w:r w:rsidR="009C6322">
        <w:rPr>
          <w:rFonts w:ascii="Cambria" w:eastAsia="Times New Roman" w:hAnsi="Cambria" w:cs="Times New Roman"/>
          <w:sz w:val="20"/>
          <w:szCs w:val="20"/>
        </w:rPr>
        <w:t xml:space="preserve"> s</w:t>
      </w:r>
      <w:r>
        <w:rPr>
          <w:rFonts w:ascii="Cambria" w:eastAsia="Times New Roman" w:hAnsi="Cambria" w:cs="Times New Roman"/>
          <w:sz w:val="20"/>
          <w:szCs w:val="20"/>
        </w:rPr>
        <w:t>olution which is compara</w:t>
      </w:r>
      <w:r w:rsidR="009C6322">
        <w:rPr>
          <w:rFonts w:ascii="Cambria" w:eastAsia="Times New Roman" w:hAnsi="Cambria" w:cs="Times New Roman"/>
          <w:sz w:val="20"/>
          <w:szCs w:val="20"/>
        </w:rPr>
        <w:t>tively small.</w:t>
      </w:r>
      <w:r w:rsidR="00D00056">
        <w:rPr>
          <w:rFonts w:ascii="Cambria" w:eastAsia="Times New Roman" w:hAnsi="Cambria" w:cs="Times New Roman"/>
          <w:sz w:val="20"/>
          <w:szCs w:val="20"/>
        </w:rPr>
        <w:t xml:space="preserve"> The space requirement for this algorithm at a time is </w:t>
      </w:r>
      <m:oMath>
        <m:r>
          <w:rPr>
            <w:rFonts w:ascii="Cambria Math" w:eastAsia="Times New Roman" w:hAnsi="Cambria Math" w:cs="Times New Roman"/>
            <w:sz w:val="20"/>
            <w:szCs w:val="20"/>
          </w:rPr>
          <m:t>O(ik)</m:t>
        </m:r>
      </m:oMath>
      <w:r w:rsidR="00D00056">
        <w:rPr>
          <w:rFonts w:ascii="Cambria" w:eastAsia="Times New Roman" w:hAnsi="Cambria" w:cs="Times New Roman"/>
          <w:sz w:val="20"/>
          <w:szCs w:val="20"/>
        </w:rPr>
        <w:t xml:space="preserve"> and this can become quite large as the time </w:t>
      </w:r>
      <w:r w:rsidR="0014285E">
        <w:rPr>
          <w:rFonts w:ascii="Cambria" w:eastAsia="Times New Roman" w:hAnsi="Cambria" w:cs="Times New Roman"/>
          <w:sz w:val="20"/>
          <w:szCs w:val="20"/>
        </w:rPr>
        <w:t>increases. So after sometime the clustering algorithm is run on the clusters and only a summery is taken from that point onward.</w:t>
      </w:r>
    </w:p>
    <w:p w14:paraId="3F19308B" w14:textId="096B6E2D" w:rsidR="009C3ABF" w:rsidRPr="00CF4E97" w:rsidRDefault="008B35FE" w:rsidP="00E30C8B">
      <w:pPr>
        <w:pStyle w:val="Heading3"/>
        <w:jc w:val="both"/>
      </w:pPr>
      <w:bookmarkStart w:id="9" w:name="_Toc248755809"/>
      <w:bookmarkStart w:id="10" w:name="_Toc374956958"/>
      <w:r>
        <w:t xml:space="preserve">2.2 </w:t>
      </w:r>
      <w:r w:rsidR="009C3ABF" w:rsidRPr="00CF4E97">
        <w:t>Evolving Data Streams</w:t>
      </w:r>
      <w:bookmarkEnd w:id="9"/>
      <w:bookmarkEnd w:id="10"/>
    </w:p>
    <w:p w14:paraId="44681A70" w14:textId="77777777" w:rsidR="009C3ABF" w:rsidRPr="00CF4E97" w:rsidRDefault="009C3ABF" w:rsidP="00E30C8B">
      <w:pPr>
        <w:jc w:val="both"/>
        <w:rPr>
          <w:rFonts w:ascii="Cambria" w:eastAsia="Times New Roman" w:hAnsi="Cambria" w:cs="Times New Roman"/>
          <w:sz w:val="20"/>
          <w:szCs w:val="20"/>
        </w:rPr>
      </w:pPr>
    </w:p>
    <w:p w14:paraId="53D65A15" w14:textId="7C8BFE1C" w:rsidR="009C3ABF" w:rsidRPr="00CF4E97" w:rsidRDefault="009C3ABF" w:rsidP="00E30C8B">
      <w:pPr>
        <w:jc w:val="both"/>
        <w:rPr>
          <w:rFonts w:ascii="Cambria" w:eastAsia="Times New Roman" w:hAnsi="Cambria" w:cs="Times New Roman"/>
          <w:sz w:val="20"/>
          <w:szCs w:val="20"/>
        </w:rPr>
      </w:pPr>
      <w:r w:rsidRPr="00CF4E97">
        <w:rPr>
          <w:rFonts w:ascii="Cambria" w:eastAsia="Times New Roman" w:hAnsi="Cambria" w:cs="Times New Roman"/>
          <w:sz w:val="20"/>
          <w:szCs w:val="20"/>
        </w:rPr>
        <w:t>Th</w:t>
      </w:r>
      <w:r w:rsidR="008455F4">
        <w:rPr>
          <w:rFonts w:ascii="Cambria" w:eastAsia="Times New Roman" w:hAnsi="Cambria" w:cs="Times New Roman"/>
          <w:sz w:val="20"/>
          <w:szCs w:val="20"/>
        </w:rPr>
        <w:t>e previous clustering algorithm</w:t>
      </w:r>
      <w:r w:rsidRPr="00CF4E97">
        <w:rPr>
          <w:rFonts w:ascii="Cambria" w:eastAsia="Times New Roman" w:hAnsi="Cambria" w:cs="Times New Roman"/>
          <w:sz w:val="20"/>
          <w:szCs w:val="20"/>
        </w:rPr>
        <w:t xml:space="preserve"> we discussed were using the entire data stream for calculating the clusters. These algorithms are one-pass algorithms over the data stream. There are applications where such a view of the entire stream is not suitable. For example in some applications the underlying clusters may change considerably with time. So the real clusters at the point of analysis may be different from the clusters that were seen at a previous time and taking those previous information to create the current clusters may produce incorrect results. Also users may want to look at the clusters that occurred in the previous month, previous year or previous ten years. </w:t>
      </w:r>
    </w:p>
    <w:p w14:paraId="4C7DA373" w14:textId="77777777" w:rsidR="009C3ABF" w:rsidRPr="00CF4E97" w:rsidRDefault="009C3ABF" w:rsidP="00E30C8B">
      <w:pPr>
        <w:jc w:val="both"/>
        <w:rPr>
          <w:rFonts w:ascii="Cambria" w:eastAsia="Times New Roman" w:hAnsi="Cambria" w:cs="Times New Roman"/>
          <w:sz w:val="20"/>
          <w:szCs w:val="20"/>
        </w:rPr>
      </w:pPr>
    </w:p>
    <w:p w14:paraId="006F5739" w14:textId="77880270" w:rsidR="0093653C" w:rsidRPr="00CF4E97" w:rsidRDefault="00D71FDC" w:rsidP="00E30C8B">
      <w:pPr>
        <w:jc w:val="both"/>
        <w:rPr>
          <w:rFonts w:ascii="Cambria" w:eastAsia="Times New Roman" w:hAnsi="Cambria" w:cs="Times New Roman"/>
          <w:sz w:val="20"/>
          <w:szCs w:val="20"/>
        </w:rPr>
      </w:pPr>
      <w:r w:rsidRPr="00CF4E97">
        <w:rPr>
          <w:rFonts w:ascii="Cambria" w:eastAsia="Times New Roman" w:hAnsi="Cambria" w:cs="Times New Roman"/>
          <w:sz w:val="20"/>
          <w:szCs w:val="20"/>
        </w:rPr>
        <w:t>To cater for these requirements a two-phase clustering algorithm is developed</w:t>
      </w:r>
      <w:sdt>
        <w:sdtPr>
          <w:rPr>
            <w:rFonts w:ascii="Cambria" w:eastAsia="Times New Roman" w:hAnsi="Cambria" w:cs="Times New Roman"/>
            <w:sz w:val="20"/>
            <w:szCs w:val="20"/>
          </w:rPr>
          <w:id w:val="1854452791"/>
          <w:citation/>
        </w:sdtPr>
        <w:sdtEndPr/>
        <w:sdtContent>
          <w:r w:rsidR="00E20280">
            <w:rPr>
              <w:rFonts w:ascii="Cambria" w:eastAsia="Times New Roman" w:hAnsi="Cambria" w:cs="Times New Roman"/>
              <w:sz w:val="20"/>
              <w:szCs w:val="20"/>
            </w:rPr>
            <w:fldChar w:fldCharType="begin"/>
          </w:r>
          <w:r w:rsidR="00E20280">
            <w:rPr>
              <w:rFonts w:ascii="Cambria" w:eastAsia="Times New Roman" w:hAnsi="Cambria" w:cs="Times New Roman"/>
              <w:sz w:val="20"/>
              <w:szCs w:val="20"/>
            </w:rPr>
            <w:instrText xml:space="preserve"> CITATION Agg03 \l 1033 </w:instrText>
          </w:r>
          <w:r w:rsidR="00E20280">
            <w:rPr>
              <w:rFonts w:ascii="Cambria" w:eastAsia="Times New Roman" w:hAnsi="Cambria" w:cs="Times New Roman"/>
              <w:sz w:val="20"/>
              <w:szCs w:val="20"/>
            </w:rPr>
            <w:fldChar w:fldCharType="separate"/>
          </w:r>
          <w:r w:rsidR="000839F7">
            <w:rPr>
              <w:rFonts w:ascii="Cambria" w:eastAsia="Times New Roman" w:hAnsi="Cambria" w:cs="Times New Roman"/>
              <w:noProof/>
              <w:sz w:val="20"/>
              <w:szCs w:val="20"/>
            </w:rPr>
            <w:t xml:space="preserve"> </w:t>
          </w:r>
          <w:r w:rsidR="000839F7" w:rsidRPr="000839F7">
            <w:rPr>
              <w:rFonts w:ascii="Cambria" w:eastAsia="Times New Roman" w:hAnsi="Cambria" w:cs="Times New Roman"/>
              <w:noProof/>
              <w:sz w:val="20"/>
              <w:szCs w:val="20"/>
            </w:rPr>
            <w:t>[</w:t>
          </w:r>
          <w:hyperlink w:anchor="Agg03" w:history="1">
            <w:r w:rsidR="000839F7" w:rsidRPr="000839F7">
              <w:rPr>
                <w:rFonts w:ascii="Cambria" w:eastAsia="Times New Roman" w:hAnsi="Cambria" w:cs="Times New Roman"/>
                <w:noProof/>
                <w:sz w:val="20"/>
                <w:szCs w:val="20"/>
              </w:rPr>
              <w:t>4</w:t>
            </w:r>
          </w:hyperlink>
          <w:r w:rsidR="000839F7" w:rsidRPr="000839F7">
            <w:rPr>
              <w:rFonts w:ascii="Cambria" w:eastAsia="Times New Roman" w:hAnsi="Cambria" w:cs="Times New Roman"/>
              <w:noProof/>
              <w:sz w:val="20"/>
              <w:szCs w:val="20"/>
            </w:rPr>
            <w:t>]</w:t>
          </w:r>
          <w:r w:rsidR="00E20280">
            <w:rPr>
              <w:rFonts w:ascii="Cambria" w:eastAsia="Times New Roman" w:hAnsi="Cambria" w:cs="Times New Roman"/>
              <w:sz w:val="20"/>
              <w:szCs w:val="20"/>
            </w:rPr>
            <w:fldChar w:fldCharType="end"/>
          </w:r>
        </w:sdtContent>
      </w:sdt>
      <w:r w:rsidRPr="00CF4E97">
        <w:rPr>
          <w:rFonts w:ascii="Cambria" w:eastAsia="Times New Roman" w:hAnsi="Cambria" w:cs="Times New Roman"/>
          <w:sz w:val="20"/>
          <w:szCs w:val="20"/>
        </w:rPr>
        <w:t>. The algorithm consists of an online phase and an offline phase. In the online phase the algorithms create micro clusters at given time intervals and these clusters are saved for the second phase. In the next phase the algorithm uses the saved micro clusters</w:t>
      </w:r>
      <w:r w:rsidR="004B5C93" w:rsidRPr="00CF4E97">
        <w:rPr>
          <w:rFonts w:ascii="Cambria" w:eastAsia="Times New Roman" w:hAnsi="Cambria" w:cs="Times New Roman"/>
          <w:sz w:val="20"/>
          <w:szCs w:val="20"/>
        </w:rPr>
        <w:t xml:space="preserve"> along with the summery statistics</w:t>
      </w:r>
      <w:r w:rsidRPr="00CF4E97">
        <w:rPr>
          <w:rFonts w:ascii="Cambria" w:eastAsia="Times New Roman" w:hAnsi="Cambria" w:cs="Times New Roman"/>
          <w:sz w:val="20"/>
          <w:szCs w:val="20"/>
        </w:rPr>
        <w:t xml:space="preserve"> to create a macro view of the clusters.</w:t>
      </w:r>
      <w:r w:rsidR="0093653C" w:rsidRPr="00CF4E97">
        <w:rPr>
          <w:rFonts w:ascii="Cambria" w:eastAsia="Times New Roman" w:hAnsi="Cambria" w:cs="Times New Roman"/>
          <w:sz w:val="20"/>
          <w:szCs w:val="20"/>
        </w:rPr>
        <w:t xml:space="preserve"> The second phase can be carried out over any given time period with input data from users.</w:t>
      </w:r>
    </w:p>
    <w:p w14:paraId="6B26E6E8" w14:textId="77777777" w:rsidR="00475454" w:rsidRPr="00CF4E97" w:rsidRDefault="00475454" w:rsidP="00E30C8B">
      <w:pPr>
        <w:pStyle w:val="Heading4"/>
        <w:jc w:val="both"/>
      </w:pPr>
      <w:r w:rsidRPr="00CF4E97">
        <w:t>Online Micro Clusters</w:t>
      </w:r>
    </w:p>
    <w:p w14:paraId="1BBFE114" w14:textId="41F313ED" w:rsidR="00475454" w:rsidRPr="00CF4E97" w:rsidRDefault="00475454" w:rsidP="00E30C8B">
      <w:pPr>
        <w:jc w:val="both"/>
        <w:rPr>
          <w:rFonts w:ascii="Cambria" w:eastAsia="Times New Roman" w:hAnsi="Cambria" w:cs="Times New Roman"/>
          <w:sz w:val="20"/>
          <w:szCs w:val="20"/>
        </w:rPr>
      </w:pPr>
      <w:r w:rsidRPr="00CF4E97">
        <w:rPr>
          <w:rFonts w:ascii="Cambria" w:eastAsia="Times New Roman" w:hAnsi="Cambria" w:cs="Times New Roman"/>
          <w:sz w:val="20"/>
          <w:szCs w:val="20"/>
        </w:rPr>
        <w:t xml:space="preserve">The micro clusters are maintained over the whole history of the data stream. At the initial step of the algorithm a sufficient amount of incoming data is put to the disk and a traditional K-Means clustering algorithm is run on this data to get the initial </w:t>
      </w:r>
      <w:r w:rsidR="003769DD" w:rsidRPr="00CF4E97">
        <w:rPr>
          <w:rFonts w:ascii="Cambria" w:eastAsia="Times New Roman" w:hAnsi="Cambria" w:cs="Times New Roman"/>
          <w:sz w:val="20"/>
          <w:szCs w:val="20"/>
        </w:rPr>
        <w:t xml:space="preserve">micro </w:t>
      </w:r>
      <w:r w:rsidRPr="00CF4E97">
        <w:rPr>
          <w:rFonts w:ascii="Cambria" w:eastAsia="Times New Roman" w:hAnsi="Cambria" w:cs="Times New Roman"/>
          <w:sz w:val="20"/>
          <w:szCs w:val="20"/>
        </w:rPr>
        <w:t xml:space="preserve">clusters. </w:t>
      </w:r>
    </w:p>
    <w:p w14:paraId="1A186F24" w14:textId="77777777" w:rsidR="00475454" w:rsidRPr="00CF4E97" w:rsidRDefault="00475454" w:rsidP="00E30C8B">
      <w:pPr>
        <w:jc w:val="both"/>
        <w:rPr>
          <w:rFonts w:ascii="Cambria" w:eastAsia="Times New Roman" w:hAnsi="Cambria" w:cs="Times New Roman"/>
          <w:sz w:val="20"/>
          <w:szCs w:val="20"/>
        </w:rPr>
      </w:pPr>
    </w:p>
    <w:p w14:paraId="114A46AB" w14:textId="00409B8B" w:rsidR="00A535B8" w:rsidRPr="00CF4E97" w:rsidRDefault="003769DD" w:rsidP="00E30C8B">
      <w:pPr>
        <w:jc w:val="both"/>
        <w:rPr>
          <w:rFonts w:ascii="Cambria" w:eastAsia="Times New Roman" w:hAnsi="Cambria" w:cs="Times New Roman"/>
          <w:sz w:val="20"/>
          <w:szCs w:val="20"/>
        </w:rPr>
      </w:pPr>
      <w:r w:rsidRPr="00CF4E97">
        <w:rPr>
          <w:rFonts w:ascii="Cambria" w:eastAsia="Times New Roman" w:hAnsi="Cambria" w:cs="Times New Roman"/>
          <w:sz w:val="20"/>
          <w:szCs w:val="20"/>
        </w:rPr>
        <w:t>After this initial step when the new data points arrive</w:t>
      </w:r>
      <w:r w:rsidR="000B10B4">
        <w:rPr>
          <w:rFonts w:ascii="Cambria" w:eastAsia="Times New Roman" w:hAnsi="Cambria" w:cs="Times New Roman"/>
          <w:sz w:val="20"/>
          <w:szCs w:val="20"/>
        </w:rPr>
        <w:t>,</w:t>
      </w:r>
      <w:r w:rsidRPr="00CF4E97">
        <w:rPr>
          <w:rFonts w:ascii="Cambria" w:eastAsia="Times New Roman" w:hAnsi="Cambria" w:cs="Times New Roman"/>
          <w:sz w:val="20"/>
          <w:szCs w:val="20"/>
        </w:rPr>
        <w:t xml:space="preserve"> the micro clusters are updated to reflect these new data points. An existing cluster can absorb a new data point or a new data point can create a new cluster. To check </w:t>
      </w:r>
      <w:r w:rsidR="000B10B4" w:rsidRPr="00CF4E97">
        <w:rPr>
          <w:rFonts w:ascii="Cambria" w:eastAsia="Times New Roman" w:hAnsi="Cambria" w:cs="Times New Roman"/>
          <w:sz w:val="20"/>
          <w:szCs w:val="20"/>
        </w:rPr>
        <w:t>whether</w:t>
      </w:r>
      <w:r w:rsidRPr="00CF4E97">
        <w:rPr>
          <w:rFonts w:ascii="Cambria" w:eastAsia="Times New Roman" w:hAnsi="Cambria" w:cs="Times New Roman"/>
          <w:sz w:val="20"/>
          <w:szCs w:val="20"/>
        </w:rPr>
        <w:t xml:space="preserve"> the new data point belongs to an existing cluster the distance to each of the clusters from the new data point is calculated. If this distance is less than the distance of a cluster’s </w:t>
      </w:r>
      <w:r w:rsidR="00A535B8" w:rsidRPr="00CF4E97">
        <w:rPr>
          <w:rFonts w:ascii="Cambria" w:eastAsia="Times New Roman" w:hAnsi="Cambria" w:cs="Times New Roman"/>
          <w:sz w:val="20"/>
          <w:szCs w:val="20"/>
        </w:rPr>
        <w:t>maximum boundary</w:t>
      </w:r>
      <w:r w:rsidRPr="00CF4E97">
        <w:rPr>
          <w:rFonts w:ascii="Cambria" w:eastAsia="Times New Roman" w:hAnsi="Cambria" w:cs="Times New Roman"/>
          <w:sz w:val="20"/>
          <w:szCs w:val="20"/>
        </w:rPr>
        <w:t xml:space="preserve"> distance and if the distance is the minimum such </w:t>
      </w:r>
      <w:r w:rsidR="00A535B8" w:rsidRPr="00CF4E97">
        <w:rPr>
          <w:rFonts w:ascii="Cambria" w:eastAsia="Times New Roman" w:hAnsi="Cambria" w:cs="Times New Roman"/>
          <w:sz w:val="20"/>
          <w:szCs w:val="20"/>
        </w:rPr>
        <w:t>distance from all the clusters</w:t>
      </w:r>
      <w:r w:rsidR="00770729">
        <w:rPr>
          <w:rFonts w:ascii="Cambria" w:eastAsia="Times New Roman" w:hAnsi="Cambria" w:cs="Times New Roman"/>
          <w:sz w:val="20"/>
          <w:szCs w:val="20"/>
        </w:rPr>
        <w:t>,</w:t>
      </w:r>
      <w:r w:rsidR="00A535B8" w:rsidRPr="00CF4E97">
        <w:rPr>
          <w:rFonts w:ascii="Cambria" w:eastAsia="Times New Roman" w:hAnsi="Cambria" w:cs="Times New Roman"/>
          <w:sz w:val="20"/>
          <w:szCs w:val="20"/>
        </w:rPr>
        <w:t xml:space="preserve"> </w:t>
      </w:r>
      <w:r w:rsidRPr="00CF4E97">
        <w:rPr>
          <w:rFonts w:ascii="Cambria" w:eastAsia="Times New Roman" w:hAnsi="Cambria" w:cs="Times New Roman"/>
          <w:sz w:val="20"/>
          <w:szCs w:val="20"/>
        </w:rPr>
        <w:t xml:space="preserve">the new data point can be assigned to a cluster. If the existing clusters cannot absorb the new point the new data point </w:t>
      </w:r>
      <w:r w:rsidR="00A535B8" w:rsidRPr="00CF4E97">
        <w:rPr>
          <w:rFonts w:ascii="Cambria" w:eastAsia="Times New Roman" w:hAnsi="Cambria" w:cs="Times New Roman"/>
          <w:sz w:val="20"/>
          <w:szCs w:val="20"/>
        </w:rPr>
        <w:t>must</w:t>
      </w:r>
      <w:r w:rsidRPr="00CF4E97">
        <w:rPr>
          <w:rFonts w:ascii="Cambria" w:eastAsia="Times New Roman" w:hAnsi="Cambria" w:cs="Times New Roman"/>
          <w:sz w:val="20"/>
          <w:szCs w:val="20"/>
        </w:rPr>
        <w:t xml:space="preserve"> be an outlier or it </w:t>
      </w:r>
      <w:r w:rsidR="00A535B8" w:rsidRPr="00CF4E97">
        <w:rPr>
          <w:rFonts w:ascii="Cambria" w:eastAsia="Times New Roman" w:hAnsi="Cambria" w:cs="Times New Roman"/>
          <w:sz w:val="20"/>
          <w:szCs w:val="20"/>
        </w:rPr>
        <w:t>must</w:t>
      </w:r>
      <w:r w:rsidRPr="00CF4E97">
        <w:rPr>
          <w:rFonts w:ascii="Cambria" w:eastAsia="Times New Roman" w:hAnsi="Cambria" w:cs="Times New Roman"/>
          <w:sz w:val="20"/>
          <w:szCs w:val="20"/>
        </w:rPr>
        <w:t xml:space="preserve"> belong to a new cluster. These two cases cannot be distinguished without accessing further data. So a new cluster has to be created. To create a new cluster an existing two clu</w:t>
      </w:r>
      <w:r w:rsidR="00A535B8" w:rsidRPr="00CF4E97">
        <w:rPr>
          <w:rFonts w:ascii="Cambria" w:eastAsia="Times New Roman" w:hAnsi="Cambria" w:cs="Times New Roman"/>
          <w:sz w:val="20"/>
          <w:szCs w:val="20"/>
        </w:rPr>
        <w:t xml:space="preserve">sters must be merged together or an existing cluster must be deleted. </w:t>
      </w:r>
      <w:r w:rsidR="00946183">
        <w:rPr>
          <w:rFonts w:ascii="Cambria" w:eastAsia="Times New Roman" w:hAnsi="Cambria" w:cs="Times New Roman"/>
          <w:sz w:val="20"/>
          <w:szCs w:val="20"/>
        </w:rPr>
        <w:t xml:space="preserve"> </w:t>
      </w:r>
      <w:r w:rsidR="00737F59" w:rsidRPr="00CF4E97">
        <w:rPr>
          <w:rFonts w:ascii="Cambria" w:eastAsia="Times New Roman" w:hAnsi="Cambria" w:cs="Times New Roman"/>
          <w:sz w:val="20"/>
          <w:szCs w:val="20"/>
        </w:rPr>
        <w:t xml:space="preserve">The micro clusters are saved to disk periodically for the </w:t>
      </w:r>
      <w:r w:rsidR="00737F59" w:rsidRPr="00CF4E97">
        <w:rPr>
          <w:rFonts w:ascii="Cambria" w:eastAsia="Times New Roman" w:hAnsi="Cambria" w:cs="Times New Roman"/>
          <w:sz w:val="20"/>
          <w:szCs w:val="20"/>
        </w:rPr>
        <w:lastRenderedPageBreak/>
        <w:t xml:space="preserve">macro cluster algorithm to work. The micro clusters only contain very little information compared to the data used to create the clusters. </w:t>
      </w:r>
      <w:r w:rsidR="003445B5">
        <w:rPr>
          <w:rFonts w:ascii="Cambria" w:eastAsia="Times New Roman" w:hAnsi="Cambria" w:cs="Times New Roman"/>
          <w:sz w:val="20"/>
          <w:szCs w:val="20"/>
        </w:rPr>
        <w:t xml:space="preserve"> Each micro cluster maintains how many data points belong to that cluster as a weight.</w:t>
      </w:r>
    </w:p>
    <w:p w14:paraId="09B8FA6B" w14:textId="737CC444" w:rsidR="00A535B8" w:rsidRPr="00CF4E97" w:rsidRDefault="00A535B8" w:rsidP="00E30C8B">
      <w:pPr>
        <w:pStyle w:val="Heading4"/>
        <w:jc w:val="both"/>
      </w:pPr>
      <w:r w:rsidRPr="00CF4E97">
        <w:t>Macro Cluster Creation</w:t>
      </w:r>
    </w:p>
    <w:p w14:paraId="06546ADE" w14:textId="1E6C6A40" w:rsidR="00626856" w:rsidRDefault="00E76D1A" w:rsidP="00E30C8B">
      <w:pPr>
        <w:jc w:val="both"/>
        <w:rPr>
          <w:rFonts w:ascii="Cambria" w:eastAsia="Times New Roman" w:hAnsi="Cambria" w:cs="Times New Roman"/>
          <w:sz w:val="20"/>
          <w:szCs w:val="20"/>
        </w:rPr>
      </w:pPr>
      <w:r w:rsidRPr="00CF4E97">
        <w:rPr>
          <w:rFonts w:ascii="Cambria" w:eastAsia="Times New Roman" w:hAnsi="Cambria" w:cs="Times New Roman"/>
          <w:sz w:val="20"/>
          <w:szCs w:val="20"/>
        </w:rPr>
        <w:t xml:space="preserve">The macro cluster creation is a process invoked by user and it is done for a time period. </w:t>
      </w:r>
      <w:r w:rsidR="00802946">
        <w:rPr>
          <w:rFonts w:ascii="Cambria" w:eastAsia="Times New Roman" w:hAnsi="Cambria" w:cs="Times New Roman"/>
          <w:sz w:val="20"/>
          <w:szCs w:val="20"/>
        </w:rPr>
        <w:t xml:space="preserve">This step is done offline. </w:t>
      </w:r>
      <w:r w:rsidRPr="00CF4E97">
        <w:rPr>
          <w:rFonts w:ascii="Cambria" w:eastAsia="Times New Roman" w:hAnsi="Cambria" w:cs="Times New Roman"/>
          <w:sz w:val="20"/>
          <w:szCs w:val="20"/>
        </w:rPr>
        <w:t xml:space="preserve">The micro </w:t>
      </w:r>
      <w:r w:rsidR="006F0432" w:rsidRPr="00CF4E97">
        <w:rPr>
          <w:rFonts w:ascii="Cambria" w:eastAsia="Times New Roman" w:hAnsi="Cambria" w:cs="Times New Roman"/>
          <w:sz w:val="20"/>
          <w:szCs w:val="20"/>
        </w:rPr>
        <w:t>clusters in the previous section were</w:t>
      </w:r>
      <w:r w:rsidRPr="00CF4E97">
        <w:rPr>
          <w:rFonts w:ascii="Cambria" w:eastAsia="Times New Roman" w:hAnsi="Cambria" w:cs="Times New Roman"/>
          <w:sz w:val="20"/>
          <w:szCs w:val="20"/>
        </w:rPr>
        <w:t xml:space="preserve"> created using </w:t>
      </w:r>
      <w:r w:rsidR="006F0432" w:rsidRPr="00CF4E97">
        <w:rPr>
          <w:rFonts w:ascii="Cambria" w:eastAsia="Times New Roman" w:hAnsi="Cambria" w:cs="Times New Roman"/>
          <w:sz w:val="20"/>
          <w:szCs w:val="20"/>
        </w:rPr>
        <w:t>the whole data stream. Since macro clusters are created for a specific time period the previous clusters must be subtracted from the clusters in the time widow to get the clusters created in that time window. After the micro clusters are obtained for a time window, these micro clusters are feed in to a K-Means clustering algorithm to get the overall clusters during the period of time.</w:t>
      </w:r>
    </w:p>
    <w:p w14:paraId="3000D992" w14:textId="1240CA4D" w:rsidR="00626856" w:rsidRDefault="000839F7" w:rsidP="00F47A0B">
      <w:pPr>
        <w:pStyle w:val="Heading2"/>
      </w:pPr>
      <w:bookmarkStart w:id="11" w:name="_Toc374956959"/>
      <w:r>
        <w:t xml:space="preserve">3. </w:t>
      </w:r>
      <w:r w:rsidR="00626856">
        <w:t>Classification</w:t>
      </w:r>
      <w:bookmarkEnd w:id="11"/>
      <w:r w:rsidR="00626856">
        <w:t xml:space="preserve"> </w:t>
      </w:r>
    </w:p>
    <w:p w14:paraId="237E59D0" w14:textId="77777777" w:rsidR="007351F6" w:rsidRDefault="007351F6" w:rsidP="007351F6"/>
    <w:p w14:paraId="41483743" w14:textId="1D2D6D03" w:rsidR="007351F6" w:rsidRPr="00396F4C" w:rsidRDefault="00396F4C" w:rsidP="004E5BB5">
      <w:pPr>
        <w:jc w:val="both"/>
        <w:rPr>
          <w:sz w:val="20"/>
          <w:szCs w:val="20"/>
        </w:rPr>
      </w:pPr>
      <w:r>
        <w:rPr>
          <w:sz w:val="20"/>
          <w:szCs w:val="20"/>
        </w:rPr>
        <w:t xml:space="preserve">Classification algorithms identify which of a set of categories a new item belongs to base on a training data set where the classification is known. Classification is a supervised learning task. Some of the most widely used classifiers are neural networks, support vector machines, k-nearest neighbors, naïve Bayes, decision trees and radial basis functions. The decision tree </w:t>
      </w:r>
      <w:r w:rsidR="00B86DA5">
        <w:rPr>
          <w:sz w:val="20"/>
          <w:szCs w:val="20"/>
        </w:rPr>
        <w:t>classifiers don’t</w:t>
      </w:r>
      <w:r>
        <w:rPr>
          <w:sz w:val="20"/>
          <w:szCs w:val="20"/>
        </w:rPr>
        <w:t xml:space="preserve"> give good theoretical basis </w:t>
      </w:r>
      <w:r w:rsidR="00B86DA5">
        <w:rPr>
          <w:sz w:val="20"/>
          <w:szCs w:val="20"/>
        </w:rPr>
        <w:t xml:space="preserve">like in neural networks </w:t>
      </w:r>
      <w:r>
        <w:rPr>
          <w:sz w:val="20"/>
          <w:szCs w:val="20"/>
        </w:rPr>
        <w:t>for classification but works extremely well in practice. Specially used with methods like Random Forrest</w:t>
      </w:r>
      <w:r w:rsidR="00290DF0">
        <w:rPr>
          <w:sz w:val="20"/>
          <w:szCs w:val="20"/>
        </w:rPr>
        <w:t>s,</w:t>
      </w:r>
      <w:r>
        <w:rPr>
          <w:sz w:val="20"/>
          <w:szCs w:val="20"/>
        </w:rPr>
        <w:t xml:space="preserve"> the</w:t>
      </w:r>
      <w:r w:rsidR="00B86DA5">
        <w:rPr>
          <w:sz w:val="20"/>
          <w:szCs w:val="20"/>
        </w:rPr>
        <w:t xml:space="preserve"> decision trees known to </w:t>
      </w:r>
      <w:r w:rsidR="00290DF0">
        <w:rPr>
          <w:sz w:val="20"/>
          <w:szCs w:val="20"/>
        </w:rPr>
        <w:t>outperform</w:t>
      </w:r>
      <w:r w:rsidR="00B86DA5">
        <w:rPr>
          <w:sz w:val="20"/>
          <w:szCs w:val="20"/>
        </w:rPr>
        <w:t xml:space="preserve"> most of the other classifiers. </w:t>
      </w:r>
    </w:p>
    <w:p w14:paraId="55F70008" w14:textId="118DCB94" w:rsidR="00626856" w:rsidRDefault="000839F7" w:rsidP="00F47A0B">
      <w:pPr>
        <w:pStyle w:val="Heading3"/>
      </w:pPr>
      <w:bookmarkStart w:id="12" w:name="_Toc374956960"/>
      <w:r>
        <w:t xml:space="preserve">3.1 </w:t>
      </w:r>
      <w:r w:rsidR="00F47A0B">
        <w:t>Hoeffding Trees</w:t>
      </w:r>
      <w:bookmarkEnd w:id="12"/>
    </w:p>
    <w:p w14:paraId="475670A2" w14:textId="77777777" w:rsidR="00F47A0B" w:rsidRDefault="00F47A0B" w:rsidP="00F47A0B">
      <w:pPr>
        <w:rPr>
          <w:sz w:val="20"/>
          <w:szCs w:val="20"/>
        </w:rPr>
      </w:pPr>
    </w:p>
    <w:p w14:paraId="5EDFEF11" w14:textId="16AA2EBF" w:rsidR="00CF55E4" w:rsidRDefault="00F47A0B" w:rsidP="004E5BB5">
      <w:pPr>
        <w:jc w:val="both"/>
        <w:rPr>
          <w:sz w:val="20"/>
          <w:szCs w:val="20"/>
        </w:rPr>
      </w:pPr>
      <w:r>
        <w:rPr>
          <w:sz w:val="20"/>
          <w:szCs w:val="20"/>
        </w:rPr>
        <w:t>Domingos and Hulten</w:t>
      </w:r>
      <w:sdt>
        <w:sdtPr>
          <w:rPr>
            <w:sz w:val="20"/>
            <w:szCs w:val="20"/>
          </w:rPr>
          <w:id w:val="1454056039"/>
          <w:citation/>
        </w:sdtPr>
        <w:sdtEndPr/>
        <w:sdtContent>
          <w:r w:rsidR="000839F7">
            <w:rPr>
              <w:sz w:val="20"/>
              <w:szCs w:val="20"/>
            </w:rPr>
            <w:fldChar w:fldCharType="begin"/>
          </w:r>
          <w:r w:rsidR="000839F7">
            <w:rPr>
              <w:sz w:val="20"/>
              <w:szCs w:val="20"/>
            </w:rPr>
            <w:instrText xml:space="preserve"> CITATION Dom00 \l 1033 </w:instrText>
          </w:r>
          <w:r w:rsidR="000839F7">
            <w:rPr>
              <w:sz w:val="20"/>
              <w:szCs w:val="20"/>
            </w:rPr>
            <w:fldChar w:fldCharType="separate"/>
          </w:r>
          <w:r w:rsidR="000839F7">
            <w:rPr>
              <w:noProof/>
              <w:sz w:val="20"/>
              <w:szCs w:val="20"/>
            </w:rPr>
            <w:t xml:space="preserve"> </w:t>
          </w:r>
          <w:r w:rsidR="000839F7" w:rsidRPr="000839F7">
            <w:rPr>
              <w:noProof/>
              <w:sz w:val="20"/>
              <w:szCs w:val="20"/>
            </w:rPr>
            <w:t>[</w:t>
          </w:r>
          <w:hyperlink w:anchor="Dom00" w:history="1">
            <w:r w:rsidR="000839F7" w:rsidRPr="000839F7">
              <w:rPr>
                <w:noProof/>
                <w:sz w:val="20"/>
                <w:szCs w:val="20"/>
              </w:rPr>
              <w:t>5</w:t>
            </w:r>
          </w:hyperlink>
          <w:r w:rsidR="000839F7" w:rsidRPr="000839F7">
            <w:rPr>
              <w:noProof/>
              <w:sz w:val="20"/>
              <w:szCs w:val="20"/>
            </w:rPr>
            <w:t>]</w:t>
          </w:r>
          <w:r w:rsidR="000839F7">
            <w:rPr>
              <w:sz w:val="20"/>
              <w:szCs w:val="20"/>
            </w:rPr>
            <w:fldChar w:fldCharType="end"/>
          </w:r>
        </w:sdtContent>
      </w:sdt>
      <w:r>
        <w:rPr>
          <w:sz w:val="20"/>
          <w:szCs w:val="20"/>
        </w:rPr>
        <w:t xml:space="preserve"> introduced the Hoeffding Trees for data stream classification.</w:t>
      </w:r>
      <w:r w:rsidR="000839F7">
        <w:rPr>
          <w:sz w:val="20"/>
          <w:szCs w:val="20"/>
        </w:rPr>
        <w:t xml:space="preserve"> The main contribution from this paper was Hoeffding tree, which is a new decision tree learning method for streams. The algorithm induces a decision tree from th</w:t>
      </w:r>
      <w:r w:rsidR="00CF55E4">
        <w:rPr>
          <w:sz w:val="20"/>
          <w:szCs w:val="20"/>
        </w:rPr>
        <w:t xml:space="preserve">e stream data incrementally spending very limited time on each new data item. The algorithm doesn’t require the items to be stored after the item is processed and tree is updated. The algorithm only keeps the tree in the memory. The tree stores all the information required for its growth in the leaves and can classify items while it is in the building phase. </w:t>
      </w:r>
    </w:p>
    <w:p w14:paraId="5F0012BB" w14:textId="77777777" w:rsidR="00CF55E4" w:rsidRDefault="00CF55E4" w:rsidP="004E5BB5">
      <w:pPr>
        <w:jc w:val="both"/>
        <w:rPr>
          <w:sz w:val="20"/>
          <w:szCs w:val="20"/>
        </w:rPr>
      </w:pPr>
    </w:p>
    <w:p w14:paraId="0557FA7D" w14:textId="42B3FAF7" w:rsidR="009D10F0" w:rsidRDefault="00A03197" w:rsidP="004E5BB5">
      <w:pPr>
        <w:jc w:val="both"/>
        <w:rPr>
          <w:sz w:val="20"/>
          <w:szCs w:val="20"/>
        </w:rPr>
      </w:pPr>
      <w:r>
        <w:rPr>
          <w:sz w:val="20"/>
          <w:szCs w:val="20"/>
        </w:rPr>
        <w:t xml:space="preserve">Each node of a decision tree contains a test on an attribute of the data set. This test determines which path a data item should take. A decision tree classifier sends a data item from its root to leaves based on the tests at each node along the path. The leaves are the classes of the </w:t>
      </w:r>
      <w:r w:rsidR="00E22FD5">
        <w:rPr>
          <w:sz w:val="20"/>
          <w:szCs w:val="20"/>
        </w:rPr>
        <w:t xml:space="preserve">classifier. When constructing decision trees usually the algorithms starts from an empty node set and construct nodes based on the attributes that do the best split.  There </w:t>
      </w:r>
      <w:r w:rsidR="007F75E3">
        <w:rPr>
          <w:sz w:val="20"/>
          <w:szCs w:val="20"/>
        </w:rPr>
        <w:t>are</w:t>
      </w:r>
      <w:r w:rsidR="00E22FD5">
        <w:rPr>
          <w:sz w:val="20"/>
          <w:szCs w:val="20"/>
        </w:rPr>
        <w:t xml:space="preserve"> </w:t>
      </w:r>
      <w:r w:rsidR="007F75E3">
        <w:rPr>
          <w:sz w:val="20"/>
          <w:szCs w:val="20"/>
        </w:rPr>
        <w:t>heuristics</w:t>
      </w:r>
      <w:r w:rsidR="00E22FD5">
        <w:rPr>
          <w:sz w:val="20"/>
          <w:szCs w:val="20"/>
        </w:rPr>
        <w:t xml:space="preserve"> like information gain, Gini index for choosing the attribute that does the best split. </w:t>
      </w:r>
      <w:r w:rsidR="00B935B8">
        <w:rPr>
          <w:sz w:val="20"/>
          <w:szCs w:val="20"/>
        </w:rPr>
        <w:t>In a batch algorithm, because</w:t>
      </w:r>
      <w:r w:rsidR="00E22FD5">
        <w:rPr>
          <w:sz w:val="20"/>
          <w:szCs w:val="20"/>
        </w:rPr>
        <w:t xml:space="preserve"> all the training data is available the algorithm </w:t>
      </w:r>
      <w:r w:rsidR="00B935B8">
        <w:rPr>
          <w:sz w:val="20"/>
          <w:szCs w:val="20"/>
        </w:rPr>
        <w:t xml:space="preserve">can </w:t>
      </w:r>
      <w:r w:rsidR="00E22FD5">
        <w:rPr>
          <w:sz w:val="20"/>
          <w:szCs w:val="20"/>
        </w:rPr>
        <w:t xml:space="preserve">calculate information gain or Gini index for </w:t>
      </w:r>
      <w:r w:rsidR="002D40A6">
        <w:rPr>
          <w:sz w:val="20"/>
          <w:szCs w:val="20"/>
        </w:rPr>
        <w:t>each of the attribute</w:t>
      </w:r>
      <w:r w:rsidR="00E22FD5">
        <w:rPr>
          <w:sz w:val="20"/>
          <w:szCs w:val="20"/>
        </w:rPr>
        <w:t xml:space="preserve"> </w:t>
      </w:r>
      <w:r w:rsidR="00B935B8">
        <w:rPr>
          <w:sz w:val="20"/>
          <w:szCs w:val="20"/>
        </w:rPr>
        <w:t>to</w:t>
      </w:r>
      <w:r w:rsidR="009D10F0">
        <w:rPr>
          <w:sz w:val="20"/>
          <w:szCs w:val="20"/>
        </w:rPr>
        <w:t xml:space="preserve"> choose the best</w:t>
      </w:r>
      <w:r w:rsidR="00B935B8">
        <w:rPr>
          <w:sz w:val="20"/>
          <w:szCs w:val="20"/>
        </w:rPr>
        <w:t xml:space="preserve">. </w:t>
      </w:r>
      <w:r w:rsidR="009D10F0">
        <w:rPr>
          <w:sz w:val="20"/>
          <w:szCs w:val="20"/>
        </w:rPr>
        <w:t>For a stream setting because it cannot access all the data, the problem is to decide how ma</w:t>
      </w:r>
      <w:r w:rsidR="000B10B4">
        <w:rPr>
          <w:sz w:val="20"/>
          <w:szCs w:val="20"/>
        </w:rPr>
        <w:t>n</w:t>
      </w:r>
      <w:r w:rsidR="009D10F0">
        <w:rPr>
          <w:sz w:val="20"/>
          <w:szCs w:val="20"/>
        </w:rPr>
        <w:t xml:space="preserve">y data points </w:t>
      </w:r>
      <w:r w:rsidR="007F3C1F">
        <w:rPr>
          <w:sz w:val="20"/>
          <w:szCs w:val="20"/>
        </w:rPr>
        <w:t>has</w:t>
      </w:r>
      <w:r w:rsidR="009D10F0">
        <w:rPr>
          <w:sz w:val="20"/>
          <w:szCs w:val="20"/>
        </w:rPr>
        <w:t xml:space="preserve"> to be seen before deciding to split based on an attribute. The Hoeffding tree gives an innovative method for making this decision in a stream setting. The Hoeffding bound</w:t>
      </w:r>
      <w:sdt>
        <w:sdtPr>
          <w:rPr>
            <w:sz w:val="20"/>
            <w:szCs w:val="20"/>
          </w:rPr>
          <w:id w:val="324948865"/>
          <w:citation/>
        </w:sdtPr>
        <w:sdtEndPr/>
        <w:sdtContent>
          <w:r w:rsidR="009D10F0">
            <w:rPr>
              <w:sz w:val="20"/>
              <w:szCs w:val="20"/>
            </w:rPr>
            <w:fldChar w:fldCharType="begin"/>
          </w:r>
          <w:r w:rsidR="009D10F0">
            <w:rPr>
              <w:sz w:val="20"/>
              <w:szCs w:val="20"/>
            </w:rPr>
            <w:instrText xml:space="preserve"> CITATION Hoe \l 1033 </w:instrText>
          </w:r>
          <w:r w:rsidR="009D10F0">
            <w:rPr>
              <w:sz w:val="20"/>
              <w:szCs w:val="20"/>
            </w:rPr>
            <w:fldChar w:fldCharType="separate"/>
          </w:r>
          <w:r w:rsidR="009D10F0">
            <w:rPr>
              <w:noProof/>
              <w:sz w:val="20"/>
              <w:szCs w:val="20"/>
            </w:rPr>
            <w:t xml:space="preserve"> </w:t>
          </w:r>
          <w:r w:rsidR="009D10F0" w:rsidRPr="009D10F0">
            <w:rPr>
              <w:noProof/>
              <w:sz w:val="20"/>
              <w:szCs w:val="20"/>
            </w:rPr>
            <w:t>[</w:t>
          </w:r>
          <w:hyperlink w:anchor="Hoe" w:history="1">
            <w:r w:rsidR="009D10F0" w:rsidRPr="009D10F0">
              <w:rPr>
                <w:noProof/>
                <w:sz w:val="20"/>
                <w:szCs w:val="20"/>
              </w:rPr>
              <w:t>6</w:t>
            </w:r>
          </w:hyperlink>
          <w:r w:rsidR="009D10F0" w:rsidRPr="009D10F0">
            <w:rPr>
              <w:noProof/>
              <w:sz w:val="20"/>
              <w:szCs w:val="20"/>
            </w:rPr>
            <w:t>]</w:t>
          </w:r>
          <w:r w:rsidR="009D10F0">
            <w:rPr>
              <w:sz w:val="20"/>
              <w:szCs w:val="20"/>
            </w:rPr>
            <w:fldChar w:fldCharType="end"/>
          </w:r>
        </w:sdtContent>
      </w:sdt>
      <w:r w:rsidR="009D10F0">
        <w:rPr>
          <w:sz w:val="20"/>
          <w:szCs w:val="20"/>
        </w:rPr>
        <w:t xml:space="preserve"> is a statistical result used by the Hoeffding trees to achieve this.  </w:t>
      </w:r>
      <w:r w:rsidR="00B1305D">
        <w:rPr>
          <w:sz w:val="20"/>
          <w:szCs w:val="20"/>
        </w:rPr>
        <w:t>Let’s</w:t>
      </w:r>
      <w:r w:rsidR="009D10F0">
        <w:rPr>
          <w:sz w:val="20"/>
          <w:szCs w:val="20"/>
        </w:rPr>
        <w:t xml:space="preserve"> take a real valued random variable r </w:t>
      </w:r>
      <w:r w:rsidR="002D40A6">
        <w:rPr>
          <w:sz w:val="20"/>
          <w:szCs w:val="20"/>
        </w:rPr>
        <w:t xml:space="preserve">whose range is R. Assume n observations of this variable are made and computed the mean </w:t>
      </w:r>
      <m:oMath>
        <m:acc>
          <m:accPr>
            <m:chr m:val="̅"/>
            <m:ctrlPr>
              <w:rPr>
                <w:rFonts w:ascii="Cambria Math" w:hAnsi="Cambria Math"/>
                <w:i/>
                <w:sz w:val="20"/>
                <w:szCs w:val="20"/>
              </w:rPr>
            </m:ctrlPr>
          </m:accPr>
          <m:e>
            <m:r>
              <w:rPr>
                <w:rFonts w:ascii="Cambria Math" w:hAnsi="Cambria Math"/>
                <w:sz w:val="20"/>
                <w:szCs w:val="20"/>
              </w:rPr>
              <m:t>r</m:t>
            </m:r>
          </m:e>
        </m:acc>
        <m:r>
          <w:rPr>
            <w:rFonts w:ascii="Cambria Math" w:hAnsi="Cambria Math"/>
            <w:sz w:val="20"/>
            <w:szCs w:val="20"/>
          </w:rPr>
          <m:t>.</m:t>
        </m:r>
      </m:oMath>
      <w:r w:rsidR="002D40A6">
        <w:rPr>
          <w:sz w:val="20"/>
          <w:szCs w:val="20"/>
        </w:rPr>
        <w:t xml:space="preserve"> The Hoeffdin bound states that, with probability </w:t>
      </w:r>
      <m:oMath>
        <m:r>
          <w:rPr>
            <w:rFonts w:ascii="Cambria Math" w:hAnsi="Cambria Math"/>
            <w:sz w:val="20"/>
            <w:szCs w:val="20"/>
          </w:rPr>
          <m:t>1-δ</m:t>
        </m:r>
      </m:oMath>
      <w:r w:rsidR="002D40A6">
        <w:rPr>
          <w:sz w:val="20"/>
          <w:szCs w:val="20"/>
        </w:rPr>
        <w:t xml:space="preserve">, the true mean of the variable is at least </w:t>
      </w:r>
      <m:oMath>
        <m:acc>
          <m:accPr>
            <m:chr m:val="̅"/>
            <m:ctrlPr>
              <w:rPr>
                <w:rFonts w:ascii="Cambria Math" w:hAnsi="Cambria Math"/>
                <w:i/>
                <w:sz w:val="20"/>
                <w:szCs w:val="20"/>
              </w:rPr>
            </m:ctrlPr>
          </m:accPr>
          <m:e>
            <m:r>
              <w:rPr>
                <w:rFonts w:ascii="Cambria Math" w:hAnsi="Cambria Math"/>
                <w:sz w:val="20"/>
                <w:szCs w:val="20"/>
              </w:rPr>
              <m:t>r</m:t>
            </m:r>
          </m:e>
        </m:acc>
        <m:r>
          <w:rPr>
            <w:rFonts w:ascii="Cambria Math" w:hAnsi="Cambria Math"/>
            <w:sz w:val="20"/>
            <w:szCs w:val="20"/>
          </w:rPr>
          <m:t>-ϵ</m:t>
        </m:r>
      </m:oMath>
      <w:r w:rsidR="002D40A6">
        <w:rPr>
          <w:sz w:val="20"/>
          <w:szCs w:val="20"/>
        </w:rPr>
        <w:t xml:space="preserve"> where </w:t>
      </w:r>
      <m:oMath>
        <m:r>
          <w:rPr>
            <w:rFonts w:ascii="Cambria Math" w:hAnsi="Cambria Math"/>
            <w:sz w:val="20"/>
            <w:szCs w:val="20"/>
          </w:rPr>
          <m:t>ϵ=</m:t>
        </m:r>
        <m:rad>
          <m:radPr>
            <m:degHide m:val="1"/>
            <m:ctrlPr>
              <w:rPr>
                <w:rFonts w:ascii="Cambria Math" w:hAnsi="Cambria Math"/>
                <w:i/>
                <w:sz w:val="20"/>
                <w:szCs w:val="20"/>
              </w:rPr>
            </m:ctrlPr>
          </m:radPr>
          <m:deg/>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func>
                  <m:funcPr>
                    <m:ctrlPr>
                      <w:rPr>
                        <w:rFonts w:ascii="Cambria Math" w:hAnsi="Cambria Math"/>
                        <w:i/>
                        <w:sz w:val="20"/>
                        <w:szCs w:val="20"/>
                      </w:rPr>
                    </m:ctrlPr>
                  </m:funcPr>
                  <m:fName>
                    <m:r>
                      <m:rPr>
                        <m:sty m:val="p"/>
                      </m:rPr>
                      <w:rPr>
                        <w:rFonts w:ascii="Cambria Math" w:hAnsi="Cambria Math"/>
                        <w:sz w:val="20"/>
                        <w:szCs w:val="20"/>
                      </w:rPr>
                      <m:t>ln</m:t>
                    </m:r>
                  </m:fName>
                  <m:e>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δ</m:t>
                        </m:r>
                      </m:den>
                    </m:f>
                    <m:r>
                      <w:rPr>
                        <w:rFonts w:ascii="Cambria Math" w:hAnsi="Cambria Math"/>
                        <w:sz w:val="20"/>
                        <w:szCs w:val="20"/>
                      </w:rPr>
                      <m:t>)</m:t>
                    </m:r>
                  </m:e>
                </m:func>
              </m:num>
              <m:den>
                <m:r>
                  <w:rPr>
                    <w:rFonts w:ascii="Cambria Math" w:hAnsi="Cambria Math"/>
                    <w:sz w:val="20"/>
                    <w:szCs w:val="20"/>
                  </w:rPr>
                  <m:t>2n</m:t>
                </m:r>
              </m:den>
            </m:f>
          </m:e>
        </m:rad>
      </m:oMath>
      <w:r w:rsidR="002D40A6">
        <w:rPr>
          <w:sz w:val="20"/>
          <w:szCs w:val="20"/>
        </w:rPr>
        <w:t>.</w:t>
      </w:r>
    </w:p>
    <w:p w14:paraId="7E80C20D" w14:textId="77777777" w:rsidR="00B935B8" w:rsidRDefault="00B935B8" w:rsidP="004E5BB5">
      <w:pPr>
        <w:jc w:val="both"/>
        <w:rPr>
          <w:sz w:val="20"/>
          <w:szCs w:val="20"/>
        </w:rPr>
      </w:pPr>
    </w:p>
    <w:p w14:paraId="49512163" w14:textId="3EFA7651" w:rsidR="00AD708C" w:rsidRDefault="003807B7" w:rsidP="004E5BB5">
      <w:pPr>
        <w:jc w:val="both"/>
        <w:rPr>
          <w:sz w:val="20"/>
          <w:szCs w:val="20"/>
        </w:rPr>
      </w:pPr>
      <w:r>
        <w:rPr>
          <w:sz w:val="20"/>
          <w:szCs w:val="20"/>
        </w:rPr>
        <w:t>In the Hoeffding tree algorithm</w:t>
      </w:r>
      <w:r w:rsidR="003C0624">
        <w:rPr>
          <w:sz w:val="20"/>
          <w:szCs w:val="20"/>
        </w:rPr>
        <w:t>,</w:t>
      </w:r>
      <w:r>
        <w:rPr>
          <w:sz w:val="20"/>
          <w:szCs w:val="20"/>
        </w:rPr>
        <w:t xml:space="preserve"> the random variable is chosen as the difference between the gains of the two best attributes. </w:t>
      </w:r>
      <w:r w:rsidR="007F75E3">
        <w:rPr>
          <w:sz w:val="20"/>
          <w:szCs w:val="20"/>
        </w:rPr>
        <w:t xml:space="preserve">Let </w:t>
      </w:r>
      <m:oMath>
        <m:r>
          <w:rPr>
            <w:rFonts w:ascii="Cambria Math" w:hAnsi="Cambria Math"/>
            <w:sz w:val="20"/>
            <w:szCs w:val="20"/>
          </w:rPr>
          <m:t>G</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e>
        </m:d>
      </m:oMath>
      <w:r w:rsidR="007F75E3">
        <w:rPr>
          <w:sz w:val="20"/>
          <w:szCs w:val="20"/>
        </w:rPr>
        <w:t xml:space="preserve"> be the heuristic measure used on attribute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oMath>
      <w:r w:rsidR="007F75E3">
        <w:rPr>
          <w:sz w:val="20"/>
          <w:szCs w:val="20"/>
        </w:rPr>
        <w:t xml:space="preserve"> i.e. Information Gain or Gini Index. If </w:t>
      </w:r>
      <w:r>
        <w:rPr>
          <w:sz w:val="20"/>
          <w:szCs w:val="20"/>
        </w:rPr>
        <w:t xml:space="preserve">the best attribute is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a</m:t>
            </m:r>
          </m:sub>
        </m:sSub>
      </m:oMath>
      <w:r>
        <w:rPr>
          <w:sz w:val="20"/>
          <w:szCs w:val="20"/>
        </w:rPr>
        <w:t xml:space="preserve"> and second best attribute is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b</m:t>
            </m:r>
          </m:sub>
        </m:sSub>
      </m:oMath>
      <w:r w:rsidR="007F75E3">
        <w:rPr>
          <w:sz w:val="20"/>
          <w:szCs w:val="20"/>
        </w:rPr>
        <w:t xml:space="preserve"> after observing n items, the random variable is </w:t>
      </w:r>
      <w:r w:rsidR="007F3C1F">
        <w:rPr>
          <w:sz w:val="20"/>
          <w:szCs w:val="20"/>
        </w:rPr>
        <w:t xml:space="preserve">taken </w:t>
      </w:r>
      <w:r w:rsidR="00AF49E5">
        <w:rPr>
          <w:sz w:val="20"/>
          <w:szCs w:val="20"/>
        </w:rPr>
        <w:t xml:space="preserve">as </w:t>
      </w:r>
      <m:oMath>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G</m:t>
            </m:r>
          </m:e>
        </m:acc>
        <m:r>
          <w:rPr>
            <w:rFonts w:ascii="Cambria Math" w:hAnsi="Cambria Math"/>
            <w:sz w:val="20"/>
            <w:szCs w:val="20"/>
          </w:rPr>
          <m:t xml:space="preserve">= </m:t>
        </m:r>
        <m:acc>
          <m:accPr>
            <m:chr m:val="̅"/>
            <m:ctrlPr>
              <w:rPr>
                <w:rFonts w:ascii="Cambria Math" w:hAnsi="Cambria Math"/>
                <w:i/>
                <w:sz w:val="20"/>
                <w:szCs w:val="20"/>
              </w:rPr>
            </m:ctrlPr>
          </m:accPr>
          <m:e>
            <m:r>
              <w:rPr>
                <w:rFonts w:ascii="Cambria Math" w:hAnsi="Cambria Math"/>
                <w:sz w:val="20"/>
                <w:szCs w:val="20"/>
              </w:rPr>
              <m:t>G</m:t>
            </m:r>
          </m:e>
        </m:acc>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a</m:t>
                </m:r>
              </m:sub>
            </m:sSub>
          </m:e>
        </m:d>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G</m:t>
            </m:r>
          </m:e>
        </m:acc>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b</m:t>
                </m:r>
              </m:sub>
            </m:sSub>
          </m:e>
        </m:d>
        <m:r>
          <w:rPr>
            <w:rFonts w:ascii="Cambria Math" w:hAnsi="Cambria Math"/>
            <w:sz w:val="20"/>
            <w:szCs w:val="20"/>
          </w:rPr>
          <m:t>≥0</m:t>
        </m:r>
      </m:oMath>
      <w:r w:rsidR="007F75E3">
        <w:rPr>
          <w:sz w:val="20"/>
          <w:szCs w:val="20"/>
        </w:rPr>
        <w:t xml:space="preserve">. The Hoeffding bound says that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a</m:t>
            </m:r>
          </m:sub>
        </m:sSub>
      </m:oMath>
      <w:r w:rsidR="007F75E3">
        <w:rPr>
          <w:sz w:val="20"/>
          <w:szCs w:val="20"/>
        </w:rPr>
        <w:t xml:space="preserve"> is the correct choice with probability </w:t>
      </w:r>
      <m:oMath>
        <m:r>
          <w:rPr>
            <w:rFonts w:ascii="Cambria Math" w:hAnsi="Cambria Math"/>
            <w:sz w:val="20"/>
            <w:szCs w:val="20"/>
          </w:rPr>
          <m:t>1-δ</m:t>
        </m:r>
      </m:oMath>
      <w:r w:rsidR="007F75E3">
        <w:rPr>
          <w:sz w:val="20"/>
          <w:szCs w:val="20"/>
        </w:rPr>
        <w:t xml:space="preserve"> if n samples have seen and </w:t>
      </w:r>
      <m:oMath>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G</m:t>
            </m:r>
          </m:e>
        </m:acc>
        <m:r>
          <w:rPr>
            <w:rFonts w:ascii="Cambria Math" w:hAnsi="Cambria Math"/>
            <w:sz w:val="20"/>
            <w:szCs w:val="20"/>
          </w:rPr>
          <m:t>&gt;</m:t>
        </m:r>
        <m:sSup>
          <m:sSupPr>
            <m:ctrlPr>
              <w:rPr>
                <w:rFonts w:ascii="Cambria Math" w:hAnsi="Cambria Math"/>
                <w:i/>
                <w:sz w:val="20"/>
                <w:szCs w:val="20"/>
              </w:rPr>
            </m:ctrlPr>
          </m:sSupPr>
          <m:e>
            <m:r>
              <w:rPr>
                <w:rFonts w:ascii="Cambria Math" w:hAnsi="Cambria Math"/>
                <w:sz w:val="20"/>
                <w:szCs w:val="20"/>
              </w:rPr>
              <m:t>ϵ</m:t>
            </m:r>
          </m:e>
          <m:sup>
            <m:r>
              <w:rPr>
                <w:rFonts w:ascii="Cambria Math" w:hAnsi="Cambria Math"/>
                <w:sz w:val="20"/>
                <w:szCs w:val="20"/>
              </w:rPr>
              <m:t>2</m:t>
            </m:r>
          </m:sup>
        </m:sSup>
      </m:oMath>
      <w:r w:rsidR="007F75E3">
        <w:rPr>
          <w:sz w:val="20"/>
          <w:szCs w:val="20"/>
        </w:rPr>
        <w:t xml:space="preserve">. </w:t>
      </w:r>
      <w:r w:rsidR="00AD708C">
        <w:rPr>
          <w:sz w:val="20"/>
          <w:szCs w:val="20"/>
        </w:rPr>
        <w:t xml:space="preserve">When </w:t>
      </w:r>
      <m:oMath>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G</m:t>
            </m:r>
          </m:e>
        </m:acc>
        <m:r>
          <w:rPr>
            <w:rFonts w:ascii="Cambria Math" w:hAnsi="Cambria Math"/>
            <w:sz w:val="20"/>
            <w:szCs w:val="20"/>
          </w:rPr>
          <m:t>&gt;ϵ</m:t>
        </m:r>
      </m:oMath>
      <w:r w:rsidR="00AD708C">
        <w:rPr>
          <w:sz w:val="20"/>
          <w:szCs w:val="20"/>
        </w:rPr>
        <w:t xml:space="preserve">, Hoeffding bound guarantees that true </w:t>
      </w:r>
      <m:oMath>
        <m:r>
          <w:rPr>
            <w:rFonts w:ascii="Cambria Math" w:hAnsi="Cambria Math"/>
            <w:sz w:val="20"/>
            <w:szCs w:val="20"/>
          </w:rPr>
          <m:t>∆G≥∆</m:t>
        </m:r>
        <m:acc>
          <m:accPr>
            <m:chr m:val="̅"/>
            <m:ctrlPr>
              <w:rPr>
                <w:rFonts w:ascii="Cambria Math" w:hAnsi="Cambria Math"/>
                <w:i/>
                <w:sz w:val="20"/>
                <w:szCs w:val="20"/>
              </w:rPr>
            </m:ctrlPr>
          </m:accPr>
          <m:e>
            <m:r>
              <w:rPr>
                <w:rFonts w:ascii="Cambria Math" w:hAnsi="Cambria Math"/>
                <w:sz w:val="20"/>
                <w:szCs w:val="20"/>
              </w:rPr>
              <m:t>G</m:t>
            </m:r>
          </m:e>
        </m:acc>
        <m:r>
          <w:rPr>
            <w:rFonts w:ascii="Cambria Math" w:hAnsi="Cambria Math"/>
            <w:sz w:val="20"/>
            <w:szCs w:val="20"/>
          </w:rPr>
          <m:t>-ϵ&gt;0</m:t>
        </m:r>
      </m:oMath>
      <w:r w:rsidR="00AD708C">
        <w:rPr>
          <w:sz w:val="20"/>
          <w:szCs w:val="20"/>
        </w:rPr>
        <w:t xml:space="preserve">. This means that the algorithm has to accumulate n samples at a leave until </w:t>
      </w:r>
      <m:oMath>
        <m:r>
          <w:rPr>
            <w:rFonts w:ascii="Cambria Math" w:hAnsi="Cambria Math"/>
            <w:sz w:val="20"/>
            <w:szCs w:val="20"/>
          </w:rPr>
          <m:t>∆</m:t>
        </m:r>
        <m:acc>
          <m:accPr>
            <m:chr m:val="̅"/>
            <m:ctrlPr>
              <w:rPr>
                <w:rFonts w:ascii="Cambria Math" w:hAnsi="Cambria Math"/>
                <w:i/>
                <w:sz w:val="20"/>
                <w:szCs w:val="20"/>
              </w:rPr>
            </m:ctrlPr>
          </m:accPr>
          <m:e>
            <m:r>
              <w:rPr>
                <w:rFonts w:ascii="Cambria Math" w:hAnsi="Cambria Math"/>
                <w:sz w:val="20"/>
                <w:szCs w:val="20"/>
              </w:rPr>
              <m:t>G</m:t>
            </m:r>
          </m:e>
        </m:acc>
        <m:r>
          <w:rPr>
            <w:rFonts w:ascii="Cambria Math" w:hAnsi="Cambria Math"/>
            <w:sz w:val="20"/>
            <w:szCs w:val="20"/>
          </w:rPr>
          <m:t>&gt;ϵ</m:t>
        </m:r>
      </m:oMath>
      <w:r w:rsidR="00AD708C">
        <w:rPr>
          <w:sz w:val="20"/>
          <w:szCs w:val="20"/>
        </w:rPr>
        <w:t xml:space="preserve"> to decide on an attribute to split. At this point algorithm can split based on the current best attribute.</w:t>
      </w:r>
      <w:r w:rsidR="007F3C1F">
        <w:rPr>
          <w:sz w:val="20"/>
          <w:szCs w:val="20"/>
        </w:rPr>
        <w:t xml:space="preserve"> When new items arrive the algorithm keeps the statistics about the new item in the leaf nodes</w:t>
      </w:r>
      <w:r w:rsidR="00A024D4">
        <w:rPr>
          <w:sz w:val="20"/>
          <w:szCs w:val="20"/>
        </w:rPr>
        <w:t>. For information gain like measure with discrete attribute values, only counts of different attribute values is sufficient at this level.</w:t>
      </w:r>
      <w:r w:rsidR="007F3C1F">
        <w:rPr>
          <w:sz w:val="20"/>
          <w:szCs w:val="20"/>
        </w:rPr>
        <w:t xml:space="preserve"> </w:t>
      </w:r>
      <w:r w:rsidR="00A024D4">
        <w:rPr>
          <w:sz w:val="20"/>
          <w:szCs w:val="20"/>
        </w:rPr>
        <w:t xml:space="preserve">Then the algorithm </w:t>
      </w:r>
      <w:r w:rsidR="007F3C1F">
        <w:rPr>
          <w:sz w:val="20"/>
          <w:szCs w:val="20"/>
        </w:rPr>
        <w:lastRenderedPageBreak/>
        <w:t>check</w:t>
      </w:r>
      <w:r w:rsidR="00A024D4">
        <w:rPr>
          <w:sz w:val="20"/>
          <w:szCs w:val="20"/>
        </w:rPr>
        <w:t xml:space="preserve">s to see if a split is possible using the Hoeffding bound. </w:t>
      </w:r>
      <w:r w:rsidR="00AD708C">
        <w:rPr>
          <w:sz w:val="20"/>
          <w:szCs w:val="20"/>
        </w:rPr>
        <w:t xml:space="preserve">The paper proves that the </w:t>
      </w:r>
      <w:r w:rsidR="00AF49E5">
        <w:rPr>
          <w:sz w:val="20"/>
          <w:szCs w:val="20"/>
        </w:rPr>
        <w:t>trees generated by the Hoeffding algorithm are</w:t>
      </w:r>
      <w:r w:rsidR="00AD708C">
        <w:rPr>
          <w:sz w:val="20"/>
          <w:szCs w:val="20"/>
        </w:rPr>
        <w:t xml:space="preserve"> sufficiently close to the trees produce by batch algorithms.</w:t>
      </w:r>
    </w:p>
    <w:p w14:paraId="13BDC5D3" w14:textId="6FB245A4" w:rsidR="00950DC2" w:rsidRDefault="000839F7" w:rsidP="00E30C8B">
      <w:pPr>
        <w:pStyle w:val="Heading2"/>
        <w:jc w:val="both"/>
        <w:rPr>
          <w:rFonts w:eastAsia="Times New Roman"/>
        </w:rPr>
      </w:pPr>
      <w:bookmarkStart w:id="13" w:name="_Toc248755810"/>
      <w:bookmarkStart w:id="14" w:name="_Toc374956961"/>
      <w:r>
        <w:t>4</w:t>
      </w:r>
      <w:r w:rsidR="008B35FE">
        <w:t xml:space="preserve">. </w:t>
      </w:r>
      <w:r w:rsidR="00950DC2" w:rsidRPr="00CF4E97">
        <w:t>Quantile Computation</w:t>
      </w:r>
      <w:bookmarkEnd w:id="13"/>
      <w:bookmarkEnd w:id="14"/>
    </w:p>
    <w:p w14:paraId="3A06BE18" w14:textId="77777777" w:rsidR="00B239F5" w:rsidRPr="00B239F5" w:rsidRDefault="00B239F5" w:rsidP="00E30C8B">
      <w:pPr>
        <w:jc w:val="both"/>
      </w:pPr>
    </w:p>
    <w:p w14:paraId="4D21630F" w14:textId="192778CE" w:rsidR="00D645FB" w:rsidRDefault="000620A7" w:rsidP="00E30C8B">
      <w:pPr>
        <w:jc w:val="both"/>
        <w:rPr>
          <w:rFonts w:ascii="Cambria" w:hAnsi="Cambria" w:cs="Times New Roman"/>
          <w:color w:val="000000"/>
          <w:sz w:val="20"/>
          <w:szCs w:val="20"/>
        </w:rPr>
      </w:pPr>
      <w:r w:rsidRPr="00CF4E97">
        <w:rPr>
          <w:rFonts w:ascii="Cambria" w:hAnsi="Cambria" w:cs="Times New Roman"/>
          <w:color w:val="000000"/>
          <w:sz w:val="20"/>
          <w:szCs w:val="20"/>
        </w:rPr>
        <w:t>Quantile</w:t>
      </w:r>
      <w:r w:rsidR="00950DC2" w:rsidRPr="00CF4E97">
        <w:rPr>
          <w:rFonts w:ascii="Cambria" w:hAnsi="Cambria" w:cs="Times New Roman"/>
          <w:color w:val="000000"/>
          <w:sz w:val="20"/>
          <w:szCs w:val="20"/>
        </w:rPr>
        <w:t xml:space="preserve"> are points taken at regular intervals from a cumulative distribution function (CDF) of a random variable.  </w:t>
      </w:r>
      <w:r w:rsidR="0081762B">
        <w:rPr>
          <w:rFonts w:ascii="Cambria" w:hAnsi="Cambria" w:cs="Times New Roman"/>
          <w:color w:val="000000"/>
          <w:sz w:val="20"/>
          <w:szCs w:val="20"/>
        </w:rPr>
        <w:t xml:space="preserve">A </w:t>
      </w:r>
      <m:oMath>
        <m:r>
          <w:rPr>
            <w:rFonts w:ascii="Cambria Math" w:hAnsi="Cambria Math" w:cs="Times New Roman"/>
            <w:color w:val="000000"/>
            <w:sz w:val="20"/>
            <w:szCs w:val="20"/>
          </w:rPr>
          <m:t>ϕ</m:t>
        </m:r>
      </m:oMath>
      <w:r w:rsidR="0081762B">
        <w:rPr>
          <w:rFonts w:ascii="Cambria" w:hAnsi="Cambria" w:cs="Times New Roman"/>
          <w:color w:val="000000"/>
          <w:sz w:val="20"/>
          <w:szCs w:val="20"/>
        </w:rPr>
        <w:t xml:space="preserve">-qunatile of an ordered sequence of N data items is the value with rank </w:t>
      </w:r>
      <m:oMath>
        <m:r>
          <w:rPr>
            <w:rFonts w:ascii="Cambria Math" w:hAnsi="Cambria Math" w:cs="Times New Roman"/>
            <w:color w:val="000000"/>
            <w:sz w:val="20"/>
            <w:szCs w:val="20"/>
          </w:rPr>
          <m:t xml:space="preserve">ϕN. </m:t>
        </m:r>
      </m:oMath>
      <w:r w:rsidR="00E41F49">
        <w:rPr>
          <w:rFonts w:ascii="Cambria" w:hAnsi="Cambria" w:cs="Times New Roman"/>
          <w:color w:val="000000"/>
          <w:sz w:val="20"/>
          <w:szCs w:val="20"/>
        </w:rPr>
        <w:t xml:space="preserve">A quantile summery consists of small number of data points from the original data sequence and use this information to calculate any quantile queries. </w:t>
      </w:r>
      <w:r w:rsidR="00950DC2" w:rsidRPr="00CF4E97">
        <w:rPr>
          <w:rFonts w:ascii="Cambria" w:hAnsi="Cambria" w:cs="Times New Roman"/>
          <w:color w:val="000000"/>
          <w:sz w:val="20"/>
          <w:szCs w:val="20"/>
        </w:rPr>
        <w:t>For calculating the quantiles the whole history of the data stream or last N items seen can be used. It is proved that to calculate the exact quantiles f</w:t>
      </w:r>
      <w:r w:rsidR="004B2C82">
        <w:rPr>
          <w:rFonts w:ascii="Cambria" w:hAnsi="Cambria" w:cs="Times New Roman"/>
          <w:color w:val="000000"/>
          <w:sz w:val="20"/>
          <w:szCs w:val="20"/>
        </w:rPr>
        <w:t>or a stream with N items using p</w:t>
      </w:r>
      <w:r w:rsidR="00950DC2" w:rsidRPr="00CF4E97">
        <w:rPr>
          <w:rFonts w:ascii="Cambria" w:hAnsi="Cambria" w:cs="Times New Roman"/>
          <w:color w:val="000000"/>
          <w:sz w:val="20"/>
          <w:szCs w:val="20"/>
        </w:rPr>
        <w:t xml:space="preserve"> </w:t>
      </w:r>
      <w:r w:rsidR="00016DFA" w:rsidRPr="00CF4E97">
        <w:rPr>
          <w:rFonts w:ascii="Cambria" w:hAnsi="Cambria" w:cs="Times New Roman"/>
          <w:color w:val="000000"/>
          <w:sz w:val="20"/>
          <w:szCs w:val="20"/>
        </w:rPr>
        <w:t xml:space="preserve">passes </w:t>
      </w:r>
      <w:r w:rsidR="00016DFA">
        <w:rPr>
          <w:rFonts w:ascii="Cambria" w:hAnsi="Cambria" w:cs="Times New Roman"/>
          <w:color w:val="000000"/>
          <w:sz w:val="20"/>
          <w:szCs w:val="20"/>
        </w:rPr>
        <w:t>(</w:t>
      </w:r>
      <w:r w:rsidR="004B2C82">
        <w:rPr>
          <w:rFonts w:ascii="Cambria" w:hAnsi="Cambria" w:cs="Times New Roman"/>
          <w:color w:val="000000"/>
          <w:sz w:val="20"/>
          <w:szCs w:val="20"/>
        </w:rPr>
        <w:t xml:space="preserve">where </w:t>
      </w:r>
      <m:oMath>
        <m:r>
          <w:rPr>
            <w:rFonts w:ascii="Cambria Math" w:hAnsi="Cambria Math" w:cs="Times New Roman"/>
            <w:color w:val="000000"/>
            <w:sz w:val="20"/>
            <w:szCs w:val="20"/>
          </w:rPr>
          <m:t>p≥2</m:t>
        </m:r>
      </m:oMath>
      <w:r w:rsidR="00016DFA">
        <w:rPr>
          <w:rFonts w:ascii="Cambria" w:hAnsi="Cambria" w:cs="Times New Roman"/>
          <w:color w:val="000000"/>
          <w:sz w:val="20"/>
          <w:szCs w:val="20"/>
        </w:rPr>
        <w:t>), an algorithm requires</w:t>
      </w:r>
      <w:r w:rsidR="00B73A86">
        <w:rPr>
          <w:rFonts w:ascii="Cambria" w:hAnsi="Cambria" w:cs="Times New Roman"/>
          <w:color w:val="000000"/>
          <w:sz w:val="20"/>
          <w:szCs w:val="20"/>
        </w:rPr>
        <w:t xml:space="preserve"> space of the order</w:t>
      </w:r>
      <w:r w:rsidR="00950DC2" w:rsidRPr="00CF4E97">
        <w:rPr>
          <w:rFonts w:ascii="Cambria" w:hAnsi="Cambria" w:cs="Times New Roman"/>
          <w:color w:val="000000"/>
          <w:sz w:val="20"/>
          <w:szCs w:val="20"/>
        </w:rPr>
        <w:t xml:space="preserve"> </w:t>
      </w:r>
      <m:oMath>
        <m:r>
          <m:rPr>
            <m:sty m:val="p"/>
          </m:rPr>
          <w:rPr>
            <w:rFonts w:ascii="Cambria Math" w:hAnsi="Cambria Math" w:cs="Times New Roman"/>
            <w:color w:val="000000"/>
            <w:sz w:val="20"/>
            <w:szCs w:val="20"/>
          </w:rPr>
          <m:t>Ω</m:t>
        </m:r>
        <m:d>
          <m:dPr>
            <m:ctrlPr>
              <w:rPr>
                <w:rFonts w:ascii="Cambria Math" w:hAnsi="Cambria Math" w:cs="Times New Roman"/>
                <w:i/>
                <w:color w:val="000000"/>
                <w:sz w:val="20"/>
                <w:szCs w:val="20"/>
              </w:rPr>
            </m:ctrlPr>
          </m:dPr>
          <m:e>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N</m:t>
                </m:r>
              </m:e>
              <m:sup>
                <m:f>
                  <m:fPr>
                    <m:ctrlPr>
                      <w:rPr>
                        <w:rFonts w:ascii="Cambria Math" w:hAnsi="Cambria Math" w:cs="Times New Roman"/>
                        <w:i/>
                        <w:color w:val="000000"/>
                        <w:sz w:val="20"/>
                        <w:szCs w:val="20"/>
                      </w:rPr>
                    </m:ctrlPr>
                  </m:fPr>
                  <m:num>
                    <m:r>
                      <w:rPr>
                        <w:rFonts w:ascii="Cambria Math" w:hAnsi="Cambria Math" w:cs="Times New Roman"/>
                        <w:color w:val="000000"/>
                        <w:sz w:val="20"/>
                        <w:szCs w:val="20"/>
                      </w:rPr>
                      <m:t>1</m:t>
                    </m:r>
                  </m:num>
                  <m:den>
                    <m:r>
                      <w:rPr>
                        <w:rFonts w:ascii="Cambria Math" w:hAnsi="Cambria Math" w:cs="Times New Roman"/>
                        <w:color w:val="000000"/>
                        <w:sz w:val="20"/>
                        <w:szCs w:val="20"/>
                      </w:rPr>
                      <m:t>p</m:t>
                    </m:r>
                  </m:den>
                </m:f>
              </m:sup>
            </m:sSup>
          </m:e>
        </m:d>
      </m:oMath>
      <w:sdt>
        <w:sdtPr>
          <w:rPr>
            <w:rFonts w:ascii="Cambria Math" w:hAnsi="Cambria Math" w:cs="Times New Roman"/>
            <w:i/>
            <w:color w:val="000000"/>
            <w:sz w:val="20"/>
            <w:szCs w:val="20"/>
          </w:rPr>
          <w:id w:val="147339936"/>
          <w:citation/>
        </w:sdtPr>
        <w:sdtEndPr/>
        <w:sdtContent>
          <m:oMath>
            <m:r>
              <w:rPr>
                <w:rFonts w:ascii="Cambria Math" w:hAnsi="Cambria Math" w:cs="Times New Roman"/>
                <w:i/>
                <w:color w:val="000000"/>
                <w:sz w:val="20"/>
                <w:szCs w:val="20"/>
              </w:rPr>
              <w:fldChar w:fldCharType="begin"/>
            </m:r>
          </m:oMath>
          <w:r w:rsidR="00B73A86">
            <w:rPr>
              <w:rFonts w:ascii="Cambria" w:hAnsi="Cambria" w:cs="Times New Roman"/>
              <w:color w:val="000000"/>
              <w:sz w:val="20"/>
              <w:szCs w:val="20"/>
            </w:rPr>
            <w:instrText xml:space="preserve"> CITATION JMu80 \l 1033 </w:instrText>
          </w:r>
          <m:oMath>
            <m:r>
              <w:rPr>
                <w:rFonts w:ascii="Cambria Math" w:hAnsi="Cambria Math" w:cs="Times New Roman"/>
                <w:i/>
                <w:color w:val="000000"/>
                <w:sz w:val="20"/>
                <w:szCs w:val="20"/>
              </w:rPr>
              <w:fldChar w:fldCharType="separate"/>
            </m:r>
          </m:oMath>
          <w:r w:rsidR="000839F7">
            <w:rPr>
              <w:rFonts w:ascii="Cambria" w:hAnsi="Cambria" w:cs="Times New Roman"/>
              <w:noProof/>
              <w:color w:val="000000"/>
              <w:sz w:val="20"/>
              <w:szCs w:val="20"/>
            </w:rPr>
            <w:t xml:space="preserve"> </w:t>
          </w:r>
          <w:r w:rsidR="000839F7" w:rsidRPr="000839F7">
            <w:rPr>
              <w:rFonts w:ascii="Cambria" w:hAnsi="Cambria" w:cs="Times New Roman"/>
              <w:noProof/>
              <w:color w:val="000000"/>
              <w:sz w:val="20"/>
              <w:szCs w:val="20"/>
            </w:rPr>
            <w:t>[</w:t>
          </w:r>
          <w:hyperlink w:anchor="JMu80" w:history="1">
            <w:r w:rsidR="000839F7" w:rsidRPr="000839F7">
              <w:rPr>
                <w:rFonts w:ascii="Cambria" w:hAnsi="Cambria" w:cs="Times New Roman"/>
                <w:noProof/>
                <w:color w:val="000000"/>
                <w:sz w:val="20"/>
                <w:szCs w:val="20"/>
              </w:rPr>
              <w:t>6</w:t>
            </w:r>
          </w:hyperlink>
          <w:r w:rsidR="000839F7" w:rsidRPr="000839F7">
            <w:rPr>
              <w:rFonts w:ascii="Cambria" w:hAnsi="Cambria" w:cs="Times New Roman"/>
              <w:noProof/>
              <w:color w:val="000000"/>
              <w:sz w:val="20"/>
              <w:szCs w:val="20"/>
            </w:rPr>
            <w:t>]</w:t>
          </w:r>
          <m:oMath>
            <m:r>
              <w:rPr>
                <w:rFonts w:ascii="Cambria Math" w:hAnsi="Cambria Math" w:cs="Times New Roman"/>
                <w:i/>
                <w:color w:val="000000"/>
                <w:sz w:val="20"/>
                <w:szCs w:val="20"/>
              </w:rPr>
              <w:fldChar w:fldCharType="end"/>
            </m:r>
          </m:oMath>
        </w:sdtContent>
      </w:sdt>
      <w:r w:rsidR="00B73A86">
        <w:rPr>
          <w:rFonts w:ascii="Cambria" w:hAnsi="Cambria" w:cs="Times New Roman"/>
          <w:color w:val="000000"/>
          <w:sz w:val="20"/>
          <w:szCs w:val="20"/>
        </w:rPr>
        <w:t xml:space="preserve">. </w:t>
      </w:r>
      <w:r w:rsidR="004B2C82">
        <w:rPr>
          <w:rFonts w:ascii="Cambria" w:hAnsi="Cambria" w:cs="Times New Roman"/>
          <w:color w:val="000000"/>
          <w:sz w:val="20"/>
          <w:szCs w:val="20"/>
        </w:rPr>
        <w:t>For</w:t>
      </w:r>
      <w:r w:rsidR="00B73A86">
        <w:rPr>
          <w:rFonts w:ascii="Cambria" w:hAnsi="Cambria" w:cs="Times New Roman"/>
          <w:color w:val="000000"/>
          <w:sz w:val="20"/>
          <w:szCs w:val="20"/>
        </w:rPr>
        <w:t xml:space="preserve"> a</w:t>
      </w:r>
      <w:r w:rsidR="00950DC2" w:rsidRPr="00CF4E97">
        <w:rPr>
          <w:rFonts w:ascii="Cambria" w:hAnsi="Cambria" w:cs="Times New Roman"/>
          <w:color w:val="000000"/>
          <w:sz w:val="20"/>
          <w:szCs w:val="20"/>
        </w:rPr>
        <w:t xml:space="preserve"> single pass algorithm</w:t>
      </w:r>
      <w:r w:rsidR="00016DFA">
        <w:rPr>
          <w:rFonts w:ascii="Cambria" w:hAnsi="Cambria" w:cs="Times New Roman"/>
          <w:color w:val="000000"/>
          <w:sz w:val="20"/>
          <w:szCs w:val="20"/>
        </w:rPr>
        <w:t xml:space="preserve">, </w:t>
      </w:r>
      <m:oMath>
        <m:f>
          <m:fPr>
            <m:ctrlPr>
              <w:rPr>
                <w:rFonts w:ascii="Cambria Math" w:hAnsi="Cambria Math" w:cs="Times New Roman"/>
                <w:i/>
                <w:color w:val="000000"/>
                <w:sz w:val="20"/>
                <w:szCs w:val="20"/>
              </w:rPr>
            </m:ctrlPr>
          </m:fPr>
          <m:num>
            <m:r>
              <w:rPr>
                <w:rFonts w:ascii="Cambria Math" w:hAnsi="Cambria Math" w:cs="Times New Roman"/>
                <w:color w:val="000000"/>
                <w:sz w:val="20"/>
                <w:szCs w:val="20"/>
              </w:rPr>
              <m:t>N</m:t>
            </m:r>
          </m:num>
          <m:den>
            <m:r>
              <w:rPr>
                <w:rFonts w:ascii="Cambria Math" w:hAnsi="Cambria Math" w:cs="Times New Roman"/>
                <w:color w:val="000000"/>
                <w:sz w:val="20"/>
                <w:szCs w:val="20"/>
              </w:rPr>
              <m:t>2</m:t>
            </m:r>
          </m:den>
        </m:f>
      </m:oMath>
      <w:r w:rsidR="00950DC2" w:rsidRPr="00CF4E97">
        <w:rPr>
          <w:rFonts w:ascii="Cambria" w:hAnsi="Cambria" w:cs="Times New Roman"/>
          <w:color w:val="000000"/>
          <w:sz w:val="20"/>
          <w:szCs w:val="20"/>
        </w:rPr>
        <w:t xml:space="preserve"> memory spaces</w:t>
      </w:r>
      <w:r w:rsidR="00016DFA">
        <w:rPr>
          <w:rFonts w:ascii="Cambria" w:hAnsi="Cambria" w:cs="Times New Roman"/>
          <w:color w:val="000000"/>
          <w:sz w:val="20"/>
          <w:szCs w:val="20"/>
        </w:rPr>
        <w:t xml:space="preserve"> are required to calculate the exact quantile summaries</w:t>
      </w:r>
      <w:r w:rsidR="00950DC2" w:rsidRPr="00CF4E97">
        <w:rPr>
          <w:rFonts w:ascii="Cambria" w:hAnsi="Cambria" w:cs="Times New Roman"/>
          <w:color w:val="000000"/>
          <w:sz w:val="20"/>
          <w:szCs w:val="20"/>
        </w:rPr>
        <w:t>. Clearly this is not practical</w:t>
      </w:r>
      <w:r w:rsidR="00B21D36" w:rsidRPr="00CF4E97">
        <w:rPr>
          <w:rFonts w:ascii="Cambria" w:hAnsi="Cambria" w:cs="Times New Roman"/>
          <w:color w:val="000000"/>
          <w:sz w:val="20"/>
          <w:szCs w:val="20"/>
        </w:rPr>
        <w:t xml:space="preserve"> for unbounded streams of data</w:t>
      </w:r>
      <w:r w:rsidR="00B73A86">
        <w:rPr>
          <w:rFonts w:ascii="Cambria" w:hAnsi="Cambria" w:cs="Times New Roman"/>
          <w:color w:val="000000"/>
          <w:sz w:val="20"/>
          <w:szCs w:val="20"/>
        </w:rPr>
        <w:t xml:space="preserve"> and </w:t>
      </w:r>
      <m:oMath>
        <m:r>
          <w:rPr>
            <w:rFonts w:ascii="Cambria Math" w:hAnsi="Cambria Math" w:cs="Times New Roman"/>
            <w:color w:val="000000"/>
            <w:sz w:val="20"/>
            <w:szCs w:val="20"/>
          </w:rPr>
          <m:t>ε</m:t>
        </m:r>
      </m:oMath>
      <w:r w:rsidR="00950DC2" w:rsidRPr="00CF4E97">
        <w:rPr>
          <w:rFonts w:ascii="Cambria" w:hAnsi="Cambria" w:cs="Times New Roman"/>
          <w:color w:val="000000"/>
          <w:sz w:val="20"/>
          <w:szCs w:val="20"/>
        </w:rPr>
        <w:t>-approximation algorithms have being developed that can compute the quantiles</w:t>
      </w:r>
      <w:r w:rsidR="00B21D36" w:rsidRPr="00CF4E97">
        <w:rPr>
          <w:rFonts w:ascii="Cambria" w:hAnsi="Cambria" w:cs="Times New Roman"/>
          <w:color w:val="000000"/>
          <w:sz w:val="20"/>
          <w:szCs w:val="20"/>
        </w:rPr>
        <w:t xml:space="preserve"> with reasonable space requirements</w:t>
      </w:r>
      <w:r w:rsidR="00B73A86">
        <w:rPr>
          <w:rFonts w:ascii="Cambria" w:hAnsi="Cambria" w:cs="Times New Roman"/>
          <w:color w:val="000000"/>
          <w:sz w:val="20"/>
          <w:szCs w:val="20"/>
        </w:rPr>
        <w:t xml:space="preserve">. </w:t>
      </w:r>
      <w:r w:rsidR="00916A08">
        <w:rPr>
          <w:rFonts w:ascii="Cambria" w:hAnsi="Cambria" w:cs="Times New Roman"/>
          <w:color w:val="000000"/>
          <w:sz w:val="20"/>
          <w:szCs w:val="20"/>
        </w:rPr>
        <w:t>An element is said to be a</w:t>
      </w:r>
      <w:r w:rsidR="00D645FB">
        <w:rPr>
          <w:rFonts w:ascii="Cambria" w:hAnsi="Cambria" w:cs="Times New Roman"/>
          <w:color w:val="000000"/>
          <w:sz w:val="20"/>
          <w:szCs w:val="20"/>
        </w:rPr>
        <w:t xml:space="preserve"> </w:t>
      </w:r>
      <m:oMath>
        <m:r>
          <w:rPr>
            <w:rFonts w:ascii="Cambria Math" w:hAnsi="Cambria Math" w:cs="Times New Roman"/>
            <w:color w:val="000000"/>
            <w:sz w:val="20"/>
            <w:szCs w:val="20"/>
          </w:rPr>
          <m:t>ε</m:t>
        </m:r>
      </m:oMath>
      <w:r w:rsidR="00D645FB" w:rsidRPr="00CF4E97">
        <w:rPr>
          <w:rFonts w:ascii="Cambria" w:hAnsi="Cambria" w:cs="Times New Roman"/>
          <w:color w:val="000000"/>
          <w:sz w:val="20"/>
          <w:szCs w:val="20"/>
        </w:rPr>
        <w:t>-approximation</w:t>
      </w:r>
      <w:r w:rsidR="00D645FB">
        <w:rPr>
          <w:rFonts w:ascii="Cambria" w:hAnsi="Cambria" w:cs="Times New Roman"/>
          <w:color w:val="000000"/>
          <w:sz w:val="20"/>
          <w:szCs w:val="20"/>
        </w:rPr>
        <w:t xml:space="preserve"> </w:t>
      </w:r>
      <w:r w:rsidR="00916A08">
        <w:rPr>
          <w:rFonts w:ascii="Cambria" w:hAnsi="Cambria" w:cs="Times New Roman"/>
          <w:color w:val="000000"/>
          <w:sz w:val="20"/>
          <w:szCs w:val="20"/>
        </w:rPr>
        <w:t xml:space="preserve">if its </w:t>
      </w:r>
      <w:r w:rsidR="00D645FB">
        <w:rPr>
          <w:rFonts w:ascii="Cambria" w:hAnsi="Cambria" w:cs="Times New Roman"/>
          <w:color w:val="000000"/>
          <w:sz w:val="20"/>
          <w:szCs w:val="20"/>
        </w:rPr>
        <w:t xml:space="preserve">rank </w:t>
      </w:r>
      <w:r w:rsidR="00916A08">
        <w:rPr>
          <w:rFonts w:ascii="Cambria" w:hAnsi="Cambria" w:cs="Times New Roman"/>
          <w:color w:val="000000"/>
          <w:sz w:val="20"/>
          <w:szCs w:val="20"/>
        </w:rPr>
        <w:t xml:space="preserve">is </w:t>
      </w:r>
      <w:r w:rsidR="00D645FB">
        <w:rPr>
          <w:rFonts w:ascii="Cambria" w:hAnsi="Cambria" w:cs="Times New Roman"/>
          <w:color w:val="000000"/>
          <w:sz w:val="20"/>
          <w:szCs w:val="20"/>
        </w:rPr>
        <w:t xml:space="preserve">within the range </w:t>
      </w:r>
      <m:oMath>
        <m:d>
          <m:dPr>
            <m:begChr m:val="["/>
            <m:endChr m:val="]"/>
            <m:ctrlPr>
              <w:rPr>
                <w:rFonts w:ascii="Cambria Math" w:hAnsi="Cambria Math" w:cs="Times New Roman"/>
                <w:i/>
                <w:color w:val="000000"/>
                <w:sz w:val="20"/>
                <w:szCs w:val="20"/>
              </w:rPr>
            </m:ctrlPr>
          </m:dPr>
          <m:e>
            <m:r>
              <w:rPr>
                <w:rFonts w:ascii="Cambria Math" w:hAnsi="Cambria Math" w:cs="Times New Roman"/>
                <w:color w:val="000000"/>
                <w:sz w:val="20"/>
                <w:szCs w:val="20"/>
              </w:rPr>
              <m:t>(ϕ-ε)N, (ϕ+ε)N</m:t>
            </m:r>
          </m:e>
        </m:d>
        <m:r>
          <w:rPr>
            <w:rFonts w:ascii="Cambria Math" w:hAnsi="Cambria Math" w:cs="Times New Roman"/>
            <w:color w:val="000000"/>
            <w:sz w:val="20"/>
            <w:szCs w:val="20"/>
          </w:rPr>
          <m:t>.</m:t>
        </m:r>
      </m:oMath>
    </w:p>
    <w:p w14:paraId="3DF0CA2D" w14:textId="3776F0EF" w:rsidR="00950DC2" w:rsidRDefault="00950DC2" w:rsidP="00E30C8B">
      <w:pPr>
        <w:jc w:val="both"/>
        <w:rPr>
          <w:rFonts w:ascii="Cambria" w:hAnsi="Cambria" w:cs="Times New Roman"/>
          <w:color w:val="000000"/>
          <w:sz w:val="20"/>
          <w:szCs w:val="20"/>
        </w:rPr>
      </w:pPr>
    </w:p>
    <w:p w14:paraId="2CD19E1D" w14:textId="5347E3F6" w:rsidR="00D645FB" w:rsidRDefault="000839F7" w:rsidP="00E30C8B">
      <w:pPr>
        <w:pStyle w:val="Heading3"/>
        <w:jc w:val="both"/>
      </w:pPr>
      <w:bookmarkStart w:id="15" w:name="_Toc248755811"/>
      <w:bookmarkStart w:id="16" w:name="_Toc374956962"/>
      <w:r>
        <w:t>4</w:t>
      </w:r>
      <w:r w:rsidR="008B35FE">
        <w:t xml:space="preserve">.1 </w:t>
      </w:r>
      <w:r w:rsidR="00D645FB">
        <w:t>GK-Algorithm</w:t>
      </w:r>
      <w:bookmarkEnd w:id="15"/>
      <w:bookmarkEnd w:id="16"/>
    </w:p>
    <w:p w14:paraId="00AB7E4E" w14:textId="77777777" w:rsidR="00D645FB" w:rsidRDefault="00D645FB" w:rsidP="00E30C8B">
      <w:pPr>
        <w:jc w:val="both"/>
        <w:rPr>
          <w:rFonts w:ascii="Cambria" w:hAnsi="Cambria" w:cs="Times New Roman"/>
          <w:color w:val="000000"/>
          <w:sz w:val="20"/>
          <w:szCs w:val="20"/>
        </w:rPr>
      </w:pPr>
    </w:p>
    <w:p w14:paraId="0B153479" w14:textId="762089D2" w:rsidR="00EE4FC6" w:rsidRDefault="00D645FB" w:rsidP="00E30C8B">
      <w:pPr>
        <w:jc w:val="both"/>
        <w:rPr>
          <w:rFonts w:ascii="Cambria" w:eastAsia="Times New Roman" w:hAnsi="Cambria" w:cs="Times New Roman"/>
          <w:sz w:val="20"/>
          <w:szCs w:val="20"/>
        </w:rPr>
      </w:pPr>
      <w:r>
        <w:rPr>
          <w:rFonts w:ascii="Cambria" w:hAnsi="Cambria" w:cs="Times New Roman"/>
          <w:color w:val="000000"/>
          <w:sz w:val="20"/>
          <w:szCs w:val="20"/>
        </w:rPr>
        <w:t>GK Algorithm</w:t>
      </w:r>
      <w:sdt>
        <w:sdtPr>
          <w:rPr>
            <w:rFonts w:ascii="Cambria" w:hAnsi="Cambria" w:cs="Times New Roman"/>
            <w:color w:val="000000"/>
            <w:sz w:val="20"/>
            <w:szCs w:val="20"/>
          </w:rPr>
          <w:id w:val="202828360"/>
          <w:citation/>
        </w:sdtPr>
        <w:sdtEndPr/>
        <w:sdtContent>
          <w:r w:rsidR="00240CA9">
            <w:rPr>
              <w:rFonts w:ascii="Cambria" w:hAnsi="Cambria" w:cs="Times New Roman"/>
              <w:color w:val="000000"/>
              <w:sz w:val="20"/>
              <w:szCs w:val="20"/>
            </w:rPr>
            <w:fldChar w:fldCharType="begin"/>
          </w:r>
          <w:r w:rsidR="00240CA9">
            <w:rPr>
              <w:rFonts w:ascii="Cambria" w:hAnsi="Cambria" w:cs="Times New Roman"/>
              <w:color w:val="000000"/>
              <w:sz w:val="20"/>
              <w:szCs w:val="20"/>
            </w:rPr>
            <w:instrText xml:space="preserve"> CITATION Gre01 \l 1033 </w:instrText>
          </w:r>
          <w:r w:rsidR="00240CA9">
            <w:rPr>
              <w:rFonts w:ascii="Cambria" w:hAnsi="Cambria" w:cs="Times New Roman"/>
              <w:color w:val="000000"/>
              <w:sz w:val="20"/>
              <w:szCs w:val="20"/>
            </w:rPr>
            <w:fldChar w:fldCharType="separate"/>
          </w:r>
          <w:r w:rsidR="000839F7">
            <w:rPr>
              <w:rFonts w:ascii="Cambria" w:hAnsi="Cambria" w:cs="Times New Roman"/>
              <w:noProof/>
              <w:color w:val="000000"/>
              <w:sz w:val="20"/>
              <w:szCs w:val="20"/>
            </w:rPr>
            <w:t xml:space="preserve"> </w:t>
          </w:r>
          <w:r w:rsidR="000839F7" w:rsidRPr="000839F7">
            <w:rPr>
              <w:rFonts w:ascii="Cambria" w:hAnsi="Cambria" w:cs="Times New Roman"/>
              <w:noProof/>
              <w:color w:val="000000"/>
              <w:sz w:val="20"/>
              <w:szCs w:val="20"/>
            </w:rPr>
            <w:t>[</w:t>
          </w:r>
          <w:hyperlink w:anchor="Gre01" w:history="1">
            <w:r w:rsidR="000839F7" w:rsidRPr="000839F7">
              <w:rPr>
                <w:rFonts w:ascii="Cambria" w:hAnsi="Cambria" w:cs="Times New Roman"/>
                <w:noProof/>
                <w:color w:val="000000"/>
                <w:sz w:val="20"/>
                <w:szCs w:val="20"/>
              </w:rPr>
              <w:t>7</w:t>
            </w:r>
          </w:hyperlink>
          <w:r w:rsidR="000839F7" w:rsidRPr="000839F7">
            <w:rPr>
              <w:rFonts w:ascii="Cambria" w:hAnsi="Cambria" w:cs="Times New Roman"/>
              <w:noProof/>
              <w:color w:val="000000"/>
              <w:sz w:val="20"/>
              <w:szCs w:val="20"/>
            </w:rPr>
            <w:t>]</w:t>
          </w:r>
          <w:r w:rsidR="00240CA9">
            <w:rPr>
              <w:rFonts w:ascii="Cambria" w:hAnsi="Cambria" w:cs="Times New Roman"/>
              <w:color w:val="000000"/>
              <w:sz w:val="20"/>
              <w:szCs w:val="20"/>
            </w:rPr>
            <w:fldChar w:fldCharType="end"/>
          </w:r>
        </w:sdtContent>
      </w:sdt>
      <w:r>
        <w:rPr>
          <w:rFonts w:ascii="Cambria" w:hAnsi="Cambria" w:cs="Times New Roman"/>
          <w:color w:val="000000"/>
          <w:sz w:val="20"/>
          <w:szCs w:val="20"/>
        </w:rPr>
        <w:t xml:space="preserve"> is a </w:t>
      </w:r>
      <m:oMath>
        <m:r>
          <w:rPr>
            <w:rFonts w:ascii="Cambria Math" w:hAnsi="Cambria Math" w:cs="Times New Roman"/>
            <w:color w:val="000000"/>
            <w:sz w:val="20"/>
            <w:szCs w:val="20"/>
          </w:rPr>
          <m:t>ε</m:t>
        </m:r>
      </m:oMath>
      <w:r w:rsidRPr="00CF4E97">
        <w:rPr>
          <w:rFonts w:ascii="Cambria" w:hAnsi="Cambria" w:cs="Times New Roman"/>
          <w:color w:val="000000"/>
          <w:sz w:val="20"/>
          <w:szCs w:val="20"/>
        </w:rPr>
        <w:t>-approximation</w:t>
      </w:r>
      <w:r>
        <w:rPr>
          <w:rFonts w:ascii="Cambria" w:hAnsi="Cambria" w:cs="Times New Roman"/>
          <w:color w:val="000000"/>
          <w:sz w:val="20"/>
          <w:szCs w:val="20"/>
        </w:rPr>
        <w:t xml:space="preserve"> that maintains the quantiles summaries over all the data it has seen. </w:t>
      </w:r>
      <w:r w:rsidR="005F0CB2">
        <w:rPr>
          <w:rFonts w:ascii="Cambria" w:eastAsia="Times New Roman" w:hAnsi="Cambria" w:cs="Times New Roman"/>
          <w:sz w:val="20"/>
          <w:szCs w:val="20"/>
        </w:rPr>
        <w:t xml:space="preserve">Number of items seen so far is </w:t>
      </w:r>
      <m:oMath>
        <m:r>
          <w:rPr>
            <w:rFonts w:ascii="Cambria Math" w:eastAsia="Times New Roman" w:hAnsi="Cambria Math" w:cs="Times New Roman"/>
            <w:sz w:val="20"/>
            <w:szCs w:val="20"/>
          </w:rPr>
          <m:t>n</m:t>
        </m:r>
      </m:oMath>
      <w:r w:rsidR="00EE4FC6">
        <w:rPr>
          <w:rFonts w:ascii="Cambria" w:eastAsia="Times New Roman" w:hAnsi="Cambria" w:cs="Times New Roman"/>
          <w:sz w:val="20"/>
          <w:szCs w:val="20"/>
        </w:rPr>
        <w:t xml:space="preserve"> and </w:t>
      </w:r>
      <m:oMath>
        <m:r>
          <w:rPr>
            <w:rFonts w:ascii="Cambria Math" w:eastAsia="Times New Roman" w:hAnsi="Cambria Math" w:cs="Times New Roman"/>
            <w:sz w:val="20"/>
            <w:szCs w:val="20"/>
          </w:rPr>
          <m:t>ε</m:t>
        </m:r>
      </m:oMath>
      <w:r w:rsidR="00EE4FC6">
        <w:rPr>
          <w:rFonts w:ascii="Cambria" w:eastAsia="Times New Roman" w:hAnsi="Cambria" w:cs="Times New Roman"/>
          <w:sz w:val="20"/>
          <w:szCs w:val="20"/>
        </w:rPr>
        <w:t xml:space="preserve"> is the precision requirement. The algorithm maintains a data structure </w:t>
      </w:r>
      <m:oMath>
        <m:r>
          <w:rPr>
            <w:rFonts w:ascii="Cambria Math" w:eastAsia="Times New Roman" w:hAnsi="Cambria Math" w:cs="Times New Roman"/>
            <w:sz w:val="20"/>
            <w:szCs w:val="20"/>
          </w:rPr>
          <m:t>S</m:t>
        </m:r>
      </m:oMath>
      <w:r w:rsidR="00EE4FC6">
        <w:rPr>
          <w:rFonts w:ascii="Cambria" w:eastAsia="Times New Roman" w:hAnsi="Cambria" w:cs="Times New Roman"/>
          <w:sz w:val="20"/>
          <w:szCs w:val="20"/>
        </w:rPr>
        <w:t xml:space="preserve"> over the items it has seen. </w:t>
      </w:r>
      <m:oMath>
        <m:r>
          <w:rPr>
            <w:rFonts w:ascii="Cambria Math" w:eastAsia="Times New Roman" w:hAnsi="Cambria Math" w:cs="Times New Roman"/>
            <w:sz w:val="20"/>
            <w:szCs w:val="20"/>
          </w:rPr>
          <m:t>S</m:t>
        </m:r>
      </m:oMath>
      <w:r w:rsidR="00EE4FC6">
        <w:rPr>
          <w:rFonts w:ascii="Cambria" w:eastAsia="Times New Roman" w:hAnsi="Cambria" w:cs="Times New Roman"/>
          <w:sz w:val="20"/>
          <w:szCs w:val="20"/>
        </w:rPr>
        <w:t xml:space="preserve"> </w:t>
      </w:r>
      <w:r w:rsidR="00433D5E">
        <w:rPr>
          <w:rFonts w:ascii="Cambria" w:eastAsia="Times New Roman" w:hAnsi="Cambria" w:cs="Times New Roman"/>
          <w:sz w:val="20"/>
          <w:szCs w:val="20"/>
        </w:rPr>
        <w:t>maintains</w:t>
      </w:r>
      <w:r w:rsidR="00EE4FC6">
        <w:rPr>
          <w:rFonts w:ascii="Cambria" w:eastAsia="Times New Roman" w:hAnsi="Cambria" w:cs="Times New Roman"/>
          <w:sz w:val="20"/>
          <w:szCs w:val="20"/>
        </w:rPr>
        <w:t xml:space="preserve"> an ordered </w:t>
      </w:r>
      <w:r w:rsidR="00433D5E">
        <w:rPr>
          <w:rFonts w:ascii="Cambria" w:eastAsia="Times New Roman" w:hAnsi="Cambria" w:cs="Times New Roman"/>
          <w:sz w:val="20"/>
          <w:szCs w:val="20"/>
        </w:rPr>
        <w:t xml:space="preserve">subset of sequence of elements </w:t>
      </w:r>
      <w:r w:rsidR="00EE4FC6">
        <w:rPr>
          <w:rFonts w:ascii="Cambria" w:eastAsia="Times New Roman" w:hAnsi="Cambria" w:cs="Times New Roman"/>
          <w:sz w:val="20"/>
          <w:szCs w:val="20"/>
        </w:rPr>
        <w:t>chosen from the items seen so far.</w:t>
      </w:r>
      <w:r w:rsidR="005F0CB2">
        <w:rPr>
          <w:rFonts w:ascii="Cambria" w:eastAsia="Times New Roman" w:hAnsi="Cambria" w:cs="Times New Roman"/>
          <w:sz w:val="20"/>
          <w:szCs w:val="20"/>
        </w:rPr>
        <w:t xml:space="preserve"> </w:t>
      </w:r>
      <w:r w:rsidR="000439EB">
        <w:rPr>
          <w:rFonts w:ascii="Cambria" w:eastAsia="Times New Roman" w:hAnsi="Cambria" w:cs="Times New Roman"/>
          <w:sz w:val="20"/>
          <w:szCs w:val="20"/>
        </w:rPr>
        <w:t>Fox e</w:t>
      </w:r>
      <w:r w:rsidR="005F0CB2">
        <w:rPr>
          <w:rFonts w:ascii="Cambria" w:eastAsia="Times New Roman" w:hAnsi="Cambria" w:cs="Times New Roman"/>
          <w:sz w:val="20"/>
          <w:szCs w:val="20"/>
        </w:rPr>
        <w:t xml:space="preserve">ach </w:t>
      </w:r>
      <w:r w:rsidR="006D6237">
        <w:rPr>
          <w:rFonts w:ascii="Cambria" w:eastAsia="Times New Roman" w:hAnsi="Cambria" w:cs="Times New Roman"/>
          <w:sz w:val="20"/>
          <w:szCs w:val="20"/>
        </w:rPr>
        <w:t>observation</w:t>
      </w:r>
      <w:r w:rsidR="005F0CB2">
        <w:rPr>
          <w:rFonts w:ascii="Cambria" w:eastAsia="Times New Roman" w:hAnsi="Cambria" w:cs="Times New Roman"/>
          <w:sz w:val="20"/>
          <w:szCs w:val="20"/>
        </w:rPr>
        <w:t xml:space="preserve"> </w:t>
      </w:r>
      <m:oMath>
        <m:r>
          <w:rPr>
            <w:rFonts w:ascii="Cambria Math" w:eastAsia="Times New Roman" w:hAnsi="Cambria Math" w:cs="Times New Roman"/>
            <w:sz w:val="20"/>
            <w:szCs w:val="20"/>
          </w:rPr>
          <m:t>v</m:t>
        </m:r>
      </m:oMath>
      <w:r w:rsidR="00433D5E">
        <w:rPr>
          <w:rFonts w:ascii="Cambria" w:eastAsia="Times New Roman" w:hAnsi="Cambria" w:cs="Times New Roman"/>
          <w:sz w:val="20"/>
          <w:szCs w:val="20"/>
        </w:rPr>
        <w:t xml:space="preserve"> in S the algorithm</w:t>
      </w:r>
      <m:oMath>
        <m:r>
          <w:rPr>
            <w:rFonts w:ascii="Cambria Math" w:eastAsia="Times New Roman" w:hAnsi="Cambria Math" w:cs="Times New Roman"/>
            <w:sz w:val="20"/>
            <w:szCs w:val="20"/>
          </w:rPr>
          <m:t xml:space="preserve"> </m:t>
        </m:r>
      </m:oMath>
      <w:r w:rsidR="00433D5E">
        <w:rPr>
          <w:rFonts w:ascii="Cambria" w:eastAsia="Times New Roman" w:hAnsi="Cambria" w:cs="Times New Roman"/>
          <w:sz w:val="20"/>
          <w:szCs w:val="20"/>
        </w:rPr>
        <w:t>maintains</w:t>
      </w:r>
      <w:r w:rsidR="000439EB">
        <w:rPr>
          <w:rFonts w:ascii="Cambria" w:eastAsia="Times New Roman" w:hAnsi="Cambria" w:cs="Times New Roman"/>
          <w:sz w:val="20"/>
          <w:szCs w:val="20"/>
        </w:rPr>
        <w:t xml:space="preserve"> an implicit </w:t>
      </w:r>
      <w:r w:rsidR="005F0CB2">
        <w:rPr>
          <w:rFonts w:ascii="Cambria" w:eastAsia="Times New Roman" w:hAnsi="Cambria" w:cs="Times New Roman"/>
          <w:sz w:val="20"/>
          <w:szCs w:val="20"/>
        </w:rPr>
        <w:t xml:space="preserve">minimum rank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min</m:t>
            </m:r>
          </m:sub>
        </m:sSub>
        <m:r>
          <w:rPr>
            <w:rFonts w:ascii="Cambria Math" w:eastAsia="Times New Roman" w:hAnsi="Cambria Math" w:cs="Times New Roman"/>
            <w:sz w:val="20"/>
            <w:szCs w:val="20"/>
          </w:rPr>
          <m:t>(v)</m:t>
        </m:r>
      </m:oMath>
      <w:r w:rsidR="005F0CB2">
        <w:rPr>
          <w:rFonts w:ascii="Cambria" w:eastAsia="Times New Roman" w:hAnsi="Cambria" w:cs="Times New Roman"/>
          <w:sz w:val="20"/>
          <w:szCs w:val="20"/>
        </w:rPr>
        <w:t xml:space="preserve"> and maximum rank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max</m:t>
            </m:r>
          </m:sub>
        </m:sSub>
        <m:r>
          <w:rPr>
            <w:rFonts w:ascii="Cambria Math" w:eastAsia="Times New Roman" w:hAnsi="Cambria Math" w:cs="Times New Roman"/>
            <w:sz w:val="20"/>
            <w:szCs w:val="20"/>
          </w:rPr>
          <m:t>(v)</m:t>
        </m:r>
      </m:oMath>
      <w:r w:rsidR="00433D5E">
        <w:rPr>
          <w:rFonts w:ascii="Cambria" w:eastAsia="Times New Roman" w:hAnsi="Cambria" w:cs="Times New Roman"/>
          <w:sz w:val="20"/>
          <w:szCs w:val="20"/>
        </w:rPr>
        <w:t xml:space="preserve"> </w:t>
      </w:r>
      <w:r w:rsidR="005F0CB2">
        <w:rPr>
          <w:rFonts w:ascii="Cambria" w:eastAsia="Times New Roman" w:hAnsi="Cambria" w:cs="Times New Roman"/>
          <w:sz w:val="20"/>
          <w:szCs w:val="20"/>
        </w:rPr>
        <w:t xml:space="preserve">over the </w:t>
      </w:r>
      <m:oMath>
        <m:r>
          <w:rPr>
            <w:rFonts w:ascii="Cambria Math" w:eastAsia="Times New Roman" w:hAnsi="Cambria Math" w:cs="Times New Roman"/>
            <w:sz w:val="20"/>
            <w:szCs w:val="20"/>
          </w:rPr>
          <m:t>n</m:t>
        </m:r>
      </m:oMath>
      <w:r w:rsidR="005F0CB2">
        <w:rPr>
          <w:rFonts w:ascii="Cambria" w:eastAsia="Times New Roman" w:hAnsi="Cambria" w:cs="Times New Roman"/>
          <w:sz w:val="20"/>
          <w:szCs w:val="20"/>
        </w:rPr>
        <w:t xml:space="preserve"> items. </w:t>
      </w:r>
      <w:r w:rsidR="00BD74C5">
        <w:rPr>
          <w:rFonts w:ascii="Cambria" w:eastAsia="Times New Roman" w:hAnsi="Cambria" w:cs="Times New Roman"/>
          <w:sz w:val="20"/>
          <w:szCs w:val="20"/>
        </w:rPr>
        <w:t xml:space="preserve">Given this </w:t>
      </w:r>
      <w:r w:rsidR="00BD74C5">
        <w:rPr>
          <w:rFonts w:ascii="Cambria" w:hAnsi="Cambria" w:cs="Times New Roman"/>
          <w:color w:val="000000"/>
          <w:sz w:val="20"/>
          <w:szCs w:val="20"/>
        </w:rPr>
        <w:t xml:space="preserve">quantile </w:t>
      </w:r>
      <w:r w:rsidR="00BD74C5">
        <w:rPr>
          <w:rFonts w:ascii="Cambria" w:eastAsia="Times New Roman" w:hAnsi="Cambria" w:cs="Times New Roman"/>
          <w:sz w:val="20"/>
          <w:szCs w:val="20"/>
        </w:rPr>
        <w:t xml:space="preserve">summery a </w:t>
      </w:r>
      <m:oMath>
        <m:r>
          <w:rPr>
            <w:rFonts w:ascii="Cambria Math" w:eastAsia="Times New Roman" w:hAnsi="Cambria Math" w:cs="Times New Roman"/>
            <w:sz w:val="20"/>
            <w:szCs w:val="20"/>
          </w:rPr>
          <m:t>ϕ</m:t>
        </m:r>
      </m:oMath>
      <w:r w:rsidR="00BD74C5">
        <w:rPr>
          <w:rFonts w:ascii="Cambria" w:eastAsia="Times New Roman" w:hAnsi="Cambria" w:cs="Times New Roman"/>
          <w:sz w:val="20"/>
          <w:szCs w:val="20"/>
        </w:rPr>
        <w:t xml:space="preserve"> quantile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i</m:t>
            </m:r>
          </m:sub>
        </m:sSub>
      </m:oMath>
      <w:r w:rsidR="00BD74C5">
        <w:rPr>
          <w:rFonts w:ascii="Cambria" w:eastAsia="Times New Roman" w:hAnsi="Cambria" w:cs="Times New Roman"/>
          <w:sz w:val="20"/>
          <w:szCs w:val="20"/>
        </w:rPr>
        <w:t xml:space="preserve"> can be found using the following property. </w:t>
      </w:r>
      <m:oMath>
        <m:d>
          <m:dPr>
            <m:begChr m:val="⌈"/>
            <m:endChr m:val="⌉"/>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ϕn</m:t>
            </m:r>
          </m:e>
        </m:d>
        <m:r>
          <w:rPr>
            <w:rFonts w:ascii="Cambria Math" w:eastAsia="Times New Roman" w:hAnsi="Cambria Math" w:cs="Times New Roman"/>
            <w:sz w:val="20"/>
            <w:szCs w:val="20"/>
          </w:rPr>
          <m:t>-ε≤</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min</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oMath>
      <w:r w:rsidR="00BD74C5">
        <w:rPr>
          <w:rFonts w:ascii="Cambria" w:eastAsia="Times New Roman" w:hAnsi="Cambria" w:cs="Times New Roman"/>
          <w:sz w:val="20"/>
          <w:szCs w:val="20"/>
        </w:rPr>
        <w:t xml:space="preserve"> and </w:t>
      </w:r>
      <m:oMath>
        <m:d>
          <m:dPr>
            <m:begChr m:val="⌈"/>
            <m:endChr m:val="⌉"/>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ϕn</m:t>
            </m:r>
          </m:e>
        </m:d>
        <m:r>
          <w:rPr>
            <w:rFonts w:ascii="Cambria Math" w:eastAsia="Times New Roman" w:hAnsi="Cambria Math" w:cs="Times New Roman"/>
            <w:sz w:val="20"/>
            <w:szCs w:val="20"/>
          </w:rPr>
          <m:t>+ε≥</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max</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oMath>
      <w:r w:rsidR="00BD74C5">
        <w:rPr>
          <w:rFonts w:ascii="Cambria" w:eastAsia="Times New Roman" w:hAnsi="Cambria" w:cs="Times New Roman"/>
          <w:sz w:val="20"/>
          <w:szCs w:val="20"/>
        </w:rPr>
        <w:t>.</w:t>
      </w:r>
    </w:p>
    <w:p w14:paraId="190F8C98" w14:textId="77777777" w:rsidR="006D6237" w:rsidRDefault="006D6237" w:rsidP="00E30C8B">
      <w:pPr>
        <w:jc w:val="both"/>
        <w:rPr>
          <w:rFonts w:ascii="Cambria" w:eastAsia="Times New Roman" w:hAnsi="Cambria" w:cs="Times New Roman"/>
          <w:sz w:val="20"/>
          <w:szCs w:val="20"/>
        </w:rPr>
      </w:pPr>
    </w:p>
    <w:p w14:paraId="0B07FE27" w14:textId="1275A838" w:rsidR="006D6237" w:rsidRDefault="006D6237" w:rsidP="00E30C8B">
      <w:pPr>
        <w:jc w:val="both"/>
        <w:rPr>
          <w:rFonts w:ascii="Cambria" w:eastAsia="Times New Roman" w:hAnsi="Cambria" w:cs="Times New Roman"/>
          <w:sz w:val="20"/>
          <w:szCs w:val="20"/>
        </w:rPr>
      </w:pPr>
      <w:r>
        <w:rPr>
          <w:rFonts w:ascii="Cambria" w:eastAsia="Times New Roman" w:hAnsi="Cambria" w:cs="Times New Roman"/>
          <w:sz w:val="20"/>
          <w:szCs w:val="20"/>
        </w:rPr>
        <w:t xml:space="preserve">A tuple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t</m:t>
            </m:r>
          </m:e>
          <m:sub>
            <m:r>
              <w:rPr>
                <w:rFonts w:ascii="Cambria Math" w:eastAsia="Times New Roman" w:hAnsi="Cambria Math" w:cs="Times New Roman"/>
                <w:sz w:val="20"/>
                <w:szCs w:val="20"/>
              </w:rPr>
              <m:t>i</m:t>
            </m:r>
          </m:sub>
        </m:sSub>
      </m:oMath>
      <w:r>
        <w:rPr>
          <w:rFonts w:ascii="Cambria" w:eastAsia="Times New Roman" w:hAnsi="Cambria" w:cs="Times New Roman"/>
          <w:sz w:val="20"/>
          <w:szCs w:val="20"/>
        </w:rPr>
        <w:t xml:space="preserve"> in S is of the form </w:t>
      </w:r>
      <m:oMath>
        <m:d>
          <m:dPr>
            <m:ctrlPr>
              <w:rPr>
                <w:rFonts w:ascii="Cambria Math" w:eastAsia="Times New Roman" w:hAnsi="Cambria Math" w:cs="Times New Roman"/>
                <w:i/>
                <w:sz w:val="20"/>
                <w:szCs w:val="20"/>
              </w:rPr>
            </m:ctrlPr>
          </m:dPr>
          <m:e>
            <m:r>
              <m:rPr>
                <m:sty m:val="p"/>
              </m:rP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g</m:t>
                </m:r>
              </m:e>
              <m:sub>
                <m:r>
                  <w:rPr>
                    <w:rFonts w:ascii="Cambria Math" w:eastAsia="Times New Roman" w:hAnsi="Cambria Math" w:cs="Times New Roman"/>
                    <w:sz w:val="20"/>
                    <w:szCs w:val="20"/>
                  </w:rPr>
                  <m:t xml:space="preserve">i, </m:t>
                </m:r>
              </m:sub>
            </m:sSub>
            <m:r>
              <m:rPr>
                <m:sty m:val="p"/>
              </m:rP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t>
                </m:r>
              </m:e>
              <m:sub>
                <m:r>
                  <w:rPr>
                    <w:rFonts w:ascii="Cambria Math" w:eastAsia="Times New Roman" w:hAnsi="Cambria Math" w:cs="Times New Roman"/>
                    <w:sz w:val="20"/>
                    <w:szCs w:val="20"/>
                  </w:rPr>
                  <m:t>i</m:t>
                </m:r>
              </m:sub>
            </m:sSub>
          </m:e>
        </m:d>
      </m:oMath>
      <w:r>
        <w:rPr>
          <w:rFonts w:ascii="Cambria" w:eastAsia="Times New Roman" w:hAnsi="Cambria" w:cs="Times New Roman"/>
          <w:sz w:val="20"/>
          <w:szCs w:val="20"/>
        </w:rPr>
        <w:t xml:space="preserve"> where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g</m:t>
            </m:r>
          </m:e>
          <m:sub>
            <m:r>
              <w:rPr>
                <w:rFonts w:ascii="Cambria Math" w:eastAsia="Times New Roman" w:hAnsi="Cambria Math" w:cs="Times New Roman"/>
                <w:sz w:val="20"/>
                <w:szCs w:val="20"/>
              </w:rPr>
              <m:t xml:space="preserve">i, </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min</m:t>
            </m:r>
          </m:sub>
        </m:sSub>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i</m:t>
                </m:r>
              </m:sub>
            </m:sSub>
          </m:e>
        </m:d>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min</m:t>
            </m:r>
          </m:sub>
        </m:sSub>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i-1</m:t>
                </m:r>
              </m:sub>
            </m:sSub>
          </m:e>
        </m:d>
      </m:oMath>
      <w:r>
        <w:rPr>
          <w:rFonts w:ascii="Cambria" w:eastAsia="Times New Roman" w:hAnsi="Cambria" w:cs="Times New Roman"/>
          <w:sz w:val="20"/>
          <w:szCs w:val="20"/>
        </w:rPr>
        <w:t xml:space="preserve"> and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max</m:t>
            </m:r>
          </m:sub>
        </m:sSub>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i</m:t>
                </m:r>
              </m:sub>
            </m:sSub>
          </m:e>
        </m:d>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R</m:t>
            </m:r>
          </m:e>
          <m:sub>
            <m:r>
              <w:rPr>
                <w:rFonts w:ascii="Cambria Math" w:eastAsia="Times New Roman" w:hAnsi="Cambria Math" w:cs="Times New Roman"/>
                <w:sz w:val="20"/>
                <w:szCs w:val="20"/>
              </w:rPr>
              <m:t>min</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m:t>
        </m:r>
      </m:oMath>
      <w:r>
        <w:rPr>
          <w:rFonts w:ascii="Cambria" w:eastAsia="Times New Roman" w:hAnsi="Cambria" w:cs="Times New Roman"/>
          <w:sz w:val="20"/>
          <w:szCs w:val="20"/>
        </w:rPr>
        <w:t>.  Every new observations is inserted to the S. Then periodically the alg</w:t>
      </w:r>
      <w:r w:rsidR="00B32A27">
        <w:rPr>
          <w:rFonts w:ascii="Cambria" w:eastAsia="Times New Roman" w:hAnsi="Cambria" w:cs="Times New Roman"/>
          <w:sz w:val="20"/>
          <w:szCs w:val="20"/>
        </w:rPr>
        <w:t xml:space="preserve">orithm merges some tuples in S and maintains the property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MAX</m:t>
            </m:r>
          </m:e>
          <m:sub>
            <m:r>
              <w:rPr>
                <w:rFonts w:ascii="Cambria Math" w:eastAsia="Times New Roman" w:hAnsi="Cambria Math" w:cs="Times New Roman"/>
                <w:sz w:val="20"/>
                <w:szCs w:val="20"/>
              </w:rPr>
              <m:t>i</m:t>
            </m:r>
          </m:sub>
        </m:sSub>
        <m:d>
          <m:dPr>
            <m:ctrlPr>
              <w:rPr>
                <w:rFonts w:ascii="Cambria Math" w:eastAsia="Times New Roman" w:hAnsi="Cambria Math" w:cs="Times New Roman"/>
                <w:i/>
                <w:sz w:val="20"/>
                <w:szCs w:val="20"/>
              </w:rPr>
            </m:ctrlPr>
          </m:dPr>
          <m:e>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g</m:t>
                </m:r>
              </m:e>
              <m:sub>
                <m:r>
                  <w:rPr>
                    <w:rFonts w:ascii="Cambria Math" w:eastAsia="Times New Roman" w:hAnsi="Cambria Math" w:cs="Times New Roman"/>
                    <w:sz w:val="20"/>
                    <w:szCs w:val="20"/>
                  </w:rPr>
                  <m:t xml:space="preserve">i </m:t>
                </m:r>
              </m:sub>
            </m:sSub>
            <m:r>
              <m:rPr>
                <m:sty m:val="p"/>
              </m:rP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t>
                </m:r>
              </m:e>
              <m:sub>
                <m:r>
                  <w:rPr>
                    <w:rFonts w:ascii="Cambria Math" w:eastAsia="Times New Roman" w:hAnsi="Cambria Math" w:cs="Times New Roman"/>
                    <w:sz w:val="20"/>
                    <w:szCs w:val="20"/>
                  </w:rPr>
                  <m:t>i</m:t>
                </m:r>
              </m:sub>
            </m:sSub>
          </m:e>
        </m:d>
        <m:r>
          <w:rPr>
            <w:rFonts w:ascii="Cambria Math" w:eastAsia="Times New Roman" w:hAnsi="Cambria Math" w:cs="Times New Roman"/>
            <w:sz w:val="20"/>
            <w:szCs w:val="20"/>
          </w:rPr>
          <m:t>≤2εn</m:t>
        </m:r>
      </m:oMath>
      <w:r w:rsidR="00B32A27">
        <w:rPr>
          <w:rFonts w:ascii="Cambria" w:eastAsia="Times New Roman" w:hAnsi="Cambria" w:cs="Times New Roman"/>
          <w:sz w:val="20"/>
          <w:szCs w:val="20"/>
        </w:rPr>
        <w:t xml:space="preserve">. A tuple is considered full </w:t>
      </w:r>
      <w:r w:rsidR="007B074B">
        <w:rPr>
          <w:rFonts w:ascii="Cambria" w:eastAsia="Times New Roman" w:hAnsi="Cambria" w:cs="Times New Roman"/>
          <w:sz w:val="20"/>
          <w:szCs w:val="20"/>
        </w:rPr>
        <w:t xml:space="preserve">if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g</m:t>
            </m:r>
          </m:e>
          <m:sub>
            <m:r>
              <w:rPr>
                <w:rFonts w:ascii="Cambria Math" w:eastAsia="Times New Roman" w:hAnsi="Cambria Math" w:cs="Times New Roman"/>
                <w:sz w:val="20"/>
                <w:szCs w:val="20"/>
              </w:rPr>
              <m:t xml:space="preserve">i </m:t>
            </m:r>
          </m:sub>
        </m:sSub>
        <m:r>
          <m:rPr>
            <m:sty m:val="p"/>
          </m:rPr>
          <w:rPr>
            <w:rFonts w:ascii="Cambria Math" w:eastAsia="Times New Roman" w:hAnsi="Cambria Math" w:cs="Times New Roman"/>
            <w:sz w:val="20"/>
            <w:szCs w:val="20"/>
          </w:rPr>
          <m:t xml:space="preserve">+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t>
            </m:r>
          </m:e>
          <m:sub>
            <m:r>
              <w:rPr>
                <w:rFonts w:ascii="Cambria Math" w:eastAsia="Times New Roman" w:hAnsi="Cambria Math" w:cs="Times New Roman"/>
                <w:sz w:val="20"/>
                <w:szCs w:val="20"/>
              </w:rPr>
              <m:t>i</m:t>
            </m:r>
          </m:sub>
        </m:sSub>
        <m:r>
          <w:rPr>
            <w:rFonts w:ascii="Cambria Math" w:eastAsia="Times New Roman" w:hAnsi="Cambria Math" w:cs="Times New Roman"/>
            <w:sz w:val="20"/>
            <w:szCs w:val="20"/>
          </w:rPr>
          <m:t>=2εn</m:t>
        </m:r>
      </m:oMath>
      <w:r w:rsidR="00B32A27">
        <w:rPr>
          <w:rFonts w:ascii="Cambria" w:eastAsia="Times New Roman" w:hAnsi="Cambria" w:cs="Times New Roman"/>
          <w:sz w:val="20"/>
          <w:szCs w:val="20"/>
        </w:rPr>
        <w:t xml:space="preserve">. A tuple’s capacity is the number of tuples it can count </w:t>
      </w:r>
      <w:r w:rsidR="00EE0491">
        <w:rPr>
          <w:rFonts w:ascii="Cambria" w:eastAsia="Times New Roman" w:hAnsi="Cambria" w:cs="Times New Roman"/>
          <w:sz w:val="20"/>
          <w:szCs w:val="20"/>
        </w:rPr>
        <w:t>without becoming full. In the merge step the tuples with small capacities are merged to tuples with</w:t>
      </w:r>
      <w:r w:rsidR="00433D5E">
        <w:rPr>
          <w:rFonts w:ascii="Cambria" w:eastAsia="Times New Roman" w:hAnsi="Cambria" w:cs="Times New Roman"/>
          <w:sz w:val="20"/>
          <w:szCs w:val="20"/>
        </w:rPr>
        <w:t xml:space="preserve"> similar or</w:t>
      </w:r>
      <w:r w:rsidR="00EE0491">
        <w:rPr>
          <w:rFonts w:ascii="Cambria" w:eastAsia="Times New Roman" w:hAnsi="Cambria" w:cs="Times New Roman"/>
          <w:sz w:val="20"/>
          <w:szCs w:val="20"/>
        </w:rPr>
        <w:t xml:space="preserve"> higher capacities.</w:t>
      </w:r>
    </w:p>
    <w:p w14:paraId="4778949C" w14:textId="77777777" w:rsidR="00C030E4" w:rsidRDefault="00C030E4" w:rsidP="00E30C8B">
      <w:pPr>
        <w:jc w:val="both"/>
        <w:rPr>
          <w:rFonts w:ascii="Cambria" w:eastAsia="Times New Roman" w:hAnsi="Cambria" w:cs="Times New Roman"/>
          <w:sz w:val="20"/>
          <w:szCs w:val="20"/>
        </w:rPr>
      </w:pPr>
    </w:p>
    <w:p w14:paraId="6425FE49" w14:textId="105FB8CA" w:rsidR="00170661" w:rsidRDefault="00433D5E" w:rsidP="00E30C8B">
      <w:pPr>
        <w:jc w:val="both"/>
        <w:rPr>
          <w:rFonts w:ascii="Cambria" w:eastAsia="Times New Roman" w:hAnsi="Cambria" w:cs="Times New Roman"/>
          <w:sz w:val="20"/>
          <w:szCs w:val="20"/>
        </w:rPr>
      </w:pPr>
      <w:r>
        <w:rPr>
          <w:rFonts w:ascii="Cambria" w:eastAsia="Times New Roman" w:hAnsi="Cambria" w:cs="Times New Roman"/>
          <w:sz w:val="20"/>
          <w:szCs w:val="20"/>
        </w:rPr>
        <w:t xml:space="preserve">The algorithm supports operations to answer quantile queries, insert an item to S, delete an item from S and compress S. </w:t>
      </w:r>
      <w:r w:rsidR="00D645FB">
        <w:rPr>
          <w:rFonts w:ascii="Cambria" w:hAnsi="Cambria" w:cs="Times New Roman"/>
          <w:color w:val="000000"/>
          <w:sz w:val="20"/>
          <w:szCs w:val="20"/>
        </w:rPr>
        <w:t xml:space="preserve">The algorithm requires </w:t>
      </w:r>
      <m:oMath>
        <m:r>
          <w:rPr>
            <w:rFonts w:ascii="Cambria Math" w:hAnsi="Cambria Math" w:cs="Times New Roman"/>
            <w:color w:val="000000"/>
            <w:sz w:val="20"/>
            <w:szCs w:val="20"/>
          </w:rPr>
          <m:t>O</m:t>
        </m:r>
        <m:d>
          <m:dPr>
            <m:ctrlPr>
              <w:rPr>
                <w:rFonts w:ascii="Cambria Math" w:hAnsi="Cambria Math" w:cs="Times New Roman"/>
                <w:i/>
                <w:color w:val="000000"/>
                <w:sz w:val="20"/>
                <w:szCs w:val="20"/>
              </w:rPr>
            </m:ctrlPr>
          </m:dPr>
          <m:e>
            <m:f>
              <m:fPr>
                <m:ctrlPr>
                  <w:rPr>
                    <w:rFonts w:ascii="Cambria Math" w:hAnsi="Cambria Math" w:cs="Times New Roman"/>
                    <w:i/>
                    <w:color w:val="000000"/>
                    <w:sz w:val="20"/>
                    <w:szCs w:val="20"/>
                  </w:rPr>
                </m:ctrlPr>
              </m:fPr>
              <m:num>
                <m:r>
                  <w:rPr>
                    <w:rFonts w:ascii="Cambria Math" w:hAnsi="Cambria Math" w:cs="Times New Roman"/>
                    <w:color w:val="000000"/>
                    <w:sz w:val="20"/>
                    <w:szCs w:val="20"/>
                  </w:rPr>
                  <m:t>1</m:t>
                </m:r>
              </m:num>
              <m:den>
                <m:r>
                  <w:rPr>
                    <w:rFonts w:ascii="Cambria Math" w:hAnsi="Cambria Math" w:cs="Times New Roman"/>
                    <w:color w:val="000000"/>
                    <w:sz w:val="20"/>
                    <w:szCs w:val="20"/>
                  </w:rPr>
                  <m:t>ε</m:t>
                </m:r>
              </m:den>
            </m:f>
            <m:r>
              <w:rPr>
                <w:rFonts w:ascii="Cambria Math" w:hAnsi="Cambria Math" w:cs="Times New Roman"/>
                <w:color w:val="000000"/>
                <w:sz w:val="20"/>
                <w:szCs w:val="20"/>
              </w:rPr>
              <m:t>log</m:t>
            </m:r>
            <m:d>
              <m:dPr>
                <m:ctrlPr>
                  <w:rPr>
                    <w:rFonts w:ascii="Cambria Math" w:hAnsi="Cambria Math" w:cs="Times New Roman"/>
                    <w:i/>
                    <w:color w:val="000000"/>
                    <w:sz w:val="20"/>
                    <w:szCs w:val="20"/>
                  </w:rPr>
                </m:ctrlPr>
              </m:dPr>
              <m:e>
                <m:r>
                  <w:rPr>
                    <w:rFonts w:ascii="Cambria Math" w:hAnsi="Cambria Math" w:cs="Times New Roman"/>
                    <w:color w:val="000000"/>
                    <w:sz w:val="20"/>
                    <w:szCs w:val="20"/>
                  </w:rPr>
                  <m:t>εN</m:t>
                </m:r>
              </m:e>
            </m:d>
          </m:e>
        </m:d>
      </m:oMath>
      <w:r w:rsidR="00D645FB">
        <w:rPr>
          <w:rFonts w:ascii="Cambria" w:hAnsi="Cambria" w:cs="Times New Roman"/>
          <w:color w:val="000000"/>
          <w:sz w:val="20"/>
          <w:szCs w:val="20"/>
        </w:rPr>
        <w:t xml:space="preserve"> </w:t>
      </w:r>
      <w:r w:rsidR="00240CA9">
        <w:rPr>
          <w:rFonts w:ascii="Cambria" w:hAnsi="Cambria" w:cs="Times New Roman"/>
          <w:color w:val="000000"/>
          <w:sz w:val="20"/>
          <w:szCs w:val="20"/>
        </w:rPr>
        <w:t>space in the worst case.</w:t>
      </w:r>
    </w:p>
    <w:p w14:paraId="531B94BD" w14:textId="31C38881" w:rsidR="00170661" w:rsidRDefault="000839F7" w:rsidP="00E30C8B">
      <w:pPr>
        <w:pStyle w:val="Heading3"/>
        <w:jc w:val="both"/>
      </w:pPr>
      <w:bookmarkStart w:id="17" w:name="_Toc248755812"/>
      <w:bookmarkStart w:id="18" w:name="_Toc374956963"/>
      <w:r>
        <w:t>4</w:t>
      </w:r>
      <w:r w:rsidR="008B35FE">
        <w:t xml:space="preserve">.2 </w:t>
      </w:r>
      <w:r w:rsidR="004B2C82">
        <w:t>Sliding Windows</w:t>
      </w:r>
      <w:bookmarkEnd w:id="17"/>
      <w:bookmarkEnd w:id="18"/>
    </w:p>
    <w:p w14:paraId="4EF2C519" w14:textId="77777777" w:rsidR="004B2C82" w:rsidRDefault="004B2C82" w:rsidP="00E30C8B">
      <w:pPr>
        <w:jc w:val="both"/>
        <w:rPr>
          <w:rFonts w:ascii="Cambria" w:eastAsia="Times New Roman" w:hAnsi="Cambria" w:cs="Times New Roman"/>
          <w:sz w:val="20"/>
          <w:szCs w:val="20"/>
        </w:rPr>
      </w:pPr>
    </w:p>
    <w:p w14:paraId="51B39952" w14:textId="74E5D08C" w:rsidR="00235099" w:rsidRDefault="003C73BD" w:rsidP="00E30C8B">
      <w:pPr>
        <w:jc w:val="both"/>
        <w:rPr>
          <w:rFonts w:ascii="Cambria" w:eastAsia="Times New Roman" w:hAnsi="Cambria" w:cs="Times New Roman"/>
          <w:sz w:val="20"/>
          <w:szCs w:val="20"/>
        </w:rPr>
      </w:pPr>
      <w:r>
        <w:rPr>
          <w:rFonts w:ascii="Cambria" w:eastAsia="Times New Roman" w:hAnsi="Cambria" w:cs="Times New Roman"/>
          <w:sz w:val="20"/>
          <w:szCs w:val="20"/>
        </w:rPr>
        <w:t>The recent data is more important to many applications than the items arrived a long time ago. Sliding window quantile summery algorithms have being designed for such applications</w:t>
      </w:r>
      <w:r w:rsidR="00BF117F">
        <w:rPr>
          <w:rFonts w:ascii="Cambria" w:eastAsia="Times New Roman" w:hAnsi="Cambria" w:cs="Times New Roman"/>
          <w:sz w:val="20"/>
          <w:szCs w:val="20"/>
        </w:rPr>
        <w:t xml:space="preserve"> </w:t>
      </w:r>
      <w:sdt>
        <w:sdtPr>
          <w:rPr>
            <w:rFonts w:ascii="Cambria" w:eastAsia="Times New Roman" w:hAnsi="Cambria" w:cs="Times New Roman"/>
            <w:sz w:val="20"/>
            <w:szCs w:val="20"/>
          </w:rPr>
          <w:id w:val="2111691447"/>
          <w:citation/>
        </w:sdtPr>
        <w:sdtEndPr/>
        <w:sdtContent>
          <w:r>
            <w:rPr>
              <w:rFonts w:ascii="Cambria" w:eastAsia="Times New Roman" w:hAnsi="Cambria" w:cs="Times New Roman"/>
              <w:sz w:val="20"/>
              <w:szCs w:val="20"/>
            </w:rPr>
            <w:fldChar w:fldCharType="begin"/>
          </w:r>
          <w:r>
            <w:rPr>
              <w:rFonts w:ascii="Cambria" w:eastAsia="Times New Roman" w:hAnsi="Cambria" w:cs="Times New Roman"/>
              <w:sz w:val="20"/>
              <w:szCs w:val="20"/>
            </w:rPr>
            <w:instrText xml:space="preserve"> CITATION Ara04 \l 1033 </w:instrText>
          </w:r>
          <w:r>
            <w:rPr>
              <w:rFonts w:ascii="Cambria" w:eastAsia="Times New Roman" w:hAnsi="Cambria" w:cs="Times New Roman"/>
              <w:sz w:val="20"/>
              <w:szCs w:val="20"/>
            </w:rPr>
            <w:fldChar w:fldCharType="separate"/>
          </w:r>
          <w:r w:rsidR="000839F7" w:rsidRPr="000839F7">
            <w:rPr>
              <w:rFonts w:ascii="Cambria" w:eastAsia="Times New Roman" w:hAnsi="Cambria" w:cs="Times New Roman"/>
              <w:noProof/>
              <w:sz w:val="20"/>
              <w:szCs w:val="20"/>
            </w:rPr>
            <w:t>[</w:t>
          </w:r>
          <w:hyperlink w:anchor="Ara04" w:history="1">
            <w:r w:rsidR="000839F7" w:rsidRPr="000839F7">
              <w:rPr>
                <w:rFonts w:ascii="Cambria" w:eastAsia="Times New Roman" w:hAnsi="Cambria" w:cs="Times New Roman"/>
                <w:noProof/>
                <w:sz w:val="20"/>
                <w:szCs w:val="20"/>
              </w:rPr>
              <w:t>8</w:t>
            </w:r>
          </w:hyperlink>
          <w:r w:rsidR="000839F7" w:rsidRPr="000839F7">
            <w:rPr>
              <w:rFonts w:ascii="Cambria" w:eastAsia="Times New Roman" w:hAnsi="Cambria" w:cs="Times New Roman"/>
              <w:noProof/>
              <w:sz w:val="20"/>
              <w:szCs w:val="20"/>
            </w:rPr>
            <w:t>]</w:t>
          </w:r>
          <w:r>
            <w:rPr>
              <w:rFonts w:ascii="Cambria" w:eastAsia="Times New Roman" w:hAnsi="Cambria" w:cs="Times New Roman"/>
              <w:sz w:val="20"/>
              <w:szCs w:val="20"/>
            </w:rPr>
            <w:fldChar w:fldCharType="end"/>
          </w:r>
        </w:sdtContent>
      </w:sdt>
      <w:r w:rsidR="00BF117F">
        <w:rPr>
          <w:rFonts w:ascii="Cambria" w:eastAsia="Times New Roman" w:hAnsi="Cambria" w:cs="Times New Roman"/>
          <w:sz w:val="20"/>
          <w:szCs w:val="20"/>
        </w:rPr>
        <w:t>. A sliding window over a data stream is a collection of consecutive N elements.</w:t>
      </w:r>
      <w:r w:rsidR="00325A23">
        <w:rPr>
          <w:rFonts w:ascii="Cambria" w:eastAsia="Times New Roman" w:hAnsi="Cambria" w:cs="Times New Roman"/>
          <w:sz w:val="20"/>
          <w:szCs w:val="20"/>
        </w:rPr>
        <w:t xml:space="preserve"> There are fixed length sliding windows where N is fixed and variable length sliding windows where N can change. Sliding windows over a time period can be taken as variable length sliding windows. The basic idea is to partition the stream </w:t>
      </w:r>
      <w:r w:rsidR="00A742CF">
        <w:rPr>
          <w:rFonts w:ascii="Cambria" w:eastAsia="Times New Roman" w:hAnsi="Cambria" w:cs="Times New Roman"/>
          <w:sz w:val="20"/>
          <w:szCs w:val="20"/>
        </w:rPr>
        <w:t xml:space="preserve">in the sliding window </w:t>
      </w:r>
      <w:r w:rsidR="00325A23">
        <w:rPr>
          <w:rFonts w:ascii="Cambria" w:eastAsia="Times New Roman" w:hAnsi="Cambria" w:cs="Times New Roman"/>
          <w:sz w:val="20"/>
          <w:szCs w:val="20"/>
        </w:rPr>
        <w:t>to small blocks and maintain</w:t>
      </w:r>
      <w:r w:rsidR="004B72C6">
        <w:rPr>
          <w:rFonts w:ascii="Cambria" w:eastAsia="Times New Roman" w:hAnsi="Cambria" w:cs="Times New Roman"/>
          <w:sz w:val="20"/>
          <w:szCs w:val="20"/>
        </w:rPr>
        <w:t xml:space="preserve"> sketches to hold quantile summaries for the blocks</w:t>
      </w:r>
      <w:r w:rsidR="00325A23">
        <w:rPr>
          <w:rFonts w:ascii="Cambria" w:eastAsia="Times New Roman" w:hAnsi="Cambria" w:cs="Times New Roman"/>
          <w:sz w:val="20"/>
          <w:szCs w:val="20"/>
        </w:rPr>
        <w:t>.</w:t>
      </w:r>
      <w:r w:rsidR="004B72C6">
        <w:rPr>
          <w:rFonts w:ascii="Cambria" w:eastAsia="Times New Roman" w:hAnsi="Cambria" w:cs="Times New Roman"/>
          <w:sz w:val="20"/>
          <w:szCs w:val="20"/>
        </w:rPr>
        <w:t xml:space="preserve"> A sketch for a block is calculated using an algorithm like GK algorithm as described in the previous section.</w:t>
      </w:r>
      <w:r w:rsidR="00325A23">
        <w:rPr>
          <w:rFonts w:ascii="Cambria" w:eastAsia="Times New Roman" w:hAnsi="Cambria" w:cs="Times New Roman"/>
          <w:sz w:val="20"/>
          <w:szCs w:val="20"/>
        </w:rPr>
        <w:t xml:space="preserve"> The data in the block sketches are combined to answer the quantile queries.</w:t>
      </w:r>
      <w:r w:rsidR="006B7FDC">
        <w:rPr>
          <w:rFonts w:ascii="Cambria" w:eastAsia="Times New Roman" w:hAnsi="Cambria" w:cs="Times New Roman"/>
          <w:sz w:val="20"/>
          <w:szCs w:val="20"/>
        </w:rPr>
        <w:t xml:space="preserve"> </w:t>
      </w:r>
    </w:p>
    <w:p w14:paraId="15119769" w14:textId="33F153D4" w:rsidR="00235099" w:rsidRDefault="00235099" w:rsidP="00E30C8B">
      <w:pPr>
        <w:jc w:val="both"/>
        <w:rPr>
          <w:rFonts w:eastAsia="Times New Roman" w:cs="Times New Roman"/>
          <w:sz w:val="20"/>
          <w:szCs w:val="20"/>
        </w:rPr>
      </w:pPr>
    </w:p>
    <w:p w14:paraId="2431F858" w14:textId="2C1114D9" w:rsidR="007E246A" w:rsidRDefault="007E246A" w:rsidP="00E30C8B">
      <w:pPr>
        <w:pStyle w:val="Heading4"/>
        <w:jc w:val="both"/>
      </w:pPr>
      <w:r>
        <w:t>Fixed size windows</w:t>
      </w:r>
    </w:p>
    <w:p w14:paraId="0F08DA09" w14:textId="77777777" w:rsidR="003514E0" w:rsidRDefault="00235099" w:rsidP="00E30C8B">
      <w:pPr>
        <w:jc w:val="both"/>
        <w:rPr>
          <w:rFonts w:eastAsia="Times New Roman" w:cs="Times New Roman"/>
          <w:sz w:val="20"/>
          <w:szCs w:val="20"/>
        </w:rPr>
      </w:pPr>
      <w:r w:rsidRPr="00737F66">
        <w:rPr>
          <w:rFonts w:eastAsia="Times New Roman" w:cs="Times New Roman"/>
          <w:sz w:val="20"/>
          <w:szCs w:val="20"/>
        </w:rPr>
        <w:t>The algorithm maintains several levels</w:t>
      </w:r>
      <w:r w:rsidR="000615A4">
        <w:rPr>
          <w:rFonts w:eastAsia="Times New Roman" w:cs="Times New Roman"/>
          <w:sz w:val="20"/>
          <w:szCs w:val="20"/>
        </w:rPr>
        <w:t>. Levels are numbered 0,1,2.</w:t>
      </w:r>
      <w:r w:rsidRPr="00737F66">
        <w:rPr>
          <w:rFonts w:eastAsia="Times New Roman" w:cs="Times New Roman"/>
          <w:sz w:val="20"/>
          <w:szCs w:val="20"/>
        </w:rPr>
        <w:t xml:space="preserve"> </w:t>
      </w:r>
      <w:r w:rsidR="000615A4">
        <w:rPr>
          <w:rFonts w:eastAsia="Times New Roman" w:cs="Times New Roman"/>
          <w:sz w:val="20"/>
          <w:szCs w:val="20"/>
        </w:rPr>
        <w:t xml:space="preserve">For each level, the stream is partitioned into non-overlapping, equal sized </w:t>
      </w:r>
      <w:r w:rsidR="000615A4" w:rsidRPr="00737F66">
        <w:rPr>
          <w:rFonts w:eastAsia="Times New Roman" w:cs="Times New Roman"/>
          <w:sz w:val="20"/>
          <w:szCs w:val="20"/>
        </w:rPr>
        <w:t>blocks.</w:t>
      </w:r>
      <w:r w:rsidR="000615A4">
        <w:rPr>
          <w:rFonts w:eastAsia="Times New Roman" w:cs="Times New Roman"/>
          <w:sz w:val="20"/>
          <w:szCs w:val="20"/>
        </w:rPr>
        <w:t xml:space="preserve"> </w:t>
      </w:r>
      <w:r w:rsidRPr="00737F66">
        <w:rPr>
          <w:rFonts w:eastAsia="Times New Roman" w:cs="Times New Roman"/>
          <w:sz w:val="20"/>
          <w:szCs w:val="20"/>
        </w:rPr>
        <w:t xml:space="preserve">The level 0 contains </w:t>
      </w:r>
      <m:oMath>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εN</m:t>
            </m:r>
          </m:num>
          <m:den>
            <m:r>
              <w:rPr>
                <w:rFonts w:ascii="Cambria Math" w:eastAsia="Times New Roman" w:hAnsi="Cambria Math" w:cs="Times New Roman"/>
                <w:sz w:val="20"/>
                <w:szCs w:val="20"/>
              </w:rPr>
              <m:t>4</m:t>
            </m:r>
          </m:den>
        </m:f>
      </m:oMath>
      <w:r w:rsidRPr="00737F66">
        <w:rPr>
          <w:rFonts w:eastAsia="Times New Roman" w:cs="Times New Roman"/>
          <w:sz w:val="20"/>
          <w:szCs w:val="20"/>
        </w:rPr>
        <w:t xml:space="preserve"> blocks and level </w:t>
      </w:r>
      <m:oMath>
        <m:r>
          <w:rPr>
            <w:rFonts w:ascii="Cambria Math" w:eastAsia="Times New Roman" w:hAnsi="Cambria Math" w:cs="Times New Roman"/>
            <w:sz w:val="20"/>
            <w:szCs w:val="20"/>
          </w:rPr>
          <m:t>l</m:t>
        </m:r>
      </m:oMath>
      <w:r w:rsidRPr="00737F66">
        <w:rPr>
          <w:rFonts w:eastAsia="Times New Roman" w:cs="Times New Roman"/>
          <w:sz w:val="20"/>
          <w:szCs w:val="20"/>
        </w:rPr>
        <w:t xml:space="preserve"> contains </w:t>
      </w:r>
      <m:oMath>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εN</m:t>
            </m:r>
          </m:num>
          <m:den>
            <m:r>
              <w:rPr>
                <w:rFonts w:ascii="Cambria Math" w:eastAsia="Times New Roman" w:hAnsi="Cambria Math" w:cs="Times New Roman"/>
                <w:sz w:val="20"/>
                <w:szCs w:val="20"/>
              </w:rPr>
              <m:t>4</m:t>
            </m:r>
          </m:den>
        </m:f>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2</m:t>
            </m:r>
          </m:e>
          <m:sup>
            <m:r>
              <w:rPr>
                <w:rFonts w:ascii="Cambria Math" w:eastAsia="Times New Roman" w:hAnsi="Cambria Math" w:cs="Times New Roman"/>
                <w:sz w:val="20"/>
                <w:szCs w:val="20"/>
              </w:rPr>
              <m:t>l</m:t>
            </m:r>
          </m:sup>
        </m:sSup>
      </m:oMath>
      <w:r w:rsidR="000615A4">
        <w:rPr>
          <w:rFonts w:eastAsia="Times New Roman" w:cs="Times New Roman"/>
          <w:sz w:val="20"/>
          <w:szCs w:val="20"/>
        </w:rPr>
        <w:t xml:space="preserve"> </w:t>
      </w:r>
      <w:r w:rsidRPr="00737F66">
        <w:rPr>
          <w:rFonts w:eastAsia="Times New Roman" w:cs="Times New Roman"/>
          <w:sz w:val="20"/>
          <w:szCs w:val="20"/>
        </w:rPr>
        <w:t>blocks. Within a leve</w:t>
      </w:r>
      <w:r w:rsidR="003E6F30" w:rsidRPr="00737F66">
        <w:rPr>
          <w:rFonts w:eastAsia="Times New Roman" w:cs="Times New Roman"/>
          <w:sz w:val="20"/>
          <w:szCs w:val="20"/>
        </w:rPr>
        <w:t>l blocks are numbered from 0,1,2,.. and smaller numbered blocks contain older elements. Four states are defined for blocks. A block is active if it is completely within the current window, expired if one of its elements is outside the current win</w:t>
      </w:r>
      <w:r w:rsidR="00527969">
        <w:rPr>
          <w:rFonts w:eastAsia="Times New Roman" w:cs="Times New Roman"/>
          <w:sz w:val="20"/>
          <w:szCs w:val="20"/>
        </w:rPr>
        <w:t xml:space="preserve">dow, under construction if </w:t>
      </w:r>
      <w:r w:rsidR="00101743" w:rsidRPr="00737F66">
        <w:rPr>
          <w:rFonts w:eastAsia="Times New Roman" w:cs="Times New Roman"/>
          <w:sz w:val="20"/>
          <w:szCs w:val="20"/>
        </w:rPr>
        <w:t xml:space="preserve">the </w:t>
      </w:r>
      <w:r w:rsidR="00527969">
        <w:rPr>
          <w:rFonts w:eastAsia="Times New Roman" w:cs="Times New Roman"/>
          <w:sz w:val="20"/>
          <w:szCs w:val="20"/>
        </w:rPr>
        <w:t>items are still arriving</w:t>
      </w:r>
      <w:r w:rsidR="00101743" w:rsidRPr="00737F66">
        <w:rPr>
          <w:rFonts w:eastAsia="Times New Roman" w:cs="Times New Roman"/>
          <w:sz w:val="20"/>
          <w:szCs w:val="20"/>
        </w:rPr>
        <w:t xml:space="preserve">, inactive if none </w:t>
      </w:r>
      <w:r w:rsidR="00101743" w:rsidRPr="00737F66">
        <w:rPr>
          <w:rFonts w:eastAsia="Times New Roman" w:cs="Times New Roman"/>
          <w:sz w:val="20"/>
          <w:szCs w:val="20"/>
        </w:rPr>
        <w:lastRenderedPageBreak/>
        <w:t xml:space="preserve">of the items have arrived. </w:t>
      </w:r>
      <w:r w:rsidR="00737F66" w:rsidRPr="00737F66">
        <w:rPr>
          <w:rFonts w:eastAsia="Times New Roman" w:cs="Times New Roman"/>
          <w:sz w:val="20"/>
          <w:szCs w:val="20"/>
        </w:rPr>
        <w:t xml:space="preserve"> </w:t>
      </w:r>
      <w:r w:rsidR="00101743" w:rsidRPr="00737F66">
        <w:rPr>
          <w:rFonts w:eastAsia="Times New Roman" w:cs="Times New Roman"/>
          <w:sz w:val="20"/>
          <w:szCs w:val="20"/>
        </w:rPr>
        <w:t xml:space="preserve">When a block is under construction the GK algorithm is run to create the sketch. When block becomes active the sketch is saved with the block. </w:t>
      </w:r>
    </w:p>
    <w:p w14:paraId="6B3C838C" w14:textId="60E46128" w:rsidR="006C51C2" w:rsidRPr="003514E0" w:rsidRDefault="00101743" w:rsidP="00E30C8B">
      <w:pPr>
        <w:jc w:val="both"/>
        <w:rPr>
          <w:rFonts w:eastAsia="Times New Roman" w:cs="Times New Roman"/>
          <w:sz w:val="20"/>
          <w:szCs w:val="20"/>
        </w:rPr>
      </w:pPr>
      <w:r w:rsidRPr="00737F66">
        <w:rPr>
          <w:rFonts w:eastAsia="Times New Roman" w:cs="Times New Roman"/>
          <w:sz w:val="20"/>
          <w:szCs w:val="20"/>
        </w:rPr>
        <w:t>To answer a query within the window the saved sketches for the active blocks are used.</w:t>
      </w:r>
      <w:r w:rsidR="003514E0">
        <w:rPr>
          <w:rFonts w:eastAsia="Times New Roman" w:cs="Times New Roman"/>
          <w:sz w:val="20"/>
          <w:szCs w:val="20"/>
        </w:rPr>
        <w:t xml:space="preserve"> The values in the sketches are </w:t>
      </w:r>
      <w:r w:rsidR="00264D1D">
        <w:rPr>
          <w:rFonts w:eastAsia="Times New Roman" w:cs="Times New Roman"/>
          <w:sz w:val="20"/>
          <w:szCs w:val="20"/>
        </w:rPr>
        <w:t xml:space="preserve">put together and these overall values are </w:t>
      </w:r>
      <w:r w:rsidR="003514E0">
        <w:rPr>
          <w:rFonts w:eastAsia="Times New Roman" w:cs="Times New Roman"/>
          <w:sz w:val="20"/>
          <w:szCs w:val="20"/>
        </w:rPr>
        <w:t xml:space="preserve">sorted </w:t>
      </w:r>
      <w:r w:rsidR="00264D1D">
        <w:rPr>
          <w:rFonts w:eastAsia="Times New Roman" w:cs="Times New Roman"/>
          <w:sz w:val="20"/>
          <w:szCs w:val="20"/>
        </w:rPr>
        <w:t>to get the final sketch. T</w:t>
      </w:r>
      <w:r w:rsidR="003514E0">
        <w:rPr>
          <w:rFonts w:eastAsia="Times New Roman" w:cs="Times New Roman"/>
          <w:sz w:val="20"/>
          <w:szCs w:val="20"/>
        </w:rPr>
        <w:t>hen these values are used as a regular sketch</w:t>
      </w:r>
      <w:r w:rsidR="00264D1D">
        <w:rPr>
          <w:rFonts w:eastAsia="Times New Roman" w:cs="Times New Roman"/>
          <w:sz w:val="20"/>
          <w:szCs w:val="20"/>
        </w:rPr>
        <w:t>,</w:t>
      </w:r>
      <w:r w:rsidR="003514E0">
        <w:rPr>
          <w:rFonts w:eastAsia="Times New Roman" w:cs="Times New Roman"/>
          <w:sz w:val="20"/>
          <w:szCs w:val="20"/>
        </w:rPr>
        <w:t xml:space="preserve"> described in the previous section.</w:t>
      </w:r>
    </w:p>
    <w:p w14:paraId="5F0B8AD6" w14:textId="1ED75464" w:rsidR="00950DC2" w:rsidRPr="00CF4E97" w:rsidRDefault="000839F7" w:rsidP="00E30C8B">
      <w:pPr>
        <w:pStyle w:val="Heading2"/>
        <w:jc w:val="both"/>
      </w:pPr>
      <w:bookmarkStart w:id="19" w:name="_Toc248755813"/>
      <w:bookmarkStart w:id="20" w:name="_Toc374956964"/>
      <w:r>
        <w:t>5</w:t>
      </w:r>
      <w:r w:rsidR="008B35FE">
        <w:t xml:space="preserve">. </w:t>
      </w:r>
      <w:r w:rsidR="00950DC2" w:rsidRPr="00CF4E97">
        <w:t xml:space="preserve">Frequent </w:t>
      </w:r>
      <w:r w:rsidR="00F42837" w:rsidRPr="00CF4E97">
        <w:t>item sets mining</w:t>
      </w:r>
      <w:bookmarkEnd w:id="19"/>
      <w:bookmarkEnd w:id="20"/>
    </w:p>
    <w:p w14:paraId="58DA2B8D" w14:textId="162E13D8" w:rsidR="00950DC2" w:rsidRPr="00CF4E97" w:rsidRDefault="00950DC2" w:rsidP="00E30C8B">
      <w:pPr>
        <w:jc w:val="both"/>
        <w:rPr>
          <w:rFonts w:ascii="Cambria" w:eastAsia="Times New Roman" w:hAnsi="Cambria" w:cs="Times New Roman"/>
          <w:sz w:val="20"/>
          <w:szCs w:val="20"/>
        </w:rPr>
      </w:pPr>
    </w:p>
    <w:p w14:paraId="44C5AB12" w14:textId="53F55D77" w:rsidR="00950DC2" w:rsidRPr="00CF4E97" w:rsidRDefault="00950DC2" w:rsidP="00E30C8B">
      <w:pPr>
        <w:jc w:val="both"/>
        <w:rPr>
          <w:rFonts w:ascii="Cambria" w:hAnsi="Cambria" w:cs="Times New Roman"/>
          <w:sz w:val="20"/>
          <w:szCs w:val="20"/>
        </w:rPr>
      </w:pPr>
      <w:r w:rsidRPr="00CF4E97">
        <w:rPr>
          <w:rFonts w:ascii="Cambria" w:hAnsi="Cambria" w:cs="Times New Roman"/>
          <w:color w:val="000000"/>
          <w:sz w:val="20"/>
          <w:szCs w:val="20"/>
        </w:rPr>
        <w:t xml:space="preserve">Frequent </w:t>
      </w:r>
      <w:r w:rsidR="00F42837" w:rsidRPr="00CF4E97">
        <w:rPr>
          <w:rFonts w:ascii="Cambria" w:hAnsi="Cambria" w:cs="Times New Roman"/>
          <w:color w:val="000000"/>
          <w:sz w:val="20"/>
          <w:szCs w:val="20"/>
        </w:rPr>
        <w:t>item set</w:t>
      </w:r>
      <w:r w:rsidRPr="00CF4E97">
        <w:rPr>
          <w:rFonts w:ascii="Cambria" w:hAnsi="Cambria" w:cs="Times New Roman"/>
          <w:color w:val="000000"/>
          <w:sz w:val="20"/>
          <w:szCs w:val="20"/>
        </w:rPr>
        <w:t xml:space="preserve"> mining is one of the </w:t>
      </w:r>
      <w:r w:rsidR="00F42837" w:rsidRPr="00CF4E97">
        <w:rPr>
          <w:rFonts w:ascii="Cambria" w:hAnsi="Cambria" w:cs="Times New Roman"/>
          <w:color w:val="000000"/>
          <w:sz w:val="20"/>
          <w:szCs w:val="20"/>
        </w:rPr>
        <w:t>best-studied</w:t>
      </w:r>
      <w:r w:rsidRPr="00CF4E97">
        <w:rPr>
          <w:rFonts w:ascii="Cambria" w:hAnsi="Cambria" w:cs="Times New Roman"/>
          <w:color w:val="000000"/>
          <w:sz w:val="20"/>
          <w:szCs w:val="20"/>
        </w:rPr>
        <w:t xml:space="preserve"> areas </w:t>
      </w:r>
      <w:r w:rsidR="00F42837" w:rsidRPr="00CF4E97">
        <w:rPr>
          <w:rFonts w:ascii="Cambria" w:hAnsi="Cambria" w:cs="Times New Roman"/>
          <w:color w:val="000000"/>
          <w:sz w:val="20"/>
          <w:szCs w:val="20"/>
        </w:rPr>
        <w:t>in streaming algorithms</w:t>
      </w:r>
      <w:sdt>
        <w:sdtPr>
          <w:rPr>
            <w:rFonts w:ascii="Cambria" w:hAnsi="Cambria" w:cs="Times New Roman"/>
            <w:color w:val="000000"/>
            <w:sz w:val="20"/>
            <w:szCs w:val="20"/>
          </w:rPr>
          <w:id w:val="-2112653396"/>
          <w:citation/>
        </w:sdtPr>
        <w:sdtEndPr/>
        <w:sdtContent>
          <w:r w:rsidR="00B239F5">
            <w:rPr>
              <w:rFonts w:ascii="Cambria" w:hAnsi="Cambria" w:cs="Times New Roman"/>
              <w:color w:val="000000"/>
              <w:sz w:val="20"/>
              <w:szCs w:val="20"/>
            </w:rPr>
            <w:fldChar w:fldCharType="begin"/>
          </w:r>
          <w:r w:rsidR="00B239F5">
            <w:rPr>
              <w:rFonts w:ascii="Cambria" w:hAnsi="Cambria" w:cs="Times New Roman"/>
              <w:color w:val="000000"/>
              <w:sz w:val="20"/>
              <w:szCs w:val="20"/>
            </w:rPr>
            <w:instrText xml:space="preserve"> CITATION Cor1 \l 1033 </w:instrText>
          </w:r>
          <w:r w:rsidR="00B239F5">
            <w:rPr>
              <w:rFonts w:ascii="Cambria" w:hAnsi="Cambria" w:cs="Times New Roman"/>
              <w:color w:val="000000"/>
              <w:sz w:val="20"/>
              <w:szCs w:val="20"/>
            </w:rPr>
            <w:fldChar w:fldCharType="separate"/>
          </w:r>
          <w:r w:rsidR="000839F7">
            <w:rPr>
              <w:rFonts w:ascii="Cambria" w:hAnsi="Cambria" w:cs="Times New Roman"/>
              <w:noProof/>
              <w:color w:val="000000"/>
              <w:sz w:val="20"/>
              <w:szCs w:val="20"/>
            </w:rPr>
            <w:t xml:space="preserve"> </w:t>
          </w:r>
          <w:r w:rsidR="000839F7" w:rsidRPr="000839F7">
            <w:rPr>
              <w:rFonts w:ascii="Cambria" w:hAnsi="Cambria" w:cs="Times New Roman"/>
              <w:noProof/>
              <w:color w:val="000000"/>
              <w:sz w:val="20"/>
              <w:szCs w:val="20"/>
            </w:rPr>
            <w:t>[</w:t>
          </w:r>
          <w:hyperlink w:anchor="Cor1" w:history="1">
            <w:r w:rsidR="000839F7" w:rsidRPr="000839F7">
              <w:rPr>
                <w:rFonts w:ascii="Cambria" w:hAnsi="Cambria" w:cs="Times New Roman"/>
                <w:noProof/>
                <w:color w:val="000000"/>
                <w:sz w:val="20"/>
                <w:szCs w:val="20"/>
              </w:rPr>
              <w:t>9</w:t>
            </w:r>
          </w:hyperlink>
          <w:r w:rsidR="000839F7" w:rsidRPr="000839F7">
            <w:rPr>
              <w:rFonts w:ascii="Cambria" w:hAnsi="Cambria" w:cs="Times New Roman"/>
              <w:noProof/>
              <w:color w:val="000000"/>
              <w:sz w:val="20"/>
              <w:szCs w:val="20"/>
            </w:rPr>
            <w:t>]</w:t>
          </w:r>
          <w:r w:rsidR="00B239F5">
            <w:rPr>
              <w:rFonts w:ascii="Cambria" w:hAnsi="Cambria" w:cs="Times New Roman"/>
              <w:color w:val="000000"/>
              <w:sz w:val="20"/>
              <w:szCs w:val="20"/>
            </w:rPr>
            <w:fldChar w:fldCharType="end"/>
          </w:r>
        </w:sdtContent>
      </w:sdt>
      <w:r w:rsidRPr="00CF4E97">
        <w:rPr>
          <w:rFonts w:ascii="Cambria" w:hAnsi="Cambria" w:cs="Times New Roman"/>
          <w:color w:val="000000"/>
          <w:sz w:val="20"/>
          <w:szCs w:val="20"/>
        </w:rPr>
        <w:t xml:space="preserve">. Given a sequence of items frequent </w:t>
      </w:r>
      <w:r w:rsidR="00F42837" w:rsidRPr="00CF4E97">
        <w:rPr>
          <w:rFonts w:ascii="Cambria" w:hAnsi="Cambria" w:cs="Times New Roman"/>
          <w:color w:val="000000"/>
          <w:sz w:val="20"/>
          <w:szCs w:val="20"/>
        </w:rPr>
        <w:t>item sets</w:t>
      </w:r>
      <w:r w:rsidRPr="00CF4E97">
        <w:rPr>
          <w:rFonts w:ascii="Cambria" w:hAnsi="Cambria" w:cs="Times New Roman"/>
          <w:color w:val="000000"/>
          <w:sz w:val="20"/>
          <w:szCs w:val="20"/>
        </w:rPr>
        <w:t xml:space="preserve"> give the most frequently occurring</w:t>
      </w:r>
      <w:r w:rsidR="007B3D61">
        <w:rPr>
          <w:rFonts w:ascii="Cambria" w:hAnsi="Cambria" w:cs="Times New Roman"/>
          <w:color w:val="000000"/>
          <w:sz w:val="20"/>
          <w:szCs w:val="20"/>
        </w:rPr>
        <w:t xml:space="preserve"> k</w:t>
      </w:r>
      <w:r w:rsidRPr="00CF4E97">
        <w:rPr>
          <w:rFonts w:ascii="Cambria" w:hAnsi="Cambria" w:cs="Times New Roman"/>
          <w:color w:val="000000"/>
          <w:sz w:val="20"/>
          <w:szCs w:val="20"/>
        </w:rPr>
        <w:t xml:space="preserve"> items in the sequence. Typically the most frequent items are identified as the items occurring more than a fraction of the total number of items</w:t>
      </w:r>
      <w:r w:rsidR="00F42837" w:rsidRPr="00CF4E97">
        <w:rPr>
          <w:rFonts w:ascii="Cambria" w:hAnsi="Cambria" w:cs="Times New Roman"/>
          <w:color w:val="000000"/>
          <w:sz w:val="20"/>
          <w:szCs w:val="20"/>
        </w:rPr>
        <w:t xml:space="preserve"> seen</w:t>
      </w:r>
      <w:r w:rsidRPr="00CF4E97">
        <w:rPr>
          <w:rFonts w:ascii="Cambria" w:hAnsi="Cambria" w:cs="Times New Roman"/>
          <w:color w:val="000000"/>
          <w:sz w:val="20"/>
          <w:szCs w:val="20"/>
        </w:rPr>
        <w:t xml:space="preserve">. The frequent items can be calculated with respect to a time window or for the whole sequence of items. Frequent item mining in streams of data is used by search engines to figure out the most popular searches at a given time period and optimize for those queries. By figuring out the most frequent </w:t>
      </w:r>
      <w:r w:rsidR="004B5C93" w:rsidRPr="00CF4E97">
        <w:rPr>
          <w:rFonts w:ascii="Cambria" w:hAnsi="Cambria" w:cs="Times New Roman"/>
          <w:color w:val="000000"/>
          <w:sz w:val="20"/>
          <w:szCs w:val="20"/>
        </w:rPr>
        <w:t>IP</w:t>
      </w:r>
      <w:r w:rsidRPr="00CF4E97">
        <w:rPr>
          <w:rFonts w:ascii="Cambria" w:hAnsi="Cambria" w:cs="Times New Roman"/>
          <w:color w:val="000000"/>
          <w:sz w:val="20"/>
          <w:szCs w:val="20"/>
        </w:rPr>
        <w:t xml:space="preserve"> addresses in Internet traffic </w:t>
      </w:r>
      <w:r w:rsidR="00730B68" w:rsidRPr="00CF4E97">
        <w:rPr>
          <w:rFonts w:ascii="Cambria" w:hAnsi="Cambria" w:cs="Times New Roman"/>
          <w:color w:val="000000"/>
          <w:sz w:val="20"/>
          <w:szCs w:val="20"/>
        </w:rPr>
        <w:t>an</w:t>
      </w:r>
      <w:r w:rsidRPr="00CF4E97">
        <w:rPr>
          <w:rFonts w:ascii="Cambria" w:hAnsi="Cambria" w:cs="Times New Roman"/>
          <w:color w:val="000000"/>
          <w:sz w:val="20"/>
          <w:szCs w:val="20"/>
        </w:rPr>
        <w:t xml:space="preserve"> Internet service provider can find the heavy users of the </w:t>
      </w:r>
      <w:r w:rsidR="00730B68" w:rsidRPr="00CF4E97">
        <w:rPr>
          <w:rFonts w:ascii="Cambria" w:hAnsi="Cambria" w:cs="Times New Roman"/>
          <w:color w:val="000000"/>
          <w:sz w:val="20"/>
          <w:szCs w:val="20"/>
        </w:rPr>
        <w:t>Internet</w:t>
      </w:r>
      <w:r w:rsidR="007B3D61">
        <w:rPr>
          <w:rFonts w:ascii="Cambria" w:hAnsi="Cambria" w:cs="Times New Roman"/>
          <w:color w:val="000000"/>
          <w:sz w:val="20"/>
          <w:szCs w:val="20"/>
        </w:rPr>
        <w:t xml:space="preserve"> services. </w:t>
      </w:r>
    </w:p>
    <w:p w14:paraId="4218389E" w14:textId="4C5B9053" w:rsidR="00950DC2" w:rsidRPr="00E608F7" w:rsidRDefault="00950DC2" w:rsidP="00E30C8B">
      <w:pPr>
        <w:jc w:val="both"/>
        <w:rPr>
          <w:rFonts w:ascii="Cambria" w:eastAsia="Times New Roman" w:hAnsi="Cambria" w:cs="Times New Roman"/>
          <w:sz w:val="20"/>
          <w:szCs w:val="20"/>
        </w:rPr>
      </w:pPr>
      <w:r w:rsidRPr="00CF4E97">
        <w:rPr>
          <w:rFonts w:ascii="Cambria" w:eastAsia="Times New Roman" w:hAnsi="Cambria" w:cs="Times New Roman"/>
          <w:sz w:val="20"/>
          <w:szCs w:val="20"/>
        </w:rPr>
        <w:br/>
      </w:r>
      <w:r w:rsidRPr="00CF4E97">
        <w:rPr>
          <w:rFonts w:ascii="Cambria" w:hAnsi="Cambria" w:cs="Times New Roman"/>
          <w:color w:val="000000"/>
          <w:sz w:val="20"/>
          <w:szCs w:val="20"/>
        </w:rPr>
        <w:t xml:space="preserve">Solutions for frequent </w:t>
      </w:r>
      <w:r w:rsidR="00E608F7" w:rsidRPr="00CF4E97">
        <w:rPr>
          <w:rFonts w:ascii="Cambria" w:hAnsi="Cambria" w:cs="Times New Roman"/>
          <w:color w:val="000000"/>
          <w:sz w:val="20"/>
          <w:szCs w:val="20"/>
        </w:rPr>
        <w:t>item set</w:t>
      </w:r>
      <w:r w:rsidRPr="00CF4E97">
        <w:rPr>
          <w:rFonts w:ascii="Cambria" w:hAnsi="Cambria" w:cs="Times New Roman"/>
          <w:color w:val="000000"/>
          <w:sz w:val="20"/>
          <w:szCs w:val="20"/>
        </w:rPr>
        <w:t xml:space="preserve"> mining can be found in the literature as back in early 1980s. There are various algorithms invented and re-invented in the area of frequent </w:t>
      </w:r>
      <w:r w:rsidR="00E608F7" w:rsidRPr="00CF4E97">
        <w:rPr>
          <w:rFonts w:ascii="Cambria" w:hAnsi="Cambria" w:cs="Times New Roman"/>
          <w:color w:val="000000"/>
          <w:sz w:val="20"/>
          <w:szCs w:val="20"/>
        </w:rPr>
        <w:t>item set</w:t>
      </w:r>
      <w:r w:rsidRPr="00CF4E97">
        <w:rPr>
          <w:rFonts w:ascii="Cambria" w:hAnsi="Cambria" w:cs="Times New Roman"/>
          <w:color w:val="000000"/>
          <w:sz w:val="20"/>
          <w:szCs w:val="20"/>
        </w:rPr>
        <w:t xml:space="preserve"> mining. These algorithms can be classified in to three broad categories. Count based algorithms keeps the counts for subset of the inputs and </w:t>
      </w:r>
      <w:r w:rsidR="00E608F7" w:rsidRPr="00CF4E97">
        <w:rPr>
          <w:rFonts w:ascii="Cambria" w:hAnsi="Cambria" w:cs="Times New Roman"/>
          <w:color w:val="000000"/>
          <w:sz w:val="20"/>
          <w:szCs w:val="20"/>
        </w:rPr>
        <w:t>updates</w:t>
      </w:r>
      <w:r w:rsidRPr="00CF4E97">
        <w:rPr>
          <w:rFonts w:ascii="Cambria" w:hAnsi="Cambria" w:cs="Times New Roman"/>
          <w:color w:val="000000"/>
          <w:sz w:val="20"/>
          <w:szCs w:val="20"/>
        </w:rPr>
        <w:t xml:space="preserve"> the count and </w:t>
      </w:r>
      <w:r w:rsidR="00E608F7" w:rsidRPr="00CF4E97">
        <w:rPr>
          <w:rFonts w:ascii="Cambria" w:hAnsi="Cambria" w:cs="Times New Roman"/>
          <w:color w:val="000000"/>
          <w:sz w:val="20"/>
          <w:szCs w:val="20"/>
        </w:rPr>
        <w:t>changes</w:t>
      </w:r>
      <w:r w:rsidRPr="00CF4E97">
        <w:rPr>
          <w:rFonts w:ascii="Cambria" w:hAnsi="Cambria" w:cs="Times New Roman"/>
          <w:color w:val="000000"/>
          <w:sz w:val="20"/>
          <w:szCs w:val="20"/>
        </w:rPr>
        <w:t xml:space="preserve"> the items in the subset depending on the incoming tuples. The second </w:t>
      </w:r>
      <w:r w:rsidR="00BD289F" w:rsidRPr="00CF4E97">
        <w:rPr>
          <w:rFonts w:ascii="Cambria" w:hAnsi="Cambria" w:cs="Times New Roman"/>
          <w:color w:val="000000"/>
          <w:sz w:val="20"/>
          <w:szCs w:val="20"/>
        </w:rPr>
        <w:t>class of algorithms is</w:t>
      </w:r>
      <w:r w:rsidRPr="00CF4E97">
        <w:rPr>
          <w:rFonts w:ascii="Cambria" w:hAnsi="Cambria" w:cs="Times New Roman"/>
          <w:color w:val="000000"/>
          <w:sz w:val="20"/>
          <w:szCs w:val="20"/>
        </w:rPr>
        <w:t xml:space="preserve"> based on Quantile computations for the items. The last </w:t>
      </w:r>
      <w:r w:rsidR="00FA4372" w:rsidRPr="00CF4E97">
        <w:rPr>
          <w:rFonts w:ascii="Cambria" w:hAnsi="Cambria" w:cs="Times New Roman"/>
          <w:color w:val="000000"/>
          <w:sz w:val="20"/>
          <w:szCs w:val="20"/>
        </w:rPr>
        <w:t>class of algorithms views the input as vectors and projects</w:t>
      </w:r>
      <w:r w:rsidRPr="00CF4E97">
        <w:rPr>
          <w:rFonts w:ascii="Cambria" w:hAnsi="Cambria" w:cs="Times New Roman"/>
          <w:color w:val="000000"/>
          <w:sz w:val="20"/>
          <w:szCs w:val="20"/>
        </w:rPr>
        <w:t xml:space="preserve"> the input space to another </w:t>
      </w:r>
      <w:r w:rsidR="0059359E">
        <w:rPr>
          <w:rFonts w:ascii="Cambria" w:hAnsi="Cambria" w:cs="Times New Roman"/>
          <w:color w:val="000000"/>
          <w:sz w:val="20"/>
          <w:szCs w:val="20"/>
        </w:rPr>
        <w:t>space</w:t>
      </w:r>
      <w:r w:rsidRPr="00CF4E97">
        <w:rPr>
          <w:rFonts w:ascii="Cambria" w:hAnsi="Cambria" w:cs="Times New Roman"/>
          <w:color w:val="000000"/>
          <w:sz w:val="20"/>
          <w:szCs w:val="20"/>
        </w:rPr>
        <w:t xml:space="preserve"> and they are called </w:t>
      </w:r>
      <w:r w:rsidR="00BD289F" w:rsidRPr="00CF4E97">
        <w:rPr>
          <w:rFonts w:ascii="Cambria" w:hAnsi="Cambria" w:cs="Times New Roman"/>
          <w:color w:val="000000"/>
          <w:sz w:val="20"/>
          <w:szCs w:val="20"/>
        </w:rPr>
        <w:t>sketch-based</w:t>
      </w:r>
      <w:r w:rsidRPr="00CF4E97">
        <w:rPr>
          <w:rFonts w:ascii="Cambria" w:hAnsi="Cambria" w:cs="Times New Roman"/>
          <w:color w:val="000000"/>
          <w:sz w:val="20"/>
          <w:szCs w:val="20"/>
        </w:rPr>
        <w:t xml:space="preserve"> algorithms. There are algorithms that use random sampling from the input streams and they are not widely used. </w:t>
      </w:r>
    </w:p>
    <w:p w14:paraId="7C38E1D1" w14:textId="2F893B5A" w:rsidR="005B665B" w:rsidRPr="00DD4F1C" w:rsidRDefault="00950DC2" w:rsidP="00E30C8B">
      <w:pPr>
        <w:jc w:val="both"/>
        <w:rPr>
          <w:rFonts w:ascii="Cambria" w:eastAsia="Times New Roman" w:hAnsi="Cambria" w:cs="Times New Roman"/>
          <w:sz w:val="20"/>
          <w:szCs w:val="20"/>
        </w:rPr>
      </w:pPr>
      <w:r w:rsidRPr="00CF4E97">
        <w:rPr>
          <w:rFonts w:ascii="Cambria" w:eastAsia="Times New Roman" w:hAnsi="Cambria" w:cs="Times New Roman"/>
          <w:sz w:val="20"/>
          <w:szCs w:val="20"/>
        </w:rPr>
        <w:br/>
      </w:r>
      <w:r w:rsidRPr="00CF4E97">
        <w:rPr>
          <w:rFonts w:ascii="Cambria" w:hAnsi="Cambria" w:cs="Times New Roman"/>
          <w:color w:val="000000"/>
          <w:sz w:val="20"/>
          <w:szCs w:val="20"/>
        </w:rPr>
        <w:t xml:space="preserve">The frequent items problem in the </w:t>
      </w:r>
      <w:r w:rsidR="00A11515" w:rsidRPr="00CF4E97">
        <w:rPr>
          <w:rFonts w:ascii="Cambria" w:hAnsi="Cambria" w:cs="Times New Roman"/>
          <w:color w:val="000000"/>
          <w:sz w:val="20"/>
          <w:szCs w:val="20"/>
        </w:rPr>
        <w:t>strictest</w:t>
      </w:r>
      <w:r w:rsidRPr="00CF4E97">
        <w:rPr>
          <w:rFonts w:ascii="Cambria" w:hAnsi="Cambria" w:cs="Times New Roman"/>
          <w:color w:val="000000"/>
          <w:sz w:val="20"/>
          <w:szCs w:val="20"/>
        </w:rPr>
        <w:t xml:space="preserve"> form is very hard to solve using streaming algorithms</w:t>
      </w:r>
      <w:r w:rsidR="00617BEE">
        <w:rPr>
          <w:rFonts w:ascii="Cambria" w:hAnsi="Cambria" w:cs="Times New Roman"/>
          <w:color w:val="000000"/>
          <w:sz w:val="20"/>
          <w:szCs w:val="20"/>
        </w:rPr>
        <w:t xml:space="preserve"> because it requires</w:t>
      </w:r>
      <w:r w:rsidRPr="00CF4E97">
        <w:rPr>
          <w:rFonts w:ascii="Cambria" w:hAnsi="Cambria" w:cs="Times New Roman"/>
          <w:color w:val="000000"/>
          <w:sz w:val="20"/>
          <w:szCs w:val="20"/>
        </w:rPr>
        <w:t xml:space="preserve"> space linear to the </w:t>
      </w:r>
      <w:r w:rsidR="00A11515" w:rsidRPr="00CF4E97">
        <w:rPr>
          <w:rFonts w:ascii="Cambria" w:hAnsi="Cambria" w:cs="Times New Roman"/>
          <w:color w:val="000000"/>
          <w:sz w:val="20"/>
          <w:szCs w:val="20"/>
        </w:rPr>
        <w:t>item set</w:t>
      </w:r>
      <w:r w:rsidRPr="00CF4E97">
        <w:rPr>
          <w:rFonts w:ascii="Cambria" w:hAnsi="Cambria" w:cs="Times New Roman"/>
          <w:color w:val="000000"/>
          <w:sz w:val="20"/>
          <w:szCs w:val="20"/>
        </w:rPr>
        <w:t xml:space="preserve"> size. </w:t>
      </w:r>
      <w:r w:rsidR="00A11515" w:rsidRPr="00CF4E97">
        <w:rPr>
          <w:rFonts w:ascii="Cambria" w:hAnsi="Cambria" w:cs="Times New Roman"/>
          <w:color w:val="000000"/>
          <w:sz w:val="20"/>
          <w:szCs w:val="20"/>
        </w:rPr>
        <w:t>Because of this</w:t>
      </w:r>
      <w:r w:rsidRPr="00CF4E97">
        <w:rPr>
          <w:rFonts w:ascii="Cambria" w:hAnsi="Cambria" w:cs="Times New Roman"/>
          <w:color w:val="000000"/>
          <w:sz w:val="20"/>
          <w:szCs w:val="20"/>
        </w:rPr>
        <w:t xml:space="preserve"> relaxed version of the problem is </w:t>
      </w:r>
      <w:r w:rsidR="007A7888">
        <w:rPr>
          <w:rFonts w:ascii="Cambria" w:hAnsi="Cambria" w:cs="Times New Roman"/>
          <w:color w:val="000000"/>
          <w:sz w:val="20"/>
          <w:szCs w:val="20"/>
        </w:rPr>
        <w:t>defined</w:t>
      </w:r>
      <w:r w:rsidRPr="00CF4E97">
        <w:rPr>
          <w:rFonts w:ascii="Cambria" w:hAnsi="Cambria" w:cs="Times New Roman"/>
          <w:color w:val="000000"/>
          <w:sz w:val="20"/>
          <w:szCs w:val="20"/>
        </w:rPr>
        <w:t xml:space="preserve">. Most of the use cases that involve frequent items </w:t>
      </w:r>
      <w:r w:rsidR="00A11515" w:rsidRPr="00CF4E97">
        <w:rPr>
          <w:rFonts w:ascii="Cambria" w:hAnsi="Cambria" w:cs="Times New Roman"/>
          <w:color w:val="000000"/>
          <w:sz w:val="20"/>
          <w:szCs w:val="20"/>
        </w:rPr>
        <w:t>don’t</w:t>
      </w:r>
      <w:r w:rsidRPr="00CF4E97">
        <w:rPr>
          <w:rFonts w:ascii="Cambria" w:hAnsi="Cambria" w:cs="Times New Roman"/>
          <w:color w:val="000000"/>
          <w:sz w:val="20"/>
          <w:szCs w:val="20"/>
        </w:rPr>
        <w:t xml:space="preserve"> need the most accurate results. For example if a search engine keeps track of the 100 most frequent search queries and the difference between the 100th item and the 101st item is one it doesn’t make much difference if we pick any of the two.</w:t>
      </w:r>
    </w:p>
    <w:p w14:paraId="1EFCA995" w14:textId="6C23D930" w:rsidR="00950DC2" w:rsidRPr="00CF4E97" w:rsidRDefault="000839F7" w:rsidP="00E30C8B">
      <w:pPr>
        <w:pStyle w:val="Heading3"/>
        <w:jc w:val="both"/>
      </w:pPr>
      <w:bookmarkStart w:id="21" w:name="_Toc248755814"/>
      <w:bookmarkStart w:id="22" w:name="_Toc374956965"/>
      <w:r>
        <w:t>5</w:t>
      </w:r>
      <w:r w:rsidR="008B35FE">
        <w:t xml:space="preserve">.1 </w:t>
      </w:r>
      <w:r w:rsidR="00950DC2" w:rsidRPr="00CF4E97">
        <w:t>Exact Frequent Items</w:t>
      </w:r>
      <w:bookmarkEnd w:id="21"/>
      <w:bookmarkEnd w:id="22"/>
      <w:r w:rsidR="00950DC2" w:rsidRPr="00CF4E97">
        <w:t xml:space="preserve"> </w:t>
      </w:r>
    </w:p>
    <w:p w14:paraId="7084567B" w14:textId="3FAF03A5" w:rsidR="00950DC2" w:rsidRPr="00E608F7" w:rsidRDefault="00950DC2" w:rsidP="00E30C8B">
      <w:pPr>
        <w:jc w:val="both"/>
        <w:rPr>
          <w:rFonts w:ascii="Cambria" w:hAnsi="Cambria" w:cs="Times New Roman"/>
          <w:sz w:val="20"/>
          <w:szCs w:val="20"/>
        </w:rPr>
      </w:pPr>
      <w:r w:rsidRPr="00CF4E97">
        <w:rPr>
          <w:rFonts w:ascii="Cambria" w:hAnsi="Cambria" w:cs="Times New Roman"/>
          <w:color w:val="000000"/>
          <w:sz w:val="20"/>
          <w:szCs w:val="20"/>
        </w:rPr>
        <w:t xml:space="preserve">Given a stream of S of n items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s</m:t>
            </m:r>
          </m:e>
          <m:sub>
            <m:r>
              <w:rPr>
                <w:rFonts w:ascii="Cambria Math" w:hAnsi="Cambria Math" w:cs="Times New Roman"/>
                <w:color w:val="000000"/>
                <w:sz w:val="20"/>
                <w:szCs w:val="20"/>
              </w:rPr>
              <m:t>1</m:t>
            </m:r>
          </m:sub>
        </m:sSub>
        <m:r>
          <w:rPr>
            <w:rFonts w:ascii="Cambria Math" w:hAnsi="Cambria Math" w:cs="Times New Roman"/>
            <w:color w:val="000000"/>
            <w:sz w:val="20"/>
            <w:szCs w:val="20"/>
          </w:rPr>
          <m:t>,</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s</m:t>
            </m:r>
          </m:e>
          <m:sub>
            <m:r>
              <w:rPr>
                <w:rFonts w:ascii="Cambria Math" w:hAnsi="Cambria Math" w:cs="Times New Roman"/>
                <w:color w:val="000000"/>
                <w:sz w:val="20"/>
                <w:szCs w:val="20"/>
              </w:rPr>
              <m:t>2</m:t>
            </m:r>
          </m:sub>
        </m:sSub>
        <m:r>
          <w:rPr>
            <w:rFonts w:ascii="Cambria Math" w:hAnsi="Cambria Math" w:cs="Times New Roman"/>
            <w:color w:val="000000"/>
            <w:sz w:val="20"/>
            <w:szCs w:val="20"/>
          </w:rPr>
          <m:t xml:space="preserve">… </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s</m:t>
            </m:r>
          </m:e>
          <m:sub>
            <m:r>
              <w:rPr>
                <w:rFonts w:ascii="Cambria Math" w:hAnsi="Cambria Math" w:cs="Times New Roman"/>
                <w:color w:val="000000"/>
                <w:sz w:val="20"/>
                <w:szCs w:val="20"/>
              </w:rPr>
              <m:t>2</m:t>
            </m:r>
          </m:sub>
        </m:sSub>
      </m:oMath>
      <w:r w:rsidR="005B665B" w:rsidRPr="00CF4E97">
        <w:rPr>
          <w:rFonts w:ascii="Cambria" w:hAnsi="Cambria" w:cs="Times New Roman"/>
          <w:color w:val="000000"/>
          <w:sz w:val="20"/>
          <w:szCs w:val="20"/>
        </w:rPr>
        <w:t xml:space="preserve"> </w:t>
      </w:r>
      <w:r w:rsidRPr="00CF4E97">
        <w:rPr>
          <w:rFonts w:ascii="Cambria" w:hAnsi="Cambria" w:cs="Times New Roman"/>
          <w:color w:val="000000"/>
          <w:sz w:val="20"/>
          <w:szCs w:val="20"/>
        </w:rPr>
        <w:t xml:space="preserve">the </w:t>
      </w:r>
      <w:r w:rsidR="00BD289F" w:rsidRPr="00CF4E97">
        <w:rPr>
          <w:rFonts w:ascii="Cambria" w:hAnsi="Cambria" w:cs="Times New Roman"/>
          <w:color w:val="000000"/>
          <w:sz w:val="20"/>
          <w:szCs w:val="20"/>
        </w:rPr>
        <w:t>frequency</w:t>
      </w:r>
      <w:r w:rsidRPr="00CF4E97">
        <w:rPr>
          <w:rFonts w:ascii="Cambria" w:hAnsi="Cambria" w:cs="Times New Roman"/>
          <w:color w:val="000000"/>
          <w:sz w:val="20"/>
          <w:szCs w:val="20"/>
        </w:rPr>
        <w:t xml:space="preserve"> of an item k is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f</m:t>
            </m:r>
          </m:e>
          <m:sub>
            <m:r>
              <w:rPr>
                <w:rFonts w:ascii="Cambria Math" w:hAnsi="Cambria Math" w:cs="Times New Roman"/>
                <w:color w:val="000000"/>
                <w:sz w:val="20"/>
                <w:szCs w:val="20"/>
              </w:rPr>
              <m:t>k</m:t>
            </m:r>
          </m:sub>
        </m:sSub>
        <m:r>
          <w:rPr>
            <w:rFonts w:ascii="Cambria Math" w:hAnsi="Cambria Math" w:cs="Times New Roman"/>
            <w:color w:val="000000"/>
            <w:sz w:val="20"/>
            <w:szCs w:val="20"/>
          </w:rPr>
          <m:t>=</m:t>
        </m:r>
        <m:d>
          <m:dPr>
            <m:begChr m:val="|"/>
            <m:endChr m:val="|"/>
            <m:ctrlPr>
              <w:rPr>
                <w:rFonts w:ascii="Cambria Math" w:hAnsi="Cambria Math" w:cs="Times New Roman"/>
                <w:i/>
                <w:color w:val="000000"/>
                <w:sz w:val="20"/>
                <w:szCs w:val="20"/>
              </w:rPr>
            </m:ctrlPr>
          </m:dPr>
          <m:e>
            <m:d>
              <m:dPr>
                <m:begChr m:val="{"/>
                <m:endChr m:val="}"/>
                <m:ctrlPr>
                  <w:rPr>
                    <w:rFonts w:ascii="Cambria Math" w:hAnsi="Cambria Math" w:cs="Times New Roman"/>
                    <w:i/>
                    <w:color w:val="000000"/>
                    <w:sz w:val="20"/>
                    <w:szCs w:val="20"/>
                  </w:rPr>
                </m:ctrlPr>
              </m:dPr>
              <m:e>
                <m:r>
                  <w:rPr>
                    <w:rFonts w:ascii="Cambria Math" w:hAnsi="Cambria Math" w:cs="Times New Roman"/>
                    <w:color w:val="000000"/>
                    <w:sz w:val="20"/>
                    <w:szCs w:val="20"/>
                  </w:rPr>
                  <m:t>r|</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s</m:t>
                    </m:r>
                  </m:e>
                  <m:sub>
                    <m:r>
                      <w:rPr>
                        <w:rFonts w:ascii="Cambria Math" w:hAnsi="Cambria Math" w:cs="Times New Roman"/>
                        <w:color w:val="000000"/>
                        <w:sz w:val="20"/>
                        <w:szCs w:val="20"/>
                      </w:rPr>
                      <m:t>j</m:t>
                    </m:r>
                  </m:sub>
                </m:sSub>
                <m:r>
                  <w:rPr>
                    <w:rFonts w:ascii="Cambria Math" w:hAnsi="Cambria Math" w:cs="Times New Roman"/>
                    <w:color w:val="000000"/>
                    <w:sz w:val="20"/>
                    <w:szCs w:val="20"/>
                  </w:rPr>
                  <m:t>=k</m:t>
                </m:r>
              </m:e>
            </m:d>
          </m:e>
        </m:d>
      </m:oMath>
      <w:r w:rsidRPr="00CF4E97">
        <w:rPr>
          <w:rFonts w:ascii="Cambria" w:hAnsi="Cambria" w:cs="Times New Roman"/>
          <w:color w:val="000000"/>
          <w:sz w:val="20"/>
          <w:szCs w:val="20"/>
        </w:rPr>
        <w:t xml:space="preserve">. The exact </w:t>
      </w:r>
      <m:oMath>
        <m:r>
          <w:rPr>
            <w:rFonts w:ascii="Cambria Math" w:hAnsi="Cambria Math" w:cs="Times New Roman"/>
            <w:color w:val="000000"/>
            <w:sz w:val="20"/>
            <w:szCs w:val="20"/>
          </w:rPr>
          <m:t>ϕ</m:t>
        </m:r>
      </m:oMath>
      <w:r w:rsidR="008F3ACF">
        <w:rPr>
          <w:rFonts w:ascii="Cambria" w:hAnsi="Cambria" w:cs="Times New Roman"/>
          <w:color w:val="000000"/>
          <w:sz w:val="20"/>
          <w:szCs w:val="20"/>
        </w:rPr>
        <w:t>-</w:t>
      </w:r>
      <w:r w:rsidRPr="00CF4E97">
        <w:rPr>
          <w:rFonts w:ascii="Cambria" w:hAnsi="Cambria" w:cs="Times New Roman"/>
          <w:color w:val="000000"/>
          <w:sz w:val="20"/>
          <w:szCs w:val="20"/>
        </w:rPr>
        <w:t>frequent items problem finds the items comprise the set</w:t>
      </w:r>
      <w:r w:rsidR="00FA0944" w:rsidRPr="00CF4E97">
        <w:rPr>
          <w:rFonts w:ascii="Cambria" w:hAnsi="Cambria" w:cs="Times New Roman"/>
          <w:color w:val="000000"/>
          <w:sz w:val="20"/>
          <w:szCs w:val="20"/>
        </w:rPr>
        <w:t xml:space="preserve"> </w:t>
      </w:r>
      <m:oMath>
        <m:d>
          <m:dPr>
            <m:begChr m:val="{"/>
            <m:endChr m:val="}"/>
            <m:ctrlPr>
              <w:rPr>
                <w:rFonts w:ascii="Cambria Math" w:hAnsi="Cambria Math" w:cs="Times New Roman"/>
                <w:i/>
                <w:color w:val="000000"/>
                <w:sz w:val="20"/>
                <w:szCs w:val="20"/>
              </w:rPr>
            </m:ctrlPr>
          </m:dPr>
          <m:e>
            <m:r>
              <w:rPr>
                <w:rFonts w:ascii="Cambria Math" w:hAnsi="Cambria Math" w:cs="Times New Roman"/>
                <w:color w:val="000000"/>
                <w:sz w:val="20"/>
                <w:szCs w:val="20"/>
              </w:rPr>
              <m:t>i|</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f</m:t>
                </m:r>
              </m:e>
              <m:sub>
                <m:r>
                  <w:rPr>
                    <w:rFonts w:ascii="Cambria Math" w:hAnsi="Cambria Math" w:cs="Times New Roman"/>
                    <w:color w:val="000000"/>
                    <w:sz w:val="20"/>
                    <w:szCs w:val="20"/>
                  </w:rPr>
                  <m:t>i</m:t>
                </m:r>
              </m:sub>
            </m:sSub>
            <m:r>
              <w:rPr>
                <w:rFonts w:ascii="Cambria Math" w:hAnsi="Cambria Math" w:cs="Times New Roman"/>
                <w:color w:val="000000"/>
                <w:sz w:val="20"/>
                <w:szCs w:val="20"/>
              </w:rPr>
              <m:t>&gt;ϕn</m:t>
            </m:r>
          </m:e>
        </m:d>
      </m:oMath>
      <w:r w:rsidR="00FA0944" w:rsidRPr="00CF4E97">
        <w:rPr>
          <w:rFonts w:ascii="Cambria" w:hAnsi="Cambria" w:cs="Times New Roman"/>
          <w:color w:val="000000"/>
          <w:sz w:val="20"/>
          <w:szCs w:val="20"/>
        </w:rPr>
        <w:t>.</w:t>
      </w:r>
    </w:p>
    <w:p w14:paraId="1FF6AE9D" w14:textId="33921BFD" w:rsidR="00950DC2" w:rsidRPr="00CF4E97" w:rsidRDefault="000839F7" w:rsidP="00E30C8B">
      <w:pPr>
        <w:pStyle w:val="Heading3"/>
        <w:jc w:val="both"/>
      </w:pPr>
      <w:bookmarkStart w:id="23" w:name="_Toc248755815"/>
      <w:bookmarkStart w:id="24" w:name="_Toc374956966"/>
      <w:r>
        <w:t>5</w:t>
      </w:r>
      <w:r w:rsidR="008B35FE">
        <w:t xml:space="preserve">.2 </w:t>
      </w:r>
      <w:r w:rsidR="00FA0944" w:rsidRPr="00CF4E97">
        <w:t xml:space="preserve">The </w:t>
      </w:r>
      <m:oMath>
        <m:r>
          <m:rPr>
            <m:sty m:val="bi"/>
          </m:rPr>
          <w:rPr>
            <w:rFonts w:ascii="Cambria Math" w:hAnsi="Cambria Math"/>
          </w:rPr>
          <m:t>ε</m:t>
        </m:r>
      </m:oMath>
      <w:r w:rsidR="00FA0944" w:rsidRPr="00CF4E97">
        <w:t>-</w:t>
      </w:r>
      <w:r w:rsidR="00950DC2" w:rsidRPr="00CF4E97">
        <w:t>approximate frequent items problem</w:t>
      </w:r>
      <w:bookmarkEnd w:id="23"/>
      <w:bookmarkEnd w:id="24"/>
    </w:p>
    <w:p w14:paraId="60DC2554" w14:textId="2175A46B" w:rsidR="00950DC2" w:rsidRPr="00CF4E97" w:rsidRDefault="00950DC2" w:rsidP="00E30C8B">
      <w:pPr>
        <w:jc w:val="both"/>
        <w:rPr>
          <w:rFonts w:ascii="Cambria" w:hAnsi="Cambria" w:cs="Times New Roman"/>
          <w:sz w:val="20"/>
          <w:szCs w:val="20"/>
        </w:rPr>
      </w:pPr>
      <w:r w:rsidRPr="00CF4E97">
        <w:rPr>
          <w:rFonts w:ascii="Cambria" w:hAnsi="Cambria" w:cs="Times New Roman"/>
          <w:color w:val="000000"/>
          <w:sz w:val="20"/>
          <w:szCs w:val="20"/>
        </w:rPr>
        <w:t>In this problem</w:t>
      </w:r>
      <w:r w:rsidR="007A7888">
        <w:rPr>
          <w:rFonts w:ascii="Cambria" w:hAnsi="Cambria" w:cs="Times New Roman"/>
          <w:color w:val="000000"/>
          <w:sz w:val="20"/>
          <w:szCs w:val="20"/>
        </w:rPr>
        <w:t>,</w:t>
      </w:r>
      <w:r w:rsidRPr="00CF4E97">
        <w:rPr>
          <w:rFonts w:ascii="Cambria" w:hAnsi="Cambria" w:cs="Times New Roman"/>
          <w:color w:val="000000"/>
          <w:sz w:val="20"/>
          <w:szCs w:val="20"/>
        </w:rPr>
        <w:t xml:space="preserve"> to find the R frequent items we relax the requirement of</w:t>
      </w:r>
      <w:r w:rsidR="00FA0944" w:rsidRPr="00CF4E97">
        <w:rPr>
          <w:rFonts w:ascii="Cambria" w:hAnsi="Cambria" w:cs="Times New Roman"/>
          <w:color w:val="000000"/>
          <w:sz w:val="20"/>
          <w:szCs w:val="20"/>
        </w:rPr>
        <w:t xml:space="preserve"> R to be in a range. </w:t>
      </w:r>
      <m:oMath>
        <m:d>
          <m:dPr>
            <m:begChr m:val="{"/>
            <m:endChr m:val="}"/>
            <m:ctrlPr>
              <w:rPr>
                <w:rFonts w:ascii="Cambria Math" w:hAnsi="Cambria Math" w:cs="Times New Roman"/>
                <w:i/>
                <w:color w:val="000000"/>
                <w:sz w:val="20"/>
                <w:szCs w:val="20"/>
              </w:rPr>
            </m:ctrlPr>
          </m:dPr>
          <m:e>
            <m:r>
              <w:rPr>
                <w:rFonts w:ascii="Cambria Math" w:hAnsi="Cambria Math" w:cs="Times New Roman"/>
                <w:color w:val="000000"/>
                <w:sz w:val="20"/>
                <w:szCs w:val="20"/>
              </w:rPr>
              <m:t>i|</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f</m:t>
                </m:r>
              </m:e>
              <m:sub>
                <m:r>
                  <w:rPr>
                    <w:rFonts w:ascii="Cambria Math" w:hAnsi="Cambria Math" w:cs="Times New Roman"/>
                    <w:color w:val="000000"/>
                    <w:sz w:val="20"/>
                    <w:szCs w:val="20"/>
                  </w:rPr>
                  <m:t>i</m:t>
                </m:r>
              </m:sub>
            </m:sSub>
            <m:r>
              <w:rPr>
                <w:rFonts w:ascii="Cambria Math" w:hAnsi="Cambria Math" w:cs="Times New Roman"/>
                <w:color w:val="000000"/>
                <w:sz w:val="20"/>
                <w:szCs w:val="20"/>
              </w:rPr>
              <m:t>&gt;</m:t>
            </m:r>
            <m:d>
              <m:dPr>
                <m:ctrlPr>
                  <w:rPr>
                    <w:rFonts w:ascii="Cambria Math" w:hAnsi="Cambria Math" w:cs="Times New Roman"/>
                    <w:i/>
                    <w:color w:val="000000"/>
                    <w:sz w:val="20"/>
                    <w:szCs w:val="20"/>
                  </w:rPr>
                </m:ctrlPr>
              </m:dPr>
              <m:e>
                <m:r>
                  <w:rPr>
                    <w:rFonts w:ascii="Cambria Math" w:hAnsi="Cambria Math" w:cs="Times New Roman"/>
                    <w:color w:val="000000"/>
                    <w:sz w:val="20"/>
                    <w:szCs w:val="20"/>
                  </w:rPr>
                  <m:t>ϕ-ε</m:t>
                </m:r>
              </m:e>
            </m:d>
            <m:r>
              <w:rPr>
                <w:rFonts w:ascii="Cambria Math" w:hAnsi="Cambria Math" w:cs="Times New Roman"/>
                <w:color w:val="000000"/>
                <w:sz w:val="20"/>
                <w:szCs w:val="20"/>
              </w:rPr>
              <m:t>n</m:t>
            </m:r>
          </m:e>
        </m:d>
      </m:oMath>
      <w:r w:rsidR="008F3ACF">
        <w:rPr>
          <w:rFonts w:ascii="Cambria" w:hAnsi="Cambria" w:cs="Times New Roman"/>
          <w:color w:val="000000"/>
          <w:sz w:val="20"/>
          <w:szCs w:val="20"/>
        </w:rPr>
        <w:t xml:space="preserve"> and for every element in the data set such that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f</m:t>
            </m:r>
          </m:e>
          <m:sub>
            <m:r>
              <w:rPr>
                <w:rFonts w:ascii="Cambria Math" w:hAnsi="Cambria Math" w:cs="Times New Roman"/>
                <w:color w:val="000000"/>
                <w:sz w:val="20"/>
                <w:szCs w:val="20"/>
              </w:rPr>
              <m:t>i</m:t>
            </m:r>
          </m:sub>
        </m:sSub>
        <m:r>
          <w:rPr>
            <w:rFonts w:ascii="Cambria Math" w:hAnsi="Cambria Math" w:cs="Times New Roman"/>
            <w:color w:val="000000"/>
            <w:sz w:val="20"/>
            <w:szCs w:val="20"/>
          </w:rPr>
          <m:t>&gt;ϕn</m:t>
        </m:r>
      </m:oMath>
      <w:r w:rsidR="008F3ACF">
        <w:rPr>
          <w:rFonts w:ascii="Cambria" w:hAnsi="Cambria" w:cs="Times New Roman"/>
          <w:color w:val="000000"/>
          <w:sz w:val="20"/>
          <w:szCs w:val="20"/>
        </w:rPr>
        <w:t>, that element belongs to the frequent items</w:t>
      </w:r>
      <w:r w:rsidRPr="00CF4E97">
        <w:rPr>
          <w:rFonts w:ascii="Cambria" w:hAnsi="Cambria" w:cs="Times New Roman"/>
          <w:color w:val="000000"/>
          <w:sz w:val="20"/>
          <w:szCs w:val="20"/>
        </w:rPr>
        <w:t xml:space="preserve">. </w:t>
      </w:r>
    </w:p>
    <w:p w14:paraId="7890FC7A" w14:textId="173F86F3" w:rsidR="00950DC2" w:rsidRPr="00CF4E97" w:rsidRDefault="00950DC2" w:rsidP="00E30C8B">
      <w:pPr>
        <w:jc w:val="both"/>
        <w:rPr>
          <w:rFonts w:ascii="Cambria" w:eastAsia="Times New Roman" w:hAnsi="Cambria" w:cs="Times New Roman"/>
          <w:sz w:val="20"/>
          <w:szCs w:val="20"/>
        </w:rPr>
      </w:pPr>
    </w:p>
    <w:p w14:paraId="4F6C68BE" w14:textId="7503361A" w:rsidR="00950DC2" w:rsidRPr="007A7888" w:rsidRDefault="00950DC2" w:rsidP="00E30C8B">
      <w:pPr>
        <w:jc w:val="both"/>
        <w:rPr>
          <w:rFonts w:ascii="Cambria" w:hAnsi="Cambria" w:cs="Times New Roman"/>
          <w:sz w:val="20"/>
          <w:szCs w:val="20"/>
        </w:rPr>
      </w:pPr>
      <w:r w:rsidRPr="00CF4E97">
        <w:rPr>
          <w:rFonts w:ascii="Cambria" w:hAnsi="Cambria" w:cs="Times New Roman"/>
          <w:color w:val="000000"/>
          <w:sz w:val="20"/>
          <w:szCs w:val="20"/>
        </w:rPr>
        <w:t xml:space="preserve">All the algorithms present here are </w:t>
      </w:r>
      <m:oMath>
        <m:r>
          <w:rPr>
            <w:rFonts w:ascii="Cambria Math" w:hAnsi="Cambria Math" w:cs="Times New Roman"/>
            <w:color w:val="000000"/>
            <w:sz w:val="20"/>
            <w:szCs w:val="20"/>
          </w:rPr>
          <m:t>ε</m:t>
        </m:r>
      </m:oMath>
      <w:r w:rsidR="007A66DA" w:rsidRPr="00CF4E97">
        <w:rPr>
          <w:rFonts w:ascii="Cambria" w:hAnsi="Cambria" w:cs="Times New Roman"/>
          <w:color w:val="000000"/>
          <w:sz w:val="20"/>
          <w:szCs w:val="20"/>
        </w:rPr>
        <w:t>-approximate</w:t>
      </w:r>
      <w:r w:rsidRPr="00CF4E97">
        <w:rPr>
          <w:rFonts w:ascii="Cambria" w:hAnsi="Cambria" w:cs="Times New Roman"/>
          <w:color w:val="000000"/>
          <w:sz w:val="20"/>
          <w:szCs w:val="20"/>
        </w:rPr>
        <w:t xml:space="preserve"> frequent items finding algorithms.</w:t>
      </w:r>
    </w:p>
    <w:p w14:paraId="199B5271" w14:textId="0532CCF0" w:rsidR="00950DC2" w:rsidRPr="00624D55" w:rsidRDefault="000839F7" w:rsidP="00E30C8B">
      <w:pPr>
        <w:pStyle w:val="Heading3"/>
        <w:jc w:val="both"/>
      </w:pPr>
      <w:bookmarkStart w:id="25" w:name="_Toc248755816"/>
      <w:bookmarkStart w:id="26" w:name="_Toc374956967"/>
      <w:r>
        <w:t>5</w:t>
      </w:r>
      <w:r w:rsidR="008B35FE">
        <w:t xml:space="preserve">.3 </w:t>
      </w:r>
      <w:r w:rsidR="00950DC2" w:rsidRPr="00CF4E97">
        <w:t>Count based algorithms</w:t>
      </w:r>
      <w:bookmarkEnd w:id="25"/>
      <w:bookmarkEnd w:id="26"/>
    </w:p>
    <w:p w14:paraId="76B67045" w14:textId="53A8B964" w:rsidR="00950DC2" w:rsidRPr="00CF4E97" w:rsidRDefault="00950DC2" w:rsidP="00E30C8B">
      <w:pPr>
        <w:jc w:val="both"/>
        <w:rPr>
          <w:rFonts w:ascii="Cambria" w:hAnsi="Cambria" w:cs="Times New Roman"/>
          <w:sz w:val="20"/>
          <w:szCs w:val="20"/>
        </w:rPr>
      </w:pPr>
      <w:r w:rsidRPr="00CF4E97">
        <w:rPr>
          <w:rFonts w:ascii="Cambria" w:hAnsi="Cambria" w:cs="Times New Roman"/>
          <w:color w:val="000000"/>
          <w:sz w:val="20"/>
          <w:szCs w:val="20"/>
        </w:rPr>
        <w:t xml:space="preserve">In </w:t>
      </w:r>
      <w:r w:rsidR="00A11515" w:rsidRPr="00CF4E97">
        <w:rPr>
          <w:rFonts w:ascii="Cambria" w:hAnsi="Cambria" w:cs="Times New Roman"/>
          <w:color w:val="000000"/>
          <w:sz w:val="20"/>
          <w:szCs w:val="20"/>
        </w:rPr>
        <w:t>count-based</w:t>
      </w:r>
      <w:r w:rsidRPr="00CF4E97">
        <w:rPr>
          <w:rFonts w:ascii="Cambria" w:hAnsi="Cambria" w:cs="Times New Roman"/>
          <w:color w:val="000000"/>
          <w:sz w:val="20"/>
          <w:szCs w:val="20"/>
        </w:rPr>
        <w:t xml:space="preserve"> algorithms the algorithm keeps a constant subset of the stream along with the counts for these items. </w:t>
      </w:r>
    </w:p>
    <w:p w14:paraId="791298AB" w14:textId="56C9BE9F" w:rsidR="008D1FFC" w:rsidRPr="00684FCF" w:rsidRDefault="00950DC2" w:rsidP="00E30C8B">
      <w:pPr>
        <w:pStyle w:val="Heading4"/>
        <w:jc w:val="both"/>
      </w:pPr>
      <w:r w:rsidRPr="00CF4E97">
        <w:rPr>
          <w:rFonts w:eastAsia="Times New Roman"/>
        </w:rPr>
        <w:br/>
      </w:r>
      <w:r w:rsidR="008D1FFC" w:rsidRPr="00CF4E97">
        <w:t>Frequent Algorithm</w:t>
      </w:r>
    </w:p>
    <w:p w14:paraId="0192883F" w14:textId="4758B97B" w:rsidR="00487A9C" w:rsidRPr="00CF4E97" w:rsidRDefault="00012501" w:rsidP="00E30C8B">
      <w:pPr>
        <w:jc w:val="both"/>
        <w:rPr>
          <w:rFonts w:ascii="Cambria" w:hAnsi="Cambria" w:cs="Times New Roman"/>
          <w:color w:val="000000"/>
          <w:sz w:val="20"/>
          <w:szCs w:val="20"/>
        </w:rPr>
      </w:pPr>
      <w:r>
        <w:rPr>
          <w:rFonts w:ascii="Cambria" w:hAnsi="Cambria" w:cs="Times New Roman"/>
          <w:color w:val="000000"/>
          <w:sz w:val="20"/>
          <w:szCs w:val="20"/>
        </w:rPr>
        <w:t>This algorithm is known as the Misra-Gries algorithm</w:t>
      </w:r>
      <w:sdt>
        <w:sdtPr>
          <w:rPr>
            <w:rFonts w:ascii="Cambria" w:hAnsi="Cambria" w:cs="Times New Roman"/>
            <w:color w:val="000000"/>
            <w:sz w:val="20"/>
            <w:szCs w:val="20"/>
          </w:rPr>
          <w:id w:val="-1681577429"/>
          <w:citation/>
        </w:sdtPr>
        <w:sdtEndPr/>
        <w:sdtContent>
          <w:r>
            <w:rPr>
              <w:rFonts w:ascii="Cambria" w:hAnsi="Cambria" w:cs="Times New Roman"/>
              <w:color w:val="000000"/>
              <w:sz w:val="20"/>
              <w:szCs w:val="20"/>
            </w:rPr>
            <w:fldChar w:fldCharType="begin"/>
          </w:r>
          <w:r>
            <w:rPr>
              <w:rFonts w:ascii="Cambria" w:hAnsi="Cambria" w:cs="Times New Roman"/>
              <w:color w:val="000000"/>
              <w:sz w:val="20"/>
              <w:szCs w:val="20"/>
            </w:rPr>
            <w:instrText xml:space="preserve"> CITATION Mis \l 1033 </w:instrText>
          </w:r>
          <w:r>
            <w:rPr>
              <w:rFonts w:ascii="Cambria" w:hAnsi="Cambria" w:cs="Times New Roman"/>
              <w:color w:val="000000"/>
              <w:sz w:val="20"/>
              <w:szCs w:val="20"/>
            </w:rPr>
            <w:fldChar w:fldCharType="separate"/>
          </w:r>
          <w:r w:rsidR="000839F7">
            <w:rPr>
              <w:rFonts w:ascii="Cambria" w:hAnsi="Cambria" w:cs="Times New Roman"/>
              <w:noProof/>
              <w:color w:val="000000"/>
              <w:sz w:val="20"/>
              <w:szCs w:val="20"/>
            </w:rPr>
            <w:t xml:space="preserve"> </w:t>
          </w:r>
          <w:r w:rsidR="000839F7" w:rsidRPr="000839F7">
            <w:rPr>
              <w:rFonts w:ascii="Cambria" w:hAnsi="Cambria" w:cs="Times New Roman"/>
              <w:noProof/>
              <w:color w:val="000000"/>
              <w:sz w:val="20"/>
              <w:szCs w:val="20"/>
            </w:rPr>
            <w:t>[</w:t>
          </w:r>
          <w:hyperlink w:anchor="Mis" w:history="1">
            <w:r w:rsidR="000839F7" w:rsidRPr="000839F7">
              <w:rPr>
                <w:rFonts w:ascii="Cambria" w:hAnsi="Cambria" w:cs="Times New Roman"/>
                <w:noProof/>
                <w:color w:val="000000"/>
                <w:sz w:val="20"/>
                <w:szCs w:val="20"/>
              </w:rPr>
              <w:t>10</w:t>
            </w:r>
          </w:hyperlink>
          <w:r w:rsidR="000839F7" w:rsidRPr="000839F7">
            <w:rPr>
              <w:rFonts w:ascii="Cambria" w:hAnsi="Cambria" w:cs="Times New Roman"/>
              <w:noProof/>
              <w:color w:val="000000"/>
              <w:sz w:val="20"/>
              <w:szCs w:val="20"/>
            </w:rPr>
            <w:t>]</w:t>
          </w:r>
          <w:r>
            <w:rPr>
              <w:rFonts w:ascii="Cambria" w:hAnsi="Cambria" w:cs="Times New Roman"/>
              <w:color w:val="000000"/>
              <w:sz w:val="20"/>
              <w:szCs w:val="20"/>
            </w:rPr>
            <w:fldChar w:fldCharType="end"/>
          </w:r>
        </w:sdtContent>
      </w:sdt>
      <w:r>
        <w:rPr>
          <w:rFonts w:ascii="Cambria" w:hAnsi="Cambria" w:cs="Times New Roman"/>
          <w:color w:val="000000"/>
          <w:sz w:val="20"/>
          <w:szCs w:val="20"/>
        </w:rPr>
        <w:t xml:space="preserve">. </w:t>
      </w:r>
      <w:r w:rsidR="00BD4DAB" w:rsidRPr="00CF4E97">
        <w:rPr>
          <w:rFonts w:ascii="Cambria" w:hAnsi="Cambria" w:cs="Times New Roman"/>
          <w:color w:val="000000"/>
          <w:sz w:val="20"/>
          <w:szCs w:val="20"/>
        </w:rPr>
        <w:t>To find the k frequent</w:t>
      </w:r>
      <w:r w:rsidR="00B21D36" w:rsidRPr="00CF4E97">
        <w:rPr>
          <w:rFonts w:ascii="Cambria" w:hAnsi="Cambria" w:cs="Times New Roman"/>
          <w:color w:val="000000"/>
          <w:sz w:val="20"/>
          <w:szCs w:val="20"/>
        </w:rPr>
        <w:t xml:space="preserve"> items the algorithm keeps the </w:t>
      </w:r>
      <m:oMath>
        <m:r>
          <w:rPr>
            <w:rFonts w:ascii="Cambria Math" w:hAnsi="Cambria Math" w:cs="Times New Roman"/>
            <w:color w:val="000000"/>
            <w:sz w:val="20"/>
            <w:szCs w:val="20"/>
          </w:rPr>
          <m:t>k-1</m:t>
        </m:r>
      </m:oMath>
      <w:r w:rsidR="00B21D36" w:rsidRPr="00CF4E97">
        <w:rPr>
          <w:rFonts w:ascii="Cambria" w:hAnsi="Cambria" w:cs="Times New Roman"/>
          <w:color w:val="000000"/>
          <w:sz w:val="20"/>
          <w:szCs w:val="20"/>
        </w:rPr>
        <w:t xml:space="preserve"> (</w:t>
      </w:r>
      <w:r w:rsidR="00BD4DAB" w:rsidRPr="00CF4E97">
        <w:rPr>
          <w:rFonts w:ascii="Cambria" w:hAnsi="Cambria" w:cs="Times New Roman"/>
          <w:color w:val="000000"/>
          <w:sz w:val="20"/>
          <w:szCs w:val="20"/>
        </w:rPr>
        <w:t xml:space="preserve">item, count) pairs. The count </w:t>
      </w:r>
      <w:r w:rsidR="003D38C8">
        <w:rPr>
          <w:rFonts w:ascii="Cambria" w:hAnsi="Cambria" w:cs="Times New Roman"/>
          <w:color w:val="000000"/>
          <w:sz w:val="20"/>
          <w:szCs w:val="20"/>
        </w:rPr>
        <w:t>for an item corresponds</w:t>
      </w:r>
      <w:r w:rsidR="00BD4DAB" w:rsidRPr="00CF4E97">
        <w:rPr>
          <w:rFonts w:ascii="Cambria" w:hAnsi="Cambria" w:cs="Times New Roman"/>
          <w:color w:val="000000"/>
          <w:sz w:val="20"/>
          <w:szCs w:val="20"/>
        </w:rPr>
        <w:t xml:space="preserve"> to th</w:t>
      </w:r>
      <w:r w:rsidR="003D38C8">
        <w:rPr>
          <w:rFonts w:ascii="Cambria" w:hAnsi="Cambria" w:cs="Times New Roman"/>
          <w:color w:val="000000"/>
          <w:sz w:val="20"/>
          <w:szCs w:val="20"/>
        </w:rPr>
        <w:t>e number of the item seen so far</w:t>
      </w:r>
      <w:r w:rsidR="00BD4DAB" w:rsidRPr="00CF4E97">
        <w:rPr>
          <w:rFonts w:ascii="Cambria" w:hAnsi="Cambria" w:cs="Times New Roman"/>
          <w:color w:val="000000"/>
          <w:sz w:val="20"/>
          <w:szCs w:val="20"/>
        </w:rPr>
        <w:t xml:space="preserve">. When an item arrives it is compared to the items stored so far and it is in the store increment the corresponding counter by one. If it is not in the store and if there is less than k – 1 item in the store, item is stored and count is set to 1. If there </w:t>
      </w:r>
      <w:r w:rsidR="00487A9C" w:rsidRPr="00CF4E97">
        <w:rPr>
          <w:rFonts w:ascii="Cambria" w:hAnsi="Cambria" w:cs="Times New Roman"/>
          <w:color w:val="000000"/>
          <w:sz w:val="20"/>
          <w:szCs w:val="20"/>
        </w:rPr>
        <w:t>is</w:t>
      </w:r>
      <w:r w:rsidR="00BD4DAB" w:rsidRPr="00CF4E97">
        <w:rPr>
          <w:rFonts w:ascii="Cambria" w:hAnsi="Cambria" w:cs="Times New Roman"/>
          <w:color w:val="000000"/>
          <w:sz w:val="20"/>
          <w:szCs w:val="20"/>
        </w:rPr>
        <w:t xml:space="preserve"> k – 1 </w:t>
      </w:r>
      <w:r w:rsidR="00487A9C" w:rsidRPr="00CF4E97">
        <w:rPr>
          <w:rFonts w:ascii="Cambria" w:hAnsi="Cambria" w:cs="Times New Roman"/>
          <w:color w:val="000000"/>
          <w:sz w:val="20"/>
          <w:szCs w:val="20"/>
        </w:rPr>
        <w:t>item</w:t>
      </w:r>
      <w:r w:rsidR="00BD4DAB" w:rsidRPr="00CF4E97">
        <w:rPr>
          <w:rFonts w:ascii="Cambria" w:hAnsi="Cambria" w:cs="Times New Roman"/>
          <w:color w:val="000000"/>
          <w:sz w:val="20"/>
          <w:szCs w:val="20"/>
        </w:rPr>
        <w:t xml:space="preserve"> already in the store decrement the count of all the elements in the store and remove an item if its count become 0 and add the new item. Otherwise the new item is discarded.</w:t>
      </w:r>
      <w:r w:rsidR="00C73472">
        <w:rPr>
          <w:rFonts w:ascii="Cambria" w:hAnsi="Cambria" w:cs="Times New Roman"/>
          <w:color w:val="000000"/>
          <w:sz w:val="20"/>
          <w:szCs w:val="20"/>
        </w:rPr>
        <w:t xml:space="preserve"> </w:t>
      </w:r>
      <w:r w:rsidR="00487A9C" w:rsidRPr="00CF4E97">
        <w:rPr>
          <w:rFonts w:ascii="Cambria" w:hAnsi="Cambria" w:cs="Times New Roman"/>
          <w:color w:val="000000"/>
          <w:sz w:val="20"/>
          <w:szCs w:val="20"/>
        </w:rPr>
        <w:t xml:space="preserve">The algorithm is simple to implement and consumes a very small amount of memory and can be implemented </w:t>
      </w:r>
      <w:r w:rsidR="00487A9C" w:rsidRPr="00CF4E97">
        <w:rPr>
          <w:rFonts w:ascii="Cambria" w:hAnsi="Cambria" w:cs="Times New Roman"/>
          <w:color w:val="000000"/>
          <w:sz w:val="20"/>
          <w:szCs w:val="20"/>
        </w:rPr>
        <w:lastRenderedPageBreak/>
        <w:t>using hash tables for fast lookups.</w:t>
      </w:r>
      <w:r w:rsidR="003D38C8">
        <w:rPr>
          <w:rFonts w:ascii="Cambria" w:hAnsi="Cambria" w:cs="Times New Roman"/>
          <w:color w:val="000000"/>
          <w:sz w:val="20"/>
          <w:szCs w:val="20"/>
        </w:rPr>
        <w:t xml:space="preserve"> It is proved that by setting the </w:t>
      </w:r>
      <m:oMath>
        <m:r>
          <w:rPr>
            <w:rFonts w:ascii="Cambria Math" w:hAnsi="Cambria Math" w:cs="Times New Roman"/>
            <w:color w:val="000000"/>
            <w:sz w:val="20"/>
            <w:szCs w:val="20"/>
          </w:rPr>
          <m:t>k=</m:t>
        </m:r>
        <m:f>
          <m:fPr>
            <m:ctrlPr>
              <w:rPr>
                <w:rFonts w:ascii="Cambria Math" w:hAnsi="Cambria Math" w:cs="Times New Roman"/>
                <w:i/>
                <w:color w:val="000000"/>
                <w:sz w:val="20"/>
                <w:szCs w:val="20"/>
              </w:rPr>
            </m:ctrlPr>
          </m:fPr>
          <m:num>
            <m:r>
              <w:rPr>
                <w:rFonts w:ascii="Cambria Math" w:hAnsi="Cambria Math" w:cs="Times New Roman"/>
                <w:color w:val="000000"/>
                <w:sz w:val="20"/>
                <w:szCs w:val="20"/>
              </w:rPr>
              <m:t>1</m:t>
            </m:r>
          </m:num>
          <m:den>
            <m:r>
              <w:rPr>
                <w:rFonts w:ascii="Cambria Math" w:hAnsi="Cambria Math" w:cs="Times New Roman"/>
                <w:color w:val="000000"/>
                <w:sz w:val="20"/>
                <w:szCs w:val="20"/>
              </w:rPr>
              <m:t>ε</m:t>
            </m:r>
          </m:den>
        </m:f>
      </m:oMath>
      <w:r>
        <w:rPr>
          <w:rFonts w:ascii="Cambria" w:hAnsi="Cambria" w:cs="Times New Roman"/>
          <w:color w:val="000000"/>
          <w:sz w:val="20"/>
          <w:szCs w:val="20"/>
        </w:rPr>
        <w:t xml:space="preserve"> ensures that the count associated with each item is at most </w:t>
      </w:r>
      <m:oMath>
        <m:r>
          <w:rPr>
            <w:rFonts w:ascii="Cambria Math" w:hAnsi="Cambria Math" w:cs="Times New Roman"/>
            <w:color w:val="000000"/>
            <w:sz w:val="20"/>
            <w:szCs w:val="20"/>
          </w:rPr>
          <m:t>εn</m:t>
        </m:r>
      </m:oMath>
      <w:r>
        <w:rPr>
          <w:rFonts w:ascii="Cambria" w:hAnsi="Cambria" w:cs="Times New Roman"/>
          <w:color w:val="000000"/>
          <w:sz w:val="20"/>
          <w:szCs w:val="20"/>
        </w:rPr>
        <w:t xml:space="preserve"> below the true value. The algorithm requires </w:t>
      </w:r>
      <m:oMath>
        <m:r>
          <w:rPr>
            <w:rFonts w:ascii="Cambria Math" w:hAnsi="Cambria Math" w:cs="Times New Roman"/>
            <w:color w:val="000000"/>
            <w:sz w:val="20"/>
            <w:szCs w:val="20"/>
          </w:rPr>
          <m:t>O(1)</m:t>
        </m:r>
      </m:oMath>
      <w:r>
        <w:rPr>
          <w:rFonts w:ascii="Cambria" w:hAnsi="Cambria" w:cs="Times New Roman"/>
          <w:color w:val="000000"/>
          <w:sz w:val="20"/>
          <w:szCs w:val="20"/>
        </w:rPr>
        <w:t xml:space="preserve"> </w:t>
      </w:r>
      <w:r w:rsidR="00D31C7C">
        <w:rPr>
          <w:rFonts w:ascii="Cambria" w:hAnsi="Cambria" w:cs="Times New Roman"/>
          <w:color w:val="000000"/>
          <w:sz w:val="20"/>
          <w:szCs w:val="20"/>
        </w:rPr>
        <w:t xml:space="preserve">processing </w:t>
      </w:r>
      <w:r>
        <w:rPr>
          <w:rFonts w:ascii="Cambria" w:hAnsi="Cambria" w:cs="Times New Roman"/>
          <w:color w:val="000000"/>
          <w:sz w:val="20"/>
          <w:szCs w:val="20"/>
        </w:rPr>
        <w:t xml:space="preserve">time and </w:t>
      </w:r>
      <m:oMath>
        <m:r>
          <w:rPr>
            <w:rFonts w:ascii="Cambria Math" w:hAnsi="Cambria Math" w:cs="Times New Roman"/>
            <w:color w:val="000000"/>
            <w:sz w:val="20"/>
            <w:szCs w:val="20"/>
          </w:rPr>
          <m:t>O</m:t>
        </m:r>
        <m:d>
          <m:dPr>
            <m:ctrlPr>
              <w:rPr>
                <w:rFonts w:ascii="Cambria Math" w:hAnsi="Cambria Math" w:cs="Times New Roman"/>
                <w:i/>
                <w:color w:val="000000"/>
                <w:sz w:val="20"/>
                <w:szCs w:val="20"/>
              </w:rPr>
            </m:ctrlPr>
          </m:dPr>
          <m:e>
            <m:r>
              <w:rPr>
                <w:rFonts w:ascii="Cambria Math" w:hAnsi="Cambria Math" w:cs="Times New Roman"/>
                <w:color w:val="000000"/>
                <w:sz w:val="20"/>
                <w:szCs w:val="20"/>
              </w:rPr>
              <m:t>k</m:t>
            </m:r>
          </m:e>
        </m:d>
      </m:oMath>
      <w:r>
        <w:rPr>
          <w:rFonts w:ascii="Cambria" w:hAnsi="Cambria" w:cs="Times New Roman"/>
          <w:color w:val="000000"/>
          <w:sz w:val="20"/>
          <w:szCs w:val="20"/>
        </w:rPr>
        <w:t xml:space="preserve"> spaces.</w:t>
      </w:r>
    </w:p>
    <w:p w14:paraId="310D8DBE" w14:textId="059F9953" w:rsidR="00487A9C" w:rsidRPr="00684FCF" w:rsidRDefault="00950DC2" w:rsidP="00E30C8B">
      <w:pPr>
        <w:pStyle w:val="Heading4"/>
        <w:jc w:val="both"/>
        <w:rPr>
          <w:rFonts w:eastAsia="Times New Roman"/>
        </w:rPr>
      </w:pPr>
      <w:r w:rsidRPr="00CF4E97">
        <w:t>Lossy Counting</w:t>
      </w:r>
    </w:p>
    <w:p w14:paraId="21923FA2" w14:textId="7686B5BC" w:rsidR="00682CFB" w:rsidRPr="00F4022A" w:rsidRDefault="002B0532" w:rsidP="00E30C8B">
      <w:pPr>
        <w:jc w:val="both"/>
        <w:rPr>
          <w:rFonts w:ascii="Cambria" w:eastAsia="Times New Roman" w:hAnsi="Cambria" w:cs="Times New Roman"/>
          <w:sz w:val="20"/>
          <w:szCs w:val="20"/>
        </w:rPr>
      </w:pPr>
      <w:r>
        <w:rPr>
          <w:rFonts w:ascii="Cambria" w:eastAsia="Times New Roman" w:hAnsi="Cambria" w:cs="Times New Roman"/>
          <w:sz w:val="20"/>
          <w:szCs w:val="20"/>
        </w:rPr>
        <w:t>Manku and Motwani</w:t>
      </w:r>
      <w:sdt>
        <w:sdtPr>
          <w:rPr>
            <w:rFonts w:ascii="Cambria" w:eastAsia="Times New Roman" w:hAnsi="Cambria" w:cs="Times New Roman"/>
            <w:sz w:val="20"/>
            <w:szCs w:val="20"/>
          </w:rPr>
          <w:id w:val="778755193"/>
          <w:citation/>
        </w:sdtPr>
        <w:sdtEndPr/>
        <w:sdtContent>
          <w:r>
            <w:rPr>
              <w:rFonts w:ascii="Cambria" w:eastAsia="Times New Roman" w:hAnsi="Cambria" w:cs="Times New Roman"/>
              <w:sz w:val="20"/>
              <w:szCs w:val="20"/>
            </w:rPr>
            <w:fldChar w:fldCharType="begin"/>
          </w:r>
          <w:r>
            <w:rPr>
              <w:rFonts w:ascii="Cambria" w:eastAsia="Times New Roman" w:hAnsi="Cambria" w:cs="Times New Roman"/>
              <w:sz w:val="20"/>
              <w:szCs w:val="20"/>
            </w:rPr>
            <w:instrText xml:space="preserve"> CITATION Man02 \l 1033 </w:instrText>
          </w:r>
          <w:r>
            <w:rPr>
              <w:rFonts w:ascii="Cambria" w:eastAsia="Times New Roman" w:hAnsi="Cambria" w:cs="Times New Roman"/>
              <w:sz w:val="20"/>
              <w:szCs w:val="20"/>
            </w:rPr>
            <w:fldChar w:fldCharType="separate"/>
          </w:r>
          <w:r w:rsidR="000839F7">
            <w:rPr>
              <w:rFonts w:ascii="Cambria" w:eastAsia="Times New Roman" w:hAnsi="Cambria" w:cs="Times New Roman"/>
              <w:noProof/>
              <w:sz w:val="20"/>
              <w:szCs w:val="20"/>
            </w:rPr>
            <w:t xml:space="preserve"> </w:t>
          </w:r>
          <w:r w:rsidR="000839F7" w:rsidRPr="000839F7">
            <w:rPr>
              <w:rFonts w:ascii="Cambria" w:eastAsia="Times New Roman" w:hAnsi="Cambria" w:cs="Times New Roman"/>
              <w:noProof/>
              <w:sz w:val="20"/>
              <w:szCs w:val="20"/>
            </w:rPr>
            <w:t>[</w:t>
          </w:r>
          <w:hyperlink w:anchor="Man02" w:history="1">
            <w:r w:rsidR="000839F7" w:rsidRPr="000839F7">
              <w:rPr>
                <w:rFonts w:ascii="Cambria" w:eastAsia="Times New Roman" w:hAnsi="Cambria" w:cs="Times New Roman"/>
                <w:noProof/>
                <w:sz w:val="20"/>
                <w:szCs w:val="20"/>
              </w:rPr>
              <w:t>11</w:t>
            </w:r>
          </w:hyperlink>
          <w:r w:rsidR="000839F7" w:rsidRPr="000839F7">
            <w:rPr>
              <w:rFonts w:ascii="Cambria" w:eastAsia="Times New Roman" w:hAnsi="Cambria" w:cs="Times New Roman"/>
              <w:noProof/>
              <w:sz w:val="20"/>
              <w:szCs w:val="20"/>
            </w:rPr>
            <w:t>]</w:t>
          </w:r>
          <w:r>
            <w:rPr>
              <w:rFonts w:ascii="Cambria" w:eastAsia="Times New Roman" w:hAnsi="Cambria" w:cs="Times New Roman"/>
              <w:sz w:val="20"/>
              <w:szCs w:val="20"/>
            </w:rPr>
            <w:fldChar w:fldCharType="end"/>
          </w:r>
        </w:sdtContent>
      </w:sdt>
      <w:r>
        <w:rPr>
          <w:rFonts w:ascii="Cambria" w:eastAsia="Times New Roman" w:hAnsi="Cambria" w:cs="Times New Roman"/>
          <w:sz w:val="20"/>
          <w:szCs w:val="20"/>
        </w:rPr>
        <w:t xml:space="preserve"> developed </w:t>
      </w:r>
      <w:r w:rsidR="00C34E6C">
        <w:rPr>
          <w:rFonts w:ascii="Cambria" w:eastAsia="Times New Roman" w:hAnsi="Cambria" w:cs="Times New Roman"/>
          <w:sz w:val="20"/>
          <w:szCs w:val="20"/>
        </w:rPr>
        <w:t>the Lossy Counting</w:t>
      </w:r>
      <w:r>
        <w:rPr>
          <w:rFonts w:ascii="Cambria" w:eastAsia="Times New Roman" w:hAnsi="Cambria" w:cs="Times New Roman"/>
          <w:sz w:val="20"/>
          <w:szCs w:val="20"/>
        </w:rPr>
        <w:t xml:space="preserve"> algorithm. </w:t>
      </w:r>
      <w:r w:rsidR="00024F16" w:rsidRPr="00CF4E97">
        <w:rPr>
          <w:rFonts w:ascii="Cambria" w:eastAsia="Times New Roman" w:hAnsi="Cambria" w:cs="Times New Roman"/>
          <w:sz w:val="20"/>
          <w:szCs w:val="20"/>
        </w:rPr>
        <w:t xml:space="preserve">In this approach </w:t>
      </w:r>
      <w:r w:rsidR="00B95A9C">
        <w:rPr>
          <w:rFonts w:ascii="Cambria" w:eastAsia="Times New Roman" w:hAnsi="Cambria" w:cs="Times New Roman"/>
          <w:sz w:val="20"/>
          <w:szCs w:val="20"/>
        </w:rPr>
        <w:t>the</w:t>
      </w:r>
      <w:r w:rsidR="00024F16" w:rsidRPr="00CF4E97">
        <w:rPr>
          <w:rFonts w:ascii="Cambria" w:eastAsia="Times New Roman" w:hAnsi="Cambria" w:cs="Times New Roman"/>
          <w:sz w:val="20"/>
          <w:szCs w:val="20"/>
        </w:rPr>
        <w:t xml:space="preserve"> item are stored as tuples of </w:t>
      </w:r>
      <m:oMath>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item, f, ∆</m:t>
            </m:r>
          </m:e>
        </m:d>
      </m:oMath>
      <w:r w:rsidR="00137461">
        <w:rPr>
          <w:rFonts w:ascii="Cambria" w:eastAsia="Times New Roman" w:hAnsi="Cambria" w:cs="Times New Roman"/>
          <w:sz w:val="20"/>
          <w:szCs w:val="20"/>
        </w:rPr>
        <w:t xml:space="preserve">. </w:t>
      </w:r>
      <w:r w:rsidR="00024F16" w:rsidRPr="00CF4E97">
        <w:rPr>
          <w:rFonts w:ascii="Cambria" w:eastAsia="Times New Roman" w:hAnsi="Cambria" w:cs="Times New Roman"/>
          <w:sz w:val="20"/>
          <w:szCs w:val="20"/>
        </w:rPr>
        <w:t xml:space="preserve">Here </w:t>
      </w:r>
      <m:oMath>
        <m:r>
          <w:rPr>
            <w:rFonts w:ascii="Cambria Math" w:eastAsia="Times New Roman" w:hAnsi="Cambria Math" w:cs="Times New Roman"/>
            <w:sz w:val="20"/>
            <w:szCs w:val="20"/>
          </w:rPr>
          <m:t>∆</m:t>
        </m:r>
      </m:oMath>
      <w:r w:rsidR="00137461">
        <w:rPr>
          <w:rFonts w:ascii="Cambria" w:eastAsia="Times New Roman" w:hAnsi="Cambria" w:cs="Times New Roman"/>
          <w:sz w:val="20"/>
          <w:szCs w:val="20"/>
        </w:rPr>
        <w:t xml:space="preserve"> </w:t>
      </w:r>
      <w:r w:rsidR="00024F16" w:rsidRPr="00CF4E97">
        <w:rPr>
          <w:rFonts w:ascii="Cambria" w:eastAsia="Times New Roman" w:hAnsi="Cambria" w:cs="Times New Roman"/>
          <w:sz w:val="20"/>
          <w:szCs w:val="20"/>
        </w:rPr>
        <w:t xml:space="preserve">is the </w:t>
      </w:r>
      <w:r w:rsidR="00137461">
        <w:rPr>
          <w:rFonts w:ascii="Cambria" w:eastAsia="Times New Roman" w:hAnsi="Cambria" w:cs="Times New Roman"/>
          <w:sz w:val="20"/>
          <w:szCs w:val="20"/>
        </w:rPr>
        <w:t xml:space="preserve">maximum possible error and </w:t>
      </w:r>
      <m:oMath>
        <m:r>
          <w:rPr>
            <w:rFonts w:ascii="Cambria Math" w:eastAsia="Times New Roman" w:hAnsi="Cambria Math" w:cs="Times New Roman"/>
            <w:sz w:val="20"/>
            <w:szCs w:val="20"/>
          </w:rPr>
          <m:t>f</m:t>
        </m:r>
      </m:oMath>
      <w:r w:rsidR="00137461">
        <w:rPr>
          <w:rFonts w:ascii="Cambria" w:eastAsia="Times New Roman" w:hAnsi="Cambria" w:cs="Times New Roman"/>
          <w:sz w:val="20"/>
          <w:szCs w:val="20"/>
        </w:rPr>
        <w:t xml:space="preserve"> is the current count</w:t>
      </w:r>
      <w:r w:rsidR="00024F16" w:rsidRPr="00CF4E97">
        <w:rPr>
          <w:rFonts w:ascii="Cambria" w:eastAsia="Times New Roman" w:hAnsi="Cambria" w:cs="Times New Roman"/>
          <w:sz w:val="20"/>
          <w:szCs w:val="20"/>
        </w:rPr>
        <w:t xml:space="preserve">. </w:t>
      </w:r>
      <w:r w:rsidR="00137461">
        <w:rPr>
          <w:rFonts w:ascii="Cambria" w:eastAsia="Times New Roman" w:hAnsi="Cambria" w:cs="Times New Roman"/>
          <w:sz w:val="20"/>
          <w:szCs w:val="20"/>
        </w:rPr>
        <w:t xml:space="preserve">The stream is logically divided in to buckets of size </w:t>
      </w:r>
      <m:oMath>
        <m:r>
          <w:rPr>
            <w:rFonts w:ascii="Cambria Math" w:eastAsia="Times New Roman" w:hAnsi="Cambria Math" w:cs="Times New Roman"/>
            <w:sz w:val="20"/>
            <w:szCs w:val="20"/>
          </w:rPr>
          <m:t>w=</m:t>
        </m:r>
        <m:d>
          <m:dPr>
            <m:begChr m:val="⌈"/>
            <m:endChr m:val="⌉"/>
            <m:ctrlPr>
              <w:rPr>
                <w:rFonts w:ascii="Cambria Math" w:eastAsia="Times New Roman" w:hAnsi="Cambria Math" w:cs="Times New Roman"/>
                <w:i/>
                <w:sz w:val="20"/>
                <w:szCs w:val="20"/>
              </w:rPr>
            </m:ctrlPr>
          </m:dPr>
          <m:e>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m:t>
                </m:r>
              </m:num>
              <m:den>
                <m:r>
                  <w:rPr>
                    <w:rFonts w:ascii="Cambria Math" w:eastAsia="Times New Roman" w:hAnsi="Cambria Math" w:cs="Times New Roman"/>
                    <w:sz w:val="20"/>
                    <w:szCs w:val="20"/>
                  </w:rPr>
                  <m:t>ε</m:t>
                </m:r>
              </m:den>
            </m:f>
          </m:e>
        </m:d>
      </m:oMath>
      <w:r w:rsidR="00137461">
        <w:rPr>
          <w:rFonts w:ascii="Cambria" w:eastAsia="Times New Roman" w:hAnsi="Cambria" w:cs="Times New Roman"/>
          <w:sz w:val="20"/>
          <w:szCs w:val="20"/>
        </w:rPr>
        <w:t xml:space="preserve"> and these buckets have ids starting from 1 and is denoted by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b</m:t>
            </m:r>
          </m:e>
          <m:sub>
            <m:r>
              <w:rPr>
                <w:rFonts w:ascii="Cambria Math" w:eastAsia="Times New Roman" w:hAnsi="Cambria Math" w:cs="Times New Roman"/>
                <w:sz w:val="20"/>
                <w:szCs w:val="20"/>
              </w:rPr>
              <m:t>c</m:t>
            </m:r>
          </m:sub>
        </m:sSub>
      </m:oMath>
      <w:r w:rsidR="00137461">
        <w:rPr>
          <w:rFonts w:ascii="Cambria" w:eastAsia="Times New Roman" w:hAnsi="Cambria" w:cs="Times New Roman"/>
          <w:sz w:val="20"/>
          <w:szCs w:val="20"/>
        </w:rPr>
        <w:t xml:space="preserve">. </w:t>
      </w:r>
      <w:r w:rsidR="00024F16" w:rsidRPr="00CF4E97">
        <w:rPr>
          <w:rFonts w:ascii="Cambria" w:eastAsia="Times New Roman" w:hAnsi="Cambria" w:cs="Times New Roman"/>
          <w:sz w:val="20"/>
          <w:szCs w:val="20"/>
        </w:rPr>
        <w:t xml:space="preserve">When </w:t>
      </w:r>
      <m:oMath>
        <m:r>
          <w:rPr>
            <w:rFonts w:ascii="Cambria Math" w:eastAsia="Times New Roman" w:hAnsi="Cambria Math" w:cs="Times New Roman"/>
            <w:sz w:val="20"/>
            <w:szCs w:val="20"/>
          </w:rPr>
          <m:t>i</m:t>
        </m:r>
      </m:oMath>
      <w:r w:rsidR="00024F16" w:rsidRPr="00CF4E97">
        <w:rPr>
          <w:rFonts w:ascii="Cambria" w:eastAsia="Times New Roman" w:hAnsi="Cambria" w:cs="Times New Roman"/>
          <w:sz w:val="20"/>
          <w:szCs w:val="20"/>
        </w:rPr>
        <w:t>th item is encountered</w:t>
      </w:r>
      <w:r w:rsidR="00732891">
        <w:rPr>
          <w:rFonts w:ascii="Cambria" w:eastAsia="Times New Roman" w:hAnsi="Cambria" w:cs="Times New Roman"/>
          <w:sz w:val="20"/>
          <w:szCs w:val="20"/>
        </w:rPr>
        <w:t>,</w:t>
      </w:r>
      <w:r w:rsidR="00024F16" w:rsidRPr="00CF4E97">
        <w:rPr>
          <w:rFonts w:ascii="Cambria" w:eastAsia="Times New Roman" w:hAnsi="Cambria" w:cs="Times New Roman"/>
          <w:sz w:val="20"/>
          <w:szCs w:val="20"/>
        </w:rPr>
        <w:t xml:space="preserve"> </w:t>
      </w:r>
      <w:r w:rsidR="00821D49" w:rsidRPr="00CF4E97">
        <w:rPr>
          <w:rFonts w:ascii="Cambria" w:eastAsia="Times New Roman" w:hAnsi="Cambria" w:cs="Times New Roman"/>
          <w:sz w:val="20"/>
          <w:szCs w:val="20"/>
        </w:rPr>
        <w:t xml:space="preserve">the algorithm checks to see if the item is already stored. If it is stored its </w:t>
      </w:r>
      <m:oMath>
        <m:r>
          <w:rPr>
            <w:rFonts w:ascii="Cambria Math" w:eastAsia="Times New Roman" w:hAnsi="Cambria Math" w:cs="Times New Roman"/>
            <w:sz w:val="20"/>
            <w:szCs w:val="20"/>
          </w:rPr>
          <m:t>f</m:t>
        </m:r>
      </m:oMath>
      <w:r w:rsidR="00137461">
        <w:rPr>
          <w:rFonts w:ascii="Cambria" w:eastAsia="Times New Roman" w:hAnsi="Cambria" w:cs="Times New Roman"/>
          <w:sz w:val="20"/>
          <w:szCs w:val="20"/>
        </w:rPr>
        <w:t xml:space="preserve"> value</w:t>
      </w:r>
      <w:r w:rsidR="00821D49" w:rsidRPr="00CF4E97">
        <w:rPr>
          <w:rFonts w:ascii="Cambria" w:eastAsia="Times New Roman" w:hAnsi="Cambria" w:cs="Times New Roman"/>
          <w:sz w:val="20"/>
          <w:szCs w:val="20"/>
        </w:rPr>
        <w:t xml:space="preserve"> is incremented. If it is not in the stored items, </w:t>
      </w:r>
      <w:r w:rsidR="00682CFB">
        <w:rPr>
          <w:rFonts w:ascii="Cambria" w:eastAsia="Times New Roman" w:hAnsi="Cambria" w:cs="Times New Roman"/>
          <w:sz w:val="20"/>
          <w:szCs w:val="20"/>
        </w:rPr>
        <w:t xml:space="preserve">we create an entry with the value </w:t>
      </w:r>
      <m:oMath>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 xml:space="preserve">item, 1,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b</m:t>
                </m:r>
              </m:e>
              <m:sub>
                <m:r>
                  <w:rPr>
                    <w:rFonts w:ascii="Cambria Math" w:eastAsia="Times New Roman" w:hAnsi="Cambria Math" w:cs="Times New Roman"/>
                    <w:sz w:val="20"/>
                    <w:szCs w:val="20"/>
                  </w:rPr>
                  <m:t>c</m:t>
                </m:r>
              </m:sub>
            </m:sSub>
            <m:r>
              <w:rPr>
                <w:rFonts w:ascii="Cambria Math" w:eastAsia="Times New Roman" w:hAnsi="Cambria Math" w:cs="Times New Roman"/>
                <w:sz w:val="20"/>
                <w:szCs w:val="20"/>
              </w:rPr>
              <m:t>-1</m:t>
            </m:r>
          </m:e>
        </m:d>
      </m:oMath>
      <w:r w:rsidR="00682CFB">
        <w:rPr>
          <w:rFonts w:ascii="Cambria" w:eastAsia="Times New Roman" w:hAnsi="Cambria" w:cs="Times New Roman"/>
          <w:sz w:val="20"/>
          <w:szCs w:val="20"/>
        </w:rPr>
        <w:t>.</w:t>
      </w:r>
      <w:r w:rsidR="00821D49" w:rsidRPr="00CF4E97">
        <w:rPr>
          <w:rFonts w:ascii="Cambria" w:eastAsia="Times New Roman" w:hAnsi="Cambria" w:cs="Times New Roman"/>
          <w:sz w:val="20"/>
          <w:szCs w:val="20"/>
        </w:rPr>
        <w:t xml:space="preserve"> </w:t>
      </w:r>
      <w:r w:rsidR="00682CFB">
        <w:rPr>
          <w:rFonts w:ascii="Cambria" w:eastAsia="Times New Roman" w:hAnsi="Cambria" w:cs="Times New Roman"/>
          <w:sz w:val="20"/>
          <w:szCs w:val="20"/>
        </w:rPr>
        <w:t xml:space="preserve">The algorithm periodically deletes items from the list that have </w:t>
      </w:r>
      <m:oMath>
        <m:r>
          <w:rPr>
            <w:rFonts w:ascii="Cambria Math" w:eastAsia="Times New Roman" w:hAnsi="Cambria Math" w:cs="Times New Roman"/>
            <w:sz w:val="20"/>
            <w:szCs w:val="20"/>
          </w:rPr>
          <m:t>f+∆ ≤</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b</m:t>
            </m:r>
          </m:e>
          <m:sub>
            <m:r>
              <w:rPr>
                <w:rFonts w:ascii="Cambria Math" w:eastAsia="Times New Roman" w:hAnsi="Cambria Math" w:cs="Times New Roman"/>
                <w:sz w:val="20"/>
                <w:szCs w:val="20"/>
              </w:rPr>
              <m:t>c</m:t>
            </m:r>
          </m:sub>
        </m:sSub>
      </m:oMath>
      <w:r w:rsidR="00682CFB">
        <w:rPr>
          <w:rFonts w:ascii="Cambria" w:eastAsia="Times New Roman" w:hAnsi="Cambria" w:cs="Times New Roman"/>
          <w:sz w:val="20"/>
          <w:szCs w:val="20"/>
        </w:rPr>
        <w:t xml:space="preserve">. </w:t>
      </w:r>
      <m:oMath>
        <m:r>
          <w:rPr>
            <w:rFonts w:ascii="Cambria Math" w:eastAsia="Times New Roman" w:hAnsi="Cambria Math" w:cs="Times New Roman"/>
            <w:sz w:val="20"/>
            <w:szCs w:val="20"/>
          </w:rPr>
          <m:t>∆</m:t>
        </m:r>
      </m:oMath>
      <w:r w:rsidR="00682CFB">
        <w:rPr>
          <w:rFonts w:ascii="Cambria" w:eastAsia="Times New Roman" w:hAnsi="Cambria" w:cs="Times New Roman"/>
          <w:sz w:val="20"/>
          <w:szCs w:val="20"/>
        </w:rPr>
        <w:t xml:space="preserve"> value of an item doesn’t change after insertion.</w:t>
      </w:r>
      <w:r w:rsidR="000D03BA">
        <w:rPr>
          <w:rFonts w:ascii="Cambria" w:eastAsia="Times New Roman" w:hAnsi="Cambria" w:cs="Times New Roman"/>
          <w:sz w:val="20"/>
          <w:szCs w:val="20"/>
        </w:rPr>
        <w:t xml:space="preserve"> The algorithm requires </w:t>
      </w:r>
      <m:oMath>
        <m:r>
          <w:rPr>
            <w:rFonts w:ascii="Cambria Math" w:hAnsi="Cambria Math" w:cs="Times New Roman"/>
            <w:color w:val="000000"/>
            <w:sz w:val="20"/>
            <w:szCs w:val="20"/>
          </w:rPr>
          <m:t>O(</m:t>
        </m:r>
        <m:f>
          <m:fPr>
            <m:ctrlPr>
              <w:rPr>
                <w:rFonts w:ascii="Cambria Math" w:hAnsi="Cambria Math" w:cs="Times New Roman"/>
                <w:i/>
                <w:color w:val="000000"/>
                <w:sz w:val="20"/>
                <w:szCs w:val="20"/>
              </w:rPr>
            </m:ctrlPr>
          </m:fPr>
          <m:num>
            <m:r>
              <w:rPr>
                <w:rFonts w:ascii="Cambria Math" w:hAnsi="Cambria Math" w:cs="Times New Roman"/>
                <w:color w:val="000000"/>
                <w:sz w:val="20"/>
                <w:szCs w:val="20"/>
              </w:rPr>
              <m:t>1</m:t>
            </m:r>
          </m:num>
          <m:den>
            <m:r>
              <w:rPr>
                <w:rFonts w:ascii="Cambria Math" w:hAnsi="Cambria Math" w:cs="Times New Roman"/>
                <w:color w:val="000000"/>
                <w:sz w:val="20"/>
                <w:szCs w:val="20"/>
              </w:rPr>
              <m:t>ε</m:t>
            </m:r>
          </m:den>
        </m:f>
        <m:func>
          <m:funcPr>
            <m:ctrlPr>
              <w:rPr>
                <w:rFonts w:ascii="Cambria Math" w:hAnsi="Cambria Math" w:cs="Times New Roman"/>
                <w:i/>
                <w:color w:val="000000"/>
                <w:sz w:val="20"/>
                <w:szCs w:val="20"/>
              </w:rPr>
            </m:ctrlPr>
          </m:funcPr>
          <m:fName>
            <m:r>
              <m:rPr>
                <m:sty m:val="p"/>
              </m:rPr>
              <w:rPr>
                <w:rFonts w:ascii="Cambria Math" w:hAnsi="Cambria Math" w:cs="Times New Roman"/>
                <w:color w:val="000000"/>
                <w:sz w:val="20"/>
                <w:szCs w:val="20"/>
              </w:rPr>
              <m:t>log</m:t>
            </m:r>
          </m:fName>
          <m:e>
            <m:r>
              <w:rPr>
                <w:rFonts w:ascii="Cambria Math" w:hAnsi="Cambria Math" w:cs="Times New Roman"/>
                <w:color w:val="000000"/>
                <w:sz w:val="20"/>
                <w:szCs w:val="20"/>
              </w:rPr>
              <m:t>εn</m:t>
            </m:r>
          </m:e>
        </m:func>
        <m:r>
          <w:rPr>
            <w:rFonts w:ascii="Cambria Math" w:hAnsi="Cambria Math" w:cs="Times New Roman"/>
            <w:color w:val="000000"/>
            <w:sz w:val="20"/>
            <w:szCs w:val="20"/>
          </w:rPr>
          <m:t>)</m:t>
        </m:r>
      </m:oMath>
      <w:r w:rsidR="000D03BA">
        <w:rPr>
          <w:rFonts w:ascii="Cambria" w:eastAsia="Times New Roman" w:hAnsi="Cambria" w:cs="Times New Roman"/>
          <w:color w:val="000000"/>
          <w:sz w:val="20"/>
          <w:szCs w:val="20"/>
        </w:rPr>
        <w:t xml:space="preserve"> spaces in the worst case and </w:t>
      </w:r>
      <m:oMath>
        <m:r>
          <w:rPr>
            <w:rFonts w:ascii="Cambria Math" w:hAnsi="Cambria Math" w:cs="Times New Roman"/>
            <w:color w:val="000000"/>
            <w:sz w:val="20"/>
            <w:szCs w:val="20"/>
          </w:rPr>
          <m:t>O(1)</m:t>
        </m:r>
      </m:oMath>
      <w:r w:rsidR="000D03BA">
        <w:rPr>
          <w:rFonts w:ascii="Cambria" w:hAnsi="Cambria" w:cs="Times New Roman"/>
          <w:color w:val="000000"/>
          <w:sz w:val="20"/>
          <w:szCs w:val="20"/>
        </w:rPr>
        <w:t xml:space="preserve"> processing time.</w:t>
      </w:r>
      <w:r w:rsidR="000D03BA">
        <w:rPr>
          <w:rFonts w:ascii="Cambria" w:eastAsia="Times New Roman" w:hAnsi="Cambria" w:cs="Times New Roman"/>
          <w:sz w:val="20"/>
          <w:szCs w:val="20"/>
        </w:rPr>
        <w:t xml:space="preserve"> </w:t>
      </w:r>
      <w:r w:rsidR="00102A0B">
        <w:rPr>
          <w:rFonts w:ascii="Cambria" w:eastAsia="Times New Roman" w:hAnsi="Cambria" w:cs="Times New Roman"/>
          <w:sz w:val="20"/>
          <w:szCs w:val="20"/>
        </w:rPr>
        <w:t>This algorithm performs better for skewed inputs than the Misra-Gries algorithm presented earlier.</w:t>
      </w:r>
    </w:p>
    <w:p w14:paraId="0A8A29C1" w14:textId="7BF6374D" w:rsidR="00DA7E27" w:rsidRPr="00CF4E97" w:rsidRDefault="000839F7" w:rsidP="00E30C8B">
      <w:pPr>
        <w:pStyle w:val="Heading3"/>
        <w:jc w:val="both"/>
      </w:pPr>
      <w:bookmarkStart w:id="27" w:name="_Toc248755817"/>
      <w:bookmarkStart w:id="28" w:name="_Toc374956968"/>
      <w:r>
        <w:t>5</w:t>
      </w:r>
      <w:r w:rsidR="008B35FE">
        <w:t xml:space="preserve">.4 </w:t>
      </w:r>
      <w:r w:rsidR="00DA7E27" w:rsidRPr="00CF4E97">
        <w:t>Sketch Algorithms</w:t>
      </w:r>
      <w:bookmarkEnd w:id="27"/>
      <w:bookmarkEnd w:id="28"/>
    </w:p>
    <w:p w14:paraId="7170772D" w14:textId="1A7E2CFC" w:rsidR="00DA7E27" w:rsidRPr="00CF4E97" w:rsidRDefault="007C2B8C" w:rsidP="00E30C8B">
      <w:pPr>
        <w:jc w:val="both"/>
        <w:rPr>
          <w:rFonts w:ascii="Cambria" w:hAnsi="Cambria"/>
          <w:sz w:val="20"/>
          <w:szCs w:val="20"/>
        </w:rPr>
      </w:pPr>
      <w:r w:rsidRPr="00CF4E97">
        <w:rPr>
          <w:rFonts w:ascii="Cambria" w:hAnsi="Cambria"/>
          <w:sz w:val="20"/>
          <w:szCs w:val="20"/>
        </w:rPr>
        <w:t>In these algorithms the input is projected in to a data structure called a sketch</w:t>
      </w:r>
      <w:r w:rsidR="00817AC7">
        <w:rPr>
          <w:rFonts w:ascii="Cambria" w:hAnsi="Cambria"/>
          <w:sz w:val="20"/>
          <w:szCs w:val="20"/>
        </w:rPr>
        <w:t xml:space="preserve"> and this structure is used to estimate the frequencies of the items</w:t>
      </w:r>
      <w:r w:rsidRPr="00CF4E97">
        <w:rPr>
          <w:rFonts w:ascii="Cambria" w:hAnsi="Cambria"/>
          <w:sz w:val="20"/>
          <w:szCs w:val="20"/>
        </w:rPr>
        <w:t xml:space="preserve">. </w:t>
      </w:r>
    </w:p>
    <w:p w14:paraId="3D7D1814" w14:textId="359170BB" w:rsidR="00DA7E27" w:rsidRDefault="00DA7E27" w:rsidP="00E30C8B">
      <w:pPr>
        <w:pStyle w:val="Heading4"/>
        <w:jc w:val="both"/>
      </w:pPr>
      <w:r w:rsidRPr="00CF4E97">
        <w:t>Count</w:t>
      </w:r>
      <w:r w:rsidR="00894022">
        <w:t>S-</w:t>
      </w:r>
      <w:r w:rsidRPr="00CF4E97">
        <w:t>Sketch</w:t>
      </w:r>
    </w:p>
    <w:p w14:paraId="49CD6A81" w14:textId="01B464E7" w:rsidR="001522AF" w:rsidRDefault="00894022" w:rsidP="00E30C8B">
      <w:pPr>
        <w:jc w:val="both"/>
        <w:rPr>
          <w:sz w:val="20"/>
          <w:szCs w:val="20"/>
        </w:rPr>
      </w:pPr>
      <w:r>
        <w:rPr>
          <w:sz w:val="20"/>
          <w:szCs w:val="20"/>
        </w:rPr>
        <w:t xml:space="preserve">The CountS-Sketch algorithm of Charikar et al </w:t>
      </w:r>
      <w:sdt>
        <w:sdtPr>
          <w:rPr>
            <w:sz w:val="20"/>
            <w:szCs w:val="20"/>
          </w:rPr>
          <w:id w:val="1043321008"/>
          <w:citation/>
        </w:sdtPr>
        <w:sdtEndPr/>
        <w:sdtContent>
          <w:r>
            <w:rPr>
              <w:sz w:val="20"/>
              <w:szCs w:val="20"/>
            </w:rPr>
            <w:fldChar w:fldCharType="begin"/>
          </w:r>
          <w:r>
            <w:rPr>
              <w:sz w:val="20"/>
              <w:szCs w:val="20"/>
            </w:rPr>
            <w:instrText xml:space="preserve"> CITATION Cha02 \l 1033 </w:instrText>
          </w:r>
          <w:r>
            <w:rPr>
              <w:sz w:val="20"/>
              <w:szCs w:val="20"/>
            </w:rPr>
            <w:fldChar w:fldCharType="separate"/>
          </w:r>
          <w:r w:rsidR="000839F7" w:rsidRPr="000839F7">
            <w:rPr>
              <w:noProof/>
              <w:sz w:val="20"/>
              <w:szCs w:val="20"/>
            </w:rPr>
            <w:t>[</w:t>
          </w:r>
          <w:hyperlink w:anchor="Cha02" w:history="1">
            <w:r w:rsidR="000839F7" w:rsidRPr="000839F7">
              <w:rPr>
                <w:noProof/>
                <w:sz w:val="20"/>
                <w:szCs w:val="20"/>
              </w:rPr>
              <w:t>12</w:t>
            </w:r>
          </w:hyperlink>
          <w:r w:rsidR="000839F7" w:rsidRPr="000839F7">
            <w:rPr>
              <w:noProof/>
              <w:sz w:val="20"/>
              <w:szCs w:val="20"/>
            </w:rPr>
            <w:t>]</w:t>
          </w:r>
          <w:r>
            <w:rPr>
              <w:sz w:val="20"/>
              <w:szCs w:val="20"/>
            </w:rPr>
            <w:fldChar w:fldCharType="end"/>
          </w:r>
        </w:sdtContent>
      </w:sdt>
      <w:r>
        <w:rPr>
          <w:sz w:val="20"/>
          <w:szCs w:val="20"/>
        </w:rPr>
        <w:t xml:space="preserve"> provides a space and time efficient algorithm for finding frequent items. </w:t>
      </w:r>
      <w:r w:rsidR="006A2FCB">
        <w:rPr>
          <w:sz w:val="20"/>
          <w:szCs w:val="20"/>
        </w:rPr>
        <w:t xml:space="preserve">This algorithm maintains a data structure called count sketch. The count sketch consists of </w:t>
      </w:r>
      <m:oMath>
        <m:r>
          <w:rPr>
            <w:rFonts w:ascii="Cambria Math" w:hAnsi="Cambria Math"/>
            <w:sz w:val="20"/>
            <w:szCs w:val="20"/>
          </w:rPr>
          <m:t>t×b</m:t>
        </m:r>
      </m:oMath>
      <w:r w:rsidR="006A2FCB">
        <w:rPr>
          <w:sz w:val="20"/>
          <w:szCs w:val="20"/>
        </w:rPr>
        <w:t xml:space="preserve"> matrix of counters</w:t>
      </w:r>
      <w:r w:rsidR="001522AF">
        <w:rPr>
          <w:sz w:val="20"/>
          <w:szCs w:val="20"/>
        </w:rPr>
        <w:t xml:space="preserve"> </w:t>
      </w:r>
      <m:oMath>
        <m:r>
          <w:rPr>
            <w:rFonts w:ascii="Cambria Math" w:hAnsi="Cambria Math"/>
            <w:sz w:val="20"/>
            <w:szCs w:val="20"/>
          </w:rPr>
          <m:t>C</m:t>
        </m:r>
      </m:oMath>
      <w:r w:rsidR="006A2FCB">
        <w:rPr>
          <w:sz w:val="20"/>
          <w:szCs w:val="20"/>
        </w:rPr>
        <w:t xml:space="preserve">. Also it has </w:t>
      </w:r>
      <m:oMath>
        <m:r>
          <w:rPr>
            <w:rFonts w:ascii="Cambria Math" w:hAnsi="Cambria Math"/>
            <w:sz w:val="20"/>
            <w:szCs w:val="20"/>
          </w:rPr>
          <m:t>t</m:t>
        </m:r>
      </m:oMath>
      <w:r w:rsidR="006A2FCB">
        <w:rPr>
          <w:sz w:val="20"/>
          <w:szCs w:val="20"/>
        </w:rPr>
        <w:t xml:space="preserve"> hash functions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t</m:t>
            </m:r>
          </m:sub>
        </m:sSub>
      </m:oMath>
      <w:r w:rsidR="006A2FCB">
        <w:rPr>
          <w:sz w:val="20"/>
          <w:szCs w:val="20"/>
        </w:rPr>
        <w:t xml:space="preserve"> which maps </w:t>
      </w:r>
      <w:r w:rsidR="00170661">
        <w:rPr>
          <w:sz w:val="20"/>
          <w:szCs w:val="20"/>
        </w:rPr>
        <w:t xml:space="preserve">items to </w:t>
      </w:r>
      <m:oMath>
        <m:r>
          <w:rPr>
            <w:rFonts w:ascii="Cambria Math" w:hAnsi="Cambria Math"/>
            <w:sz w:val="20"/>
            <w:szCs w:val="20"/>
          </w:rPr>
          <m:t>{1,…, b}</m:t>
        </m:r>
      </m:oMath>
      <w:r w:rsidR="00170661">
        <w:rPr>
          <w:sz w:val="20"/>
          <w:szCs w:val="20"/>
        </w:rPr>
        <w:t xml:space="preserve"> and another </w:t>
      </w:r>
      <m:oMath>
        <m:r>
          <w:rPr>
            <w:rFonts w:ascii="Cambria Math" w:hAnsi="Cambria Math"/>
            <w:sz w:val="20"/>
            <w:szCs w:val="20"/>
          </w:rPr>
          <m:t>t</m:t>
        </m:r>
      </m:oMath>
      <w:r w:rsidR="00170661">
        <w:rPr>
          <w:sz w:val="20"/>
          <w:szCs w:val="20"/>
        </w:rPr>
        <w:t xml:space="preserve"> hash functions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t</m:t>
            </m:r>
          </m:sub>
        </m:sSub>
      </m:oMath>
      <w:r w:rsidR="00170661">
        <w:rPr>
          <w:sz w:val="20"/>
          <w:szCs w:val="20"/>
        </w:rPr>
        <w:t xml:space="preserve"> which maps items to </w:t>
      </w:r>
      <m:oMath>
        <m:r>
          <w:rPr>
            <w:rFonts w:ascii="Cambria Math" w:hAnsi="Cambria Math"/>
            <w:sz w:val="20"/>
            <w:szCs w:val="20"/>
          </w:rPr>
          <m:t>{+1, -1}</m:t>
        </m:r>
      </m:oMath>
      <w:r w:rsidR="00170661">
        <w:rPr>
          <w:sz w:val="20"/>
          <w:szCs w:val="20"/>
        </w:rPr>
        <w:t>.</w:t>
      </w:r>
      <w:r>
        <w:rPr>
          <w:sz w:val="20"/>
          <w:szCs w:val="20"/>
        </w:rPr>
        <w:t xml:space="preserve"> </w:t>
      </w:r>
      <w:r w:rsidR="001522AF">
        <w:rPr>
          <w:sz w:val="20"/>
          <w:szCs w:val="20"/>
        </w:rPr>
        <w:t xml:space="preserve">Each input item </w:t>
      </w:r>
      <m:oMath>
        <m:r>
          <w:rPr>
            <w:rFonts w:ascii="Cambria Math" w:hAnsi="Cambria Math"/>
            <w:sz w:val="20"/>
            <w:szCs w:val="20"/>
          </w:rPr>
          <m:t>i</m:t>
        </m:r>
      </m:oMath>
      <w:r w:rsidR="001522AF">
        <w:rPr>
          <w:sz w:val="20"/>
          <w:szCs w:val="20"/>
        </w:rPr>
        <w:t xml:space="preserve"> is hashed using all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j</m:t>
            </m:r>
          </m:sub>
        </m:sSub>
      </m:oMath>
      <w:r w:rsidR="001522AF">
        <w:rPr>
          <w:sz w:val="20"/>
          <w:szCs w:val="20"/>
        </w:rPr>
        <w:t xml:space="preserve"> and these values are added to </w:t>
      </w:r>
      <m:oMath>
        <m:r>
          <w:rPr>
            <w:rFonts w:ascii="Cambria Math" w:hAnsi="Cambria Math"/>
            <w:sz w:val="20"/>
            <w:szCs w:val="20"/>
          </w:rPr>
          <m:t>C[j,</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j</m:t>
            </m:r>
          </m:sub>
        </m:sSub>
        <m:d>
          <m:dPr>
            <m:ctrlPr>
              <w:rPr>
                <w:rFonts w:ascii="Cambria Math" w:hAnsi="Cambria Math"/>
                <w:i/>
                <w:sz w:val="20"/>
                <w:szCs w:val="20"/>
              </w:rPr>
            </m:ctrlPr>
          </m:dPr>
          <m:e>
            <m:r>
              <w:rPr>
                <w:rFonts w:ascii="Cambria Math" w:hAnsi="Cambria Math"/>
                <w:sz w:val="20"/>
                <w:szCs w:val="20"/>
              </w:rPr>
              <m:t>i</m:t>
            </m:r>
          </m:e>
        </m:d>
        <m:r>
          <w:rPr>
            <w:rFonts w:ascii="Cambria Math" w:hAnsi="Cambria Math"/>
            <w:sz w:val="20"/>
            <w:szCs w:val="20"/>
          </w:rPr>
          <m:t>]</m:t>
        </m:r>
      </m:oMath>
      <w:r w:rsidR="001522AF">
        <w:rPr>
          <w:sz w:val="20"/>
          <w:szCs w:val="20"/>
        </w:rPr>
        <w:t xml:space="preserve"> where </w:t>
      </w:r>
      <m:oMath>
        <m:r>
          <w:rPr>
            <w:rFonts w:ascii="Cambria Math" w:hAnsi="Cambria Math"/>
            <w:sz w:val="20"/>
            <w:szCs w:val="20"/>
          </w:rPr>
          <m:t>1≤j≤b</m:t>
        </m:r>
      </m:oMath>
      <w:r w:rsidR="001522AF">
        <w:rPr>
          <w:sz w:val="20"/>
          <w:szCs w:val="20"/>
        </w:rPr>
        <w:t xml:space="preserve">. Now to estimate the frequency of a value </w:t>
      </w:r>
      <m:oMath>
        <m:r>
          <w:rPr>
            <w:rFonts w:ascii="Cambria Math" w:hAnsi="Cambria Math"/>
            <w:sz w:val="20"/>
            <w:szCs w:val="20"/>
          </w:rPr>
          <m:t>i</m:t>
        </m:r>
      </m:oMath>
      <w:r>
        <w:rPr>
          <w:sz w:val="20"/>
          <w:szCs w:val="20"/>
        </w:rPr>
        <w:t xml:space="preserve"> it</w:t>
      </w:r>
      <w:r w:rsidR="001522AF">
        <w:rPr>
          <w:sz w:val="20"/>
          <w:szCs w:val="20"/>
        </w:rPr>
        <w:t xml:space="preserve"> uses</w:t>
      </w:r>
      <w:r w:rsidR="00833212">
        <w:rPr>
          <w:sz w:val="20"/>
          <w:szCs w:val="20"/>
        </w:rPr>
        <w:t xml:space="preserve"> the following formula</w:t>
      </w:r>
      <w:r w:rsidR="001522AF">
        <w:rPr>
          <w:sz w:val="20"/>
          <w:szCs w:val="20"/>
        </w:rPr>
        <w:t xml:space="preserve"> </w:t>
      </w:r>
      <m:oMath>
        <m:sSub>
          <m:sSubPr>
            <m:ctrlPr>
              <w:rPr>
                <w:rFonts w:ascii="Cambria Math" w:hAnsi="Cambria Math"/>
                <w:i/>
                <w:sz w:val="20"/>
                <w:szCs w:val="20"/>
              </w:rPr>
            </m:ctrlPr>
          </m:sSubPr>
          <m:e>
            <m:r>
              <w:rPr>
                <w:rFonts w:ascii="Cambria Math" w:hAnsi="Cambria Math"/>
                <w:sz w:val="20"/>
                <w:szCs w:val="20"/>
              </w:rPr>
              <m:t>median</m:t>
            </m:r>
          </m:e>
          <m:sub>
            <m:r>
              <w:rPr>
                <w:rFonts w:ascii="Cambria Math" w:hAnsi="Cambria Math"/>
                <w:sz w:val="20"/>
                <w:szCs w:val="20"/>
              </w:rPr>
              <m:t>j</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j</m:t>
                </m:r>
              </m:sub>
            </m:sSub>
            <m:d>
              <m:dPr>
                <m:ctrlPr>
                  <w:rPr>
                    <w:rFonts w:ascii="Cambria Math" w:hAnsi="Cambria Math"/>
                    <w:i/>
                    <w:sz w:val="20"/>
                    <w:szCs w:val="20"/>
                  </w:rPr>
                </m:ctrlPr>
              </m:dPr>
              <m:e>
                <m:r>
                  <w:rPr>
                    <w:rFonts w:ascii="Cambria Math" w:hAnsi="Cambria Math"/>
                    <w:sz w:val="20"/>
                    <w:szCs w:val="20"/>
                  </w:rPr>
                  <m:t>i</m:t>
                </m:r>
              </m:e>
            </m:d>
            <m:r>
              <w:rPr>
                <w:rFonts w:ascii="Cambria Math" w:hAnsi="Cambria Math"/>
                <w:sz w:val="20"/>
                <w:szCs w:val="20"/>
              </w:rPr>
              <m:t>C</m:t>
            </m:r>
            <m:d>
              <m:dPr>
                <m:begChr m:val="["/>
                <m:endChr m:val="]"/>
                <m:ctrlPr>
                  <w:rPr>
                    <w:rFonts w:ascii="Cambria Math" w:hAnsi="Cambria Math"/>
                    <w:i/>
                    <w:sz w:val="20"/>
                    <w:szCs w:val="20"/>
                  </w:rPr>
                </m:ctrlPr>
              </m:dPr>
              <m:e>
                <m:r>
                  <w:rPr>
                    <w:rFonts w:ascii="Cambria Math" w:hAnsi="Cambria Math"/>
                    <w:sz w:val="20"/>
                    <w:szCs w:val="20"/>
                  </w:rPr>
                  <m:t xml:space="preserve">j, </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j</m:t>
                    </m:r>
                  </m:sub>
                </m:sSub>
                <m:r>
                  <w:rPr>
                    <w:rFonts w:ascii="Cambria Math" w:hAnsi="Cambria Math"/>
                    <w:sz w:val="20"/>
                    <w:szCs w:val="20"/>
                  </w:rPr>
                  <m:t>(i)</m:t>
                </m:r>
              </m:e>
            </m:d>
          </m:e>
        </m:d>
      </m:oMath>
      <w:r w:rsidR="00833212">
        <w:rPr>
          <w:sz w:val="20"/>
          <w:szCs w:val="20"/>
        </w:rPr>
        <w:t xml:space="preserve"> where </w:t>
      </w:r>
      <m:oMath>
        <m:r>
          <w:rPr>
            <w:rFonts w:ascii="Cambria Math" w:hAnsi="Cambria Math"/>
            <w:sz w:val="20"/>
            <w:szCs w:val="20"/>
          </w:rPr>
          <m:t>1≤j≤b</m:t>
        </m:r>
      </m:oMath>
      <w:r w:rsidR="00833212">
        <w:rPr>
          <w:sz w:val="20"/>
          <w:szCs w:val="20"/>
        </w:rPr>
        <w:t>.</w:t>
      </w:r>
    </w:p>
    <w:p w14:paraId="008FA7F2" w14:textId="77777777" w:rsidR="00894022" w:rsidRDefault="00894022" w:rsidP="00E30C8B">
      <w:pPr>
        <w:jc w:val="both"/>
        <w:rPr>
          <w:sz w:val="20"/>
          <w:szCs w:val="20"/>
        </w:rPr>
      </w:pPr>
    </w:p>
    <w:p w14:paraId="0A17A80B" w14:textId="3B64BEB1" w:rsidR="00276F69" w:rsidRDefault="00833212" w:rsidP="00E30C8B">
      <w:pPr>
        <w:jc w:val="both"/>
        <w:rPr>
          <w:sz w:val="20"/>
          <w:szCs w:val="20"/>
        </w:rPr>
      </w:pPr>
      <w:r>
        <w:rPr>
          <w:sz w:val="20"/>
          <w:szCs w:val="20"/>
        </w:rPr>
        <w:t xml:space="preserve">Algorithm maintains a fixed size queue of items, which contains the most frequent items along with a count. A new item is first added to the count sketch. </w:t>
      </w:r>
      <w:r w:rsidR="00894022">
        <w:rPr>
          <w:sz w:val="20"/>
          <w:szCs w:val="20"/>
        </w:rPr>
        <w:t>Then i</w:t>
      </w:r>
      <w:r>
        <w:rPr>
          <w:sz w:val="20"/>
          <w:szCs w:val="20"/>
        </w:rPr>
        <w:t>f the item is in the queue, its count is incremented. Else,</w:t>
      </w:r>
      <w:r w:rsidR="00894022">
        <w:rPr>
          <w:sz w:val="20"/>
          <w:szCs w:val="20"/>
        </w:rPr>
        <w:t xml:space="preserve"> it</w:t>
      </w:r>
      <w:r>
        <w:rPr>
          <w:sz w:val="20"/>
          <w:szCs w:val="20"/>
        </w:rPr>
        <w:t xml:space="preserve"> use</w:t>
      </w:r>
      <w:r w:rsidR="00894022">
        <w:rPr>
          <w:sz w:val="20"/>
          <w:szCs w:val="20"/>
        </w:rPr>
        <w:t>s</w:t>
      </w:r>
      <w:r>
        <w:rPr>
          <w:sz w:val="20"/>
          <w:szCs w:val="20"/>
        </w:rPr>
        <w:t xml:space="preserve"> the count sketch to estimate the frequency of the new item and if this estimation is greater than the min count in the queue, delete the min item from the queue and add the new item to the queue.</w:t>
      </w:r>
      <w:r w:rsidR="004A449A">
        <w:rPr>
          <w:sz w:val="20"/>
          <w:szCs w:val="20"/>
        </w:rPr>
        <w:t xml:space="preserve"> </w:t>
      </w:r>
      <w:r w:rsidR="00276F69">
        <w:rPr>
          <w:sz w:val="20"/>
          <w:szCs w:val="20"/>
        </w:rPr>
        <w:t xml:space="preserve">The algorithm </w:t>
      </w:r>
      <w:r w:rsidR="00A20966">
        <w:rPr>
          <w:sz w:val="20"/>
          <w:szCs w:val="20"/>
        </w:rPr>
        <w:t>assumes that the hash functions</w:t>
      </w:r>
      <w:r w:rsidR="00276F69">
        <w:rPr>
          <w:sz w:val="20"/>
          <w:szCs w:val="20"/>
        </w:rPr>
        <w:t xml:space="preserve">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i</m:t>
            </m:r>
          </m:sub>
        </m:sSub>
      </m:oMath>
      <w:r w:rsidR="00A20966">
        <w:rPr>
          <w:sz w:val="20"/>
          <w:szCs w:val="20"/>
        </w:rPr>
        <w:t xml:space="preserve"> and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i</m:t>
            </m:r>
          </m:sub>
        </m:sSub>
      </m:oMath>
      <w:r w:rsidR="00A20966">
        <w:rPr>
          <w:sz w:val="20"/>
          <w:szCs w:val="20"/>
        </w:rPr>
        <w:t xml:space="preserve"> are pairwise independent.  Also </w:t>
      </w:r>
      <m:oMath>
        <m:r>
          <w:rPr>
            <w:rFonts w:ascii="Cambria Math" w:hAnsi="Cambria Math"/>
            <w:sz w:val="20"/>
            <w:szCs w:val="20"/>
          </w:rPr>
          <m:t>t=</m:t>
        </m:r>
        <m:func>
          <m:funcPr>
            <m:ctrlPr>
              <w:rPr>
                <w:rFonts w:ascii="Cambria Math" w:hAnsi="Cambria Math"/>
                <w:i/>
                <w:sz w:val="20"/>
                <w:szCs w:val="20"/>
              </w:rPr>
            </m:ctrlPr>
          </m:funcPr>
          <m:fName>
            <m:r>
              <m:rPr>
                <m:sty m:val="p"/>
              </m:rPr>
              <w:rPr>
                <w:rFonts w:ascii="Cambria Math" w:hAnsi="Cambria Math"/>
                <w:sz w:val="20"/>
                <w:szCs w:val="20"/>
              </w:rPr>
              <m:t>log</m:t>
            </m:r>
          </m:fName>
          <m:e>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δ</m:t>
                </m:r>
              </m:den>
            </m:f>
          </m:e>
        </m:func>
      </m:oMath>
      <w:r w:rsidR="00A20966">
        <w:rPr>
          <w:sz w:val="20"/>
          <w:szCs w:val="20"/>
        </w:rPr>
        <w:t xml:space="preserve">  where </w:t>
      </w:r>
      <m:oMath>
        <m:r>
          <w:rPr>
            <w:rFonts w:ascii="Cambria Math" w:hAnsi="Cambria Math"/>
            <w:sz w:val="20"/>
            <w:szCs w:val="20"/>
          </w:rPr>
          <m:t>δ</m:t>
        </m:r>
      </m:oMath>
      <w:r w:rsidR="00A20966">
        <w:rPr>
          <w:sz w:val="20"/>
          <w:szCs w:val="20"/>
        </w:rPr>
        <w:t xml:space="preserve"> is the probability of algorithm failing and </w:t>
      </w:r>
      <m:oMath>
        <m:r>
          <w:rPr>
            <w:rFonts w:ascii="Cambria Math" w:hAnsi="Cambria Math"/>
            <w:sz w:val="20"/>
            <w:szCs w:val="20"/>
          </w:rPr>
          <m:t>b=O(</m:t>
        </m:r>
        <m:f>
          <m:fPr>
            <m:ctrlPr>
              <w:rPr>
                <w:rFonts w:ascii="Cambria Math" w:hAnsi="Cambria Math"/>
                <w:i/>
                <w:sz w:val="20"/>
                <w:szCs w:val="20"/>
              </w:rPr>
            </m:ctrlPr>
          </m:fPr>
          <m:num>
            <m:r>
              <w:rPr>
                <w:rFonts w:ascii="Cambria Math" w:hAnsi="Cambria Math"/>
                <w:sz w:val="20"/>
                <w:szCs w:val="20"/>
              </w:rPr>
              <m:t>1</m:t>
            </m:r>
          </m:num>
          <m:den>
            <m:sSup>
              <m:sSupPr>
                <m:ctrlPr>
                  <w:rPr>
                    <w:rFonts w:ascii="Cambria Math" w:hAnsi="Cambria Math"/>
                    <w:i/>
                    <w:sz w:val="20"/>
                    <w:szCs w:val="20"/>
                  </w:rPr>
                </m:ctrlPr>
              </m:sSupPr>
              <m:e>
                <m:r>
                  <w:rPr>
                    <w:rFonts w:ascii="Cambria Math" w:hAnsi="Cambria Math"/>
                    <w:sz w:val="20"/>
                    <w:szCs w:val="20"/>
                  </w:rPr>
                  <m:t>ε</m:t>
                </m:r>
              </m:e>
              <m:sup>
                <m:r>
                  <w:rPr>
                    <w:rFonts w:ascii="Cambria Math" w:hAnsi="Cambria Math"/>
                    <w:sz w:val="20"/>
                    <w:szCs w:val="20"/>
                  </w:rPr>
                  <m:t>2</m:t>
                </m:r>
              </m:sup>
            </m:sSup>
          </m:den>
        </m:f>
        <m:r>
          <w:rPr>
            <w:rFonts w:ascii="Cambria Math" w:hAnsi="Cambria Math"/>
            <w:sz w:val="20"/>
            <w:szCs w:val="20"/>
          </w:rPr>
          <m:t>)</m:t>
        </m:r>
      </m:oMath>
      <w:r w:rsidR="00A20966">
        <w:rPr>
          <w:sz w:val="20"/>
          <w:szCs w:val="20"/>
        </w:rPr>
        <w:t xml:space="preserve">. The algorithm has </w:t>
      </w:r>
      <m:oMath>
        <m:r>
          <w:rPr>
            <w:rFonts w:ascii="Cambria Math" w:hAnsi="Cambria Math"/>
            <w:sz w:val="20"/>
            <w:szCs w:val="20"/>
          </w:rPr>
          <m:t>O(</m:t>
        </m:r>
        <m:f>
          <m:fPr>
            <m:ctrlPr>
              <w:rPr>
                <w:rFonts w:ascii="Cambria Math" w:hAnsi="Cambria Math"/>
                <w:i/>
                <w:sz w:val="20"/>
                <w:szCs w:val="20"/>
              </w:rPr>
            </m:ctrlPr>
          </m:fPr>
          <m:num>
            <m:r>
              <w:rPr>
                <w:rFonts w:ascii="Cambria Math" w:hAnsi="Cambria Math"/>
                <w:sz w:val="20"/>
                <w:szCs w:val="20"/>
              </w:rPr>
              <m:t>1</m:t>
            </m:r>
          </m:num>
          <m:den>
            <m:sSup>
              <m:sSupPr>
                <m:ctrlPr>
                  <w:rPr>
                    <w:rFonts w:ascii="Cambria Math" w:hAnsi="Cambria Math"/>
                    <w:i/>
                    <w:sz w:val="20"/>
                    <w:szCs w:val="20"/>
                  </w:rPr>
                </m:ctrlPr>
              </m:sSupPr>
              <m:e>
                <m:r>
                  <w:rPr>
                    <w:rFonts w:ascii="Cambria Math" w:hAnsi="Cambria Math"/>
                    <w:sz w:val="20"/>
                    <w:szCs w:val="20"/>
                  </w:rPr>
                  <m:t>ε</m:t>
                </m:r>
              </m:e>
              <m:sup>
                <m:r>
                  <w:rPr>
                    <w:rFonts w:ascii="Cambria Math" w:hAnsi="Cambria Math"/>
                    <w:sz w:val="20"/>
                    <w:szCs w:val="20"/>
                  </w:rPr>
                  <m:t>2</m:t>
                </m:r>
              </m:sup>
            </m:sSup>
          </m:den>
        </m:f>
        <m:func>
          <m:funcPr>
            <m:ctrlPr>
              <w:rPr>
                <w:rFonts w:ascii="Cambria Math" w:hAnsi="Cambria Math"/>
                <w:i/>
                <w:sz w:val="20"/>
                <w:szCs w:val="20"/>
              </w:rPr>
            </m:ctrlPr>
          </m:funcPr>
          <m:fName>
            <m:r>
              <m:rPr>
                <m:sty m:val="p"/>
              </m:rPr>
              <w:rPr>
                <w:rFonts w:ascii="Cambria Math" w:hAnsi="Cambria Math"/>
                <w:sz w:val="20"/>
                <w:szCs w:val="20"/>
              </w:rPr>
              <m:t>log</m:t>
            </m:r>
          </m:fName>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δ</m:t>
                </m:r>
              </m:den>
            </m:f>
          </m:e>
        </m:func>
        <m:r>
          <w:rPr>
            <w:rFonts w:ascii="Cambria Math" w:hAnsi="Cambria Math"/>
            <w:sz w:val="20"/>
            <w:szCs w:val="20"/>
          </w:rPr>
          <m:t>)</m:t>
        </m:r>
      </m:oMath>
      <w:r w:rsidR="004F5696">
        <w:rPr>
          <w:sz w:val="20"/>
          <w:szCs w:val="20"/>
        </w:rPr>
        <w:t xml:space="preserve"> space complexity and </w:t>
      </w:r>
      <m:oMath>
        <m:r>
          <w:rPr>
            <w:rFonts w:ascii="Cambria Math" w:hAnsi="Cambria Math"/>
            <w:sz w:val="20"/>
            <w:szCs w:val="20"/>
          </w:rPr>
          <m:t>O(</m:t>
        </m:r>
        <m:func>
          <m:funcPr>
            <m:ctrlPr>
              <w:rPr>
                <w:rFonts w:ascii="Cambria Math" w:hAnsi="Cambria Math"/>
                <w:i/>
                <w:sz w:val="20"/>
                <w:szCs w:val="20"/>
              </w:rPr>
            </m:ctrlPr>
          </m:funcPr>
          <m:fName>
            <m:r>
              <m:rPr>
                <m:sty m:val="p"/>
              </m:rPr>
              <w:rPr>
                <w:rFonts w:ascii="Cambria Math" w:hAnsi="Cambria Math"/>
                <w:sz w:val="20"/>
                <w:szCs w:val="20"/>
              </w:rPr>
              <m:t>log</m:t>
            </m:r>
          </m:fName>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δ</m:t>
                </m:r>
              </m:den>
            </m:f>
          </m:e>
        </m:func>
        <m:r>
          <w:rPr>
            <w:rFonts w:ascii="Cambria Math" w:hAnsi="Cambria Math"/>
            <w:sz w:val="20"/>
            <w:szCs w:val="20"/>
          </w:rPr>
          <m:t>)</m:t>
        </m:r>
      </m:oMath>
      <w:r w:rsidR="004F5696">
        <w:rPr>
          <w:sz w:val="20"/>
          <w:szCs w:val="20"/>
        </w:rPr>
        <w:t xml:space="preserve"> time complexity</w:t>
      </w:r>
      <w:r w:rsidR="005505B8">
        <w:rPr>
          <w:sz w:val="20"/>
          <w:szCs w:val="20"/>
        </w:rPr>
        <w:t xml:space="preserve"> for </w:t>
      </w:r>
      <w:r w:rsidR="00855927">
        <w:rPr>
          <w:sz w:val="20"/>
          <w:szCs w:val="20"/>
        </w:rPr>
        <w:t>updates</w:t>
      </w:r>
      <w:r w:rsidR="004F5696">
        <w:rPr>
          <w:sz w:val="20"/>
          <w:szCs w:val="20"/>
        </w:rPr>
        <w:t>.</w:t>
      </w:r>
    </w:p>
    <w:p w14:paraId="40DA4ECC" w14:textId="2AF0E1F9" w:rsidR="007C2B8C" w:rsidRDefault="00456CE1" w:rsidP="00E30C8B">
      <w:pPr>
        <w:pStyle w:val="Heading4"/>
        <w:jc w:val="both"/>
      </w:pPr>
      <w:r>
        <w:t>CountMin Sketch</w:t>
      </w:r>
    </w:p>
    <w:p w14:paraId="7641B161" w14:textId="4168C885" w:rsidR="004D2AB2" w:rsidRDefault="00894022" w:rsidP="00E30C8B">
      <w:pPr>
        <w:jc w:val="both"/>
        <w:rPr>
          <w:sz w:val="20"/>
          <w:szCs w:val="20"/>
        </w:rPr>
      </w:pPr>
      <w:r w:rsidRPr="00894022">
        <w:rPr>
          <w:sz w:val="20"/>
          <w:szCs w:val="20"/>
        </w:rPr>
        <w:t>The CountMin Sketch algorithm by Cormode</w:t>
      </w:r>
      <w:sdt>
        <w:sdtPr>
          <w:rPr>
            <w:sz w:val="20"/>
            <w:szCs w:val="20"/>
          </w:rPr>
          <w:id w:val="-825827414"/>
          <w:citation/>
        </w:sdtPr>
        <w:sdtEndPr/>
        <w:sdtContent>
          <w:r w:rsidRPr="00894022">
            <w:rPr>
              <w:sz w:val="20"/>
              <w:szCs w:val="20"/>
            </w:rPr>
            <w:fldChar w:fldCharType="begin"/>
          </w:r>
          <w:r w:rsidRPr="00894022">
            <w:rPr>
              <w:sz w:val="20"/>
              <w:szCs w:val="20"/>
            </w:rPr>
            <w:instrText xml:space="preserve"> CITATION Cor \l 1033 </w:instrText>
          </w:r>
          <w:r w:rsidRPr="00894022">
            <w:rPr>
              <w:sz w:val="20"/>
              <w:szCs w:val="20"/>
            </w:rPr>
            <w:fldChar w:fldCharType="separate"/>
          </w:r>
          <w:r w:rsidR="000839F7">
            <w:rPr>
              <w:noProof/>
              <w:sz w:val="20"/>
              <w:szCs w:val="20"/>
            </w:rPr>
            <w:t xml:space="preserve"> </w:t>
          </w:r>
          <w:r w:rsidR="000839F7" w:rsidRPr="000839F7">
            <w:rPr>
              <w:noProof/>
              <w:sz w:val="20"/>
              <w:szCs w:val="20"/>
            </w:rPr>
            <w:t>[</w:t>
          </w:r>
          <w:hyperlink w:anchor="Cor" w:history="1">
            <w:r w:rsidR="000839F7" w:rsidRPr="000839F7">
              <w:rPr>
                <w:noProof/>
                <w:sz w:val="20"/>
                <w:szCs w:val="20"/>
              </w:rPr>
              <w:t>13</w:t>
            </w:r>
          </w:hyperlink>
          <w:r w:rsidR="000839F7" w:rsidRPr="000839F7">
            <w:rPr>
              <w:noProof/>
              <w:sz w:val="20"/>
              <w:szCs w:val="20"/>
            </w:rPr>
            <w:t>]</w:t>
          </w:r>
          <w:r w:rsidRPr="00894022">
            <w:rPr>
              <w:sz w:val="20"/>
              <w:szCs w:val="20"/>
            </w:rPr>
            <w:fldChar w:fldCharType="end"/>
          </w:r>
        </w:sdtContent>
      </w:sdt>
      <w:r w:rsidRPr="00894022">
        <w:rPr>
          <w:sz w:val="20"/>
          <w:szCs w:val="20"/>
        </w:rPr>
        <w:t xml:space="preserve"> </w:t>
      </w:r>
      <w:r>
        <w:rPr>
          <w:sz w:val="20"/>
          <w:szCs w:val="20"/>
        </w:rPr>
        <w:t>is similar to the CountS-Sketch algorithm described above.</w:t>
      </w:r>
      <w:r w:rsidR="002875A2">
        <w:rPr>
          <w:sz w:val="20"/>
          <w:szCs w:val="20"/>
        </w:rPr>
        <w:t xml:space="preserve"> It also maintains a </w:t>
      </w:r>
      <m:oMath>
        <m:r>
          <w:rPr>
            <w:rFonts w:ascii="Cambria Math" w:hAnsi="Cambria Math"/>
            <w:sz w:val="20"/>
            <w:szCs w:val="20"/>
          </w:rPr>
          <m:t>t×b</m:t>
        </m:r>
      </m:oMath>
      <w:r w:rsidR="002875A2">
        <w:rPr>
          <w:sz w:val="20"/>
          <w:szCs w:val="20"/>
        </w:rPr>
        <w:t xml:space="preserve"> matrix of counters </w:t>
      </w:r>
      <m:oMath>
        <m:r>
          <w:rPr>
            <w:rFonts w:ascii="Cambria Math" w:hAnsi="Cambria Math"/>
            <w:sz w:val="20"/>
            <w:szCs w:val="20"/>
          </w:rPr>
          <m:t>C</m:t>
        </m:r>
      </m:oMath>
      <w:r w:rsidR="002875A2">
        <w:rPr>
          <w:sz w:val="20"/>
          <w:szCs w:val="20"/>
        </w:rPr>
        <w:t xml:space="preserve">. It also has </w:t>
      </w:r>
      <m:oMath>
        <m:r>
          <w:rPr>
            <w:rFonts w:ascii="Cambria Math" w:hAnsi="Cambria Math"/>
            <w:sz w:val="20"/>
            <w:szCs w:val="20"/>
          </w:rPr>
          <m:t>t</m:t>
        </m:r>
      </m:oMath>
      <w:r w:rsidR="002875A2">
        <w:rPr>
          <w:sz w:val="20"/>
          <w:szCs w:val="20"/>
        </w:rPr>
        <w:t xml:space="preserve"> hash functions </w:t>
      </w: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t</m:t>
            </m:r>
          </m:sub>
        </m:sSub>
      </m:oMath>
      <w:r w:rsidR="002875A2">
        <w:rPr>
          <w:sz w:val="20"/>
          <w:szCs w:val="20"/>
        </w:rPr>
        <w:t xml:space="preserve"> which maps items to </w:t>
      </w:r>
      <m:oMath>
        <m:d>
          <m:dPr>
            <m:begChr m:val="{"/>
            <m:endChr m:val="}"/>
            <m:ctrlPr>
              <w:rPr>
                <w:rFonts w:ascii="Cambria Math" w:hAnsi="Cambria Math"/>
                <w:i/>
                <w:sz w:val="20"/>
                <w:szCs w:val="20"/>
              </w:rPr>
            </m:ctrlPr>
          </m:dPr>
          <m:e>
            <m:r>
              <w:rPr>
                <w:rFonts w:ascii="Cambria Math" w:hAnsi="Cambria Math"/>
                <w:sz w:val="20"/>
                <w:szCs w:val="20"/>
              </w:rPr>
              <m:t>1,…, b</m:t>
            </m:r>
          </m:e>
        </m:d>
      </m:oMath>
      <w:r w:rsidR="002875A2">
        <w:rPr>
          <w:sz w:val="20"/>
          <w:szCs w:val="20"/>
        </w:rPr>
        <w:t>.</w:t>
      </w:r>
      <w:r w:rsidR="00A64E75">
        <w:rPr>
          <w:sz w:val="20"/>
          <w:szCs w:val="20"/>
        </w:rPr>
        <w:t xml:space="preserve"> </w:t>
      </w:r>
      <w:r w:rsidR="00D62BA4">
        <w:rPr>
          <w:sz w:val="20"/>
          <w:szCs w:val="20"/>
        </w:rPr>
        <w:t xml:space="preserve"> The hash functions are pairwise independent. The CountMin sketch is updated with </w:t>
      </w:r>
      <m:oMath>
        <m:r>
          <w:rPr>
            <w:rFonts w:ascii="Cambria Math" w:hAnsi="Cambria Math"/>
            <w:sz w:val="20"/>
            <w:szCs w:val="20"/>
          </w:rPr>
          <m:t>C</m:t>
        </m:r>
        <m:d>
          <m:dPr>
            <m:begChr m:val="["/>
            <m:endChr m:val="]"/>
            <m:ctrlPr>
              <w:rPr>
                <w:rFonts w:ascii="Cambria Math" w:hAnsi="Cambria Math"/>
                <w:i/>
                <w:sz w:val="20"/>
                <w:szCs w:val="20"/>
              </w:rPr>
            </m:ctrlPr>
          </m:dPr>
          <m:e>
            <m:r>
              <w:rPr>
                <w:rFonts w:ascii="Cambria Math" w:hAnsi="Cambria Math"/>
                <w:sz w:val="20"/>
                <w:szCs w:val="20"/>
              </w:rPr>
              <m:t xml:space="preserve">j, </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j</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t</m:t>
                    </m:r>
                  </m:sub>
                </m:sSub>
              </m:e>
            </m:d>
          </m:e>
        </m:d>
        <m:r>
          <w:rPr>
            <w:rFonts w:ascii="Cambria Math" w:hAnsi="Cambria Math"/>
            <w:sz w:val="20"/>
            <w:szCs w:val="20"/>
          </w:rPr>
          <m:t>=C</m:t>
        </m:r>
        <m:d>
          <m:dPr>
            <m:begChr m:val="["/>
            <m:endChr m:val="]"/>
            <m:ctrlPr>
              <w:rPr>
                <w:rFonts w:ascii="Cambria Math" w:hAnsi="Cambria Math"/>
                <w:i/>
                <w:sz w:val="20"/>
                <w:szCs w:val="20"/>
              </w:rPr>
            </m:ctrlPr>
          </m:dPr>
          <m:e>
            <m:r>
              <w:rPr>
                <w:rFonts w:ascii="Cambria Math" w:hAnsi="Cambria Math"/>
                <w:sz w:val="20"/>
                <w:szCs w:val="20"/>
              </w:rPr>
              <m:t xml:space="preserve">j, </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j</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t</m:t>
                    </m:r>
                  </m:sub>
                </m:sSub>
              </m:e>
            </m:d>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oMath>
      <w:r w:rsidR="00D62BA4">
        <w:rPr>
          <w:sz w:val="20"/>
          <w:szCs w:val="20"/>
        </w:rPr>
        <w:t xml:space="preserve"> for </w:t>
      </w:r>
      <m:oMath>
        <m:r>
          <w:rPr>
            <w:rFonts w:ascii="Cambria Math" w:hAnsi="Cambria Math"/>
            <w:sz w:val="20"/>
            <w:szCs w:val="20"/>
          </w:rPr>
          <m:t>∀ 1≤j≤b</m:t>
        </m:r>
      </m:oMath>
      <w:r w:rsidR="00D62BA4">
        <w:rPr>
          <w:sz w:val="20"/>
          <w:szCs w:val="20"/>
        </w:rPr>
        <w:t xml:space="preserve"> </w:t>
      </w:r>
      <w:r w:rsidR="000C17D6">
        <w:rPr>
          <w:sz w:val="20"/>
          <w:szCs w:val="20"/>
        </w:rPr>
        <w:t xml:space="preserve">when an update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m:t>
                </m:r>
              </m:sub>
            </m:sSub>
          </m:e>
        </m:d>
      </m:oMath>
      <w:r w:rsidR="000C17D6">
        <w:rPr>
          <w:sz w:val="20"/>
          <w:szCs w:val="20"/>
        </w:rPr>
        <w:t xml:space="preserve"> arrives</w:t>
      </w:r>
      <w:r w:rsidR="00D62BA4">
        <w:rPr>
          <w:sz w:val="20"/>
          <w:szCs w:val="20"/>
        </w:rPr>
        <w:t>.</w:t>
      </w:r>
      <w:r w:rsidR="00E507F7">
        <w:rPr>
          <w:sz w:val="20"/>
          <w:szCs w:val="20"/>
        </w:rPr>
        <w:t xml:space="preserve"> A frequency estimation for item </w:t>
      </w:r>
      <m:oMath>
        <m:r>
          <w:rPr>
            <w:rFonts w:ascii="Cambria Math" w:hAnsi="Cambria Math"/>
            <w:sz w:val="20"/>
            <w:szCs w:val="20"/>
          </w:rPr>
          <m:t>i</m:t>
        </m:r>
      </m:oMath>
      <w:r w:rsidR="00E507F7">
        <w:rPr>
          <w:sz w:val="20"/>
          <w:szCs w:val="20"/>
        </w:rPr>
        <w:t xml:space="preserve"> is given by </w:t>
      </w:r>
      <m:oMath>
        <m:sSub>
          <m:sSubPr>
            <m:ctrlPr>
              <w:rPr>
                <w:rFonts w:ascii="Cambria Math" w:hAnsi="Cambria Math"/>
                <w:i/>
                <w:sz w:val="20"/>
                <w:szCs w:val="20"/>
              </w:rPr>
            </m:ctrlPr>
          </m:sSubPr>
          <m:e>
            <m:r>
              <w:rPr>
                <w:rFonts w:ascii="Cambria Math" w:hAnsi="Cambria Math"/>
                <w:sz w:val="20"/>
                <w:szCs w:val="20"/>
              </w:rPr>
              <m:t>min</m:t>
            </m:r>
          </m:e>
          <m:sub>
            <m:r>
              <w:rPr>
                <w:rFonts w:ascii="Cambria Math" w:hAnsi="Cambria Math"/>
                <w:sz w:val="20"/>
                <w:szCs w:val="20"/>
              </w:rPr>
              <m:t>j</m:t>
            </m:r>
          </m:sub>
        </m:sSub>
        <m:d>
          <m:dPr>
            <m:ctrlPr>
              <w:rPr>
                <w:rFonts w:ascii="Cambria Math" w:hAnsi="Cambria Math"/>
                <w:i/>
                <w:sz w:val="20"/>
                <w:szCs w:val="20"/>
              </w:rPr>
            </m:ctrlPr>
          </m:dPr>
          <m:e>
            <m:r>
              <w:rPr>
                <w:rFonts w:ascii="Cambria Math" w:hAnsi="Cambria Math"/>
                <w:sz w:val="20"/>
                <w:szCs w:val="20"/>
              </w:rPr>
              <m:t>C</m:t>
            </m:r>
            <m:d>
              <m:dPr>
                <m:begChr m:val="["/>
                <m:endChr m:val="]"/>
                <m:ctrlPr>
                  <w:rPr>
                    <w:rFonts w:ascii="Cambria Math" w:hAnsi="Cambria Math"/>
                    <w:i/>
                    <w:sz w:val="20"/>
                    <w:szCs w:val="20"/>
                  </w:rPr>
                </m:ctrlPr>
              </m:dPr>
              <m:e>
                <m:r>
                  <w:rPr>
                    <w:rFonts w:ascii="Cambria Math" w:hAnsi="Cambria Math"/>
                    <w:sz w:val="20"/>
                    <w:szCs w:val="20"/>
                  </w:rPr>
                  <m:t xml:space="preserve">j, </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j</m:t>
                    </m:r>
                  </m:sub>
                </m:sSub>
                <m:r>
                  <w:rPr>
                    <w:rFonts w:ascii="Cambria Math" w:hAnsi="Cambria Math"/>
                    <w:sz w:val="20"/>
                    <w:szCs w:val="20"/>
                  </w:rPr>
                  <m:t>(i)</m:t>
                </m:r>
              </m:e>
            </m:d>
          </m:e>
        </m:d>
      </m:oMath>
      <w:r w:rsidR="00E507F7">
        <w:rPr>
          <w:sz w:val="20"/>
          <w:szCs w:val="20"/>
        </w:rPr>
        <w:t xml:space="preserve"> where </w:t>
      </w:r>
      <m:oMath>
        <m:r>
          <w:rPr>
            <w:rFonts w:ascii="Cambria Math" w:hAnsi="Cambria Math"/>
            <w:sz w:val="20"/>
            <w:szCs w:val="20"/>
          </w:rPr>
          <m:t>1≤j≤b</m:t>
        </m:r>
      </m:oMath>
      <w:r w:rsidR="00E507F7">
        <w:rPr>
          <w:sz w:val="20"/>
          <w:szCs w:val="20"/>
        </w:rPr>
        <w:t>.</w:t>
      </w:r>
      <w:r w:rsidR="000C17D6">
        <w:rPr>
          <w:sz w:val="20"/>
          <w:szCs w:val="20"/>
        </w:rPr>
        <w:t xml:space="preserve"> Here </w:t>
      </w:r>
      <m:oMath>
        <m:r>
          <w:rPr>
            <w:rFonts w:ascii="Cambria Math" w:hAnsi="Cambria Math"/>
            <w:sz w:val="20"/>
            <w:szCs w:val="20"/>
          </w:rPr>
          <m:t>t=</m:t>
        </m:r>
        <m:func>
          <m:funcPr>
            <m:ctrlPr>
              <w:rPr>
                <w:rFonts w:ascii="Cambria Math" w:hAnsi="Cambria Math"/>
                <w:i/>
                <w:sz w:val="20"/>
                <w:szCs w:val="20"/>
              </w:rPr>
            </m:ctrlPr>
          </m:funcPr>
          <m:fName>
            <m:r>
              <m:rPr>
                <m:sty m:val="p"/>
              </m:rPr>
              <w:rPr>
                <w:rFonts w:ascii="Cambria Math" w:hAnsi="Cambria Math"/>
                <w:sz w:val="20"/>
                <w:szCs w:val="20"/>
              </w:rPr>
              <m:t>log</m:t>
            </m:r>
          </m:fName>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δ</m:t>
                </m:r>
              </m:den>
            </m:f>
          </m:e>
        </m:func>
      </m:oMath>
      <w:r w:rsidR="000C17D6">
        <w:rPr>
          <w:sz w:val="20"/>
          <w:szCs w:val="20"/>
        </w:rPr>
        <w:t xml:space="preserve"> and </w:t>
      </w:r>
      <m:oMath>
        <m:r>
          <w:rPr>
            <w:rFonts w:ascii="Cambria Math" w:hAnsi="Cambria Math"/>
            <w:sz w:val="20"/>
            <w:szCs w:val="20"/>
          </w:rPr>
          <m:t>b=</m:t>
        </m:r>
        <m:f>
          <m:fPr>
            <m:ctrlPr>
              <w:rPr>
                <w:rFonts w:ascii="Cambria Math" w:hAnsi="Cambria Math"/>
                <w:i/>
                <w:sz w:val="20"/>
                <w:szCs w:val="20"/>
              </w:rPr>
            </m:ctrlPr>
          </m:fPr>
          <m:num>
            <m:r>
              <w:rPr>
                <w:rFonts w:ascii="Cambria Math" w:hAnsi="Cambria Math"/>
                <w:sz w:val="20"/>
                <w:szCs w:val="20"/>
              </w:rPr>
              <m:t>e</m:t>
            </m:r>
          </m:num>
          <m:den>
            <m:sSup>
              <m:sSupPr>
                <m:ctrlPr>
                  <w:rPr>
                    <w:rFonts w:ascii="Cambria Math" w:hAnsi="Cambria Math"/>
                    <w:i/>
                    <w:sz w:val="20"/>
                    <w:szCs w:val="20"/>
                  </w:rPr>
                </m:ctrlPr>
              </m:sSupPr>
              <m:e>
                <m:r>
                  <w:rPr>
                    <w:rFonts w:ascii="Cambria Math" w:hAnsi="Cambria Math"/>
                    <w:sz w:val="20"/>
                    <w:szCs w:val="20"/>
                  </w:rPr>
                  <m:t>ε</m:t>
                </m:r>
              </m:e>
              <m:sup>
                <m:r>
                  <w:rPr>
                    <w:rFonts w:ascii="Cambria Math" w:hAnsi="Cambria Math"/>
                    <w:sz w:val="20"/>
                    <w:szCs w:val="20"/>
                  </w:rPr>
                  <m:t>2</m:t>
                </m:r>
              </m:sup>
            </m:sSup>
          </m:den>
        </m:f>
      </m:oMath>
      <w:r w:rsidR="000C17D6">
        <w:rPr>
          <w:sz w:val="20"/>
          <w:szCs w:val="20"/>
        </w:rPr>
        <w:t>.</w:t>
      </w:r>
    </w:p>
    <w:p w14:paraId="79235E2D" w14:textId="77777777" w:rsidR="004A449A" w:rsidRDefault="004A449A" w:rsidP="00E30C8B">
      <w:pPr>
        <w:jc w:val="both"/>
        <w:rPr>
          <w:sz w:val="20"/>
          <w:szCs w:val="20"/>
        </w:rPr>
      </w:pPr>
    </w:p>
    <w:p w14:paraId="40E157CF" w14:textId="56AB671C" w:rsidR="00855927" w:rsidRDefault="00E507F7" w:rsidP="00E30C8B">
      <w:pPr>
        <w:jc w:val="both"/>
        <w:rPr>
          <w:sz w:val="20"/>
          <w:szCs w:val="20"/>
        </w:rPr>
      </w:pPr>
      <w:r>
        <w:rPr>
          <w:sz w:val="20"/>
          <w:szCs w:val="20"/>
        </w:rPr>
        <w:t xml:space="preserve">The rest of the algorithm is same as the previous algorithm. The algorithm maintains a fixed size queue of items, and for each new item the CountMin sketch is updated. </w:t>
      </w:r>
      <w:r w:rsidR="00796352">
        <w:rPr>
          <w:sz w:val="20"/>
          <w:szCs w:val="20"/>
        </w:rPr>
        <w:t>If the new item is in the queue, its count is incremented. Else it uses the CountMin sketch to estimate the frequency of the new item and if this estimation is greater than the min frequency item in the queue, the new item is added to the queue and min item is removed from the queue.</w:t>
      </w:r>
      <w:r w:rsidR="00D57EA8">
        <w:rPr>
          <w:sz w:val="20"/>
          <w:szCs w:val="20"/>
        </w:rPr>
        <w:t xml:space="preserve"> </w:t>
      </w:r>
      <w:r w:rsidR="00855927">
        <w:rPr>
          <w:sz w:val="20"/>
          <w:szCs w:val="20"/>
        </w:rPr>
        <w:t xml:space="preserve">The algorithm has </w:t>
      </w:r>
      <m:oMath>
        <m:r>
          <w:rPr>
            <w:rFonts w:ascii="Cambria Math" w:hAnsi="Cambria Math"/>
            <w:sz w:val="20"/>
            <w:szCs w:val="20"/>
          </w:rPr>
          <m:t>O(</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ε</m:t>
            </m:r>
          </m:den>
        </m:f>
        <m:func>
          <m:funcPr>
            <m:ctrlPr>
              <w:rPr>
                <w:rFonts w:ascii="Cambria Math" w:hAnsi="Cambria Math"/>
                <w:i/>
                <w:sz w:val="20"/>
                <w:szCs w:val="20"/>
              </w:rPr>
            </m:ctrlPr>
          </m:funcPr>
          <m:fName>
            <m:r>
              <m:rPr>
                <m:sty m:val="p"/>
              </m:rPr>
              <w:rPr>
                <w:rFonts w:ascii="Cambria Math" w:hAnsi="Cambria Math"/>
                <w:sz w:val="20"/>
                <w:szCs w:val="20"/>
              </w:rPr>
              <m:t>log</m:t>
            </m:r>
          </m:fName>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δ</m:t>
                </m:r>
              </m:den>
            </m:f>
          </m:e>
        </m:func>
        <m:r>
          <w:rPr>
            <w:rFonts w:ascii="Cambria Math" w:hAnsi="Cambria Math"/>
            <w:sz w:val="20"/>
            <w:szCs w:val="20"/>
          </w:rPr>
          <m:t>)</m:t>
        </m:r>
      </m:oMath>
      <w:r w:rsidR="00855927">
        <w:rPr>
          <w:sz w:val="20"/>
          <w:szCs w:val="20"/>
        </w:rPr>
        <w:t xml:space="preserve"> space complexity and </w:t>
      </w:r>
      <m:oMath>
        <m:r>
          <w:rPr>
            <w:rFonts w:ascii="Cambria Math" w:hAnsi="Cambria Math"/>
            <w:sz w:val="20"/>
            <w:szCs w:val="20"/>
          </w:rPr>
          <m:t>O(</m:t>
        </m:r>
        <m:func>
          <m:funcPr>
            <m:ctrlPr>
              <w:rPr>
                <w:rFonts w:ascii="Cambria Math" w:hAnsi="Cambria Math"/>
                <w:i/>
                <w:sz w:val="20"/>
                <w:szCs w:val="20"/>
              </w:rPr>
            </m:ctrlPr>
          </m:funcPr>
          <m:fName>
            <m:r>
              <m:rPr>
                <m:sty m:val="p"/>
              </m:rPr>
              <w:rPr>
                <w:rFonts w:ascii="Cambria Math" w:hAnsi="Cambria Math"/>
                <w:sz w:val="20"/>
                <w:szCs w:val="20"/>
              </w:rPr>
              <m:t>log</m:t>
            </m:r>
          </m:fName>
          <m:e>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δ</m:t>
                </m:r>
              </m:den>
            </m:f>
          </m:e>
        </m:func>
        <m:r>
          <w:rPr>
            <w:rFonts w:ascii="Cambria Math" w:hAnsi="Cambria Math"/>
            <w:sz w:val="20"/>
            <w:szCs w:val="20"/>
          </w:rPr>
          <m:t>)</m:t>
        </m:r>
      </m:oMath>
      <w:r w:rsidR="00855927">
        <w:rPr>
          <w:sz w:val="20"/>
          <w:szCs w:val="20"/>
        </w:rPr>
        <w:t xml:space="preserve"> time complexity for updates.</w:t>
      </w:r>
    </w:p>
    <w:p w14:paraId="57DFD453" w14:textId="77777777" w:rsidR="00855927" w:rsidRPr="00F52C4E" w:rsidRDefault="00855927" w:rsidP="00E30C8B">
      <w:pPr>
        <w:jc w:val="both"/>
        <w:rPr>
          <w:sz w:val="20"/>
          <w:szCs w:val="20"/>
        </w:rPr>
      </w:pPr>
    </w:p>
    <w:p w14:paraId="674D4A51" w14:textId="1B28FAEA" w:rsidR="00F52C4E" w:rsidRDefault="00F52C4E" w:rsidP="00E30C8B">
      <w:pPr>
        <w:pStyle w:val="Heading4"/>
        <w:jc w:val="both"/>
      </w:pPr>
      <w:r>
        <w:t>Sliding Windows</w:t>
      </w:r>
    </w:p>
    <w:p w14:paraId="07E0F745" w14:textId="2D19F802" w:rsidR="00447ABA" w:rsidRPr="00636376" w:rsidRDefault="000E4D39" w:rsidP="00E30C8B">
      <w:pPr>
        <w:jc w:val="both"/>
        <w:rPr>
          <w:rFonts w:ascii="Cambria" w:hAnsi="Cambria" w:cs="Times New Roman"/>
          <w:color w:val="000000"/>
          <w:sz w:val="20"/>
          <w:szCs w:val="20"/>
        </w:rPr>
      </w:pPr>
      <w:r w:rsidRPr="00636376">
        <w:rPr>
          <w:rFonts w:ascii="Cambria" w:hAnsi="Cambria"/>
          <w:sz w:val="20"/>
          <w:szCs w:val="20"/>
        </w:rPr>
        <w:t>The algorithm described above</w:t>
      </w:r>
      <w:r w:rsidR="00F52C4E" w:rsidRPr="00636376">
        <w:rPr>
          <w:rFonts w:ascii="Cambria" w:hAnsi="Cambria"/>
          <w:sz w:val="20"/>
          <w:szCs w:val="20"/>
        </w:rPr>
        <w:t xml:space="preserve"> can be used </w:t>
      </w:r>
      <w:r w:rsidRPr="00636376">
        <w:rPr>
          <w:rFonts w:ascii="Cambria" w:hAnsi="Cambria"/>
          <w:sz w:val="20"/>
          <w:szCs w:val="20"/>
        </w:rPr>
        <w:t>with</w:t>
      </w:r>
      <w:r w:rsidR="00F52C4E" w:rsidRPr="00636376">
        <w:rPr>
          <w:rFonts w:ascii="Cambria" w:hAnsi="Cambria"/>
          <w:sz w:val="20"/>
          <w:szCs w:val="20"/>
        </w:rPr>
        <w:t xml:space="preserve"> </w:t>
      </w:r>
      <w:r w:rsidRPr="00636376">
        <w:rPr>
          <w:rFonts w:ascii="Cambria" w:hAnsi="Cambria"/>
          <w:sz w:val="20"/>
          <w:szCs w:val="20"/>
        </w:rPr>
        <w:t>the</w:t>
      </w:r>
      <w:r w:rsidR="00F52C4E" w:rsidRPr="00636376">
        <w:rPr>
          <w:rFonts w:ascii="Cambria" w:hAnsi="Cambria"/>
          <w:sz w:val="20"/>
          <w:szCs w:val="20"/>
        </w:rPr>
        <w:t xml:space="preserve"> sliding windows</w:t>
      </w:r>
      <w:sdt>
        <w:sdtPr>
          <w:rPr>
            <w:rFonts w:ascii="Cambria" w:hAnsi="Cambria"/>
            <w:sz w:val="20"/>
            <w:szCs w:val="20"/>
          </w:rPr>
          <w:id w:val="-279566142"/>
          <w:citation/>
        </w:sdtPr>
        <w:sdtEndPr/>
        <w:sdtContent>
          <w:r w:rsidR="00F52C4E" w:rsidRPr="00636376">
            <w:rPr>
              <w:rFonts w:ascii="Cambria" w:hAnsi="Cambria"/>
              <w:sz w:val="20"/>
              <w:szCs w:val="20"/>
            </w:rPr>
            <w:fldChar w:fldCharType="begin"/>
          </w:r>
          <w:r w:rsidR="00F52C4E" w:rsidRPr="00636376">
            <w:rPr>
              <w:rFonts w:ascii="Cambria" w:hAnsi="Cambria"/>
              <w:sz w:val="20"/>
              <w:szCs w:val="20"/>
            </w:rPr>
            <w:instrText xml:space="preserve"> CITATION Ara04 \l 1033 </w:instrText>
          </w:r>
          <w:r w:rsidR="00F52C4E" w:rsidRPr="00636376">
            <w:rPr>
              <w:rFonts w:ascii="Cambria" w:hAnsi="Cambria"/>
              <w:sz w:val="20"/>
              <w:szCs w:val="20"/>
            </w:rPr>
            <w:fldChar w:fldCharType="separate"/>
          </w:r>
          <w:r w:rsidR="000839F7" w:rsidRPr="00636376">
            <w:rPr>
              <w:rFonts w:ascii="Cambria" w:hAnsi="Cambria"/>
              <w:noProof/>
              <w:sz w:val="20"/>
              <w:szCs w:val="20"/>
            </w:rPr>
            <w:t xml:space="preserve"> [</w:t>
          </w:r>
          <w:hyperlink w:anchor="Ara04" w:history="1">
            <w:r w:rsidR="000839F7" w:rsidRPr="00636376">
              <w:rPr>
                <w:rFonts w:ascii="Cambria" w:hAnsi="Cambria"/>
                <w:noProof/>
                <w:sz w:val="20"/>
                <w:szCs w:val="20"/>
              </w:rPr>
              <w:t>8</w:t>
            </w:r>
          </w:hyperlink>
          <w:r w:rsidR="000839F7" w:rsidRPr="00636376">
            <w:rPr>
              <w:rFonts w:ascii="Cambria" w:hAnsi="Cambria"/>
              <w:noProof/>
              <w:sz w:val="20"/>
              <w:szCs w:val="20"/>
            </w:rPr>
            <w:t>]</w:t>
          </w:r>
          <w:r w:rsidR="00F52C4E" w:rsidRPr="00636376">
            <w:rPr>
              <w:rFonts w:ascii="Cambria" w:hAnsi="Cambria"/>
              <w:sz w:val="20"/>
              <w:szCs w:val="20"/>
            </w:rPr>
            <w:fldChar w:fldCharType="end"/>
          </w:r>
        </w:sdtContent>
      </w:sdt>
      <w:r w:rsidRPr="00636376">
        <w:rPr>
          <w:rFonts w:ascii="Cambria" w:hAnsi="Cambria"/>
          <w:sz w:val="20"/>
          <w:szCs w:val="20"/>
        </w:rPr>
        <w:t xml:space="preserve"> protocols described </w:t>
      </w:r>
      <w:r w:rsidR="00565C7C" w:rsidRPr="00636376">
        <w:rPr>
          <w:rFonts w:ascii="Cambria" w:hAnsi="Cambria"/>
          <w:sz w:val="20"/>
          <w:szCs w:val="20"/>
        </w:rPr>
        <w:t xml:space="preserve">in the section 4.2 </w:t>
      </w:r>
      <w:r w:rsidRPr="00636376">
        <w:rPr>
          <w:rFonts w:ascii="Cambria" w:hAnsi="Cambria"/>
          <w:sz w:val="20"/>
          <w:szCs w:val="20"/>
        </w:rPr>
        <w:t xml:space="preserve">to calculate the </w:t>
      </w:r>
      <w:r w:rsidR="007209CB" w:rsidRPr="00636376">
        <w:rPr>
          <w:rFonts w:ascii="Cambria" w:hAnsi="Cambria"/>
          <w:sz w:val="20"/>
          <w:szCs w:val="20"/>
        </w:rPr>
        <w:t>frequent items over time windows</w:t>
      </w:r>
      <w:r w:rsidR="00F52C4E" w:rsidRPr="00636376">
        <w:rPr>
          <w:rFonts w:ascii="Cambria" w:hAnsi="Cambria"/>
          <w:sz w:val="20"/>
          <w:szCs w:val="20"/>
        </w:rPr>
        <w:t>.</w:t>
      </w:r>
      <w:r w:rsidR="00EF11FE" w:rsidRPr="00636376">
        <w:rPr>
          <w:rFonts w:ascii="Cambria" w:hAnsi="Cambria"/>
          <w:sz w:val="20"/>
          <w:szCs w:val="20"/>
        </w:rPr>
        <w:t xml:space="preserve"> </w:t>
      </w:r>
      <w:r w:rsidR="007209CB" w:rsidRPr="00636376">
        <w:rPr>
          <w:rFonts w:ascii="Cambria" w:hAnsi="Cambria"/>
          <w:sz w:val="20"/>
          <w:szCs w:val="20"/>
        </w:rPr>
        <w:t>For example</w:t>
      </w:r>
      <w:r w:rsidR="00565C7C" w:rsidRPr="00636376">
        <w:rPr>
          <w:rFonts w:ascii="Cambria" w:hAnsi="Cambria"/>
          <w:sz w:val="20"/>
          <w:szCs w:val="20"/>
        </w:rPr>
        <w:t>,</w:t>
      </w:r>
      <w:r w:rsidR="007209CB" w:rsidRPr="00636376">
        <w:rPr>
          <w:rFonts w:ascii="Cambria" w:hAnsi="Cambria"/>
          <w:sz w:val="20"/>
          <w:szCs w:val="20"/>
        </w:rPr>
        <w:t xml:space="preserve"> the items along with the counts </w:t>
      </w:r>
      <w:r w:rsidR="00565C7C" w:rsidRPr="00636376">
        <w:rPr>
          <w:rFonts w:ascii="Cambria" w:hAnsi="Cambria"/>
          <w:sz w:val="20"/>
          <w:szCs w:val="20"/>
        </w:rPr>
        <w:lastRenderedPageBreak/>
        <w:t xml:space="preserve">described </w:t>
      </w:r>
      <w:r w:rsidR="007209CB" w:rsidRPr="00636376">
        <w:rPr>
          <w:rFonts w:ascii="Cambria" w:hAnsi="Cambria"/>
          <w:sz w:val="20"/>
          <w:szCs w:val="20"/>
        </w:rPr>
        <w:t xml:space="preserve">in the </w:t>
      </w:r>
      <w:r w:rsidR="007209CB" w:rsidRPr="00636376">
        <w:rPr>
          <w:rFonts w:ascii="Cambria" w:hAnsi="Cambria" w:cs="Times New Roman"/>
          <w:color w:val="000000"/>
          <w:sz w:val="20"/>
          <w:szCs w:val="20"/>
        </w:rPr>
        <w:t>Misra-Gries</w:t>
      </w:r>
      <w:r w:rsidR="004A0C0B" w:rsidRPr="00636376">
        <w:rPr>
          <w:rFonts w:ascii="Cambria" w:hAnsi="Cambria" w:cs="Times New Roman"/>
          <w:color w:val="000000"/>
          <w:sz w:val="20"/>
          <w:szCs w:val="20"/>
        </w:rPr>
        <w:t xml:space="preserve"> </w:t>
      </w:r>
      <w:sdt>
        <w:sdtPr>
          <w:rPr>
            <w:rFonts w:ascii="Cambria" w:hAnsi="Cambria" w:cs="Times New Roman"/>
            <w:color w:val="000000"/>
            <w:sz w:val="20"/>
            <w:szCs w:val="20"/>
          </w:rPr>
          <w:id w:val="1193650446"/>
          <w:citation/>
        </w:sdtPr>
        <w:sdtEndPr/>
        <w:sdtContent>
          <w:r w:rsidR="004A0C0B" w:rsidRPr="00636376">
            <w:rPr>
              <w:rFonts w:ascii="Cambria" w:hAnsi="Cambria" w:cs="Times New Roman"/>
              <w:color w:val="000000"/>
              <w:sz w:val="20"/>
              <w:szCs w:val="20"/>
            </w:rPr>
            <w:fldChar w:fldCharType="begin"/>
          </w:r>
          <w:r w:rsidR="004A0C0B" w:rsidRPr="00636376">
            <w:rPr>
              <w:rFonts w:ascii="Cambria" w:hAnsi="Cambria" w:cs="Times New Roman"/>
              <w:color w:val="000000"/>
              <w:sz w:val="20"/>
              <w:szCs w:val="20"/>
            </w:rPr>
            <w:instrText xml:space="preserve"> CITATION Mis \l 1033 </w:instrText>
          </w:r>
          <w:r w:rsidR="004A0C0B" w:rsidRPr="00636376">
            <w:rPr>
              <w:rFonts w:ascii="Cambria" w:hAnsi="Cambria" w:cs="Times New Roman"/>
              <w:color w:val="000000"/>
              <w:sz w:val="20"/>
              <w:szCs w:val="20"/>
            </w:rPr>
            <w:fldChar w:fldCharType="separate"/>
          </w:r>
          <w:r w:rsidR="000839F7" w:rsidRPr="00636376">
            <w:rPr>
              <w:rFonts w:ascii="Cambria" w:hAnsi="Cambria" w:cs="Times New Roman"/>
              <w:noProof/>
              <w:color w:val="000000"/>
              <w:sz w:val="20"/>
              <w:szCs w:val="20"/>
            </w:rPr>
            <w:t>[</w:t>
          </w:r>
          <w:hyperlink w:anchor="Mis" w:history="1">
            <w:r w:rsidR="000839F7" w:rsidRPr="00636376">
              <w:rPr>
                <w:rFonts w:ascii="Cambria" w:hAnsi="Cambria" w:cs="Times New Roman"/>
                <w:noProof/>
                <w:color w:val="000000"/>
                <w:sz w:val="20"/>
                <w:szCs w:val="20"/>
              </w:rPr>
              <w:t>10</w:t>
            </w:r>
          </w:hyperlink>
          <w:r w:rsidR="000839F7" w:rsidRPr="00636376">
            <w:rPr>
              <w:rFonts w:ascii="Cambria" w:hAnsi="Cambria" w:cs="Times New Roman"/>
              <w:noProof/>
              <w:color w:val="000000"/>
              <w:sz w:val="20"/>
              <w:szCs w:val="20"/>
            </w:rPr>
            <w:t>]</w:t>
          </w:r>
          <w:r w:rsidR="004A0C0B" w:rsidRPr="00636376">
            <w:rPr>
              <w:rFonts w:ascii="Cambria" w:hAnsi="Cambria" w:cs="Times New Roman"/>
              <w:color w:val="000000"/>
              <w:sz w:val="20"/>
              <w:szCs w:val="20"/>
            </w:rPr>
            <w:fldChar w:fldCharType="end"/>
          </w:r>
        </w:sdtContent>
      </w:sdt>
      <w:r w:rsidR="007209CB" w:rsidRPr="00636376">
        <w:rPr>
          <w:rFonts w:ascii="Cambria" w:hAnsi="Cambria" w:cs="Times New Roman"/>
          <w:color w:val="000000"/>
          <w:sz w:val="20"/>
          <w:szCs w:val="20"/>
        </w:rPr>
        <w:t xml:space="preserve"> algorithm can be saved for eac</w:t>
      </w:r>
      <w:r w:rsidR="00565C7C" w:rsidRPr="00636376">
        <w:rPr>
          <w:rFonts w:ascii="Cambria" w:hAnsi="Cambria" w:cs="Times New Roman"/>
          <w:color w:val="000000"/>
          <w:sz w:val="20"/>
          <w:szCs w:val="20"/>
        </w:rPr>
        <w:t>h of the active window.</w:t>
      </w:r>
      <w:r w:rsidR="007209CB" w:rsidRPr="00636376">
        <w:rPr>
          <w:rFonts w:ascii="Cambria" w:hAnsi="Cambria" w:cs="Times New Roman"/>
          <w:color w:val="000000"/>
          <w:sz w:val="20"/>
          <w:szCs w:val="20"/>
        </w:rPr>
        <w:t xml:space="preserve"> </w:t>
      </w:r>
      <w:r w:rsidR="00F62A3B" w:rsidRPr="00636376">
        <w:rPr>
          <w:rFonts w:ascii="Cambria" w:hAnsi="Cambria" w:cs="Times New Roman"/>
          <w:color w:val="000000"/>
          <w:sz w:val="20"/>
          <w:szCs w:val="20"/>
        </w:rPr>
        <w:t>The counts of the same item occurred in multiple blocks are summed up to get an overall count for an item for the window. Then this information is used to answer the approximate queries.</w:t>
      </w:r>
    </w:p>
    <w:p w14:paraId="77B71101" w14:textId="46B51CAD" w:rsidR="00EB415B" w:rsidRDefault="00EB415B" w:rsidP="00EB415B">
      <w:pPr>
        <w:pStyle w:val="Heading4"/>
      </w:pPr>
      <w:bookmarkStart w:id="29" w:name="_Toc248755818"/>
      <w:r>
        <w:t>5.5. Association Rule Mining</w:t>
      </w:r>
      <w:bookmarkEnd w:id="29"/>
    </w:p>
    <w:p w14:paraId="451448DA" w14:textId="77777777" w:rsidR="00EB415B" w:rsidRDefault="00EB415B" w:rsidP="00EB415B">
      <w:pPr>
        <w:jc w:val="both"/>
        <w:rPr>
          <w:rFonts w:ascii="Cambria" w:hAnsi="Cambria" w:cs="Times New Roman"/>
          <w:color w:val="000000"/>
          <w:sz w:val="20"/>
          <w:szCs w:val="20"/>
        </w:rPr>
      </w:pPr>
    </w:p>
    <w:p w14:paraId="363BA5D8" w14:textId="77777777" w:rsidR="00EB415B" w:rsidRDefault="00EB415B" w:rsidP="00EB415B">
      <w:pPr>
        <w:jc w:val="both"/>
        <w:rPr>
          <w:rFonts w:ascii="Cambria" w:hAnsi="Cambria" w:cs="Times New Roman"/>
          <w:color w:val="000000"/>
          <w:sz w:val="20"/>
          <w:szCs w:val="20"/>
        </w:rPr>
      </w:pPr>
      <w:r>
        <w:rPr>
          <w:rFonts w:ascii="Cambria" w:hAnsi="Cambria" w:cs="Times New Roman"/>
          <w:color w:val="000000"/>
          <w:sz w:val="20"/>
          <w:szCs w:val="20"/>
        </w:rPr>
        <w:t>Association rule mining</w:t>
      </w:r>
      <w:sdt>
        <w:sdtPr>
          <w:rPr>
            <w:rFonts w:ascii="Cambria" w:hAnsi="Cambria" w:cs="Times New Roman"/>
            <w:color w:val="000000"/>
            <w:sz w:val="20"/>
            <w:szCs w:val="20"/>
          </w:rPr>
          <w:id w:val="-2146657368"/>
          <w:citation/>
        </w:sdtPr>
        <w:sdtEndPr/>
        <w:sdtContent>
          <w:r>
            <w:rPr>
              <w:rFonts w:ascii="Cambria" w:hAnsi="Cambria" w:cs="Times New Roman"/>
              <w:color w:val="000000"/>
              <w:sz w:val="20"/>
              <w:szCs w:val="20"/>
            </w:rPr>
            <w:fldChar w:fldCharType="begin"/>
          </w:r>
          <w:r>
            <w:rPr>
              <w:rFonts w:ascii="Cambria" w:hAnsi="Cambria" w:cs="Times New Roman"/>
              <w:color w:val="000000"/>
              <w:sz w:val="20"/>
              <w:szCs w:val="20"/>
            </w:rPr>
            <w:instrText xml:space="preserve"> CITATION Agr93 \l 1033 </w:instrText>
          </w:r>
          <w:r>
            <w:rPr>
              <w:rFonts w:ascii="Cambria" w:hAnsi="Cambria" w:cs="Times New Roman"/>
              <w:color w:val="000000"/>
              <w:sz w:val="20"/>
              <w:szCs w:val="20"/>
            </w:rPr>
            <w:fldChar w:fldCharType="separate"/>
          </w:r>
          <w:r>
            <w:rPr>
              <w:rFonts w:ascii="Cambria" w:hAnsi="Cambria" w:cs="Times New Roman"/>
              <w:noProof/>
              <w:color w:val="000000"/>
              <w:sz w:val="20"/>
              <w:szCs w:val="20"/>
            </w:rPr>
            <w:t xml:space="preserve"> </w:t>
          </w:r>
          <w:r w:rsidRPr="00EB415B">
            <w:rPr>
              <w:rFonts w:ascii="Cambria" w:hAnsi="Cambria" w:cs="Times New Roman"/>
              <w:noProof/>
              <w:color w:val="000000"/>
              <w:sz w:val="20"/>
              <w:szCs w:val="20"/>
            </w:rPr>
            <w:t>[</w:t>
          </w:r>
          <w:hyperlink w:anchor="Agr93" w:history="1">
            <w:r w:rsidRPr="00EB415B">
              <w:rPr>
                <w:rFonts w:ascii="Cambria" w:hAnsi="Cambria" w:cs="Times New Roman"/>
                <w:noProof/>
                <w:color w:val="000000"/>
                <w:sz w:val="20"/>
                <w:szCs w:val="20"/>
              </w:rPr>
              <w:t>15</w:t>
            </w:r>
          </w:hyperlink>
          <w:r w:rsidRPr="00EB415B">
            <w:rPr>
              <w:rFonts w:ascii="Cambria" w:hAnsi="Cambria" w:cs="Times New Roman"/>
              <w:noProof/>
              <w:color w:val="000000"/>
              <w:sz w:val="20"/>
              <w:szCs w:val="20"/>
            </w:rPr>
            <w:t>]</w:t>
          </w:r>
          <w:r>
            <w:rPr>
              <w:rFonts w:ascii="Cambria" w:hAnsi="Cambria" w:cs="Times New Roman"/>
              <w:color w:val="000000"/>
              <w:sz w:val="20"/>
              <w:szCs w:val="20"/>
            </w:rPr>
            <w:fldChar w:fldCharType="end"/>
          </w:r>
        </w:sdtContent>
      </w:sdt>
      <w:r>
        <w:rPr>
          <w:rFonts w:ascii="Cambria" w:hAnsi="Cambria" w:cs="Times New Roman"/>
          <w:color w:val="000000"/>
          <w:sz w:val="20"/>
          <w:szCs w:val="20"/>
        </w:rPr>
        <w:t xml:space="preserve"> can be used to discover interesting relationships among the attributes in a data set. The technique is widely used to discover the buying patterns of customers in large-scale transaction data recorded in supermarkets and online shopping websites like Amazon. For example an association rule may say </w:t>
      </w:r>
      <m:oMath>
        <m:d>
          <m:dPr>
            <m:begChr m:val="{"/>
            <m:endChr m:val="}"/>
            <m:ctrlPr>
              <w:rPr>
                <w:rFonts w:ascii="Cambria Math" w:hAnsi="Cambria Math" w:cs="Times New Roman"/>
                <w:i/>
                <w:color w:val="000000"/>
                <w:sz w:val="20"/>
                <w:szCs w:val="20"/>
              </w:rPr>
            </m:ctrlPr>
          </m:dPr>
          <m:e>
            <m:r>
              <w:rPr>
                <w:rFonts w:ascii="Cambria Math" w:hAnsi="Cambria Math" w:cs="Times New Roman"/>
                <w:color w:val="000000"/>
                <w:sz w:val="20"/>
                <w:szCs w:val="20"/>
              </w:rPr>
              <m:t>phone</m:t>
            </m:r>
          </m:e>
        </m:d>
        <m:r>
          <w:rPr>
            <w:rFonts w:ascii="Cambria Math" w:hAnsi="Cambria Math" w:cs="Times New Roman"/>
            <w:color w:val="000000"/>
            <w:sz w:val="20"/>
            <w:szCs w:val="20"/>
          </w:rPr>
          <m:t>⇒{phone cover}</m:t>
        </m:r>
      </m:oMath>
      <w:r>
        <w:rPr>
          <w:rFonts w:ascii="Cambria" w:hAnsi="Cambria" w:cs="Times New Roman"/>
          <w:color w:val="000000"/>
          <w:sz w:val="20"/>
          <w:szCs w:val="20"/>
        </w:rPr>
        <w:t xml:space="preserve">.  This rule implies that people who buy phones also buys phone covers with it. Other than the market basket analysis, association rule mining can be used to estimate missing data in sensor networks, monitor-manufacturing flows, predict failure using web log streams. </w:t>
      </w:r>
    </w:p>
    <w:p w14:paraId="2956105C" w14:textId="77777777" w:rsidR="00EB415B" w:rsidRDefault="00EB415B" w:rsidP="00EB415B">
      <w:pPr>
        <w:jc w:val="both"/>
        <w:rPr>
          <w:rFonts w:ascii="Cambria" w:hAnsi="Cambria" w:cs="Times New Roman"/>
          <w:color w:val="000000"/>
          <w:sz w:val="20"/>
          <w:szCs w:val="20"/>
        </w:rPr>
      </w:pPr>
    </w:p>
    <w:p w14:paraId="65BE586F" w14:textId="77777777" w:rsidR="00EB415B" w:rsidRDefault="00EB415B" w:rsidP="00EB415B">
      <w:pPr>
        <w:jc w:val="both"/>
        <w:rPr>
          <w:rFonts w:ascii="Cambria" w:hAnsi="Cambria" w:cs="Times New Roman"/>
          <w:color w:val="000000"/>
          <w:sz w:val="20"/>
          <w:szCs w:val="20"/>
        </w:rPr>
      </w:pPr>
      <w:r>
        <w:rPr>
          <w:rFonts w:ascii="Cambria" w:hAnsi="Cambria" w:cs="Times New Roman"/>
          <w:color w:val="000000"/>
          <w:sz w:val="20"/>
          <w:szCs w:val="20"/>
        </w:rPr>
        <w:t xml:space="preserve">Let </w:t>
      </w:r>
      <m:oMath>
        <m:r>
          <w:rPr>
            <w:rFonts w:ascii="Cambria Math" w:hAnsi="Cambria Math" w:cs="Times New Roman"/>
            <w:color w:val="000000"/>
            <w:sz w:val="20"/>
            <w:szCs w:val="20"/>
          </w:rPr>
          <m:t>I={</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i</m:t>
            </m:r>
          </m:e>
          <m:sub>
            <m:r>
              <w:rPr>
                <w:rFonts w:ascii="Cambria Math" w:hAnsi="Cambria Math" w:cs="Times New Roman"/>
                <w:color w:val="000000"/>
                <w:sz w:val="20"/>
                <w:szCs w:val="20"/>
              </w:rPr>
              <m:t>1</m:t>
            </m:r>
          </m:sub>
        </m:sSub>
        <m:r>
          <w:rPr>
            <w:rFonts w:ascii="Cambria Math" w:hAnsi="Cambria Math" w:cs="Times New Roman"/>
            <w:color w:val="000000"/>
            <w:sz w:val="20"/>
            <w:szCs w:val="20"/>
          </w:rPr>
          <m:t xml:space="preserve">, …, </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i</m:t>
            </m:r>
          </m:e>
          <m:sub>
            <m:r>
              <w:rPr>
                <w:rFonts w:ascii="Cambria Math" w:hAnsi="Cambria Math" w:cs="Times New Roman"/>
                <w:color w:val="000000"/>
                <w:sz w:val="20"/>
                <w:szCs w:val="20"/>
              </w:rPr>
              <m:t>n</m:t>
            </m:r>
          </m:sub>
        </m:sSub>
        <m:r>
          <w:rPr>
            <w:rFonts w:ascii="Cambria Math" w:hAnsi="Cambria Math" w:cs="Times New Roman"/>
            <w:color w:val="000000"/>
            <w:sz w:val="20"/>
            <w:szCs w:val="20"/>
          </w:rPr>
          <m:t>}</m:t>
        </m:r>
      </m:oMath>
      <w:r>
        <w:rPr>
          <w:rFonts w:ascii="Cambria" w:hAnsi="Cambria" w:cs="Times New Roman"/>
          <w:color w:val="000000"/>
          <w:sz w:val="20"/>
          <w:szCs w:val="20"/>
        </w:rPr>
        <w:t xml:space="preserve"> be a set of binary attributes and these represent the items and </w:t>
      </w:r>
      <m:oMath>
        <m:r>
          <w:rPr>
            <w:rFonts w:ascii="Cambria Math" w:hAnsi="Cambria Math" w:cs="Times New Roman"/>
            <w:color w:val="000000"/>
            <w:sz w:val="20"/>
            <w:szCs w:val="20"/>
          </w:rPr>
          <m:t>D=</m:t>
        </m:r>
        <m:d>
          <m:dPr>
            <m:begChr m:val="{"/>
            <m:endChr m:val="}"/>
            <m:ctrlPr>
              <w:rPr>
                <w:rFonts w:ascii="Cambria Math" w:hAnsi="Cambria Math" w:cs="Times New Roman"/>
                <w:i/>
                <w:color w:val="000000"/>
                <w:sz w:val="20"/>
                <w:szCs w:val="20"/>
              </w:rPr>
            </m:ctrlPr>
          </m:dPr>
          <m:e>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t</m:t>
                </m:r>
              </m:e>
              <m:sub>
                <m:r>
                  <w:rPr>
                    <w:rFonts w:ascii="Cambria Math" w:hAnsi="Cambria Math" w:cs="Times New Roman"/>
                    <w:color w:val="000000"/>
                    <w:sz w:val="20"/>
                    <w:szCs w:val="20"/>
                  </w:rPr>
                  <m:t>1</m:t>
                </m:r>
              </m:sub>
            </m:sSub>
            <m:r>
              <w:rPr>
                <w:rFonts w:ascii="Cambria Math" w:hAnsi="Cambria Math" w:cs="Times New Roman"/>
                <w:color w:val="000000"/>
                <w:sz w:val="20"/>
                <w:szCs w:val="20"/>
              </w:rPr>
              <m:t xml:space="preserve">, …, </m:t>
            </m:r>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t</m:t>
                </m:r>
              </m:e>
              <m:sub>
                <m:r>
                  <w:rPr>
                    <w:rFonts w:ascii="Cambria Math" w:hAnsi="Cambria Math" w:cs="Times New Roman"/>
                    <w:color w:val="000000"/>
                    <w:sz w:val="20"/>
                    <w:szCs w:val="20"/>
                  </w:rPr>
                  <m:t>m</m:t>
                </m:r>
              </m:sub>
            </m:sSub>
          </m:e>
        </m:d>
      </m:oMath>
      <w:r>
        <w:rPr>
          <w:rFonts w:ascii="Cambria" w:hAnsi="Cambria" w:cs="Times New Roman"/>
          <w:color w:val="000000"/>
          <w:sz w:val="20"/>
          <w:szCs w:val="20"/>
        </w:rPr>
        <w:t xml:space="preserve"> be set of transactions. Each transaction contains a set of items from I. An association rule is of the form </w:t>
      </w:r>
      <m:oMath>
        <m:r>
          <w:rPr>
            <w:rFonts w:ascii="Cambria Math" w:hAnsi="Cambria Math" w:cs="Times New Roman"/>
            <w:color w:val="000000"/>
            <w:sz w:val="20"/>
            <w:szCs w:val="20"/>
          </w:rPr>
          <m:t>X⇒Y where X,Y⊂I and X∩Y=∅</m:t>
        </m:r>
      </m:oMath>
      <w:r>
        <w:rPr>
          <w:rFonts w:ascii="Cambria" w:hAnsi="Cambria" w:cs="Times New Roman"/>
          <w:color w:val="000000"/>
          <w:sz w:val="20"/>
          <w:szCs w:val="20"/>
        </w:rPr>
        <w:t xml:space="preserve">. To discover the rules support and confidence of an item set is used. </w:t>
      </w:r>
      <m:oMath>
        <m:r>
          <w:rPr>
            <w:rFonts w:ascii="Cambria Math" w:hAnsi="Cambria Math" w:cs="Times New Roman"/>
            <w:color w:val="000000"/>
            <w:sz w:val="20"/>
            <w:szCs w:val="20"/>
          </w:rPr>
          <m:t>support(X)</m:t>
        </m:r>
      </m:oMath>
      <w:r>
        <w:rPr>
          <w:rFonts w:ascii="Cambria" w:hAnsi="Cambria" w:cs="Times New Roman"/>
          <w:color w:val="000000"/>
          <w:sz w:val="20"/>
          <w:szCs w:val="20"/>
        </w:rPr>
        <w:t xml:space="preserve"> of an item set is the number of transactions with </w:t>
      </w:r>
      <m:oMath>
        <m:r>
          <w:rPr>
            <w:rFonts w:ascii="Cambria Math" w:hAnsi="Cambria Math" w:cs="Times New Roman"/>
            <w:color w:val="000000"/>
            <w:sz w:val="20"/>
            <w:szCs w:val="20"/>
          </w:rPr>
          <m:t>X</m:t>
        </m:r>
      </m:oMath>
      <w:r>
        <w:rPr>
          <w:rFonts w:ascii="Cambria" w:hAnsi="Cambria" w:cs="Times New Roman"/>
          <w:color w:val="000000"/>
          <w:sz w:val="20"/>
          <w:szCs w:val="20"/>
        </w:rPr>
        <w:t xml:space="preserve"> divided by the total number of transactions. </w:t>
      </w:r>
      <m:oMath>
        <m:r>
          <w:rPr>
            <w:rFonts w:ascii="Cambria Math" w:hAnsi="Cambria Math" w:cs="Times New Roman"/>
            <w:color w:val="000000"/>
            <w:sz w:val="20"/>
            <w:szCs w:val="20"/>
          </w:rPr>
          <m:t>confident</m:t>
        </m:r>
        <m:d>
          <m:dPr>
            <m:ctrlPr>
              <w:rPr>
                <w:rFonts w:ascii="Cambria Math" w:hAnsi="Cambria Math" w:cs="Times New Roman"/>
                <w:i/>
                <w:color w:val="000000"/>
                <w:sz w:val="20"/>
                <w:szCs w:val="20"/>
              </w:rPr>
            </m:ctrlPr>
          </m:dPr>
          <m:e>
            <m:r>
              <w:rPr>
                <w:rFonts w:ascii="Cambria Math" w:hAnsi="Cambria Math" w:cs="Times New Roman"/>
                <w:color w:val="000000"/>
                <w:sz w:val="20"/>
                <w:szCs w:val="20"/>
              </w:rPr>
              <m:t xml:space="preserve">X⇒Y </m:t>
            </m:r>
          </m:e>
        </m:d>
        <m:r>
          <w:rPr>
            <w:rFonts w:ascii="Cambria Math" w:hAnsi="Cambria Math" w:cs="Times New Roman"/>
            <w:color w:val="000000"/>
            <w:sz w:val="20"/>
            <w:szCs w:val="20"/>
          </w:rPr>
          <m:t>=</m:t>
        </m:r>
        <m:f>
          <m:fPr>
            <m:ctrlPr>
              <w:rPr>
                <w:rFonts w:ascii="Cambria Math" w:hAnsi="Cambria Math" w:cs="Times New Roman"/>
                <w:i/>
                <w:color w:val="000000"/>
                <w:sz w:val="20"/>
                <w:szCs w:val="20"/>
              </w:rPr>
            </m:ctrlPr>
          </m:fPr>
          <m:num>
            <m:r>
              <w:rPr>
                <w:rFonts w:ascii="Cambria Math" w:hAnsi="Cambria Math" w:cs="Times New Roman"/>
                <w:color w:val="000000"/>
                <w:sz w:val="20"/>
                <w:szCs w:val="20"/>
              </w:rPr>
              <m:t>support</m:t>
            </m:r>
            <m:d>
              <m:dPr>
                <m:ctrlPr>
                  <w:rPr>
                    <w:rFonts w:ascii="Cambria Math" w:hAnsi="Cambria Math" w:cs="Times New Roman"/>
                    <w:i/>
                    <w:color w:val="000000"/>
                    <w:sz w:val="20"/>
                    <w:szCs w:val="20"/>
                  </w:rPr>
                </m:ctrlPr>
              </m:dPr>
              <m:e>
                <m:r>
                  <w:rPr>
                    <w:rFonts w:ascii="Cambria Math" w:hAnsi="Cambria Math" w:cs="Times New Roman"/>
                    <w:color w:val="000000"/>
                    <w:sz w:val="20"/>
                    <w:szCs w:val="20"/>
                  </w:rPr>
                  <m:t>X∪Y</m:t>
                </m:r>
              </m:e>
            </m:d>
          </m:num>
          <m:den>
            <m:r>
              <w:rPr>
                <w:rFonts w:ascii="Cambria Math" w:hAnsi="Cambria Math" w:cs="Times New Roman"/>
                <w:color w:val="000000"/>
                <w:sz w:val="20"/>
                <w:szCs w:val="20"/>
              </w:rPr>
              <m:t>support(X)</m:t>
            </m:r>
          </m:den>
        </m:f>
      </m:oMath>
      <w:r>
        <w:rPr>
          <w:rFonts w:ascii="Cambria" w:hAnsi="Cambria" w:cs="Times New Roman"/>
          <w:color w:val="000000"/>
          <w:sz w:val="20"/>
          <w:szCs w:val="20"/>
        </w:rPr>
        <w:t xml:space="preserve">. </w:t>
      </w:r>
    </w:p>
    <w:p w14:paraId="5253914F" w14:textId="77777777" w:rsidR="00EB415B" w:rsidRDefault="00EB415B" w:rsidP="00EB415B">
      <w:pPr>
        <w:jc w:val="both"/>
        <w:rPr>
          <w:rFonts w:ascii="Cambria" w:hAnsi="Cambria" w:cs="Times New Roman"/>
          <w:color w:val="000000"/>
          <w:sz w:val="20"/>
          <w:szCs w:val="20"/>
        </w:rPr>
      </w:pPr>
    </w:p>
    <w:p w14:paraId="6AFA6E9F" w14:textId="77777777" w:rsidR="00EB415B" w:rsidRDefault="00EB415B" w:rsidP="00EB415B">
      <w:pPr>
        <w:jc w:val="both"/>
        <w:rPr>
          <w:rFonts w:ascii="Cambria" w:hAnsi="Cambria" w:cs="Times New Roman"/>
          <w:color w:val="000000"/>
          <w:sz w:val="20"/>
          <w:szCs w:val="20"/>
        </w:rPr>
      </w:pPr>
      <w:r>
        <w:rPr>
          <w:rFonts w:ascii="Cambria" w:hAnsi="Cambria" w:cs="Times New Roman"/>
          <w:color w:val="000000"/>
          <w:sz w:val="20"/>
          <w:szCs w:val="20"/>
        </w:rPr>
        <w:t>To find the association rules a frequent item set mining algorithm can be used. First the algorithm can find the support of an attribute set by finding the frequent items. For these items confidence can be calculated again using the frequent items mining algorithms.  Jiang and Gruenwald</w:t>
      </w:r>
      <w:r w:rsidRPr="00B833D4">
        <w:rPr>
          <w:rFonts w:ascii="Cambria" w:hAnsi="Cambria" w:cs="Times New Roman"/>
          <w:color w:val="000000"/>
          <w:sz w:val="20"/>
          <w:szCs w:val="20"/>
        </w:rPr>
        <w:t xml:space="preserve"> </w:t>
      </w:r>
      <w:sdt>
        <w:sdtPr>
          <w:rPr>
            <w:rFonts w:ascii="Cambria" w:hAnsi="Cambria" w:cs="Times New Roman"/>
            <w:color w:val="000000"/>
            <w:sz w:val="20"/>
            <w:szCs w:val="20"/>
          </w:rPr>
          <w:id w:val="-150913775"/>
          <w:citation/>
        </w:sdtPr>
        <w:sdtEndPr/>
        <w:sdtContent>
          <w:r>
            <w:rPr>
              <w:rFonts w:ascii="Cambria" w:hAnsi="Cambria" w:cs="Times New Roman"/>
              <w:color w:val="000000"/>
              <w:sz w:val="20"/>
              <w:szCs w:val="20"/>
            </w:rPr>
            <w:fldChar w:fldCharType="begin"/>
          </w:r>
          <w:r>
            <w:rPr>
              <w:rFonts w:ascii="Cambria" w:hAnsi="Cambria" w:cs="Times New Roman"/>
              <w:color w:val="000000"/>
              <w:sz w:val="20"/>
              <w:szCs w:val="20"/>
            </w:rPr>
            <w:instrText xml:space="preserve"> CITATION Jia \l 1033 </w:instrText>
          </w:r>
          <w:r>
            <w:rPr>
              <w:rFonts w:ascii="Cambria" w:hAnsi="Cambria" w:cs="Times New Roman"/>
              <w:color w:val="000000"/>
              <w:sz w:val="20"/>
              <w:szCs w:val="20"/>
            </w:rPr>
            <w:fldChar w:fldCharType="separate"/>
          </w:r>
          <w:r w:rsidRPr="00EB415B">
            <w:rPr>
              <w:rFonts w:ascii="Cambria" w:hAnsi="Cambria" w:cs="Times New Roman"/>
              <w:noProof/>
              <w:color w:val="000000"/>
              <w:sz w:val="20"/>
              <w:szCs w:val="20"/>
            </w:rPr>
            <w:t>[</w:t>
          </w:r>
          <w:hyperlink w:anchor="Jia" w:history="1">
            <w:r w:rsidRPr="00EB415B">
              <w:rPr>
                <w:rFonts w:ascii="Cambria" w:hAnsi="Cambria" w:cs="Times New Roman"/>
                <w:noProof/>
                <w:color w:val="000000"/>
                <w:sz w:val="20"/>
                <w:szCs w:val="20"/>
              </w:rPr>
              <w:t>16</w:t>
            </w:r>
          </w:hyperlink>
          <w:r w:rsidRPr="00EB415B">
            <w:rPr>
              <w:rFonts w:ascii="Cambria" w:hAnsi="Cambria" w:cs="Times New Roman"/>
              <w:noProof/>
              <w:color w:val="000000"/>
              <w:sz w:val="20"/>
              <w:szCs w:val="20"/>
            </w:rPr>
            <w:t>]</w:t>
          </w:r>
          <w:r>
            <w:rPr>
              <w:rFonts w:ascii="Cambria" w:hAnsi="Cambria" w:cs="Times New Roman"/>
              <w:color w:val="000000"/>
              <w:sz w:val="20"/>
              <w:szCs w:val="20"/>
            </w:rPr>
            <w:fldChar w:fldCharType="end"/>
          </w:r>
        </w:sdtContent>
      </w:sdt>
      <w:r>
        <w:rPr>
          <w:rFonts w:ascii="Cambria" w:hAnsi="Cambria" w:cs="Times New Roman"/>
          <w:color w:val="000000"/>
          <w:sz w:val="20"/>
          <w:szCs w:val="20"/>
        </w:rPr>
        <w:t xml:space="preserve"> have explained some of the challenges in association rule mining in a streaming environment.</w:t>
      </w:r>
    </w:p>
    <w:p w14:paraId="334D659D" w14:textId="77777777" w:rsidR="004E7BDD" w:rsidRDefault="004E7BDD" w:rsidP="00E30C8B">
      <w:pPr>
        <w:jc w:val="both"/>
        <w:rPr>
          <w:rFonts w:ascii="Cambria" w:hAnsi="Cambria" w:cs="Times New Roman"/>
          <w:color w:val="000000"/>
          <w:sz w:val="20"/>
          <w:szCs w:val="20"/>
        </w:rPr>
      </w:pPr>
    </w:p>
    <w:p w14:paraId="23064E4A" w14:textId="35802F40" w:rsidR="00B05266" w:rsidRDefault="00091E76" w:rsidP="00E30C8B">
      <w:pPr>
        <w:pStyle w:val="Heading2"/>
        <w:ind w:left="720" w:hanging="720"/>
        <w:jc w:val="both"/>
      </w:pPr>
      <w:bookmarkStart w:id="30" w:name="_Toc248755819"/>
      <w:bookmarkStart w:id="31" w:name="_Toc374956969"/>
      <w:r>
        <w:t>6</w:t>
      </w:r>
      <w:r w:rsidR="008B35FE">
        <w:t xml:space="preserve">. </w:t>
      </w:r>
      <w:r w:rsidR="00B05266">
        <w:t>Discussion</w:t>
      </w:r>
      <w:bookmarkEnd w:id="30"/>
      <w:bookmarkEnd w:id="31"/>
    </w:p>
    <w:p w14:paraId="55696DE7" w14:textId="77777777" w:rsidR="00B05266" w:rsidRDefault="00B05266" w:rsidP="00E30C8B">
      <w:pPr>
        <w:jc w:val="both"/>
      </w:pPr>
    </w:p>
    <w:p w14:paraId="48AA11F5" w14:textId="72A00CB3" w:rsidR="00B05266" w:rsidRPr="00B05266" w:rsidRDefault="00B05266" w:rsidP="00E30C8B">
      <w:pPr>
        <w:jc w:val="both"/>
        <w:rPr>
          <w:sz w:val="20"/>
          <w:szCs w:val="20"/>
        </w:rPr>
      </w:pPr>
      <w:r w:rsidRPr="00B05266">
        <w:rPr>
          <w:sz w:val="20"/>
          <w:szCs w:val="20"/>
        </w:rPr>
        <w:t xml:space="preserve">In this report we have identified some of the key areas </w:t>
      </w:r>
      <w:r>
        <w:rPr>
          <w:sz w:val="20"/>
          <w:szCs w:val="20"/>
        </w:rPr>
        <w:t xml:space="preserve">where </w:t>
      </w:r>
      <w:r w:rsidR="00E1211B">
        <w:rPr>
          <w:sz w:val="20"/>
          <w:szCs w:val="20"/>
        </w:rPr>
        <w:t xml:space="preserve">streaming </w:t>
      </w:r>
      <w:r w:rsidR="004026E9">
        <w:rPr>
          <w:sz w:val="20"/>
          <w:szCs w:val="20"/>
        </w:rPr>
        <w:t>algorithms are developed and used</w:t>
      </w:r>
      <w:r>
        <w:rPr>
          <w:sz w:val="20"/>
          <w:szCs w:val="20"/>
        </w:rPr>
        <w:t xml:space="preserve">. The algorithms described in this report are all assume to run </w:t>
      </w:r>
      <w:r w:rsidR="00E1211B">
        <w:rPr>
          <w:sz w:val="20"/>
          <w:szCs w:val="20"/>
        </w:rPr>
        <w:t xml:space="preserve">on a </w:t>
      </w:r>
      <w:r>
        <w:rPr>
          <w:sz w:val="20"/>
          <w:szCs w:val="20"/>
        </w:rPr>
        <w:t>sequentially</w:t>
      </w:r>
      <w:r w:rsidR="00E1211B">
        <w:rPr>
          <w:sz w:val="20"/>
          <w:szCs w:val="20"/>
        </w:rPr>
        <w:t xml:space="preserve"> arriving stream of data</w:t>
      </w:r>
      <w:r>
        <w:rPr>
          <w:sz w:val="20"/>
          <w:szCs w:val="20"/>
        </w:rPr>
        <w:t xml:space="preserve">. </w:t>
      </w:r>
      <w:r w:rsidR="00E1211B">
        <w:rPr>
          <w:sz w:val="20"/>
          <w:szCs w:val="20"/>
        </w:rPr>
        <w:t xml:space="preserve">In practice however this is not the case and large </w:t>
      </w:r>
      <w:r w:rsidR="00694C91">
        <w:rPr>
          <w:sz w:val="20"/>
          <w:szCs w:val="20"/>
        </w:rPr>
        <w:t>number of tuples arrives</w:t>
      </w:r>
      <w:r w:rsidR="00E1211B">
        <w:rPr>
          <w:sz w:val="20"/>
          <w:szCs w:val="20"/>
        </w:rPr>
        <w:t xml:space="preserve"> simultaneously</w:t>
      </w:r>
      <w:r w:rsidR="004026E9">
        <w:rPr>
          <w:sz w:val="20"/>
          <w:szCs w:val="20"/>
        </w:rPr>
        <w:t xml:space="preserve"> in parallel. </w:t>
      </w:r>
      <w:r w:rsidR="00D20BC6">
        <w:rPr>
          <w:sz w:val="20"/>
          <w:szCs w:val="20"/>
        </w:rPr>
        <w:t>S</w:t>
      </w:r>
      <w:r w:rsidR="004026E9">
        <w:rPr>
          <w:sz w:val="20"/>
          <w:szCs w:val="20"/>
        </w:rPr>
        <w:t>ingle node sequential processing is</w:t>
      </w:r>
      <w:r w:rsidR="00E1211B">
        <w:rPr>
          <w:sz w:val="20"/>
          <w:szCs w:val="20"/>
        </w:rPr>
        <w:t xml:space="preserve"> not sufficient for </w:t>
      </w:r>
      <w:r w:rsidR="004026E9">
        <w:rPr>
          <w:sz w:val="20"/>
          <w:szCs w:val="20"/>
        </w:rPr>
        <w:t xml:space="preserve">executing these algorithms </w:t>
      </w:r>
      <w:r w:rsidR="00D20BC6">
        <w:rPr>
          <w:sz w:val="20"/>
          <w:szCs w:val="20"/>
        </w:rPr>
        <w:t>under a</w:t>
      </w:r>
      <w:r w:rsidR="004026E9">
        <w:rPr>
          <w:sz w:val="20"/>
          <w:szCs w:val="20"/>
        </w:rPr>
        <w:t xml:space="preserve"> reasonable time bound. The solution is to</w:t>
      </w:r>
      <w:r w:rsidR="00E1211B">
        <w:rPr>
          <w:sz w:val="20"/>
          <w:szCs w:val="20"/>
        </w:rPr>
        <w:t xml:space="preserve"> </w:t>
      </w:r>
      <w:r w:rsidR="004026E9">
        <w:rPr>
          <w:sz w:val="20"/>
          <w:szCs w:val="20"/>
        </w:rPr>
        <w:t>run</w:t>
      </w:r>
      <w:r w:rsidR="00E1211B">
        <w:rPr>
          <w:sz w:val="20"/>
          <w:szCs w:val="20"/>
        </w:rPr>
        <w:t xml:space="preserve"> </w:t>
      </w:r>
      <w:r w:rsidR="004026E9">
        <w:rPr>
          <w:sz w:val="20"/>
          <w:szCs w:val="20"/>
        </w:rPr>
        <w:t>these algorithms</w:t>
      </w:r>
      <w:r w:rsidR="00E1211B">
        <w:rPr>
          <w:sz w:val="20"/>
          <w:szCs w:val="20"/>
        </w:rPr>
        <w:t xml:space="preserve"> </w:t>
      </w:r>
      <w:r w:rsidR="00D20BC6">
        <w:rPr>
          <w:sz w:val="20"/>
          <w:szCs w:val="20"/>
        </w:rPr>
        <w:t xml:space="preserve">in </w:t>
      </w:r>
      <w:r w:rsidR="00E1211B">
        <w:rPr>
          <w:sz w:val="20"/>
          <w:szCs w:val="20"/>
        </w:rPr>
        <w:t xml:space="preserve">parallel </w:t>
      </w:r>
      <w:r w:rsidR="00D20BC6">
        <w:rPr>
          <w:sz w:val="20"/>
          <w:szCs w:val="20"/>
        </w:rPr>
        <w:t>using</w:t>
      </w:r>
      <w:r w:rsidR="00E1211B">
        <w:rPr>
          <w:sz w:val="20"/>
          <w:szCs w:val="20"/>
        </w:rPr>
        <w:t xml:space="preserve"> large clusters. </w:t>
      </w:r>
      <w:r>
        <w:rPr>
          <w:sz w:val="20"/>
          <w:szCs w:val="20"/>
        </w:rPr>
        <w:t xml:space="preserve">Running these algorithms in parallel using distributed stream computing environment is a non-trivial task. </w:t>
      </w:r>
      <w:r w:rsidR="00E27CEB">
        <w:rPr>
          <w:sz w:val="20"/>
          <w:szCs w:val="20"/>
        </w:rPr>
        <w:t>Distribute</w:t>
      </w:r>
      <w:r w:rsidR="00694C91">
        <w:rPr>
          <w:sz w:val="20"/>
          <w:szCs w:val="20"/>
        </w:rPr>
        <w:t>d</w:t>
      </w:r>
      <w:r w:rsidR="00E27CEB">
        <w:rPr>
          <w:sz w:val="20"/>
          <w:szCs w:val="20"/>
        </w:rPr>
        <w:t xml:space="preserve"> stream processing engines provide streaming framework</w:t>
      </w:r>
      <w:r w:rsidR="00577B65">
        <w:rPr>
          <w:sz w:val="20"/>
          <w:szCs w:val="20"/>
        </w:rPr>
        <w:t>s</w:t>
      </w:r>
      <w:r w:rsidR="00E27CEB">
        <w:rPr>
          <w:sz w:val="20"/>
          <w:szCs w:val="20"/>
        </w:rPr>
        <w:t xml:space="preserve"> on which these algorithms can be executed. </w:t>
      </w:r>
      <w:r w:rsidR="00577B65">
        <w:rPr>
          <w:sz w:val="20"/>
          <w:szCs w:val="20"/>
        </w:rPr>
        <w:t xml:space="preserve">Not much research is done on how to parallelize these algorithms for such environments. </w:t>
      </w:r>
      <w:r w:rsidR="004026E9">
        <w:rPr>
          <w:sz w:val="20"/>
          <w:szCs w:val="20"/>
        </w:rPr>
        <w:t>The distributed processing engines have different programming models and stream partitioning model</w:t>
      </w:r>
      <w:r w:rsidR="00E27CEB">
        <w:rPr>
          <w:sz w:val="20"/>
          <w:szCs w:val="20"/>
        </w:rPr>
        <w:t>s</w:t>
      </w:r>
      <w:r w:rsidR="004026E9">
        <w:rPr>
          <w:sz w:val="20"/>
          <w:szCs w:val="20"/>
        </w:rPr>
        <w:t>. It is interesting</w:t>
      </w:r>
      <w:r>
        <w:rPr>
          <w:sz w:val="20"/>
          <w:szCs w:val="20"/>
        </w:rPr>
        <w:t xml:space="preserve"> to explore the possibilities of running these algorithms on the </w:t>
      </w:r>
      <w:r w:rsidR="00E1211B">
        <w:rPr>
          <w:sz w:val="20"/>
          <w:szCs w:val="20"/>
        </w:rPr>
        <w:t xml:space="preserve">programming </w:t>
      </w:r>
      <w:r>
        <w:rPr>
          <w:sz w:val="20"/>
          <w:szCs w:val="20"/>
        </w:rPr>
        <w:t xml:space="preserve">models </w:t>
      </w:r>
      <w:r w:rsidR="00E1211B">
        <w:rPr>
          <w:sz w:val="20"/>
          <w:szCs w:val="20"/>
        </w:rPr>
        <w:t xml:space="preserve">imposed by </w:t>
      </w:r>
      <w:r>
        <w:rPr>
          <w:sz w:val="20"/>
          <w:szCs w:val="20"/>
        </w:rPr>
        <w:t xml:space="preserve">these </w:t>
      </w:r>
      <w:r w:rsidR="00506014">
        <w:rPr>
          <w:sz w:val="20"/>
          <w:szCs w:val="20"/>
        </w:rPr>
        <w:t>computation frameworks</w:t>
      </w:r>
      <w:r>
        <w:rPr>
          <w:sz w:val="20"/>
          <w:szCs w:val="20"/>
        </w:rPr>
        <w:t>.</w:t>
      </w:r>
      <w:r w:rsidR="00E1211B">
        <w:rPr>
          <w:sz w:val="20"/>
          <w:szCs w:val="20"/>
        </w:rPr>
        <w:t xml:space="preserve"> </w:t>
      </w:r>
      <w:r w:rsidR="00577B65">
        <w:rPr>
          <w:sz w:val="20"/>
          <w:szCs w:val="20"/>
        </w:rPr>
        <w:t xml:space="preserve"> </w:t>
      </w:r>
      <w:r w:rsidR="00694C91">
        <w:rPr>
          <w:sz w:val="20"/>
          <w:szCs w:val="20"/>
        </w:rPr>
        <w:t>At this moment i</w:t>
      </w:r>
      <w:r w:rsidR="00577B65">
        <w:rPr>
          <w:sz w:val="20"/>
          <w:szCs w:val="20"/>
        </w:rPr>
        <w:t>t is not even clear weather the prog</w:t>
      </w:r>
      <w:r w:rsidR="00053EF6">
        <w:rPr>
          <w:sz w:val="20"/>
          <w:szCs w:val="20"/>
        </w:rPr>
        <w:t>ramming models provided by the</w:t>
      </w:r>
      <w:r w:rsidR="00577B65">
        <w:rPr>
          <w:sz w:val="20"/>
          <w:szCs w:val="20"/>
        </w:rPr>
        <w:t xml:space="preserve"> distributed stream processing engines are sufficient for </w:t>
      </w:r>
      <w:r w:rsidR="005A1EC3">
        <w:rPr>
          <w:sz w:val="20"/>
          <w:szCs w:val="20"/>
        </w:rPr>
        <w:t>efficiently executing</w:t>
      </w:r>
      <w:r w:rsidR="00577B65">
        <w:rPr>
          <w:sz w:val="20"/>
          <w:szCs w:val="20"/>
        </w:rPr>
        <w:t xml:space="preserve"> these algorithms.</w:t>
      </w:r>
    </w:p>
    <w:bookmarkStart w:id="32" w:name="_Toc248755820" w:displacedByCustomXml="next"/>
    <w:bookmarkStart w:id="33" w:name="_Toc374956970" w:displacedByCustomXml="next"/>
    <w:sdt>
      <w:sdtPr>
        <w:rPr>
          <w:rFonts w:asciiTheme="minorHAnsi" w:eastAsiaTheme="minorEastAsia" w:hAnsiTheme="minorHAnsi" w:cstheme="minorBidi"/>
          <w:b w:val="0"/>
          <w:bCs w:val="0"/>
          <w:sz w:val="24"/>
          <w:szCs w:val="24"/>
        </w:rPr>
        <w:id w:val="-980235448"/>
        <w:docPartObj>
          <w:docPartGallery w:val="Bibliographies"/>
          <w:docPartUnique/>
        </w:docPartObj>
      </w:sdtPr>
      <w:sdtEndPr/>
      <w:sdtContent>
        <w:p w14:paraId="7DE958CB" w14:textId="01535D06" w:rsidR="00A37A4A" w:rsidRDefault="00053EF6" w:rsidP="00E30C8B">
          <w:pPr>
            <w:pStyle w:val="Heading1"/>
            <w:jc w:val="both"/>
          </w:pPr>
          <w:r>
            <w:t>7</w:t>
          </w:r>
          <w:r w:rsidR="008B35FE">
            <w:t xml:space="preserve">. </w:t>
          </w:r>
          <w:bookmarkEnd w:id="32"/>
          <w:r w:rsidR="00F50321">
            <w:t>References</w:t>
          </w:r>
          <w:bookmarkEnd w:id="33"/>
        </w:p>
        <w:sdt>
          <w:sdtPr>
            <w:id w:val="111145805"/>
            <w:bibliography/>
          </w:sdtPr>
          <w:sdtEndPr/>
          <w:sdtContent>
            <w:p w14:paraId="51405286" w14:textId="77777777" w:rsidR="000839F7" w:rsidRDefault="00A37A4A" w:rsidP="000839F7">
              <w:pPr>
                <w:pStyle w:val="Bibliography"/>
                <w:rPr>
                  <w:rFonts w:cs="Times New Roman"/>
                  <w:noProof/>
                  <w:vanish/>
                </w:rPr>
              </w:pPr>
              <w:r>
                <w:fldChar w:fldCharType="begin"/>
              </w:r>
              <w:r>
                <w:instrText xml:space="preserve"> BIBLIOGRAPHY </w:instrText>
              </w:r>
              <w:r>
                <w:fldChar w:fldCharType="separate"/>
              </w:r>
              <w:r w:rsidR="000839F7">
                <w:rPr>
                  <w:rFonts w:cs="Times New Roman"/>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7"/>
                <w:gridCol w:w="9013"/>
              </w:tblGrid>
              <w:tr w:rsidR="000839F7" w:rsidRPr="000839F7" w14:paraId="5956CCCE" w14:textId="77777777" w:rsidTr="000839F7">
                <w:trPr>
                  <w:tblCellSpacing w:w="15" w:type="dxa"/>
                </w:trPr>
                <w:tc>
                  <w:tcPr>
                    <w:tcW w:w="0" w:type="auto"/>
                    <w:hideMark/>
                  </w:tcPr>
                  <w:p w14:paraId="2BAAC482" w14:textId="77777777" w:rsidR="000839F7" w:rsidRPr="000839F7" w:rsidRDefault="000839F7">
                    <w:pPr>
                      <w:pStyle w:val="Bibliography"/>
                      <w:jc w:val="right"/>
                      <w:rPr>
                        <w:rFonts w:cs="Times New Roman"/>
                        <w:noProof/>
                        <w:sz w:val="20"/>
                        <w:szCs w:val="20"/>
                      </w:rPr>
                    </w:pPr>
                    <w:bookmarkStart w:id="34" w:name="Wan03"/>
                    <w:r w:rsidRPr="000839F7">
                      <w:rPr>
                        <w:rFonts w:cs="Times New Roman"/>
                        <w:noProof/>
                        <w:sz w:val="20"/>
                        <w:szCs w:val="20"/>
                      </w:rPr>
                      <w:t>[1]</w:t>
                    </w:r>
                    <w:bookmarkEnd w:id="34"/>
                  </w:p>
                </w:tc>
                <w:tc>
                  <w:tcPr>
                    <w:tcW w:w="0" w:type="auto"/>
                    <w:hideMark/>
                  </w:tcPr>
                  <w:p w14:paraId="5141834C"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Haixun, Wei Fan, Philip S. Yu, and Jiawei Han Wang, "Mining concept-drifting data streams using ensemble classifiers," in </w:t>
                    </w:r>
                    <w:r w:rsidRPr="000839F7">
                      <w:rPr>
                        <w:rFonts w:cs="Times New Roman"/>
                        <w:i/>
                        <w:iCs/>
                        <w:noProof/>
                        <w:sz w:val="20"/>
                        <w:szCs w:val="20"/>
                      </w:rPr>
                      <w:t>In Proceedings of the ninth ACM SIGKDD international conference on Knowledge discovery and data mining, pp. 226-235</w:t>
                    </w:r>
                    <w:r w:rsidRPr="000839F7">
                      <w:rPr>
                        <w:rFonts w:cs="Times New Roman"/>
                        <w:noProof/>
                        <w:sz w:val="20"/>
                        <w:szCs w:val="20"/>
                      </w:rPr>
                      <w:t>, 2003.</w:t>
                    </w:r>
                  </w:p>
                </w:tc>
              </w:tr>
              <w:tr w:rsidR="000839F7" w:rsidRPr="000839F7" w14:paraId="193A453E" w14:textId="77777777" w:rsidTr="000839F7">
                <w:trPr>
                  <w:tblCellSpacing w:w="15" w:type="dxa"/>
                </w:trPr>
                <w:tc>
                  <w:tcPr>
                    <w:tcW w:w="0" w:type="auto"/>
                    <w:hideMark/>
                  </w:tcPr>
                  <w:p w14:paraId="71FBDEA3" w14:textId="77777777" w:rsidR="000839F7" w:rsidRPr="000839F7" w:rsidRDefault="000839F7">
                    <w:pPr>
                      <w:pStyle w:val="Bibliography"/>
                      <w:jc w:val="right"/>
                      <w:rPr>
                        <w:rFonts w:cs="Times New Roman"/>
                        <w:noProof/>
                        <w:sz w:val="20"/>
                        <w:szCs w:val="20"/>
                      </w:rPr>
                    </w:pPr>
                    <w:r w:rsidRPr="000839F7">
                      <w:rPr>
                        <w:rFonts w:cs="Times New Roman"/>
                        <w:noProof/>
                        <w:sz w:val="20"/>
                        <w:szCs w:val="20"/>
                      </w:rPr>
                      <w:t>[2]</w:t>
                    </w:r>
                  </w:p>
                </w:tc>
                <w:tc>
                  <w:tcPr>
                    <w:tcW w:w="0" w:type="auto"/>
                    <w:hideMark/>
                  </w:tcPr>
                  <w:p w14:paraId="66991151"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Yunyue, and Dennis Shasha Zhu, "Statstream: Statistical monitoring of thousands of data streams in real time," in </w:t>
                    </w:r>
                    <w:r w:rsidRPr="000839F7">
                      <w:rPr>
                        <w:rFonts w:cs="Times New Roman"/>
                        <w:i/>
                        <w:iCs/>
                        <w:noProof/>
                        <w:sz w:val="20"/>
                        <w:szCs w:val="20"/>
                      </w:rPr>
                      <w:t>In Proceedings of the 28th international conference on Very Large Data Bases, pp. 358-369</w:t>
                    </w:r>
                    <w:r w:rsidRPr="000839F7">
                      <w:rPr>
                        <w:rFonts w:cs="Times New Roman"/>
                        <w:noProof/>
                        <w:sz w:val="20"/>
                        <w:szCs w:val="20"/>
                      </w:rPr>
                      <w:t>, 2002.</w:t>
                    </w:r>
                  </w:p>
                </w:tc>
              </w:tr>
              <w:tr w:rsidR="000839F7" w:rsidRPr="000839F7" w14:paraId="6EB1F7FF" w14:textId="77777777" w:rsidTr="000839F7">
                <w:trPr>
                  <w:tblCellSpacing w:w="15" w:type="dxa"/>
                </w:trPr>
                <w:tc>
                  <w:tcPr>
                    <w:tcW w:w="0" w:type="auto"/>
                    <w:hideMark/>
                  </w:tcPr>
                  <w:p w14:paraId="6B7F15D1" w14:textId="77777777" w:rsidR="000839F7" w:rsidRPr="000839F7" w:rsidRDefault="000839F7">
                    <w:pPr>
                      <w:pStyle w:val="Bibliography"/>
                      <w:jc w:val="right"/>
                      <w:rPr>
                        <w:rFonts w:cs="Times New Roman"/>
                        <w:noProof/>
                        <w:sz w:val="20"/>
                        <w:szCs w:val="20"/>
                      </w:rPr>
                    </w:pPr>
                    <w:r w:rsidRPr="000839F7">
                      <w:rPr>
                        <w:rFonts w:cs="Times New Roman"/>
                        <w:noProof/>
                        <w:sz w:val="20"/>
                        <w:szCs w:val="20"/>
                      </w:rPr>
                      <w:t>[3]</w:t>
                    </w:r>
                  </w:p>
                </w:tc>
                <w:tc>
                  <w:tcPr>
                    <w:tcW w:w="0" w:type="auto"/>
                    <w:hideMark/>
                  </w:tcPr>
                  <w:p w14:paraId="0574D8E8"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Liadan, Nina Mishra, Adam Meyerson, Sudipto Guha, and Rajeev Motwani O'callaghan, "Streaming-data algorithms for high-quality clustering.," in </w:t>
                    </w:r>
                    <w:r w:rsidRPr="000839F7">
                      <w:rPr>
                        <w:rFonts w:cs="Times New Roman"/>
                        <w:i/>
                        <w:iCs/>
                        <w:noProof/>
                        <w:sz w:val="20"/>
                        <w:szCs w:val="20"/>
                      </w:rPr>
                      <w:t>In Data Engineering, 2002. Proceedings. 18th International Conference on, pp. 685-694</w:t>
                    </w:r>
                    <w:r w:rsidRPr="000839F7">
                      <w:rPr>
                        <w:rFonts w:cs="Times New Roman"/>
                        <w:noProof/>
                        <w:sz w:val="20"/>
                        <w:szCs w:val="20"/>
                      </w:rPr>
                      <w:t>, 2002.</w:t>
                    </w:r>
                  </w:p>
                </w:tc>
              </w:tr>
              <w:tr w:rsidR="000839F7" w:rsidRPr="000839F7" w14:paraId="22A6F0B2" w14:textId="77777777" w:rsidTr="000839F7">
                <w:trPr>
                  <w:tblCellSpacing w:w="15" w:type="dxa"/>
                </w:trPr>
                <w:tc>
                  <w:tcPr>
                    <w:tcW w:w="0" w:type="auto"/>
                    <w:hideMark/>
                  </w:tcPr>
                  <w:p w14:paraId="3C83E8EC" w14:textId="77777777" w:rsidR="000839F7" w:rsidRPr="000839F7" w:rsidRDefault="000839F7">
                    <w:pPr>
                      <w:pStyle w:val="Bibliography"/>
                      <w:jc w:val="right"/>
                      <w:rPr>
                        <w:rFonts w:cs="Times New Roman"/>
                        <w:noProof/>
                        <w:sz w:val="20"/>
                        <w:szCs w:val="20"/>
                      </w:rPr>
                    </w:pPr>
                    <w:r w:rsidRPr="000839F7">
                      <w:rPr>
                        <w:rFonts w:cs="Times New Roman"/>
                        <w:noProof/>
                        <w:sz w:val="20"/>
                        <w:szCs w:val="20"/>
                      </w:rPr>
                      <w:t>[4]</w:t>
                    </w:r>
                  </w:p>
                </w:tc>
                <w:tc>
                  <w:tcPr>
                    <w:tcW w:w="0" w:type="auto"/>
                    <w:hideMark/>
                  </w:tcPr>
                  <w:p w14:paraId="2B8B862B"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Charu C., Jiawei Han, Jianyong Wang, and Philip S. Yu Aggarwal, "A framework for clustering evolving data streams," in </w:t>
                    </w:r>
                    <w:r w:rsidRPr="000839F7">
                      <w:rPr>
                        <w:rFonts w:cs="Times New Roman"/>
                        <w:i/>
                        <w:iCs/>
                        <w:noProof/>
                        <w:sz w:val="20"/>
                        <w:szCs w:val="20"/>
                      </w:rPr>
                      <w:t xml:space="preserve">In Proceedings of the 29th international conference on Very large data bases-Volume 29, </w:t>
                    </w:r>
                    <w:r w:rsidRPr="000839F7">
                      <w:rPr>
                        <w:rFonts w:cs="Times New Roman"/>
                        <w:i/>
                        <w:iCs/>
                        <w:noProof/>
                        <w:sz w:val="20"/>
                        <w:szCs w:val="20"/>
                      </w:rPr>
                      <w:lastRenderedPageBreak/>
                      <w:t>pp. 81-92</w:t>
                    </w:r>
                    <w:r w:rsidRPr="000839F7">
                      <w:rPr>
                        <w:rFonts w:cs="Times New Roman"/>
                        <w:noProof/>
                        <w:sz w:val="20"/>
                        <w:szCs w:val="20"/>
                      </w:rPr>
                      <w:t>, 2003.</w:t>
                    </w:r>
                  </w:p>
                </w:tc>
              </w:tr>
              <w:tr w:rsidR="000839F7" w:rsidRPr="000839F7" w14:paraId="18B5A32F" w14:textId="77777777" w:rsidTr="000839F7">
                <w:trPr>
                  <w:tblCellSpacing w:w="15" w:type="dxa"/>
                </w:trPr>
                <w:tc>
                  <w:tcPr>
                    <w:tcW w:w="0" w:type="auto"/>
                    <w:hideMark/>
                  </w:tcPr>
                  <w:p w14:paraId="796CA4AB" w14:textId="77777777" w:rsidR="000839F7" w:rsidRPr="000839F7" w:rsidRDefault="000839F7">
                    <w:pPr>
                      <w:pStyle w:val="Bibliography"/>
                      <w:jc w:val="right"/>
                      <w:rPr>
                        <w:rFonts w:cs="Times New Roman"/>
                        <w:noProof/>
                        <w:sz w:val="20"/>
                        <w:szCs w:val="20"/>
                      </w:rPr>
                    </w:pPr>
                    <w:bookmarkStart w:id="35" w:name="Dom00"/>
                    <w:r w:rsidRPr="000839F7">
                      <w:rPr>
                        <w:rFonts w:cs="Times New Roman"/>
                        <w:noProof/>
                        <w:sz w:val="20"/>
                        <w:szCs w:val="20"/>
                      </w:rPr>
                      <w:lastRenderedPageBreak/>
                      <w:t>[5]</w:t>
                    </w:r>
                    <w:bookmarkEnd w:id="35"/>
                  </w:p>
                </w:tc>
                <w:tc>
                  <w:tcPr>
                    <w:tcW w:w="0" w:type="auto"/>
                    <w:hideMark/>
                  </w:tcPr>
                  <w:p w14:paraId="57F62350"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Pedro, and Geoff Hulten Domingos, "Mining high-speed data streams," in </w:t>
                    </w:r>
                    <w:r w:rsidRPr="000839F7">
                      <w:rPr>
                        <w:rFonts w:cs="Times New Roman"/>
                        <w:i/>
                        <w:iCs/>
                        <w:noProof/>
                        <w:sz w:val="20"/>
                        <w:szCs w:val="20"/>
                      </w:rPr>
                      <w:t>In Proceedings of the sixth ACM SIGKDD international conference on Knowledge discovery and data mining, pp. 71-80</w:t>
                    </w:r>
                    <w:r w:rsidRPr="000839F7">
                      <w:rPr>
                        <w:rFonts w:cs="Times New Roman"/>
                        <w:noProof/>
                        <w:sz w:val="20"/>
                        <w:szCs w:val="20"/>
                      </w:rPr>
                      <w:t>, 2000.</w:t>
                    </w:r>
                  </w:p>
                </w:tc>
              </w:tr>
              <w:tr w:rsidR="000839F7" w:rsidRPr="000839F7" w14:paraId="1AA372B3" w14:textId="77777777" w:rsidTr="000839F7">
                <w:trPr>
                  <w:tblCellSpacing w:w="15" w:type="dxa"/>
                </w:trPr>
                <w:tc>
                  <w:tcPr>
                    <w:tcW w:w="0" w:type="auto"/>
                    <w:hideMark/>
                  </w:tcPr>
                  <w:p w14:paraId="0B4203DD" w14:textId="77777777" w:rsidR="000839F7" w:rsidRPr="000839F7" w:rsidRDefault="000839F7">
                    <w:pPr>
                      <w:pStyle w:val="Bibliography"/>
                      <w:jc w:val="right"/>
                      <w:rPr>
                        <w:rFonts w:cs="Times New Roman"/>
                        <w:noProof/>
                        <w:sz w:val="20"/>
                        <w:szCs w:val="20"/>
                      </w:rPr>
                    </w:pPr>
                    <w:r w:rsidRPr="000839F7">
                      <w:rPr>
                        <w:rFonts w:cs="Times New Roman"/>
                        <w:noProof/>
                        <w:sz w:val="20"/>
                        <w:szCs w:val="20"/>
                      </w:rPr>
                      <w:t>[6]</w:t>
                    </w:r>
                  </w:p>
                </w:tc>
                <w:tc>
                  <w:tcPr>
                    <w:tcW w:w="0" w:type="auto"/>
                    <w:hideMark/>
                  </w:tcPr>
                  <w:p w14:paraId="7E9AFB31"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J. Munro and M. Paterson, "Selection and sorting wiith lim- ited storage.," in </w:t>
                    </w:r>
                    <w:r w:rsidRPr="000839F7">
                      <w:rPr>
                        <w:rFonts w:cs="Times New Roman"/>
                        <w:i/>
                        <w:iCs/>
                        <w:noProof/>
                        <w:sz w:val="20"/>
                        <w:szCs w:val="20"/>
                      </w:rPr>
                      <w:t>In TCS12</w:t>
                    </w:r>
                    <w:r w:rsidRPr="000839F7">
                      <w:rPr>
                        <w:rFonts w:cs="Times New Roman"/>
                        <w:noProof/>
                        <w:sz w:val="20"/>
                        <w:szCs w:val="20"/>
                      </w:rPr>
                      <w:t>, 1980.</w:t>
                    </w:r>
                  </w:p>
                </w:tc>
              </w:tr>
              <w:tr w:rsidR="000839F7" w:rsidRPr="000839F7" w14:paraId="70E1BFAB" w14:textId="77777777" w:rsidTr="000839F7">
                <w:trPr>
                  <w:tblCellSpacing w:w="15" w:type="dxa"/>
                </w:trPr>
                <w:tc>
                  <w:tcPr>
                    <w:tcW w:w="0" w:type="auto"/>
                    <w:hideMark/>
                  </w:tcPr>
                  <w:p w14:paraId="0B740616" w14:textId="77777777" w:rsidR="000839F7" w:rsidRPr="000839F7" w:rsidRDefault="000839F7">
                    <w:pPr>
                      <w:pStyle w:val="Bibliography"/>
                      <w:jc w:val="right"/>
                      <w:rPr>
                        <w:rFonts w:cs="Times New Roman"/>
                        <w:noProof/>
                        <w:sz w:val="20"/>
                        <w:szCs w:val="20"/>
                      </w:rPr>
                    </w:pPr>
                    <w:r w:rsidRPr="000839F7">
                      <w:rPr>
                        <w:rFonts w:cs="Times New Roman"/>
                        <w:noProof/>
                        <w:sz w:val="20"/>
                        <w:szCs w:val="20"/>
                      </w:rPr>
                      <w:t>[7]</w:t>
                    </w:r>
                  </w:p>
                </w:tc>
                <w:tc>
                  <w:tcPr>
                    <w:tcW w:w="0" w:type="auto"/>
                    <w:hideMark/>
                  </w:tcPr>
                  <w:p w14:paraId="7D1A3149"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Michael, and Sanjeev Khanna Greenwald, "Space-efficient online computation of quantile summaries," in </w:t>
                    </w:r>
                    <w:r w:rsidRPr="000839F7">
                      <w:rPr>
                        <w:rFonts w:cs="Times New Roman"/>
                        <w:i/>
                        <w:iCs/>
                        <w:noProof/>
                        <w:sz w:val="20"/>
                        <w:szCs w:val="20"/>
                      </w:rPr>
                      <w:t xml:space="preserve">In ACM SIGMOD Record, vol. 30, no. 2, pp. 58-66. </w:t>
                    </w:r>
                    <w:r w:rsidRPr="000839F7">
                      <w:rPr>
                        <w:rFonts w:cs="Times New Roman"/>
                        <w:noProof/>
                        <w:sz w:val="20"/>
                        <w:szCs w:val="20"/>
                      </w:rPr>
                      <w:t>, 2001.</w:t>
                    </w:r>
                  </w:p>
                </w:tc>
              </w:tr>
              <w:tr w:rsidR="000839F7" w:rsidRPr="000839F7" w14:paraId="3652E73F" w14:textId="77777777" w:rsidTr="000839F7">
                <w:trPr>
                  <w:tblCellSpacing w:w="15" w:type="dxa"/>
                </w:trPr>
                <w:tc>
                  <w:tcPr>
                    <w:tcW w:w="0" w:type="auto"/>
                    <w:hideMark/>
                  </w:tcPr>
                  <w:p w14:paraId="1F82F098" w14:textId="77777777" w:rsidR="000839F7" w:rsidRPr="000839F7" w:rsidRDefault="000839F7">
                    <w:pPr>
                      <w:pStyle w:val="Bibliography"/>
                      <w:jc w:val="right"/>
                      <w:rPr>
                        <w:rFonts w:cs="Times New Roman"/>
                        <w:noProof/>
                        <w:sz w:val="20"/>
                        <w:szCs w:val="20"/>
                      </w:rPr>
                    </w:pPr>
                    <w:bookmarkStart w:id="36" w:name="Ara04"/>
                    <w:r w:rsidRPr="000839F7">
                      <w:rPr>
                        <w:rFonts w:cs="Times New Roman"/>
                        <w:noProof/>
                        <w:sz w:val="20"/>
                        <w:szCs w:val="20"/>
                      </w:rPr>
                      <w:t>[8]</w:t>
                    </w:r>
                    <w:bookmarkEnd w:id="36"/>
                  </w:p>
                </w:tc>
                <w:tc>
                  <w:tcPr>
                    <w:tcW w:w="0" w:type="auto"/>
                    <w:hideMark/>
                  </w:tcPr>
                  <w:p w14:paraId="7D54B93A"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Arvind, and Gurmeet Singh Manku Arasu, "Approximate counts and quantiles over sliding windows," in </w:t>
                    </w:r>
                    <w:r w:rsidRPr="000839F7">
                      <w:rPr>
                        <w:rFonts w:cs="Times New Roman"/>
                        <w:i/>
                        <w:iCs/>
                        <w:noProof/>
                        <w:sz w:val="20"/>
                        <w:szCs w:val="20"/>
                      </w:rPr>
                      <w:t>In Proceedings of the twenty-third ACM SIGMOD-SIGACT-SIGART symposium on Principles of database systems, pp. 286-296</w:t>
                    </w:r>
                    <w:r w:rsidRPr="000839F7">
                      <w:rPr>
                        <w:rFonts w:cs="Times New Roman"/>
                        <w:noProof/>
                        <w:sz w:val="20"/>
                        <w:szCs w:val="20"/>
                      </w:rPr>
                      <w:t>, 2004.</w:t>
                    </w:r>
                  </w:p>
                </w:tc>
              </w:tr>
              <w:tr w:rsidR="000839F7" w:rsidRPr="000839F7" w14:paraId="68447D9A" w14:textId="77777777" w:rsidTr="000839F7">
                <w:trPr>
                  <w:tblCellSpacing w:w="15" w:type="dxa"/>
                </w:trPr>
                <w:tc>
                  <w:tcPr>
                    <w:tcW w:w="0" w:type="auto"/>
                    <w:hideMark/>
                  </w:tcPr>
                  <w:p w14:paraId="257E3B6C" w14:textId="77777777" w:rsidR="000839F7" w:rsidRPr="000839F7" w:rsidRDefault="000839F7">
                    <w:pPr>
                      <w:pStyle w:val="Bibliography"/>
                      <w:jc w:val="right"/>
                      <w:rPr>
                        <w:rFonts w:cs="Times New Roman"/>
                        <w:noProof/>
                        <w:sz w:val="20"/>
                        <w:szCs w:val="20"/>
                      </w:rPr>
                    </w:pPr>
                    <w:bookmarkStart w:id="37" w:name="Cor1"/>
                    <w:r w:rsidRPr="000839F7">
                      <w:rPr>
                        <w:rFonts w:cs="Times New Roman"/>
                        <w:noProof/>
                        <w:sz w:val="20"/>
                        <w:szCs w:val="20"/>
                      </w:rPr>
                      <w:t>[9]</w:t>
                    </w:r>
                    <w:bookmarkEnd w:id="37"/>
                  </w:p>
                </w:tc>
                <w:tc>
                  <w:tcPr>
                    <w:tcW w:w="0" w:type="auto"/>
                    <w:hideMark/>
                  </w:tcPr>
                  <w:p w14:paraId="76BA6869"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Graham, and Marios Hadjieleftheriou Cormode, "Finding frequent items in data streams," in </w:t>
                    </w:r>
                    <w:r w:rsidRPr="000839F7">
                      <w:rPr>
                        <w:rFonts w:cs="Times New Roman"/>
                        <w:i/>
                        <w:iCs/>
                        <w:noProof/>
                        <w:sz w:val="20"/>
                        <w:szCs w:val="20"/>
                      </w:rPr>
                      <w:t>Proceedings of the VLDB Endowment 1, no. 2 (2008): 1530-1541</w:t>
                    </w:r>
                    <w:r w:rsidRPr="000839F7">
                      <w:rPr>
                        <w:rFonts w:cs="Times New Roman"/>
                        <w:noProof/>
                        <w:sz w:val="20"/>
                        <w:szCs w:val="20"/>
                      </w:rPr>
                      <w:t>.</w:t>
                    </w:r>
                  </w:p>
                </w:tc>
              </w:tr>
              <w:tr w:rsidR="000839F7" w:rsidRPr="000839F7" w14:paraId="6DB690FA" w14:textId="77777777" w:rsidTr="000839F7">
                <w:trPr>
                  <w:tblCellSpacing w:w="15" w:type="dxa"/>
                </w:trPr>
                <w:tc>
                  <w:tcPr>
                    <w:tcW w:w="0" w:type="auto"/>
                    <w:hideMark/>
                  </w:tcPr>
                  <w:p w14:paraId="269367B8" w14:textId="77777777" w:rsidR="000839F7" w:rsidRPr="000839F7" w:rsidRDefault="000839F7">
                    <w:pPr>
                      <w:pStyle w:val="Bibliography"/>
                      <w:jc w:val="right"/>
                      <w:rPr>
                        <w:rFonts w:cs="Times New Roman"/>
                        <w:noProof/>
                        <w:sz w:val="20"/>
                        <w:szCs w:val="20"/>
                      </w:rPr>
                    </w:pPr>
                    <w:r w:rsidRPr="000839F7">
                      <w:rPr>
                        <w:rFonts w:cs="Times New Roman"/>
                        <w:noProof/>
                        <w:sz w:val="20"/>
                        <w:szCs w:val="20"/>
                      </w:rPr>
                      <w:t>[10]</w:t>
                    </w:r>
                  </w:p>
                </w:tc>
                <w:tc>
                  <w:tcPr>
                    <w:tcW w:w="0" w:type="auto"/>
                    <w:hideMark/>
                  </w:tcPr>
                  <w:p w14:paraId="7FFED176"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Jayadev, and David Gries Misra, "Finding repeated elements," in </w:t>
                    </w:r>
                    <w:r w:rsidRPr="000839F7">
                      <w:rPr>
                        <w:rFonts w:cs="Times New Roman"/>
                        <w:i/>
                        <w:iCs/>
                        <w:noProof/>
                        <w:sz w:val="20"/>
                        <w:szCs w:val="20"/>
                      </w:rPr>
                      <w:t>Science of computer programming 2, no. 2 (1982): 143-152</w:t>
                    </w:r>
                    <w:r w:rsidRPr="000839F7">
                      <w:rPr>
                        <w:rFonts w:cs="Times New Roman"/>
                        <w:noProof/>
                        <w:sz w:val="20"/>
                        <w:szCs w:val="20"/>
                      </w:rPr>
                      <w:t>.</w:t>
                    </w:r>
                  </w:p>
                </w:tc>
              </w:tr>
              <w:tr w:rsidR="000839F7" w:rsidRPr="000839F7" w14:paraId="25AD43B5" w14:textId="77777777" w:rsidTr="000839F7">
                <w:trPr>
                  <w:tblCellSpacing w:w="15" w:type="dxa"/>
                </w:trPr>
                <w:tc>
                  <w:tcPr>
                    <w:tcW w:w="0" w:type="auto"/>
                    <w:hideMark/>
                  </w:tcPr>
                  <w:p w14:paraId="0FE4C36E" w14:textId="77777777" w:rsidR="000839F7" w:rsidRPr="000839F7" w:rsidRDefault="000839F7">
                    <w:pPr>
                      <w:pStyle w:val="Bibliography"/>
                      <w:jc w:val="right"/>
                      <w:rPr>
                        <w:rFonts w:cs="Times New Roman"/>
                        <w:noProof/>
                        <w:sz w:val="20"/>
                        <w:szCs w:val="20"/>
                      </w:rPr>
                    </w:pPr>
                    <w:r w:rsidRPr="000839F7">
                      <w:rPr>
                        <w:rFonts w:cs="Times New Roman"/>
                        <w:noProof/>
                        <w:sz w:val="20"/>
                        <w:szCs w:val="20"/>
                      </w:rPr>
                      <w:t>[11]</w:t>
                    </w:r>
                  </w:p>
                </w:tc>
                <w:tc>
                  <w:tcPr>
                    <w:tcW w:w="0" w:type="auto"/>
                    <w:hideMark/>
                  </w:tcPr>
                  <w:p w14:paraId="562A0922"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Gurmeet Singh, and Rajeev Motwani Manku, ""Approximate frequency counts over data streams," in </w:t>
                    </w:r>
                    <w:r w:rsidRPr="000839F7">
                      <w:rPr>
                        <w:rFonts w:cs="Times New Roman"/>
                        <w:i/>
                        <w:iCs/>
                        <w:noProof/>
                        <w:sz w:val="20"/>
                        <w:szCs w:val="20"/>
                      </w:rPr>
                      <w:t>In Proceedings of the 28th international conference on Very Large Data Bases, pp. 346-357</w:t>
                    </w:r>
                    <w:r w:rsidRPr="000839F7">
                      <w:rPr>
                        <w:rFonts w:cs="Times New Roman"/>
                        <w:noProof/>
                        <w:sz w:val="20"/>
                        <w:szCs w:val="20"/>
                      </w:rPr>
                      <w:t>, 2002.</w:t>
                    </w:r>
                  </w:p>
                </w:tc>
              </w:tr>
              <w:tr w:rsidR="000839F7" w:rsidRPr="000839F7" w14:paraId="55D8E96C" w14:textId="77777777" w:rsidTr="000839F7">
                <w:trPr>
                  <w:tblCellSpacing w:w="15" w:type="dxa"/>
                </w:trPr>
                <w:tc>
                  <w:tcPr>
                    <w:tcW w:w="0" w:type="auto"/>
                    <w:hideMark/>
                  </w:tcPr>
                  <w:p w14:paraId="030B2EE1" w14:textId="77777777" w:rsidR="000839F7" w:rsidRPr="000839F7" w:rsidRDefault="000839F7">
                    <w:pPr>
                      <w:pStyle w:val="Bibliography"/>
                      <w:jc w:val="right"/>
                      <w:rPr>
                        <w:rFonts w:cs="Times New Roman"/>
                        <w:noProof/>
                        <w:sz w:val="20"/>
                        <w:szCs w:val="20"/>
                      </w:rPr>
                    </w:pPr>
                    <w:r w:rsidRPr="000839F7">
                      <w:rPr>
                        <w:rFonts w:cs="Times New Roman"/>
                        <w:noProof/>
                        <w:sz w:val="20"/>
                        <w:szCs w:val="20"/>
                      </w:rPr>
                      <w:t>[12]</w:t>
                    </w:r>
                  </w:p>
                </w:tc>
                <w:tc>
                  <w:tcPr>
                    <w:tcW w:w="0" w:type="auto"/>
                    <w:hideMark/>
                  </w:tcPr>
                  <w:p w14:paraId="5F122316"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Moses, Kevin Chen, and Martin Farach-Colton Charikar, "Finding frequent items in data streams," in </w:t>
                    </w:r>
                    <w:r w:rsidRPr="000839F7">
                      <w:rPr>
                        <w:rFonts w:cs="Times New Roman"/>
                        <w:i/>
                        <w:iCs/>
                        <w:noProof/>
                        <w:sz w:val="20"/>
                        <w:szCs w:val="20"/>
                      </w:rPr>
                      <w:t>In Automata, Languages and Programming, pp. 693-703. Springer Berlin Heidelberg</w:t>
                    </w:r>
                    <w:r w:rsidRPr="000839F7">
                      <w:rPr>
                        <w:rFonts w:cs="Times New Roman"/>
                        <w:noProof/>
                        <w:sz w:val="20"/>
                        <w:szCs w:val="20"/>
                      </w:rPr>
                      <w:t>, 2002.</w:t>
                    </w:r>
                  </w:p>
                </w:tc>
              </w:tr>
              <w:tr w:rsidR="000839F7" w:rsidRPr="000839F7" w14:paraId="58049242" w14:textId="77777777" w:rsidTr="000839F7">
                <w:trPr>
                  <w:tblCellSpacing w:w="15" w:type="dxa"/>
                </w:trPr>
                <w:tc>
                  <w:tcPr>
                    <w:tcW w:w="0" w:type="auto"/>
                    <w:hideMark/>
                  </w:tcPr>
                  <w:p w14:paraId="7D7FAA53" w14:textId="77777777" w:rsidR="000839F7" w:rsidRPr="000839F7" w:rsidRDefault="000839F7">
                    <w:pPr>
                      <w:pStyle w:val="Bibliography"/>
                      <w:jc w:val="right"/>
                      <w:rPr>
                        <w:rFonts w:cs="Times New Roman"/>
                        <w:noProof/>
                        <w:sz w:val="20"/>
                        <w:szCs w:val="20"/>
                      </w:rPr>
                    </w:pPr>
                    <w:r w:rsidRPr="000839F7">
                      <w:rPr>
                        <w:rFonts w:cs="Times New Roman"/>
                        <w:noProof/>
                        <w:sz w:val="20"/>
                        <w:szCs w:val="20"/>
                      </w:rPr>
                      <w:t>[13]</w:t>
                    </w:r>
                  </w:p>
                </w:tc>
                <w:tc>
                  <w:tcPr>
                    <w:tcW w:w="0" w:type="auto"/>
                    <w:hideMark/>
                  </w:tcPr>
                  <w:p w14:paraId="25B6270B"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Graham, and S. Muthukrishnan Cormode, "An improved data stream summary: the count-min sketch and its applications," in </w:t>
                    </w:r>
                    <w:r w:rsidRPr="000839F7">
                      <w:rPr>
                        <w:rFonts w:cs="Times New Roman"/>
                        <w:i/>
                        <w:iCs/>
                        <w:noProof/>
                        <w:sz w:val="20"/>
                        <w:szCs w:val="20"/>
                      </w:rPr>
                      <w:t>Journal of Algorithms 55, no. 1 (2005): 58-75</w:t>
                    </w:r>
                    <w:r w:rsidRPr="000839F7">
                      <w:rPr>
                        <w:rFonts w:cs="Times New Roman"/>
                        <w:noProof/>
                        <w:sz w:val="20"/>
                        <w:szCs w:val="20"/>
                      </w:rPr>
                      <w:t>.</w:t>
                    </w:r>
                  </w:p>
                </w:tc>
              </w:tr>
              <w:tr w:rsidR="000839F7" w:rsidRPr="000839F7" w14:paraId="5056FF46" w14:textId="77777777" w:rsidTr="000839F7">
                <w:trPr>
                  <w:tblCellSpacing w:w="15" w:type="dxa"/>
                </w:trPr>
                <w:tc>
                  <w:tcPr>
                    <w:tcW w:w="0" w:type="auto"/>
                    <w:hideMark/>
                  </w:tcPr>
                  <w:p w14:paraId="426BCFD5" w14:textId="77777777" w:rsidR="000839F7" w:rsidRPr="000839F7" w:rsidRDefault="000839F7">
                    <w:pPr>
                      <w:pStyle w:val="Bibliography"/>
                      <w:jc w:val="right"/>
                      <w:rPr>
                        <w:rFonts w:cs="Times New Roman"/>
                        <w:noProof/>
                        <w:sz w:val="20"/>
                        <w:szCs w:val="20"/>
                      </w:rPr>
                    </w:pPr>
                    <w:r w:rsidRPr="000839F7">
                      <w:rPr>
                        <w:rFonts w:cs="Times New Roman"/>
                        <w:noProof/>
                        <w:sz w:val="20"/>
                        <w:szCs w:val="20"/>
                      </w:rPr>
                      <w:t>[14]</w:t>
                    </w:r>
                  </w:p>
                </w:tc>
                <w:tc>
                  <w:tcPr>
                    <w:tcW w:w="0" w:type="auto"/>
                    <w:hideMark/>
                  </w:tcPr>
                  <w:p w14:paraId="3D1100C3" w14:textId="77777777" w:rsidR="000839F7" w:rsidRPr="000839F7" w:rsidRDefault="000839F7">
                    <w:pPr>
                      <w:pStyle w:val="Bibliography"/>
                      <w:rPr>
                        <w:rFonts w:cs="Times New Roman"/>
                        <w:noProof/>
                        <w:sz w:val="20"/>
                        <w:szCs w:val="20"/>
                      </w:rPr>
                    </w:pPr>
                    <w:r w:rsidRPr="000839F7">
                      <w:rPr>
                        <w:rFonts w:cs="Times New Roman"/>
                        <w:noProof/>
                        <w:sz w:val="20"/>
                        <w:szCs w:val="20"/>
                      </w:rPr>
                      <w:t xml:space="preserve">Nan, and Le Gruenwald Jiang, "Research issues in data stream association rule mining," in </w:t>
                    </w:r>
                    <w:r w:rsidRPr="000839F7">
                      <w:rPr>
                        <w:rFonts w:cs="Times New Roman"/>
                        <w:i/>
                        <w:iCs/>
                        <w:noProof/>
                        <w:sz w:val="20"/>
                        <w:szCs w:val="20"/>
                      </w:rPr>
                      <w:t>ACM Sigmod Record 35, no. 1 (2006): 14-19</w:t>
                    </w:r>
                    <w:r w:rsidRPr="000839F7">
                      <w:rPr>
                        <w:rFonts w:cs="Times New Roman"/>
                        <w:noProof/>
                        <w:sz w:val="20"/>
                        <w:szCs w:val="20"/>
                      </w:rPr>
                      <w:t>.</w:t>
                    </w:r>
                  </w:p>
                </w:tc>
              </w:tr>
            </w:tbl>
            <w:p w14:paraId="348BF061" w14:textId="77777777" w:rsidR="000839F7" w:rsidRDefault="000839F7" w:rsidP="000839F7">
              <w:pPr>
                <w:pStyle w:val="Bibliography"/>
                <w:rPr>
                  <w:rFonts w:cs="Times New Roman"/>
                  <w:noProof/>
                  <w:vanish/>
                </w:rPr>
              </w:pPr>
              <w:r>
                <w:rPr>
                  <w:rFonts w:cs="Times New Roman"/>
                  <w:noProof/>
                  <w:vanish/>
                </w:rPr>
                <w:t>x</w:t>
              </w:r>
            </w:p>
            <w:p w14:paraId="7C0064D8" w14:textId="4A41C109" w:rsidR="00A37A4A" w:rsidRDefault="00A37A4A" w:rsidP="000839F7">
              <w:pPr>
                <w:jc w:val="both"/>
              </w:pPr>
              <w:r>
                <w:rPr>
                  <w:b/>
                  <w:bCs/>
                  <w:noProof/>
                </w:rPr>
                <w:fldChar w:fldCharType="end"/>
              </w:r>
            </w:p>
          </w:sdtContent>
        </w:sdt>
      </w:sdtContent>
    </w:sdt>
    <w:p w14:paraId="60C5990C" w14:textId="77777777" w:rsidR="00DA7E27" w:rsidRPr="00F42837" w:rsidRDefault="00DA7E27" w:rsidP="00E30C8B">
      <w:pPr>
        <w:jc w:val="both"/>
        <w:rPr>
          <w:rFonts w:ascii="Calibri" w:hAnsi="Calibri"/>
        </w:rPr>
      </w:pPr>
    </w:p>
    <w:sectPr w:rsidR="00DA7E27" w:rsidRPr="00F42837" w:rsidSect="00420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5652"/>
    <w:multiLevelType w:val="hybridMultilevel"/>
    <w:tmpl w:val="AC966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2884AA7"/>
    <w:multiLevelType w:val="hybridMultilevel"/>
    <w:tmpl w:val="6D223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C2"/>
    <w:rsid w:val="00012501"/>
    <w:rsid w:val="00016DFA"/>
    <w:rsid w:val="00020A97"/>
    <w:rsid w:val="00024F16"/>
    <w:rsid w:val="000439EB"/>
    <w:rsid w:val="00050155"/>
    <w:rsid w:val="00053EF6"/>
    <w:rsid w:val="000615A4"/>
    <w:rsid w:val="000620A7"/>
    <w:rsid w:val="00064552"/>
    <w:rsid w:val="0006553B"/>
    <w:rsid w:val="000839F7"/>
    <w:rsid w:val="00091E76"/>
    <w:rsid w:val="000974A3"/>
    <w:rsid w:val="000A7BC0"/>
    <w:rsid w:val="000B04EC"/>
    <w:rsid w:val="000B10B4"/>
    <w:rsid w:val="000C17D6"/>
    <w:rsid w:val="000D03BA"/>
    <w:rsid w:val="000D3676"/>
    <w:rsid w:val="000D7B63"/>
    <w:rsid w:val="000E4D39"/>
    <w:rsid w:val="00101743"/>
    <w:rsid w:val="00102A0B"/>
    <w:rsid w:val="00125E3F"/>
    <w:rsid w:val="00132616"/>
    <w:rsid w:val="00137461"/>
    <w:rsid w:val="0014285E"/>
    <w:rsid w:val="001439A9"/>
    <w:rsid w:val="001522AF"/>
    <w:rsid w:val="00166618"/>
    <w:rsid w:val="00170661"/>
    <w:rsid w:val="00173BFB"/>
    <w:rsid w:val="001E3D73"/>
    <w:rsid w:val="00211784"/>
    <w:rsid w:val="00235099"/>
    <w:rsid w:val="00240CA9"/>
    <w:rsid w:val="00264D1D"/>
    <w:rsid w:val="00276F69"/>
    <w:rsid w:val="002875A2"/>
    <w:rsid w:val="00290DF0"/>
    <w:rsid w:val="002B0532"/>
    <w:rsid w:val="002C7275"/>
    <w:rsid w:val="002D40A6"/>
    <w:rsid w:val="00325A23"/>
    <w:rsid w:val="00340129"/>
    <w:rsid w:val="00341325"/>
    <w:rsid w:val="003445B5"/>
    <w:rsid w:val="003514E0"/>
    <w:rsid w:val="003769DD"/>
    <w:rsid w:val="003807B7"/>
    <w:rsid w:val="00396F4C"/>
    <w:rsid w:val="003B5B0E"/>
    <w:rsid w:val="003C0624"/>
    <w:rsid w:val="003C73BD"/>
    <w:rsid w:val="003D38C8"/>
    <w:rsid w:val="003E6F30"/>
    <w:rsid w:val="004026E9"/>
    <w:rsid w:val="004202AF"/>
    <w:rsid w:val="0042690C"/>
    <w:rsid w:val="00433D5E"/>
    <w:rsid w:val="00447ABA"/>
    <w:rsid w:val="00456CE1"/>
    <w:rsid w:val="00475454"/>
    <w:rsid w:val="00484A6E"/>
    <w:rsid w:val="00487A9C"/>
    <w:rsid w:val="004A0C0B"/>
    <w:rsid w:val="004A449A"/>
    <w:rsid w:val="004B2C82"/>
    <w:rsid w:val="004B5C93"/>
    <w:rsid w:val="004B6314"/>
    <w:rsid w:val="004B72C6"/>
    <w:rsid w:val="004D2AB2"/>
    <w:rsid w:val="004E5BB5"/>
    <w:rsid w:val="004E7BDD"/>
    <w:rsid w:val="004F1033"/>
    <w:rsid w:val="004F5696"/>
    <w:rsid w:val="0050099F"/>
    <w:rsid w:val="0050299C"/>
    <w:rsid w:val="00506014"/>
    <w:rsid w:val="00527969"/>
    <w:rsid w:val="00544E76"/>
    <w:rsid w:val="005505B8"/>
    <w:rsid w:val="00565C7C"/>
    <w:rsid w:val="00577B65"/>
    <w:rsid w:val="0059359E"/>
    <w:rsid w:val="005A1EC3"/>
    <w:rsid w:val="005B3B3C"/>
    <w:rsid w:val="005B665B"/>
    <w:rsid w:val="005D4DBC"/>
    <w:rsid w:val="005F0CB2"/>
    <w:rsid w:val="00603F21"/>
    <w:rsid w:val="006139BC"/>
    <w:rsid w:val="00617BEE"/>
    <w:rsid w:val="00624D55"/>
    <w:rsid w:val="00626856"/>
    <w:rsid w:val="00632D6A"/>
    <w:rsid w:val="00636376"/>
    <w:rsid w:val="00677595"/>
    <w:rsid w:val="00682CFB"/>
    <w:rsid w:val="00684FCF"/>
    <w:rsid w:val="00694C91"/>
    <w:rsid w:val="006A2FCB"/>
    <w:rsid w:val="006B7FDC"/>
    <w:rsid w:val="006C51C2"/>
    <w:rsid w:val="006D6237"/>
    <w:rsid w:val="006E1E79"/>
    <w:rsid w:val="006F0432"/>
    <w:rsid w:val="007209CB"/>
    <w:rsid w:val="007217F9"/>
    <w:rsid w:val="0072699A"/>
    <w:rsid w:val="00730B68"/>
    <w:rsid w:val="00732891"/>
    <w:rsid w:val="007351F6"/>
    <w:rsid w:val="00737F59"/>
    <w:rsid w:val="00737F66"/>
    <w:rsid w:val="00756A35"/>
    <w:rsid w:val="00770729"/>
    <w:rsid w:val="00796352"/>
    <w:rsid w:val="007A32C0"/>
    <w:rsid w:val="007A66DA"/>
    <w:rsid w:val="007A7888"/>
    <w:rsid w:val="007B074B"/>
    <w:rsid w:val="007B3D61"/>
    <w:rsid w:val="007C2B8C"/>
    <w:rsid w:val="007E246A"/>
    <w:rsid w:val="007F3C1F"/>
    <w:rsid w:val="007F75E3"/>
    <w:rsid w:val="00802946"/>
    <w:rsid w:val="0081762B"/>
    <w:rsid w:val="00817AC7"/>
    <w:rsid w:val="008218D3"/>
    <w:rsid w:val="00821D49"/>
    <w:rsid w:val="008330CB"/>
    <w:rsid w:val="00833212"/>
    <w:rsid w:val="00840CF6"/>
    <w:rsid w:val="008450F2"/>
    <w:rsid w:val="008455F4"/>
    <w:rsid w:val="00855927"/>
    <w:rsid w:val="00894022"/>
    <w:rsid w:val="008971A0"/>
    <w:rsid w:val="008B35FE"/>
    <w:rsid w:val="008D1FFC"/>
    <w:rsid w:val="008F3ACF"/>
    <w:rsid w:val="0090272A"/>
    <w:rsid w:val="00916A08"/>
    <w:rsid w:val="00922A2B"/>
    <w:rsid w:val="0093653C"/>
    <w:rsid w:val="00945655"/>
    <w:rsid w:val="00946183"/>
    <w:rsid w:val="00950DC2"/>
    <w:rsid w:val="009666CB"/>
    <w:rsid w:val="00990F02"/>
    <w:rsid w:val="009C3ABF"/>
    <w:rsid w:val="009C6322"/>
    <w:rsid w:val="009D10F0"/>
    <w:rsid w:val="00A024D4"/>
    <w:rsid w:val="00A03197"/>
    <w:rsid w:val="00A07774"/>
    <w:rsid w:val="00A11515"/>
    <w:rsid w:val="00A20966"/>
    <w:rsid w:val="00A22C38"/>
    <w:rsid w:val="00A37A4A"/>
    <w:rsid w:val="00A535B8"/>
    <w:rsid w:val="00A60D13"/>
    <w:rsid w:val="00A64E75"/>
    <w:rsid w:val="00A742CF"/>
    <w:rsid w:val="00AA274C"/>
    <w:rsid w:val="00AA2E8B"/>
    <w:rsid w:val="00AA6F3B"/>
    <w:rsid w:val="00AB222E"/>
    <w:rsid w:val="00AC7037"/>
    <w:rsid w:val="00AD0EAA"/>
    <w:rsid w:val="00AD3646"/>
    <w:rsid w:val="00AD5A99"/>
    <w:rsid w:val="00AD708C"/>
    <w:rsid w:val="00AF49E5"/>
    <w:rsid w:val="00B05266"/>
    <w:rsid w:val="00B1305D"/>
    <w:rsid w:val="00B21D36"/>
    <w:rsid w:val="00B239F5"/>
    <w:rsid w:val="00B32A27"/>
    <w:rsid w:val="00B73A86"/>
    <w:rsid w:val="00B833D4"/>
    <w:rsid w:val="00B86DA5"/>
    <w:rsid w:val="00B935B8"/>
    <w:rsid w:val="00B95205"/>
    <w:rsid w:val="00B95A9C"/>
    <w:rsid w:val="00BA1986"/>
    <w:rsid w:val="00BA7A64"/>
    <w:rsid w:val="00BB1300"/>
    <w:rsid w:val="00BD289F"/>
    <w:rsid w:val="00BD4DAB"/>
    <w:rsid w:val="00BD74C5"/>
    <w:rsid w:val="00BF117F"/>
    <w:rsid w:val="00BF5F68"/>
    <w:rsid w:val="00C030E4"/>
    <w:rsid w:val="00C16E69"/>
    <w:rsid w:val="00C34E6C"/>
    <w:rsid w:val="00C40F92"/>
    <w:rsid w:val="00C55DA4"/>
    <w:rsid w:val="00C63ECB"/>
    <w:rsid w:val="00C67B7E"/>
    <w:rsid w:val="00C73472"/>
    <w:rsid w:val="00CA0EFC"/>
    <w:rsid w:val="00CA2838"/>
    <w:rsid w:val="00CC46AA"/>
    <w:rsid w:val="00CF4E97"/>
    <w:rsid w:val="00CF55E4"/>
    <w:rsid w:val="00D00056"/>
    <w:rsid w:val="00D118DE"/>
    <w:rsid w:val="00D16A7D"/>
    <w:rsid w:val="00D20BC6"/>
    <w:rsid w:val="00D31C7C"/>
    <w:rsid w:val="00D37E2C"/>
    <w:rsid w:val="00D57EA8"/>
    <w:rsid w:val="00D62BA4"/>
    <w:rsid w:val="00D645FB"/>
    <w:rsid w:val="00D675AE"/>
    <w:rsid w:val="00D71FDC"/>
    <w:rsid w:val="00DA327A"/>
    <w:rsid w:val="00DA745A"/>
    <w:rsid w:val="00DA7E27"/>
    <w:rsid w:val="00DC20D7"/>
    <w:rsid w:val="00DD0F3D"/>
    <w:rsid w:val="00DD4F1C"/>
    <w:rsid w:val="00DE0289"/>
    <w:rsid w:val="00E1211B"/>
    <w:rsid w:val="00E20280"/>
    <w:rsid w:val="00E22FD5"/>
    <w:rsid w:val="00E27CEB"/>
    <w:rsid w:val="00E3040B"/>
    <w:rsid w:val="00E30C8B"/>
    <w:rsid w:val="00E36876"/>
    <w:rsid w:val="00E41F49"/>
    <w:rsid w:val="00E507F7"/>
    <w:rsid w:val="00E608F7"/>
    <w:rsid w:val="00E659FE"/>
    <w:rsid w:val="00E660EC"/>
    <w:rsid w:val="00E73202"/>
    <w:rsid w:val="00E76D1A"/>
    <w:rsid w:val="00E831B3"/>
    <w:rsid w:val="00E84619"/>
    <w:rsid w:val="00EA0D06"/>
    <w:rsid w:val="00EA4B78"/>
    <w:rsid w:val="00EB415B"/>
    <w:rsid w:val="00EC3564"/>
    <w:rsid w:val="00EC55FF"/>
    <w:rsid w:val="00EE0491"/>
    <w:rsid w:val="00EE4FC6"/>
    <w:rsid w:val="00EF11FE"/>
    <w:rsid w:val="00EF360A"/>
    <w:rsid w:val="00F4022A"/>
    <w:rsid w:val="00F40A6F"/>
    <w:rsid w:val="00F42837"/>
    <w:rsid w:val="00F47A0B"/>
    <w:rsid w:val="00F50321"/>
    <w:rsid w:val="00F52C4E"/>
    <w:rsid w:val="00F62A3B"/>
    <w:rsid w:val="00F71765"/>
    <w:rsid w:val="00F758D0"/>
    <w:rsid w:val="00F876D2"/>
    <w:rsid w:val="00F9639B"/>
    <w:rsid w:val="00FA0944"/>
    <w:rsid w:val="00FA4372"/>
    <w:rsid w:val="00FB4887"/>
    <w:rsid w:val="00FB6B4C"/>
    <w:rsid w:val="00FD0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01D9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4E9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F4E97"/>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CF4E97"/>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202AF"/>
    <w:pPr>
      <w:keepNext/>
      <w:keepLines/>
      <w:spacing w:before="200"/>
      <w:outlineLvl w:val="3"/>
    </w:pPr>
    <w:rPr>
      <w:rFonts w:ascii="Cambria" w:eastAsiaTheme="majorEastAsia" w:hAnsi="Cambr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DC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22C38"/>
    <w:pPr>
      <w:ind w:left="720"/>
      <w:contextualSpacing/>
    </w:pPr>
  </w:style>
  <w:style w:type="character" w:styleId="PlaceholderText">
    <w:name w:val="Placeholder Text"/>
    <w:basedOn w:val="DefaultParagraphFont"/>
    <w:uiPriority w:val="99"/>
    <w:semiHidden/>
    <w:rsid w:val="00024F16"/>
    <w:rPr>
      <w:color w:val="808080"/>
    </w:rPr>
  </w:style>
  <w:style w:type="paragraph" w:styleId="BalloonText">
    <w:name w:val="Balloon Text"/>
    <w:basedOn w:val="Normal"/>
    <w:link w:val="BalloonTextChar"/>
    <w:uiPriority w:val="99"/>
    <w:semiHidden/>
    <w:unhideWhenUsed/>
    <w:rsid w:val="00024F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F16"/>
    <w:rPr>
      <w:rFonts w:ascii="Lucida Grande" w:hAnsi="Lucida Grande" w:cs="Lucida Grande"/>
      <w:sz w:val="18"/>
      <w:szCs w:val="18"/>
    </w:rPr>
  </w:style>
  <w:style w:type="character" w:customStyle="1" w:styleId="Heading2Char">
    <w:name w:val="Heading 2 Char"/>
    <w:basedOn w:val="DefaultParagraphFont"/>
    <w:link w:val="Heading2"/>
    <w:uiPriority w:val="9"/>
    <w:rsid w:val="00CF4E97"/>
    <w:rPr>
      <w:rFonts w:asciiTheme="majorHAnsi" w:eastAsiaTheme="majorEastAsia" w:hAnsiTheme="majorHAnsi" w:cstheme="majorBidi"/>
      <w:b/>
      <w:bCs/>
      <w:sz w:val="28"/>
      <w:szCs w:val="26"/>
    </w:rPr>
  </w:style>
  <w:style w:type="character" w:customStyle="1" w:styleId="Heading1Char">
    <w:name w:val="Heading 1 Char"/>
    <w:basedOn w:val="DefaultParagraphFont"/>
    <w:link w:val="Heading1"/>
    <w:uiPriority w:val="9"/>
    <w:rsid w:val="00CF4E97"/>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CF4E97"/>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202AF"/>
    <w:rPr>
      <w:rFonts w:ascii="Cambria" w:eastAsiaTheme="majorEastAsia" w:hAnsi="Cambria" w:cstheme="majorBidi"/>
      <w:b/>
      <w:bCs/>
      <w:iCs/>
      <w:sz w:val="20"/>
    </w:rPr>
  </w:style>
  <w:style w:type="paragraph" w:styleId="Bibliography">
    <w:name w:val="Bibliography"/>
    <w:basedOn w:val="Normal"/>
    <w:next w:val="Normal"/>
    <w:uiPriority w:val="37"/>
    <w:unhideWhenUsed/>
    <w:rsid w:val="00A37A4A"/>
  </w:style>
  <w:style w:type="paragraph" w:styleId="TOC1">
    <w:name w:val="toc 1"/>
    <w:basedOn w:val="Normal"/>
    <w:next w:val="Normal"/>
    <w:autoRedefine/>
    <w:uiPriority w:val="39"/>
    <w:unhideWhenUsed/>
    <w:rsid w:val="00484A6E"/>
    <w:pPr>
      <w:spacing w:before="120"/>
    </w:pPr>
    <w:rPr>
      <w:b/>
    </w:rPr>
  </w:style>
  <w:style w:type="paragraph" w:styleId="TOC2">
    <w:name w:val="toc 2"/>
    <w:basedOn w:val="Normal"/>
    <w:next w:val="Normal"/>
    <w:autoRedefine/>
    <w:uiPriority w:val="39"/>
    <w:unhideWhenUsed/>
    <w:rsid w:val="00484A6E"/>
    <w:pPr>
      <w:ind w:left="240"/>
    </w:pPr>
    <w:rPr>
      <w:b/>
      <w:sz w:val="22"/>
      <w:szCs w:val="22"/>
    </w:rPr>
  </w:style>
  <w:style w:type="paragraph" w:styleId="TOC3">
    <w:name w:val="toc 3"/>
    <w:basedOn w:val="Normal"/>
    <w:next w:val="Normal"/>
    <w:autoRedefine/>
    <w:uiPriority w:val="39"/>
    <w:unhideWhenUsed/>
    <w:rsid w:val="00484A6E"/>
    <w:pPr>
      <w:ind w:left="480"/>
    </w:pPr>
    <w:rPr>
      <w:sz w:val="22"/>
      <w:szCs w:val="22"/>
    </w:rPr>
  </w:style>
  <w:style w:type="paragraph" w:styleId="TOC4">
    <w:name w:val="toc 4"/>
    <w:basedOn w:val="Normal"/>
    <w:next w:val="Normal"/>
    <w:autoRedefine/>
    <w:uiPriority w:val="39"/>
    <w:unhideWhenUsed/>
    <w:rsid w:val="00484A6E"/>
    <w:pPr>
      <w:ind w:left="720"/>
    </w:pPr>
    <w:rPr>
      <w:sz w:val="20"/>
      <w:szCs w:val="20"/>
    </w:rPr>
  </w:style>
  <w:style w:type="paragraph" w:styleId="TOC5">
    <w:name w:val="toc 5"/>
    <w:basedOn w:val="Normal"/>
    <w:next w:val="Normal"/>
    <w:autoRedefine/>
    <w:uiPriority w:val="39"/>
    <w:unhideWhenUsed/>
    <w:rsid w:val="00484A6E"/>
    <w:pPr>
      <w:ind w:left="960"/>
    </w:pPr>
    <w:rPr>
      <w:sz w:val="20"/>
      <w:szCs w:val="20"/>
    </w:rPr>
  </w:style>
  <w:style w:type="paragraph" w:styleId="TOC6">
    <w:name w:val="toc 6"/>
    <w:basedOn w:val="Normal"/>
    <w:next w:val="Normal"/>
    <w:autoRedefine/>
    <w:uiPriority w:val="39"/>
    <w:unhideWhenUsed/>
    <w:rsid w:val="00484A6E"/>
    <w:pPr>
      <w:ind w:left="1200"/>
    </w:pPr>
    <w:rPr>
      <w:sz w:val="20"/>
      <w:szCs w:val="20"/>
    </w:rPr>
  </w:style>
  <w:style w:type="paragraph" w:styleId="TOC7">
    <w:name w:val="toc 7"/>
    <w:basedOn w:val="Normal"/>
    <w:next w:val="Normal"/>
    <w:autoRedefine/>
    <w:uiPriority w:val="39"/>
    <w:unhideWhenUsed/>
    <w:rsid w:val="00484A6E"/>
    <w:pPr>
      <w:ind w:left="1440"/>
    </w:pPr>
    <w:rPr>
      <w:sz w:val="20"/>
      <w:szCs w:val="20"/>
    </w:rPr>
  </w:style>
  <w:style w:type="paragraph" w:styleId="TOC8">
    <w:name w:val="toc 8"/>
    <w:basedOn w:val="Normal"/>
    <w:next w:val="Normal"/>
    <w:autoRedefine/>
    <w:uiPriority w:val="39"/>
    <w:unhideWhenUsed/>
    <w:rsid w:val="00484A6E"/>
    <w:pPr>
      <w:ind w:left="1680"/>
    </w:pPr>
    <w:rPr>
      <w:sz w:val="20"/>
      <w:szCs w:val="20"/>
    </w:rPr>
  </w:style>
  <w:style w:type="paragraph" w:styleId="TOC9">
    <w:name w:val="toc 9"/>
    <w:basedOn w:val="Normal"/>
    <w:next w:val="Normal"/>
    <w:autoRedefine/>
    <w:uiPriority w:val="39"/>
    <w:unhideWhenUsed/>
    <w:rsid w:val="00484A6E"/>
    <w:pPr>
      <w:ind w:left="1920"/>
    </w:pPr>
    <w:rPr>
      <w:sz w:val="20"/>
      <w:szCs w:val="20"/>
    </w:rPr>
  </w:style>
  <w:style w:type="paragraph" w:styleId="TOCHeading">
    <w:name w:val="TOC Heading"/>
    <w:basedOn w:val="Heading1"/>
    <w:next w:val="Normal"/>
    <w:uiPriority w:val="39"/>
    <w:unhideWhenUsed/>
    <w:qFormat/>
    <w:rsid w:val="00F50321"/>
    <w:pPr>
      <w:spacing w:line="276" w:lineRule="auto"/>
      <w:outlineLvl w:val="9"/>
    </w:pPr>
    <w:rPr>
      <w:color w:val="365F91" w:themeColor="accent1" w:themeShade="BF"/>
      <w:sz w:val="28"/>
      <w:szCs w:val="28"/>
    </w:rPr>
  </w:style>
  <w:style w:type="character" w:styleId="Hyperlink">
    <w:name w:val="Hyperlink"/>
    <w:basedOn w:val="DefaultParagraphFont"/>
    <w:uiPriority w:val="99"/>
    <w:unhideWhenUsed/>
    <w:rsid w:val="008218D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4E9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F4E97"/>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CF4E97"/>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202AF"/>
    <w:pPr>
      <w:keepNext/>
      <w:keepLines/>
      <w:spacing w:before="200"/>
      <w:outlineLvl w:val="3"/>
    </w:pPr>
    <w:rPr>
      <w:rFonts w:ascii="Cambria" w:eastAsiaTheme="majorEastAsia" w:hAnsi="Cambr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DC2"/>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22C38"/>
    <w:pPr>
      <w:ind w:left="720"/>
      <w:contextualSpacing/>
    </w:pPr>
  </w:style>
  <w:style w:type="character" w:styleId="PlaceholderText">
    <w:name w:val="Placeholder Text"/>
    <w:basedOn w:val="DefaultParagraphFont"/>
    <w:uiPriority w:val="99"/>
    <w:semiHidden/>
    <w:rsid w:val="00024F16"/>
    <w:rPr>
      <w:color w:val="808080"/>
    </w:rPr>
  </w:style>
  <w:style w:type="paragraph" w:styleId="BalloonText">
    <w:name w:val="Balloon Text"/>
    <w:basedOn w:val="Normal"/>
    <w:link w:val="BalloonTextChar"/>
    <w:uiPriority w:val="99"/>
    <w:semiHidden/>
    <w:unhideWhenUsed/>
    <w:rsid w:val="00024F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F16"/>
    <w:rPr>
      <w:rFonts w:ascii="Lucida Grande" w:hAnsi="Lucida Grande" w:cs="Lucida Grande"/>
      <w:sz w:val="18"/>
      <w:szCs w:val="18"/>
    </w:rPr>
  </w:style>
  <w:style w:type="character" w:customStyle="1" w:styleId="Heading2Char">
    <w:name w:val="Heading 2 Char"/>
    <w:basedOn w:val="DefaultParagraphFont"/>
    <w:link w:val="Heading2"/>
    <w:uiPriority w:val="9"/>
    <w:rsid w:val="00CF4E97"/>
    <w:rPr>
      <w:rFonts w:asciiTheme="majorHAnsi" w:eastAsiaTheme="majorEastAsia" w:hAnsiTheme="majorHAnsi" w:cstheme="majorBidi"/>
      <w:b/>
      <w:bCs/>
      <w:sz w:val="28"/>
      <w:szCs w:val="26"/>
    </w:rPr>
  </w:style>
  <w:style w:type="character" w:customStyle="1" w:styleId="Heading1Char">
    <w:name w:val="Heading 1 Char"/>
    <w:basedOn w:val="DefaultParagraphFont"/>
    <w:link w:val="Heading1"/>
    <w:uiPriority w:val="9"/>
    <w:rsid w:val="00CF4E97"/>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CF4E97"/>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4202AF"/>
    <w:rPr>
      <w:rFonts w:ascii="Cambria" w:eastAsiaTheme="majorEastAsia" w:hAnsi="Cambria" w:cstheme="majorBidi"/>
      <w:b/>
      <w:bCs/>
      <w:iCs/>
      <w:sz w:val="20"/>
    </w:rPr>
  </w:style>
  <w:style w:type="paragraph" w:styleId="Bibliography">
    <w:name w:val="Bibliography"/>
    <w:basedOn w:val="Normal"/>
    <w:next w:val="Normal"/>
    <w:uiPriority w:val="37"/>
    <w:unhideWhenUsed/>
    <w:rsid w:val="00A37A4A"/>
  </w:style>
  <w:style w:type="paragraph" w:styleId="TOC1">
    <w:name w:val="toc 1"/>
    <w:basedOn w:val="Normal"/>
    <w:next w:val="Normal"/>
    <w:autoRedefine/>
    <w:uiPriority w:val="39"/>
    <w:unhideWhenUsed/>
    <w:rsid w:val="00484A6E"/>
    <w:pPr>
      <w:spacing w:before="120"/>
    </w:pPr>
    <w:rPr>
      <w:b/>
    </w:rPr>
  </w:style>
  <w:style w:type="paragraph" w:styleId="TOC2">
    <w:name w:val="toc 2"/>
    <w:basedOn w:val="Normal"/>
    <w:next w:val="Normal"/>
    <w:autoRedefine/>
    <w:uiPriority w:val="39"/>
    <w:unhideWhenUsed/>
    <w:rsid w:val="00484A6E"/>
    <w:pPr>
      <w:ind w:left="240"/>
    </w:pPr>
    <w:rPr>
      <w:b/>
      <w:sz w:val="22"/>
      <w:szCs w:val="22"/>
    </w:rPr>
  </w:style>
  <w:style w:type="paragraph" w:styleId="TOC3">
    <w:name w:val="toc 3"/>
    <w:basedOn w:val="Normal"/>
    <w:next w:val="Normal"/>
    <w:autoRedefine/>
    <w:uiPriority w:val="39"/>
    <w:unhideWhenUsed/>
    <w:rsid w:val="00484A6E"/>
    <w:pPr>
      <w:ind w:left="480"/>
    </w:pPr>
    <w:rPr>
      <w:sz w:val="22"/>
      <w:szCs w:val="22"/>
    </w:rPr>
  </w:style>
  <w:style w:type="paragraph" w:styleId="TOC4">
    <w:name w:val="toc 4"/>
    <w:basedOn w:val="Normal"/>
    <w:next w:val="Normal"/>
    <w:autoRedefine/>
    <w:uiPriority w:val="39"/>
    <w:unhideWhenUsed/>
    <w:rsid w:val="00484A6E"/>
    <w:pPr>
      <w:ind w:left="720"/>
    </w:pPr>
    <w:rPr>
      <w:sz w:val="20"/>
      <w:szCs w:val="20"/>
    </w:rPr>
  </w:style>
  <w:style w:type="paragraph" w:styleId="TOC5">
    <w:name w:val="toc 5"/>
    <w:basedOn w:val="Normal"/>
    <w:next w:val="Normal"/>
    <w:autoRedefine/>
    <w:uiPriority w:val="39"/>
    <w:unhideWhenUsed/>
    <w:rsid w:val="00484A6E"/>
    <w:pPr>
      <w:ind w:left="960"/>
    </w:pPr>
    <w:rPr>
      <w:sz w:val="20"/>
      <w:szCs w:val="20"/>
    </w:rPr>
  </w:style>
  <w:style w:type="paragraph" w:styleId="TOC6">
    <w:name w:val="toc 6"/>
    <w:basedOn w:val="Normal"/>
    <w:next w:val="Normal"/>
    <w:autoRedefine/>
    <w:uiPriority w:val="39"/>
    <w:unhideWhenUsed/>
    <w:rsid w:val="00484A6E"/>
    <w:pPr>
      <w:ind w:left="1200"/>
    </w:pPr>
    <w:rPr>
      <w:sz w:val="20"/>
      <w:szCs w:val="20"/>
    </w:rPr>
  </w:style>
  <w:style w:type="paragraph" w:styleId="TOC7">
    <w:name w:val="toc 7"/>
    <w:basedOn w:val="Normal"/>
    <w:next w:val="Normal"/>
    <w:autoRedefine/>
    <w:uiPriority w:val="39"/>
    <w:unhideWhenUsed/>
    <w:rsid w:val="00484A6E"/>
    <w:pPr>
      <w:ind w:left="1440"/>
    </w:pPr>
    <w:rPr>
      <w:sz w:val="20"/>
      <w:szCs w:val="20"/>
    </w:rPr>
  </w:style>
  <w:style w:type="paragraph" w:styleId="TOC8">
    <w:name w:val="toc 8"/>
    <w:basedOn w:val="Normal"/>
    <w:next w:val="Normal"/>
    <w:autoRedefine/>
    <w:uiPriority w:val="39"/>
    <w:unhideWhenUsed/>
    <w:rsid w:val="00484A6E"/>
    <w:pPr>
      <w:ind w:left="1680"/>
    </w:pPr>
    <w:rPr>
      <w:sz w:val="20"/>
      <w:szCs w:val="20"/>
    </w:rPr>
  </w:style>
  <w:style w:type="paragraph" w:styleId="TOC9">
    <w:name w:val="toc 9"/>
    <w:basedOn w:val="Normal"/>
    <w:next w:val="Normal"/>
    <w:autoRedefine/>
    <w:uiPriority w:val="39"/>
    <w:unhideWhenUsed/>
    <w:rsid w:val="00484A6E"/>
    <w:pPr>
      <w:ind w:left="1920"/>
    </w:pPr>
    <w:rPr>
      <w:sz w:val="20"/>
      <w:szCs w:val="20"/>
    </w:rPr>
  </w:style>
  <w:style w:type="paragraph" w:styleId="TOCHeading">
    <w:name w:val="TOC Heading"/>
    <w:basedOn w:val="Heading1"/>
    <w:next w:val="Normal"/>
    <w:uiPriority w:val="39"/>
    <w:unhideWhenUsed/>
    <w:qFormat/>
    <w:rsid w:val="00F50321"/>
    <w:pPr>
      <w:spacing w:line="276" w:lineRule="auto"/>
      <w:outlineLvl w:val="9"/>
    </w:pPr>
    <w:rPr>
      <w:color w:val="365F91" w:themeColor="accent1" w:themeShade="BF"/>
      <w:sz w:val="28"/>
      <w:szCs w:val="28"/>
    </w:rPr>
  </w:style>
  <w:style w:type="character" w:styleId="Hyperlink">
    <w:name w:val="Hyperlink"/>
    <w:basedOn w:val="DefaultParagraphFont"/>
    <w:uiPriority w:val="99"/>
    <w:unhideWhenUsed/>
    <w:rsid w:val="008218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467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JMu80</b:Tag>
    <b:SourceType>ConferenceProceedings</b:SourceType>
    <b:Guid>{5D9739C3-737A-194D-88C7-9F768E729510}</b:Guid>
    <b:Title>Selection and sorting wiith lim- ited storage.</b:Title>
    <b:Year>1980</b:Year>
    <b:Author>
      <b:Author>
        <b:NameList>
          <b:Person>
            <b:Last>Paterson</b:Last>
            <b:First>J.</b:First>
            <b:Middle>Munro and M.</b:Middle>
          </b:Person>
        </b:NameList>
      </b:Author>
    </b:Author>
    <b:ConferenceName>In TCS12</b:ConferenceName>
    <b:RefOrder>7</b:RefOrder>
  </b:Source>
  <b:Source>
    <b:Tag>Gre01</b:Tag>
    <b:SourceType>ConferenceProceedings</b:SourceType>
    <b:Guid>{C8FD7015-5258-6346-9825-940FB0A7B448}</b:Guid>
    <b:Author>
      <b:Author>
        <b:NameList>
          <b:Person>
            <b:Last>Greenwald</b:Last>
            <b:First>Michael,</b:First>
            <b:Middle>and Sanjeev Khanna</b:Middle>
          </b:Person>
        </b:NameList>
      </b:Author>
    </b:Author>
    <b:Title>Space-efficient online computation of quantile summaries</b:Title>
    <b:ConferenceName>In ACM SIGMOD Record, vol. 30, no. 2, pp. 58-66. </b:ConferenceName>
    <b:Publisher>ACM</b:Publisher>
    <b:Year>2001</b:Year>
    <b:RefOrder>8</b:RefOrder>
  </b:Source>
  <b:Source>
    <b:Tag>Cha02</b:Tag>
    <b:SourceType>ConferenceProceedings</b:SourceType>
    <b:Guid>{F8103378-3F6B-E34E-AC0F-BCCF19D19409}</b:Guid>
    <b:Author>
      <b:Author>
        <b:NameList>
          <b:Person>
            <b:Last>Charikar</b:Last>
            <b:First>Moses,</b:First>
            <b:Middle>Kevin Chen, and Martin Farach-Colton</b:Middle>
          </b:Person>
        </b:NameList>
      </b:Author>
    </b:Author>
    <b:Title>Finding frequent items in data streams</b:Title>
    <b:Year>2002</b:Year>
    <b:ConferenceName>In Automata, Languages and Programming, pp. 693-703. Springer Berlin Heidelberg</b:ConferenceName>
    <b:RefOrder>13</b:RefOrder>
  </b:Source>
  <b:Source>
    <b:Tag>Cor</b:Tag>
    <b:SourceType>ConferenceProceedings</b:SourceType>
    <b:Guid>{CE406669-A2EF-AC4D-8F2C-99C5CCB5FAD4}</b:Guid>
    <b:Author>
      <b:Author>
        <b:NameList>
          <b:Person>
            <b:Last>Cormode</b:Last>
            <b:First>Graham,</b:First>
            <b:Middle>and S. Muthukrishnan</b:Middle>
          </b:Person>
        </b:NameList>
      </b:Author>
    </b:Author>
    <b:Title>An improved data stream summary: the count-min sketch and its applications</b:Title>
    <b:ConferenceName>Journal of Algorithms 55, no. 1 (2005): 58-75</b:ConferenceName>
    <b:RefOrder>14</b:RefOrder>
  </b:Source>
  <b:Source>
    <b:Tag>Oca02</b:Tag>
    <b:SourceType>ConferenceProceedings</b:SourceType>
    <b:Guid>{DF9D2CA0-C138-794D-BCEB-25B0334753B6}</b:Guid>
    <b:Author>
      <b:Author>
        <b:NameList>
          <b:Person>
            <b:Last>O'callaghan</b:Last>
            <b:First>Liadan,</b:First>
            <b:Middle>Nina Mishra, Adam Meyerson, Sudipto Guha, and Rajeev Motwani</b:Middle>
          </b:Person>
        </b:NameList>
      </b:Author>
    </b:Author>
    <b:Title>Streaming-data algorithms for high-quality clustering.</b:Title>
    <b:ConferenceName>In Data Engineering, 2002. Proceedings. 18th International Conference on, pp. 685-694</b:ConferenceName>
    <b:Publisher>IEEE</b:Publisher>
    <b:Year>2002</b:Year>
    <b:RefOrder>3</b:RefOrder>
  </b:Source>
  <b:Source>
    <b:Tag>Agg03</b:Tag>
    <b:SourceType>ConferenceProceedings</b:SourceType>
    <b:Guid>{B09888BF-A7ED-714E-A28A-65C5A4F534A0}</b:Guid>
    <b:Author>
      <b:Author>
        <b:NameList>
          <b:Person>
            <b:Last>Aggarwal</b:Last>
            <b:First>Charu</b:First>
            <b:Middle>C., Jiawei Han, Jianyong Wang, and Philip S. Yu</b:Middle>
          </b:Person>
        </b:NameList>
      </b:Author>
    </b:Author>
    <b:Title>A framework for clustering evolving data streams</b:Title>
    <b:ConferenceName>In Proceedings of the 29th international conference on Very large data bases-Volume 29, pp. 81-92</b:ConferenceName>
    <b:Publisher>VLDB Endowment</b:Publisher>
    <b:Year>2003</b:Year>
    <b:RefOrder>4</b:RefOrder>
  </b:Source>
  <b:Source>
    <b:Tag>Ara04</b:Tag>
    <b:SourceType>ConferenceProceedings</b:SourceType>
    <b:Guid>{1F182553-CD52-5B48-B3AC-67A5D0429F3B}</b:Guid>
    <b:Author>
      <b:Author>
        <b:NameList>
          <b:Person>
            <b:Last>Arasu</b:Last>
            <b:First>Arvind,</b:First>
            <b:Middle>and Gurmeet Singh Manku</b:Middle>
          </b:Person>
        </b:NameList>
      </b:Author>
    </b:Author>
    <b:Title>Approximate counts and quantiles over sliding windows</b:Title>
    <b:ConferenceName>In Proceedings of the twenty-third ACM SIGMOD-SIGACT-SIGART symposium on Principles of database systems, pp. 286-296</b:ConferenceName>
    <b:Publisher>ACM</b:Publisher>
    <b:Year>2004</b:Year>
    <b:RefOrder>9</b:RefOrder>
  </b:Source>
  <b:Source>
    <b:Tag>Cor1</b:Tag>
    <b:SourceType>ConferenceProceedings</b:SourceType>
    <b:Guid>{4ECF918D-8745-2A48-826C-7428C52608F2}</b:Guid>
    <b:Author>
      <b:Author>
        <b:NameList>
          <b:Person>
            <b:Last>Cormode</b:Last>
            <b:First>Graham,</b:First>
            <b:Middle>and Marios Hadjieleftheriou</b:Middle>
          </b:Person>
        </b:NameList>
      </b:Author>
    </b:Author>
    <b:Title>Finding frequent items in data streams</b:Title>
    <b:ConferenceName> Proceedings of the VLDB Endowment 1, no. 2 (2008): 1530-1541</b:ConferenceName>
    <b:RefOrder>10</b:RefOrder>
  </b:Source>
  <b:Source>
    <b:Tag>Mis</b:Tag>
    <b:SourceType>ConferenceProceedings</b:SourceType>
    <b:Guid>{BCF83CE7-C0CA-6846-9677-955441B57CCA}</b:Guid>
    <b:Author>
      <b:Author>
        <b:NameList>
          <b:Person>
            <b:Last>Misra</b:Last>
            <b:First>Jayadev,</b:First>
            <b:Middle>and David Gries</b:Middle>
          </b:Person>
        </b:NameList>
      </b:Author>
    </b:Author>
    <b:Title>Finding repeated elements</b:Title>
    <b:ConferenceName>Science of computer programming 2, no. 2 (1982): 143-152</b:ConferenceName>
    <b:RefOrder>11</b:RefOrder>
  </b:Source>
  <b:Source>
    <b:Tag>Man02</b:Tag>
    <b:SourceType>ConferenceProceedings</b:SourceType>
    <b:Guid>{F762A8BB-583D-5540-B818-FE312B73C10D}</b:Guid>
    <b:Author>
      <b:Author>
        <b:NameList>
          <b:Person>
            <b:Last>Manku</b:Last>
            <b:First>Gurmeet</b:First>
            <b:Middle>Singh, and Rajeev Motwani</b:Middle>
          </b:Person>
        </b:NameList>
      </b:Author>
    </b:Author>
    <b:Title>"Approximate frequency counts over data streams</b:Title>
    <b:ConferenceName>In Proceedings of the 28th international conference on Very Large Data Bases, pp. 346-357</b:ConferenceName>
    <b:Publisher>VLDB Endowment</b:Publisher>
    <b:Year>2002</b:Year>
    <b:RefOrder>12</b:RefOrder>
  </b:Source>
  <b:Source>
    <b:Tag>Zhu02</b:Tag>
    <b:SourceType>ConferenceProceedings</b:SourceType>
    <b:Guid>{F901C823-B420-A147-9CFF-4606B8125122}</b:Guid>
    <b:Author>
      <b:Author>
        <b:NameList>
          <b:Person>
            <b:Last>Zhu</b:Last>
            <b:First>Yunyue,</b:First>
            <b:Middle>and Dennis Shasha</b:Middle>
          </b:Person>
        </b:NameList>
      </b:Author>
    </b:Author>
    <b:Title>Statstream: Statistical monitoring of thousands of data streams in real time</b:Title>
    <b:ConferenceName>In Proceedings of the 28th international conference on Very Large Data Bases, pp. 358-369</b:ConferenceName>
    <b:Publisher>VLDB Endowment</b:Publisher>
    <b:Year>2002</b:Year>
    <b:RefOrder>2</b:RefOrder>
  </b:Source>
  <b:Source>
    <b:Tag>Wan03</b:Tag>
    <b:SourceType>ConferenceProceedings</b:SourceType>
    <b:Guid>{E8BF6CD8-11DE-C443-9DFE-BD386BD73A32}</b:Guid>
    <b:Author>
      <b:Author>
        <b:NameList>
          <b:Person>
            <b:Last>Wang</b:Last>
            <b:First>Haixun,</b:First>
            <b:Middle>Wei Fan, Philip S. Yu, and Jiawei Han</b:Middle>
          </b:Person>
        </b:NameList>
      </b:Author>
    </b:Author>
    <b:Title>Mining concept-drifting data streams using ensemble classifiers</b:Title>
    <b:ConferenceName>In Proceedings of the ninth ACM SIGKDD international conference on Knowledge discovery and data mining, pp. 226-235</b:ConferenceName>
    <b:Publisher>ACM</b:Publisher>
    <b:Year>2003</b:Year>
    <b:RefOrder>1</b:RefOrder>
  </b:Source>
  <b:Source>
    <b:Tag>Jia</b:Tag>
    <b:SourceType>ConferenceProceedings</b:SourceType>
    <b:Guid>{AF770906-A6AF-3544-A9AC-D7C8D98C24BD}</b:Guid>
    <b:Author>
      <b:Author>
        <b:NameList>
          <b:Person>
            <b:Last>Jiang</b:Last>
            <b:First>Nan,</b:First>
            <b:Middle>and Le Gruenwald</b:Middle>
          </b:Person>
        </b:NameList>
      </b:Author>
    </b:Author>
    <b:Title>Research issues in data stream association rule mining</b:Title>
    <b:ConferenceName> ACM Sigmod Record 35, no. 1 (2006): 14-19</b:ConferenceName>
    <b:RefOrder>16</b:RefOrder>
  </b:Source>
  <b:Source>
    <b:Tag>Dom00</b:Tag>
    <b:SourceType>ConferenceProceedings</b:SourceType>
    <b:Guid>{D0F45308-5147-C14C-AB39-B5B38E247E7E}</b:Guid>
    <b:Author>
      <b:Author>
        <b:NameList>
          <b:Person>
            <b:Last>Domingos</b:Last>
            <b:First>Pedro,</b:First>
            <b:Middle>and Geoff Hulten</b:Middle>
          </b:Person>
        </b:NameList>
      </b:Author>
    </b:Author>
    <b:Title>Mining high-speed data streams</b:Title>
    <b:ConferenceName>In Proceedings of the sixth ACM SIGKDD international conference on Knowledge discovery and data mining, pp. 71-80</b:ConferenceName>
    <b:Publisher>ACM</b:Publisher>
    <b:Year>2000</b:Year>
    <b:RefOrder>5</b:RefOrder>
  </b:Source>
  <b:Source>
    <b:Tag>Hoe</b:Tag>
    <b:SourceType>ConferenceProceedings</b:SourceType>
    <b:Guid>{5173CC09-7FBF-F54C-AB61-F6B790EBC53C}</b:Guid>
    <b:Author>
      <b:Author>
        <b:NameList>
          <b:Person>
            <b:Last>Hoeffding</b:Last>
            <b:First>Wassily</b:First>
          </b:Person>
        </b:NameList>
      </b:Author>
    </b:Author>
    <b:Title>Probability inequalities for sums of bounded random variables</b:Title>
    <b:ConferenceName>Journal of the American statistical association 58, no. 301 (1963): 13-30</b:ConferenceName>
    <b:RefOrder>6</b:RefOrder>
  </b:Source>
  <b:Source>
    <b:Tag>Agr93</b:Tag>
    <b:SourceType>ConferenceProceedings</b:SourceType>
    <b:Guid>{8CDDDDBA-9566-6A43-A305-778E22C08838}</b:Guid>
    <b:Author>
      <b:Author>
        <b:NameList>
          <b:Person>
            <b:Last>Agrawal</b:Last>
            <b:First>Rakesh,</b:First>
            <b:Middle>Tomasz Imieliński, and Arun Swami</b:Middle>
          </b:Person>
        </b:NameList>
      </b:Author>
    </b:Author>
    <b:Title>Mining association rules between sets of items in large databases</b:Title>
    <b:ConferenceName>In ACM SIGMOD Record, vol. 22, no. 2, pp. 207-216</b:ConferenceName>
    <b:Publisher>ACM</b:Publisher>
    <b:Year>1993</b:Year>
    <b:RefOrder>15</b:RefOrder>
  </b:Source>
</b:Sources>
</file>

<file path=customXml/itemProps1.xml><?xml version="1.0" encoding="utf-8"?>
<ds:datastoreItem xmlns:ds="http://schemas.openxmlformats.org/officeDocument/2006/customXml" ds:itemID="{E37C6A97-2725-894A-9AE0-0F1B81869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5313</Words>
  <Characters>30288</Characters>
  <Application>Microsoft Macintosh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Supun Kamburugamuva</dc:creator>
  <cp:lastModifiedBy>Chathuri Wimalasena</cp:lastModifiedBy>
  <cp:revision>3</cp:revision>
  <dcterms:created xsi:type="dcterms:W3CDTF">2013-12-16T16:35:00Z</dcterms:created>
  <dcterms:modified xsi:type="dcterms:W3CDTF">2013-12-19T03:28:00Z</dcterms:modified>
</cp:coreProperties>
</file>