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A0DAF" w14:textId="77777777" w:rsidR="004730E2" w:rsidRDefault="004730E2" w:rsidP="004A571A">
      <w:pPr>
        <w:pStyle w:val="Title"/>
        <w:jc w:val="center"/>
        <w:rPr>
          <w:i w:val="0"/>
          <w:caps/>
          <w:sz w:val="32"/>
          <w:szCs w:val="32"/>
        </w:rPr>
      </w:pPr>
    </w:p>
    <w:p w14:paraId="3B5C7F65" w14:textId="0C99016F" w:rsidR="004730E2" w:rsidRDefault="004730E2" w:rsidP="00823598">
      <w:pPr>
        <w:pStyle w:val="Title"/>
        <w:tabs>
          <w:tab w:val="left" w:pos="1834"/>
        </w:tabs>
        <w:rPr>
          <w:i w:val="0"/>
          <w:caps/>
          <w:sz w:val="32"/>
          <w:szCs w:val="32"/>
        </w:rPr>
      </w:pPr>
    </w:p>
    <w:p w14:paraId="07EE0553" w14:textId="53444EE1" w:rsidR="00556A18" w:rsidRPr="002A4F70" w:rsidRDefault="00431B9C" w:rsidP="001D4A8F">
      <w:pPr>
        <w:pStyle w:val="Title"/>
        <w:jc w:val="center"/>
        <w:rPr>
          <w:rFonts w:ascii="Cambria" w:hAnsi="Cambria" w:cs="Times New Roman"/>
          <w:i w:val="0"/>
          <w:sz w:val="26"/>
          <w:szCs w:val="26"/>
        </w:rPr>
      </w:pPr>
      <w:r w:rsidRPr="002A4F70">
        <w:rPr>
          <w:rFonts w:ascii="Cambria" w:hAnsi="Cambria" w:cs="Times New Roman"/>
          <w:i w:val="0"/>
          <w:smallCaps/>
          <w:sz w:val="36"/>
          <w:szCs w:val="32"/>
        </w:rPr>
        <w:t>Scalable Parallel Computing on Clouds</w:t>
      </w:r>
      <w:proofErr w:type="gramStart"/>
      <w:r w:rsidR="00556A18" w:rsidRPr="002A4F70">
        <w:rPr>
          <w:rFonts w:ascii="Cambria" w:hAnsi="Cambria" w:cs="Times New Roman"/>
          <w:i w:val="0"/>
          <w:caps/>
          <w:sz w:val="36"/>
          <w:szCs w:val="32"/>
        </w:rPr>
        <w:t>:</w:t>
      </w:r>
      <w:proofErr w:type="gramEnd"/>
      <w:r w:rsidR="00556A18" w:rsidRPr="002A4F70">
        <w:rPr>
          <w:rFonts w:ascii="Cambria" w:hAnsi="Cambria" w:cs="Times New Roman"/>
          <w:i w:val="0"/>
          <w:caps/>
          <w:sz w:val="32"/>
          <w:szCs w:val="32"/>
        </w:rPr>
        <w:br/>
      </w:r>
      <w:r w:rsidR="00556A18" w:rsidRPr="002A4F70">
        <w:rPr>
          <w:rFonts w:ascii="Cambria" w:eastAsia="Times New Roman" w:hAnsi="Cambria" w:cs="Times New Roman"/>
          <w:i w:val="0"/>
          <w:color w:val="222222"/>
          <w:sz w:val="26"/>
          <w:szCs w:val="26"/>
        </w:rPr>
        <w:t>Efficient and scalable architectures to perform pleasingly parallel, MapReduce and iterative data intensive computations on cloud environments</w:t>
      </w:r>
    </w:p>
    <w:p w14:paraId="0C40284D" w14:textId="77777777" w:rsidR="00947C06" w:rsidRPr="002A4F70" w:rsidRDefault="00947C06" w:rsidP="00556A18">
      <w:pPr>
        <w:pStyle w:val="Subtitle"/>
        <w:jc w:val="center"/>
        <w:rPr>
          <w:rFonts w:ascii="Cambria" w:hAnsi="Cambria" w:cs="Times New Roman"/>
          <w:i w:val="0"/>
          <w:smallCaps/>
          <w:color w:val="auto"/>
        </w:rPr>
      </w:pPr>
    </w:p>
    <w:p w14:paraId="33960773" w14:textId="49A702E2" w:rsidR="0090011E" w:rsidRPr="002A4F70" w:rsidRDefault="001D4A8F" w:rsidP="00556A18">
      <w:pPr>
        <w:pStyle w:val="Subtitle"/>
        <w:jc w:val="center"/>
        <w:rPr>
          <w:rFonts w:ascii="Cambria" w:hAnsi="Cambria" w:cs="Times New Roman"/>
          <w:b/>
          <w:i w:val="0"/>
          <w:color w:val="auto"/>
        </w:rPr>
      </w:pPr>
      <w:r w:rsidRPr="002A4F70">
        <w:rPr>
          <w:rFonts w:ascii="Cambria" w:hAnsi="Cambria" w:cs="Times New Roman"/>
          <w:i w:val="0"/>
          <w:smallCaps/>
          <w:color w:val="auto"/>
        </w:rPr>
        <w:br/>
      </w:r>
      <w:r w:rsidR="004730E2" w:rsidRPr="002A4F70">
        <w:rPr>
          <w:rFonts w:ascii="Cambria" w:hAnsi="Cambria" w:cs="Times New Roman"/>
          <w:b/>
          <w:i w:val="0"/>
          <w:color w:val="auto"/>
        </w:rPr>
        <w:t>Thilina Gunarathne</w:t>
      </w:r>
    </w:p>
    <w:p w14:paraId="1DA8A890" w14:textId="77777777" w:rsidR="0090011E" w:rsidRPr="00947C06" w:rsidRDefault="0090011E" w:rsidP="0090011E">
      <w:pPr>
        <w:pStyle w:val="NoSpacing"/>
        <w:jc w:val="center"/>
        <w:rPr>
          <w:rFonts w:ascii="Century Schoolbook" w:hAnsi="Century Schoolbook" w:cs="Arial"/>
          <w:color w:val="000000"/>
          <w:sz w:val="21"/>
          <w:szCs w:val="21"/>
          <w:shd w:val="clear" w:color="auto" w:fill="FFFFFF"/>
        </w:rPr>
      </w:pPr>
    </w:p>
    <w:p w14:paraId="07A40F1F" w14:textId="77777777" w:rsidR="001D4A8F" w:rsidRPr="00947C06" w:rsidRDefault="001D4A8F" w:rsidP="0090011E">
      <w:pPr>
        <w:pStyle w:val="NoSpacing"/>
        <w:jc w:val="center"/>
        <w:rPr>
          <w:rFonts w:ascii="Century Schoolbook" w:hAnsi="Century Schoolbook" w:cs="Arial"/>
          <w:color w:val="000000"/>
          <w:sz w:val="21"/>
          <w:szCs w:val="21"/>
          <w:shd w:val="clear" w:color="auto" w:fill="FFFFFF"/>
        </w:rPr>
      </w:pPr>
    </w:p>
    <w:p w14:paraId="69D52102" w14:textId="77777777" w:rsidR="001D4A8F" w:rsidRPr="00947C06" w:rsidRDefault="001D4A8F" w:rsidP="0090011E">
      <w:pPr>
        <w:pStyle w:val="NoSpacing"/>
        <w:jc w:val="center"/>
        <w:rPr>
          <w:rFonts w:ascii="Century Schoolbook" w:hAnsi="Century Schoolbook" w:cs="Arial"/>
          <w:color w:val="000000"/>
          <w:sz w:val="21"/>
          <w:szCs w:val="21"/>
          <w:shd w:val="clear" w:color="auto" w:fill="FFFFFF"/>
        </w:rPr>
      </w:pPr>
    </w:p>
    <w:p w14:paraId="2F6BB06B" w14:textId="77777777" w:rsidR="001D4A8F" w:rsidRPr="00947C06" w:rsidRDefault="001D4A8F" w:rsidP="0090011E">
      <w:pPr>
        <w:pStyle w:val="NoSpacing"/>
        <w:jc w:val="center"/>
        <w:rPr>
          <w:rFonts w:ascii="Century Schoolbook" w:hAnsi="Century Schoolbook" w:cs="Arial"/>
          <w:color w:val="000000"/>
          <w:sz w:val="21"/>
          <w:szCs w:val="21"/>
          <w:shd w:val="clear" w:color="auto" w:fill="FFFFFF"/>
        </w:rPr>
      </w:pPr>
    </w:p>
    <w:p w14:paraId="188FF573" w14:textId="77777777" w:rsidR="001D4A8F" w:rsidRPr="00947C06" w:rsidRDefault="001D4A8F" w:rsidP="0090011E">
      <w:pPr>
        <w:pStyle w:val="NoSpacing"/>
        <w:jc w:val="center"/>
        <w:rPr>
          <w:rFonts w:ascii="Century Schoolbook" w:hAnsi="Century Schoolbook" w:cs="Arial"/>
          <w:color w:val="000000"/>
          <w:sz w:val="21"/>
          <w:szCs w:val="21"/>
          <w:shd w:val="clear" w:color="auto" w:fill="FFFFFF"/>
        </w:rPr>
      </w:pPr>
    </w:p>
    <w:p w14:paraId="4FC7042E" w14:textId="4F1C55C9" w:rsidR="0090011E" w:rsidRPr="00947C06" w:rsidRDefault="004730E2" w:rsidP="001D4A8F">
      <w:pPr>
        <w:pStyle w:val="NoSpacing"/>
        <w:spacing w:line="360" w:lineRule="auto"/>
        <w:jc w:val="center"/>
        <w:rPr>
          <w:rFonts w:ascii="Century Schoolbook" w:hAnsi="Century Schoolbook" w:cs="Arial"/>
          <w:color w:val="000000"/>
          <w:sz w:val="21"/>
          <w:szCs w:val="21"/>
          <w:shd w:val="clear" w:color="auto" w:fill="FFFFFF"/>
        </w:rPr>
      </w:pPr>
      <w:r w:rsidRPr="00947C06">
        <w:rPr>
          <w:rFonts w:ascii="Century Schoolbook" w:hAnsi="Century Schoolbook" w:cs="Arial"/>
          <w:color w:val="000000"/>
          <w:sz w:val="21"/>
          <w:szCs w:val="21"/>
          <w:shd w:val="clear" w:color="auto" w:fill="FFFFFF"/>
        </w:rPr>
        <w:t>Submitted to the faculty of the University Graduate School</w:t>
      </w:r>
      <w:r w:rsidRPr="00947C06">
        <w:rPr>
          <w:rFonts w:ascii="Century Schoolbook" w:hAnsi="Century Schoolbook" w:cs="Arial"/>
          <w:color w:val="000000"/>
          <w:sz w:val="21"/>
          <w:szCs w:val="21"/>
        </w:rPr>
        <w:br/>
      </w:r>
      <w:r w:rsidRPr="00947C06">
        <w:rPr>
          <w:rFonts w:ascii="Century Schoolbook" w:hAnsi="Century Schoolbook" w:cs="Arial"/>
          <w:color w:val="000000"/>
          <w:sz w:val="21"/>
          <w:szCs w:val="21"/>
          <w:shd w:val="clear" w:color="auto" w:fill="FFFFFF"/>
        </w:rPr>
        <w:t>in partial fulfillment of the requirements</w:t>
      </w:r>
      <w:r w:rsidRPr="00947C06">
        <w:rPr>
          <w:rFonts w:ascii="Century Schoolbook" w:hAnsi="Century Schoolbook" w:cs="Arial"/>
          <w:color w:val="000000"/>
          <w:sz w:val="21"/>
          <w:szCs w:val="21"/>
        </w:rPr>
        <w:br/>
      </w:r>
      <w:r w:rsidRPr="00947C06">
        <w:rPr>
          <w:rFonts w:ascii="Century Schoolbook" w:hAnsi="Century Schoolbook" w:cs="Arial"/>
          <w:color w:val="000000"/>
          <w:sz w:val="21"/>
          <w:szCs w:val="21"/>
          <w:shd w:val="clear" w:color="auto" w:fill="FFFFFF"/>
        </w:rPr>
        <w:t>for the degree</w:t>
      </w:r>
      <w:r w:rsidRPr="00947C06">
        <w:rPr>
          <w:rFonts w:ascii="Century Schoolbook" w:hAnsi="Century Schoolbook" w:cs="Arial"/>
          <w:color w:val="000000"/>
          <w:sz w:val="21"/>
          <w:szCs w:val="21"/>
        </w:rPr>
        <w:br/>
      </w:r>
      <w:r w:rsidRPr="00947C06">
        <w:rPr>
          <w:rFonts w:ascii="Century Schoolbook" w:hAnsi="Century Schoolbook" w:cs="Arial"/>
          <w:color w:val="000000"/>
          <w:sz w:val="21"/>
          <w:szCs w:val="21"/>
          <w:shd w:val="clear" w:color="auto" w:fill="FFFFFF"/>
        </w:rPr>
        <w:t>Doctor of Philosophy</w:t>
      </w:r>
      <w:r w:rsidRPr="00947C06">
        <w:rPr>
          <w:rFonts w:ascii="Century Schoolbook" w:hAnsi="Century Schoolbook" w:cs="Arial"/>
          <w:color w:val="000000"/>
          <w:sz w:val="21"/>
          <w:szCs w:val="21"/>
        </w:rPr>
        <w:br/>
      </w:r>
      <w:r w:rsidRPr="00947C06">
        <w:rPr>
          <w:rFonts w:ascii="Century Schoolbook" w:hAnsi="Century Schoolbook" w:cs="Arial"/>
          <w:color w:val="000000"/>
          <w:sz w:val="21"/>
          <w:szCs w:val="21"/>
          <w:shd w:val="clear" w:color="auto" w:fill="FFFFFF"/>
        </w:rPr>
        <w:t>in</w:t>
      </w:r>
      <w:r w:rsidR="00695A0A" w:rsidRPr="00947C06">
        <w:rPr>
          <w:rFonts w:ascii="Century Schoolbook" w:hAnsi="Century Schoolbook" w:cs="Arial"/>
          <w:color w:val="000000"/>
          <w:sz w:val="21"/>
          <w:szCs w:val="21"/>
          <w:shd w:val="clear" w:color="auto" w:fill="FFFFFF"/>
        </w:rPr>
        <w:t xml:space="preserve"> the Department of Computer Science of </w:t>
      </w:r>
      <w:r w:rsidR="00695A0A" w:rsidRPr="00947C06">
        <w:rPr>
          <w:rFonts w:ascii="Century Schoolbook" w:hAnsi="Century Schoolbook" w:cs="Arial"/>
          <w:sz w:val="21"/>
          <w:szCs w:val="21"/>
        </w:rPr>
        <w:t>School of Informatics and Computing</w:t>
      </w:r>
      <w:r w:rsidRPr="00947C06">
        <w:rPr>
          <w:rFonts w:ascii="Century Schoolbook" w:hAnsi="Century Schoolbook" w:cs="Arial"/>
          <w:color w:val="000000"/>
          <w:sz w:val="21"/>
          <w:szCs w:val="21"/>
        </w:rPr>
        <w:br/>
      </w:r>
      <w:r w:rsidRPr="00947C06">
        <w:rPr>
          <w:rFonts w:ascii="Century Schoolbook" w:hAnsi="Century Schoolbook" w:cs="Arial"/>
          <w:color w:val="000000"/>
          <w:sz w:val="21"/>
          <w:szCs w:val="21"/>
          <w:shd w:val="clear" w:color="auto" w:fill="FFFFFF"/>
        </w:rPr>
        <w:t>Indiana University</w:t>
      </w:r>
    </w:p>
    <w:p w14:paraId="2F93FCCE" w14:textId="77777777" w:rsidR="001D7042" w:rsidRDefault="00FE502C" w:rsidP="001D4A8F">
      <w:pPr>
        <w:pStyle w:val="NoSpacing"/>
        <w:spacing w:line="360" w:lineRule="auto"/>
        <w:jc w:val="center"/>
        <w:rPr>
          <w:rFonts w:ascii="Century Schoolbook" w:hAnsi="Century Schoolbook" w:cs="Arial"/>
          <w:color w:val="000000"/>
          <w:sz w:val="21"/>
          <w:szCs w:val="21"/>
          <w:shd w:val="clear" w:color="auto" w:fill="FFFFFF"/>
        </w:rPr>
        <w:sectPr w:rsidR="001D7042" w:rsidSect="001D7042">
          <w:footerReference w:type="default" r:id="rId9"/>
          <w:pgSz w:w="12240" w:h="15840"/>
          <w:pgMar w:top="1440" w:right="1440" w:bottom="1440" w:left="1440" w:header="720" w:footer="720" w:gutter="0"/>
          <w:pgNumType w:fmt="lowerRoman" w:start="1"/>
          <w:cols w:space="720"/>
          <w:titlePg/>
          <w:docGrid w:linePitch="360"/>
        </w:sectPr>
      </w:pPr>
      <w:r w:rsidRPr="00947C06">
        <w:rPr>
          <w:rFonts w:ascii="Century Schoolbook" w:hAnsi="Century Schoolbook" w:cs="Arial"/>
          <w:color w:val="000000"/>
          <w:sz w:val="21"/>
          <w:szCs w:val="21"/>
          <w:shd w:val="clear" w:color="auto" w:fill="FFFFFF"/>
        </w:rPr>
        <w:t>April</w:t>
      </w:r>
      <w:r w:rsidR="004730E2" w:rsidRPr="00947C06">
        <w:rPr>
          <w:rFonts w:ascii="Century Schoolbook" w:hAnsi="Century Schoolbook" w:cs="Arial"/>
          <w:color w:val="000000"/>
          <w:sz w:val="21"/>
          <w:szCs w:val="21"/>
          <w:shd w:val="clear" w:color="auto" w:fill="FFFFFF"/>
        </w:rPr>
        <w:t xml:space="preserve"> </w:t>
      </w:r>
      <w:r w:rsidR="00700920" w:rsidRPr="00947C06">
        <w:rPr>
          <w:rFonts w:ascii="Century Schoolbook" w:hAnsi="Century Schoolbook" w:cs="Arial"/>
          <w:color w:val="000000"/>
          <w:sz w:val="21"/>
          <w:szCs w:val="21"/>
          <w:shd w:val="clear" w:color="auto" w:fill="FFFFFF"/>
        </w:rPr>
        <w:t>201</w:t>
      </w:r>
      <w:r w:rsidR="00323BB1" w:rsidRPr="00947C06">
        <w:rPr>
          <w:rFonts w:ascii="Century Schoolbook" w:hAnsi="Century Schoolbook" w:cs="Arial"/>
          <w:color w:val="000000"/>
          <w:sz w:val="21"/>
          <w:szCs w:val="21"/>
          <w:shd w:val="clear" w:color="auto" w:fill="FFFFFF"/>
        </w:rPr>
        <w:t>4</w:t>
      </w:r>
    </w:p>
    <w:p w14:paraId="6C28635C" w14:textId="7FC7D06E" w:rsidR="004A571A" w:rsidRPr="004A571A" w:rsidRDefault="004A571A" w:rsidP="001D4A8F">
      <w:pPr>
        <w:pStyle w:val="NoSpacing"/>
        <w:spacing w:line="360" w:lineRule="auto"/>
        <w:jc w:val="center"/>
      </w:pPr>
    </w:p>
    <w:p w14:paraId="13189EFE" w14:textId="7B85F98C" w:rsidR="00556A18" w:rsidRPr="00947C06" w:rsidRDefault="00556A18" w:rsidP="00556A18">
      <w:pPr>
        <w:autoSpaceDE w:val="0"/>
        <w:autoSpaceDN w:val="0"/>
        <w:adjustRightInd w:val="0"/>
        <w:spacing w:after="0" w:line="240" w:lineRule="auto"/>
        <w:ind w:firstLine="0"/>
        <w:jc w:val="left"/>
        <w:rPr>
          <w:rFonts w:cs="Arial"/>
        </w:rPr>
      </w:pPr>
      <w:proofErr w:type="gramStart"/>
      <w:r w:rsidRPr="00947C06">
        <w:rPr>
          <w:rFonts w:cs="Arial"/>
        </w:rPr>
        <w:t>Accepted by the Graduate Faculty, Indiana University, in partial fulfillment of the requirements for the degree of Doctor of Philosophy.</w:t>
      </w:r>
      <w:proofErr w:type="gramEnd"/>
    </w:p>
    <w:p w14:paraId="67B328A8" w14:textId="77777777" w:rsidR="001D4A8F" w:rsidRPr="00947C06" w:rsidRDefault="001D4A8F" w:rsidP="00556A18">
      <w:pPr>
        <w:autoSpaceDE w:val="0"/>
        <w:autoSpaceDN w:val="0"/>
        <w:adjustRightInd w:val="0"/>
        <w:spacing w:after="0" w:line="240" w:lineRule="auto"/>
        <w:ind w:firstLine="0"/>
        <w:jc w:val="left"/>
        <w:rPr>
          <w:rFonts w:cs="Arial"/>
        </w:rPr>
      </w:pPr>
    </w:p>
    <w:p w14:paraId="6D7F78D8" w14:textId="77777777" w:rsidR="001D4A8F" w:rsidRPr="00947C06" w:rsidRDefault="001D4A8F" w:rsidP="00556A18">
      <w:pPr>
        <w:autoSpaceDE w:val="0"/>
        <w:autoSpaceDN w:val="0"/>
        <w:adjustRightInd w:val="0"/>
        <w:spacing w:after="0" w:line="240" w:lineRule="auto"/>
        <w:ind w:firstLine="0"/>
        <w:jc w:val="left"/>
        <w:rPr>
          <w:rFonts w:cs="Arial"/>
        </w:rPr>
      </w:pPr>
    </w:p>
    <w:p w14:paraId="0F075AF9" w14:textId="2C1507DA" w:rsidR="00556A18" w:rsidRPr="002A4F70" w:rsidRDefault="00556A18" w:rsidP="00556A18">
      <w:pPr>
        <w:pStyle w:val="abstract"/>
        <w:rPr>
          <w:rFonts w:asciiTheme="minorHAnsi" w:hAnsiTheme="minorHAnsi" w:cs="Arial"/>
          <w:i w:val="0"/>
        </w:rPr>
      </w:pPr>
      <w:r w:rsidRPr="002A4F70">
        <w:rPr>
          <w:rFonts w:asciiTheme="minorHAnsi" w:hAnsiTheme="minorHAnsi" w:cs="Arial"/>
          <w:i w:val="0"/>
        </w:rPr>
        <w:t>Doctoral Committee</w:t>
      </w:r>
    </w:p>
    <w:p w14:paraId="0435CA77" w14:textId="77777777" w:rsidR="001D4A8F" w:rsidRPr="002A4F70" w:rsidRDefault="001D4A8F" w:rsidP="00556A18">
      <w:pPr>
        <w:pStyle w:val="abstract"/>
        <w:jc w:val="right"/>
        <w:rPr>
          <w:rFonts w:asciiTheme="minorHAnsi" w:hAnsiTheme="minorHAnsi" w:cs="Arial"/>
          <w:i w:val="0"/>
        </w:rPr>
      </w:pPr>
    </w:p>
    <w:p w14:paraId="6655F3AC" w14:textId="7E0CA575" w:rsidR="001D4A8F" w:rsidRPr="002A4F70" w:rsidRDefault="007234A3" w:rsidP="00556A18">
      <w:pPr>
        <w:pStyle w:val="abstract"/>
        <w:jc w:val="right"/>
        <w:rPr>
          <w:rFonts w:asciiTheme="minorHAnsi" w:hAnsiTheme="minorHAnsi" w:cs="Arial"/>
          <w:i w:val="0"/>
        </w:rPr>
      </w:pPr>
      <w:r w:rsidRPr="002A4F70">
        <w:rPr>
          <w:rFonts w:asciiTheme="minorHAnsi" w:hAnsiTheme="minorHAnsi" w:cs="Arial"/>
          <w:i w:val="0"/>
          <w:noProof/>
        </w:rPr>
        <mc:AlternateContent>
          <mc:Choice Requires="wps">
            <w:drawing>
              <wp:anchor distT="0" distB="0" distL="114300" distR="114300" simplePos="0" relativeHeight="251695104" behindDoc="0" locked="0" layoutInCell="1" allowOverlap="1" wp14:anchorId="6A84D359" wp14:editId="632E68F4">
                <wp:simplePos x="0" y="0"/>
                <wp:positionH relativeFrom="column">
                  <wp:posOffset>3883231</wp:posOffset>
                </wp:positionH>
                <wp:positionV relativeFrom="paragraph">
                  <wp:posOffset>264655</wp:posOffset>
                </wp:positionV>
                <wp:extent cx="2066307" cy="0"/>
                <wp:effectExtent l="0" t="0" r="10160" b="19050"/>
                <wp:wrapNone/>
                <wp:docPr id="42" name="Straight Connector 42"/>
                <wp:cNvGraphicFramePr/>
                <a:graphic xmlns:a="http://schemas.openxmlformats.org/drawingml/2006/main">
                  <a:graphicData uri="http://schemas.microsoft.com/office/word/2010/wordprocessingShape">
                    <wps:wsp>
                      <wps:cNvCnPr/>
                      <wps:spPr>
                        <a:xfrm flipH="1">
                          <a:off x="0" y="0"/>
                          <a:ext cx="2066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305.75pt,20.85pt" to="468.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" strokecolor="black [3040]"/>
            </w:pict>
          </mc:Fallback>
        </mc:AlternateContent>
      </w:r>
    </w:p>
    <w:p w14:paraId="458291A5" w14:textId="580B83EA" w:rsidR="00556A18" w:rsidRPr="002A4F70" w:rsidRDefault="00556A18" w:rsidP="00556A18">
      <w:pPr>
        <w:pStyle w:val="abstract"/>
        <w:jc w:val="right"/>
        <w:rPr>
          <w:rFonts w:asciiTheme="minorHAnsi" w:hAnsiTheme="minorHAnsi" w:cs="Arial"/>
          <w:i w:val="0"/>
        </w:rPr>
      </w:pPr>
      <w:r w:rsidRPr="002A4F70">
        <w:rPr>
          <w:rFonts w:asciiTheme="minorHAnsi" w:hAnsiTheme="minorHAnsi" w:cs="Arial"/>
          <w:i w:val="0"/>
        </w:rPr>
        <w:t>Geoffrey Fox, Ph.D.</w:t>
      </w:r>
    </w:p>
    <w:p w14:paraId="166BC369" w14:textId="37344DF7" w:rsidR="00947C06" w:rsidRPr="002A4F70" w:rsidRDefault="00947C06" w:rsidP="00556A18">
      <w:pPr>
        <w:pStyle w:val="abstract"/>
        <w:jc w:val="right"/>
        <w:rPr>
          <w:rFonts w:asciiTheme="minorHAnsi" w:hAnsiTheme="minorHAnsi" w:cs="Arial"/>
          <w:i w:val="0"/>
        </w:rPr>
      </w:pPr>
      <w:r w:rsidRPr="002A4F70">
        <w:rPr>
          <w:rFonts w:asciiTheme="minorHAnsi" w:hAnsiTheme="minorHAnsi" w:cs="Arial"/>
          <w:i w:val="0"/>
        </w:rPr>
        <w:t>(Principal Advisor)</w:t>
      </w:r>
    </w:p>
    <w:p w14:paraId="2B9018FE" w14:textId="01150A62" w:rsidR="001D4A8F" w:rsidRPr="002A4F70" w:rsidRDefault="001D4A8F" w:rsidP="00556A18">
      <w:pPr>
        <w:pStyle w:val="abstract"/>
        <w:jc w:val="right"/>
        <w:rPr>
          <w:rFonts w:asciiTheme="minorHAnsi" w:hAnsiTheme="minorHAnsi" w:cs="Arial"/>
          <w:i w:val="0"/>
        </w:rPr>
      </w:pPr>
    </w:p>
    <w:p w14:paraId="218A1974" w14:textId="72253BD9" w:rsidR="001D4A8F" w:rsidRPr="002A4F70" w:rsidRDefault="007234A3" w:rsidP="00556A18">
      <w:pPr>
        <w:pStyle w:val="abstract"/>
        <w:jc w:val="right"/>
        <w:rPr>
          <w:rFonts w:asciiTheme="minorHAnsi" w:hAnsiTheme="minorHAnsi" w:cs="Arial"/>
          <w:i w:val="0"/>
        </w:rPr>
      </w:pPr>
      <w:r w:rsidRPr="002A4F70">
        <w:rPr>
          <w:rFonts w:asciiTheme="minorHAnsi" w:hAnsiTheme="minorHAnsi" w:cs="Arial"/>
          <w:i w:val="0"/>
          <w:noProof/>
        </w:rPr>
        <mc:AlternateContent>
          <mc:Choice Requires="wps">
            <w:drawing>
              <wp:anchor distT="0" distB="0" distL="114300" distR="114300" simplePos="0" relativeHeight="251697152" behindDoc="0" locked="0" layoutInCell="1" allowOverlap="1" wp14:anchorId="47C0EEBC" wp14:editId="58EB4F7C">
                <wp:simplePos x="0" y="0"/>
                <wp:positionH relativeFrom="column">
                  <wp:posOffset>3890645</wp:posOffset>
                </wp:positionH>
                <wp:positionV relativeFrom="paragraph">
                  <wp:posOffset>305880</wp:posOffset>
                </wp:positionV>
                <wp:extent cx="2066290" cy="0"/>
                <wp:effectExtent l="0" t="0" r="10160" b="19050"/>
                <wp:wrapNone/>
                <wp:docPr id="43" name="Straight Connector 43"/>
                <wp:cNvGraphicFramePr/>
                <a:graphic xmlns:a="http://schemas.openxmlformats.org/drawingml/2006/main">
                  <a:graphicData uri="http://schemas.microsoft.com/office/word/2010/wordprocessingShape">
                    <wps:wsp>
                      <wps:cNvCnPr/>
                      <wps:spPr>
                        <a:xfrm flipH="1">
                          <a:off x="0" y="0"/>
                          <a:ext cx="2066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306.35pt,24.1pt" to="469.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" strokecolor="black [3040]"/>
            </w:pict>
          </mc:Fallback>
        </mc:AlternateContent>
      </w:r>
    </w:p>
    <w:p w14:paraId="37E48106" w14:textId="3EF1C259" w:rsidR="00556A18" w:rsidRPr="002A4F70" w:rsidRDefault="00556A18" w:rsidP="00556A18">
      <w:pPr>
        <w:pStyle w:val="abstract"/>
        <w:jc w:val="right"/>
        <w:rPr>
          <w:rFonts w:asciiTheme="minorHAnsi" w:hAnsiTheme="minorHAnsi" w:cs="Arial"/>
          <w:i w:val="0"/>
        </w:rPr>
      </w:pPr>
      <w:r w:rsidRPr="002A4F70">
        <w:rPr>
          <w:rFonts w:asciiTheme="minorHAnsi" w:hAnsiTheme="minorHAnsi" w:cs="Arial"/>
          <w:i w:val="0"/>
        </w:rPr>
        <w:t xml:space="preserve">Beth </w:t>
      </w:r>
      <w:proofErr w:type="spellStart"/>
      <w:r w:rsidRPr="002A4F70">
        <w:rPr>
          <w:rFonts w:asciiTheme="minorHAnsi" w:hAnsiTheme="minorHAnsi" w:cs="Arial"/>
          <w:i w:val="0"/>
        </w:rPr>
        <w:t>Plale</w:t>
      </w:r>
      <w:proofErr w:type="spellEnd"/>
      <w:r w:rsidRPr="002A4F70">
        <w:rPr>
          <w:rFonts w:asciiTheme="minorHAnsi" w:hAnsiTheme="minorHAnsi" w:cs="Arial"/>
          <w:i w:val="0"/>
        </w:rPr>
        <w:t>, Ph.D.</w:t>
      </w:r>
    </w:p>
    <w:p w14:paraId="62333E02" w14:textId="677C4793" w:rsidR="001D4A8F" w:rsidRPr="002A4F70" w:rsidRDefault="001D4A8F" w:rsidP="00556A18">
      <w:pPr>
        <w:pStyle w:val="abstract"/>
        <w:jc w:val="right"/>
        <w:rPr>
          <w:rFonts w:asciiTheme="minorHAnsi" w:hAnsiTheme="minorHAnsi" w:cs="Arial"/>
          <w:i w:val="0"/>
        </w:rPr>
      </w:pPr>
    </w:p>
    <w:p w14:paraId="6A9282AC" w14:textId="25D2C2F2" w:rsidR="001D4A8F" w:rsidRPr="002A4F70" w:rsidRDefault="007234A3" w:rsidP="00556A18">
      <w:pPr>
        <w:pStyle w:val="abstract"/>
        <w:jc w:val="right"/>
        <w:rPr>
          <w:rFonts w:asciiTheme="minorHAnsi" w:hAnsiTheme="minorHAnsi" w:cs="Arial"/>
          <w:i w:val="0"/>
        </w:rPr>
      </w:pPr>
      <w:r w:rsidRPr="002A4F70">
        <w:rPr>
          <w:rFonts w:asciiTheme="minorHAnsi" w:hAnsiTheme="minorHAnsi" w:cs="Arial"/>
          <w:i w:val="0"/>
        </w:rPr>
        <mc:AlternateContent>
          <mc:Choice Requires="wps">
            <w:drawing>
              <wp:anchor distT="0" distB="0" distL="114300" distR="114300" simplePos="0" relativeHeight="251699200" behindDoc="0" locked="0" layoutInCell="1" allowOverlap="1" wp14:anchorId="2A82E7B8" wp14:editId="38A3F4A0">
                <wp:simplePos x="0" y="0"/>
                <wp:positionH relativeFrom="column">
                  <wp:posOffset>3877945</wp:posOffset>
                </wp:positionH>
                <wp:positionV relativeFrom="paragraph">
                  <wp:posOffset>281750</wp:posOffset>
                </wp:positionV>
                <wp:extent cx="2066290" cy="0"/>
                <wp:effectExtent l="0" t="0" r="10160" b="19050"/>
                <wp:wrapNone/>
                <wp:docPr id="45" name="Straight Connector 45"/>
                <wp:cNvGraphicFramePr/>
                <a:graphic xmlns:a="http://schemas.openxmlformats.org/drawingml/2006/main">
                  <a:graphicData uri="http://schemas.microsoft.com/office/word/2010/wordprocessingShape">
                    <wps:wsp>
                      <wps:cNvCnPr/>
                      <wps:spPr>
                        <a:xfrm flipH="1">
                          <a:off x="0" y="0"/>
                          <a:ext cx="2066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305.35pt,22.2pt" to="468.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" strokecolor="black [3040]"/>
            </w:pict>
          </mc:Fallback>
        </mc:AlternateContent>
      </w:r>
    </w:p>
    <w:p w14:paraId="1BDC4303" w14:textId="3D5F14C7" w:rsidR="00556A18" w:rsidRPr="002A4F70" w:rsidRDefault="00556A18" w:rsidP="00556A18">
      <w:pPr>
        <w:pStyle w:val="abstract"/>
        <w:jc w:val="right"/>
        <w:rPr>
          <w:rFonts w:asciiTheme="minorHAnsi" w:hAnsiTheme="minorHAnsi" w:cs="Arial"/>
          <w:i w:val="0"/>
        </w:rPr>
      </w:pPr>
      <w:r w:rsidRPr="002A4F70">
        <w:rPr>
          <w:rFonts w:asciiTheme="minorHAnsi" w:hAnsiTheme="minorHAnsi" w:cs="Arial"/>
          <w:i w:val="0"/>
        </w:rPr>
        <w:t xml:space="preserve">David </w:t>
      </w:r>
      <w:proofErr w:type="spellStart"/>
      <w:r w:rsidRPr="002A4F70">
        <w:rPr>
          <w:rFonts w:asciiTheme="minorHAnsi" w:hAnsiTheme="minorHAnsi" w:cs="Arial"/>
          <w:i w:val="0"/>
        </w:rPr>
        <w:t>Leake</w:t>
      </w:r>
      <w:proofErr w:type="spellEnd"/>
      <w:r w:rsidR="002A4F70">
        <w:rPr>
          <w:rFonts w:asciiTheme="minorHAnsi" w:hAnsiTheme="minorHAnsi" w:cs="Arial"/>
          <w:i w:val="0"/>
        </w:rPr>
        <w:t>, Ph.D.</w:t>
      </w:r>
    </w:p>
    <w:p w14:paraId="7C2F609E" w14:textId="2E7C4D97" w:rsidR="001D4A8F" w:rsidRPr="002A4F70" w:rsidRDefault="001D4A8F" w:rsidP="00556A18">
      <w:pPr>
        <w:pStyle w:val="abstract"/>
        <w:jc w:val="right"/>
        <w:rPr>
          <w:rFonts w:asciiTheme="minorHAnsi" w:hAnsiTheme="minorHAnsi" w:cs="Arial"/>
          <w:i w:val="0"/>
        </w:rPr>
      </w:pPr>
    </w:p>
    <w:p w14:paraId="7B83D3B5" w14:textId="71B96215" w:rsidR="001D4A8F" w:rsidRPr="002A4F70" w:rsidRDefault="007234A3" w:rsidP="00556A18">
      <w:pPr>
        <w:pStyle w:val="abstract"/>
        <w:jc w:val="right"/>
        <w:rPr>
          <w:rFonts w:asciiTheme="minorHAnsi" w:hAnsiTheme="minorHAnsi" w:cs="Arial"/>
          <w:i w:val="0"/>
        </w:rPr>
      </w:pPr>
      <w:r w:rsidRPr="002A4F70">
        <w:rPr>
          <w:rFonts w:asciiTheme="minorHAnsi" w:hAnsiTheme="minorHAnsi" w:cs="Arial"/>
          <w:i w:val="0"/>
        </w:rPr>
        <mc:AlternateContent>
          <mc:Choice Requires="wps">
            <w:drawing>
              <wp:anchor distT="0" distB="0" distL="114300" distR="114300" simplePos="0" relativeHeight="251700224" behindDoc="0" locked="0" layoutInCell="1" allowOverlap="1" wp14:anchorId="5611332D" wp14:editId="032835C8">
                <wp:simplePos x="0" y="0"/>
                <wp:positionH relativeFrom="column">
                  <wp:posOffset>3885565</wp:posOffset>
                </wp:positionH>
                <wp:positionV relativeFrom="paragraph">
                  <wp:posOffset>323025</wp:posOffset>
                </wp:positionV>
                <wp:extent cx="2066290" cy="0"/>
                <wp:effectExtent l="0" t="0" r="10160" b="19050"/>
                <wp:wrapNone/>
                <wp:docPr id="46" name="Straight Connector 46"/>
                <wp:cNvGraphicFramePr/>
                <a:graphic xmlns:a="http://schemas.openxmlformats.org/drawingml/2006/main">
                  <a:graphicData uri="http://schemas.microsoft.com/office/word/2010/wordprocessingShape">
                    <wps:wsp>
                      <wps:cNvCnPr/>
                      <wps:spPr>
                        <a:xfrm flipH="1">
                          <a:off x="0" y="0"/>
                          <a:ext cx="2066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305.95pt,25.45pt" to="468.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" strokecolor="black [3040]"/>
            </w:pict>
          </mc:Fallback>
        </mc:AlternateContent>
      </w:r>
    </w:p>
    <w:p w14:paraId="55BCE7ED" w14:textId="563EA132" w:rsidR="00556A18" w:rsidRPr="002A4F70" w:rsidRDefault="00556A18" w:rsidP="00556A18">
      <w:pPr>
        <w:pStyle w:val="abstract"/>
        <w:jc w:val="right"/>
        <w:rPr>
          <w:rFonts w:asciiTheme="minorHAnsi" w:hAnsiTheme="minorHAnsi" w:cs="Arial"/>
          <w:i w:val="0"/>
        </w:rPr>
      </w:pPr>
      <w:r w:rsidRPr="002A4F70">
        <w:rPr>
          <w:rFonts w:asciiTheme="minorHAnsi" w:hAnsiTheme="minorHAnsi" w:cs="Arial"/>
          <w:i w:val="0"/>
        </w:rPr>
        <w:t xml:space="preserve">Judy </w:t>
      </w:r>
      <w:proofErr w:type="spellStart"/>
      <w:r w:rsidRPr="002A4F70">
        <w:rPr>
          <w:rFonts w:asciiTheme="minorHAnsi" w:hAnsiTheme="minorHAnsi" w:cs="Arial"/>
          <w:i w:val="0"/>
        </w:rPr>
        <w:t>Qiu</w:t>
      </w:r>
      <w:proofErr w:type="spellEnd"/>
      <w:r w:rsidRPr="002A4F70">
        <w:rPr>
          <w:rFonts w:asciiTheme="minorHAnsi" w:hAnsiTheme="minorHAnsi" w:cs="Arial"/>
          <w:i w:val="0"/>
        </w:rPr>
        <w:t>, Ph.D.</w:t>
      </w:r>
    </w:p>
    <w:p w14:paraId="6669E509" w14:textId="77777777" w:rsidR="00471154" w:rsidRPr="002A4F70" w:rsidRDefault="00471154">
      <w:pPr>
        <w:jc w:val="left"/>
        <w:rPr>
          <w:b/>
          <w:sz w:val="24"/>
          <w:szCs w:val="24"/>
        </w:rPr>
      </w:pPr>
      <w:r w:rsidRPr="002A4F70">
        <w:br w:type="page"/>
      </w:r>
    </w:p>
    <w:p w14:paraId="1768BC5E" w14:textId="77777777" w:rsidR="0081751C" w:rsidRDefault="0081751C" w:rsidP="00C6582F">
      <w:pPr>
        <w:pStyle w:val="abstract"/>
      </w:pPr>
    </w:p>
    <w:p w14:paraId="27FA48C7" w14:textId="77777777" w:rsidR="002A4F70" w:rsidRDefault="002A4F70" w:rsidP="002A4F70">
      <w:pPr>
        <w:pStyle w:val="abstract"/>
      </w:pPr>
    </w:p>
    <w:p w14:paraId="47C6BF14" w14:textId="77777777" w:rsidR="002A4F70" w:rsidRDefault="002A4F70" w:rsidP="002A4F70">
      <w:pPr>
        <w:pStyle w:val="abstract"/>
      </w:pPr>
    </w:p>
    <w:p w14:paraId="2E9D325E" w14:textId="77777777" w:rsidR="002A4F70" w:rsidRDefault="002A4F70" w:rsidP="002A4F70">
      <w:pPr>
        <w:pStyle w:val="abstract"/>
      </w:pPr>
    </w:p>
    <w:p w14:paraId="5FA1FA4B" w14:textId="77777777" w:rsidR="002A4F70" w:rsidRDefault="002A4F70" w:rsidP="002A4F70">
      <w:pPr>
        <w:pStyle w:val="abstract"/>
      </w:pPr>
    </w:p>
    <w:p w14:paraId="640BE749" w14:textId="77777777" w:rsidR="002A4F70" w:rsidRDefault="002A4F70" w:rsidP="002A4F70">
      <w:pPr>
        <w:pStyle w:val="abstract"/>
      </w:pPr>
    </w:p>
    <w:p w14:paraId="37B4C5C5" w14:textId="77777777" w:rsidR="002A4F70" w:rsidRDefault="002A4F70" w:rsidP="002A4F70">
      <w:pPr>
        <w:pStyle w:val="abstract"/>
      </w:pPr>
    </w:p>
    <w:p w14:paraId="2D13DFC6" w14:textId="77777777" w:rsidR="002A4F70" w:rsidRDefault="002A4F70" w:rsidP="002A4F70">
      <w:pPr>
        <w:pStyle w:val="abstract"/>
      </w:pPr>
    </w:p>
    <w:p w14:paraId="6E7C7429" w14:textId="77777777" w:rsidR="002A4F70" w:rsidRDefault="002A4F70" w:rsidP="002A4F70">
      <w:pPr>
        <w:pStyle w:val="abstract"/>
      </w:pPr>
    </w:p>
    <w:p w14:paraId="59888644" w14:textId="34ED751E" w:rsidR="002A4F70" w:rsidRDefault="002A4F70" w:rsidP="002A4F70">
      <w:pPr>
        <w:pStyle w:val="abstract"/>
        <w:jc w:val="center"/>
      </w:pPr>
      <w:r>
        <w:t>Copyright © 2014</w:t>
      </w:r>
    </w:p>
    <w:p w14:paraId="14B2E188" w14:textId="2D82EBE2" w:rsidR="002A4F70" w:rsidRDefault="002A4F70" w:rsidP="002A4F70">
      <w:pPr>
        <w:pStyle w:val="abstract"/>
        <w:jc w:val="center"/>
      </w:pPr>
      <w:r>
        <w:t>Thilina Gunarathne</w:t>
      </w:r>
    </w:p>
    <w:p w14:paraId="6C051E3B" w14:textId="08C27B21" w:rsidR="00471154" w:rsidRDefault="002A4F70" w:rsidP="002A4F70">
      <w:pPr>
        <w:pStyle w:val="abstract"/>
        <w:jc w:val="center"/>
      </w:pPr>
      <w:r>
        <w:t>ALL RIGHTS RESERVED</w:t>
      </w:r>
      <w:r>
        <w:cr/>
      </w:r>
    </w:p>
    <w:p w14:paraId="51EC2884" w14:textId="77777777" w:rsidR="00471154" w:rsidRDefault="00471154">
      <w:pPr>
        <w:jc w:val="left"/>
        <w:rPr>
          <w:rFonts w:asciiTheme="majorHAnsi" w:hAnsiTheme="majorHAnsi"/>
          <w:b/>
          <w:i/>
          <w:sz w:val="24"/>
          <w:szCs w:val="24"/>
        </w:rPr>
      </w:pPr>
      <w:r>
        <w:br w:type="page"/>
      </w:r>
    </w:p>
    <w:p w14:paraId="002073E5" w14:textId="77777777" w:rsidR="008E53EE" w:rsidRDefault="008E53EE" w:rsidP="00C6582F">
      <w:pPr>
        <w:pStyle w:val="abstract"/>
      </w:pPr>
    </w:p>
    <w:p w14:paraId="1B65A61C" w14:textId="03472D39" w:rsidR="0081751C" w:rsidRDefault="00D10C38" w:rsidP="00C6582F">
      <w:pPr>
        <w:pStyle w:val="abstract"/>
      </w:pPr>
      <w:r>
        <w:t>[</w:t>
      </w:r>
      <w:r w:rsidR="0081751C">
        <w:t>Acknowledgements</w:t>
      </w:r>
      <w:r>
        <w:t>]</w:t>
      </w:r>
    </w:p>
    <w:p w14:paraId="3F69CDC9" w14:textId="77777777" w:rsidR="0081751C" w:rsidRDefault="0081751C">
      <w:pPr>
        <w:jc w:val="left"/>
        <w:rPr>
          <w:rFonts w:asciiTheme="majorHAnsi" w:hAnsiTheme="majorHAnsi"/>
          <w:b/>
          <w:i/>
          <w:sz w:val="24"/>
          <w:szCs w:val="24"/>
        </w:rPr>
      </w:pPr>
      <w:r>
        <w:br w:type="page"/>
      </w:r>
    </w:p>
    <w:p w14:paraId="59086C3D" w14:textId="38F97EC5" w:rsidR="00071EE4" w:rsidRPr="00C267FF" w:rsidRDefault="00071EE4" w:rsidP="00375BCA">
      <w:pPr>
        <w:pStyle w:val="abstract"/>
      </w:pPr>
      <w:r w:rsidRPr="00C267FF">
        <w:lastRenderedPageBreak/>
        <w:t>Abstract</w:t>
      </w:r>
    </w:p>
    <w:p w14:paraId="00024C61" w14:textId="77777777" w:rsidR="00B83462" w:rsidRDefault="00B83462" w:rsidP="00B83462">
      <w:pPr>
        <w:ind w:left="360" w:firstLine="0"/>
      </w:pPr>
      <w:r>
        <w:t xml:space="preserve">Over the last decade, three major disruptive trends driven by the software industry altered the scalable parallel computing landscape. These disruptions are the data deluge (i.e., shift to data-intensive from compute-intensive), next generation compute and storage frameworks based on MapReduce, and the utility computing model introduced by cloud computing environments. This thesis focuses on the intersection of these three disruptions and evaluates the feasibility of using cloud computing environments to perform large-scale, data-intensive computations using next-generation programming and execution frameworks. The current key challenges for performing scalable parallel computing in cloud environments include identifying suitable application patterns, identifying efficient and easy-to-use programing abstractions  to represent those patterns, performing appropriate task partitioning and task scheduling, identifying suitable data storage and staging architectures, utilizing suitable communication patterns, and identifying appropriate fault tolerance mechanisms. </w:t>
      </w:r>
    </w:p>
    <w:p w14:paraId="7338D4AA" w14:textId="77777777" w:rsidR="00B83462" w:rsidRDefault="00B83462" w:rsidP="00B83462">
      <w:pPr>
        <w:ind w:left="360" w:firstLine="0"/>
      </w:pPr>
      <w:r>
        <w:t xml:space="preserve">This thesis will identify three types of application patterns that are well suited for cloud environments. Presented first are pleasingly parallel computations, including pleasingly parallel programming frameworks for cloud environments. Secondly, MapReduce-type applications are explored, including a decentralized architecture and a prototype implementation to develop MapReduce frameworks using cloud infrastructure services. Third and finally, data-intensive iterative applications, which encompass many graph processing algorithms, machine-learning algorithms, and more, are considered. We present the Twister4Azure architecture and runtime as a solution for implementation of data-intensive iterative applications in cloud environments. Twister4Azure architecture extends the familiar, easy-to-use MapReduce programming model with iterative extensions and iterative specific optimizations, enabling a wide array of large-scale iterative </w:t>
      </w:r>
      <w:r>
        <w:lastRenderedPageBreak/>
        <w:t xml:space="preserve">and non-iterative data analysis and scientific applications to utilize cloud platforms easily and efficiently in a fault-tolerant manner. </w:t>
      </w:r>
    </w:p>
    <w:p w14:paraId="334E97DF" w14:textId="66437D23" w:rsidR="004A0CB1" w:rsidRPr="004A0CB1" w:rsidRDefault="00B83462" w:rsidP="00B83462">
      <w:pPr>
        <w:ind w:left="360" w:firstLine="0"/>
        <w:rPr>
          <w:highlight w:val="yellow"/>
        </w:rPr>
      </w:pPr>
      <w:r>
        <w:t>Collective communication operations facilitate the optimized communication and coordination between groups of nodes of distributed computations, which leads to many advantages. We also present the applicability of collective communication operations to the iterative MapReduce computations on cloud and cluster environments, enriching these computations with additional application patterns without sacrificing the desirable properties of the MapReduce model. The addition of collective communication operations enhances the iterative MapReduce model by offering many performance improvements and ease-of-use advantages.</w:t>
      </w:r>
    </w:p>
    <w:p w14:paraId="2A9C55A0" w14:textId="77777777" w:rsidR="00D10C38" w:rsidRDefault="00D10C38">
      <w:pPr>
        <w:jc w:val="left"/>
        <w:rPr>
          <w:rFonts w:asciiTheme="majorHAnsi" w:hAnsiTheme="majorHAnsi"/>
          <w:b/>
          <w:i/>
          <w:sz w:val="24"/>
          <w:szCs w:val="24"/>
        </w:rPr>
      </w:pPr>
      <w:r>
        <w:br w:type="page"/>
      </w:r>
    </w:p>
    <w:sdt>
      <w:sdtPr>
        <w:rPr>
          <w:rFonts w:asciiTheme="minorHAnsi" w:hAnsiTheme="minorHAnsi"/>
          <w:b w:val="0"/>
          <w:i w:val="0"/>
          <w:sz w:val="22"/>
          <w:szCs w:val="22"/>
        </w:rPr>
        <w:id w:val="1241438269"/>
        <w:docPartObj>
          <w:docPartGallery w:val="Table of Contents"/>
          <w:docPartUnique/>
        </w:docPartObj>
      </w:sdtPr>
      <w:sdtEndPr>
        <w:rPr>
          <w:bCs/>
          <w:noProof/>
        </w:rPr>
      </w:sdtEndPr>
      <w:sdtContent>
        <w:p w14:paraId="456FC13E" w14:textId="52B92CF9" w:rsidR="00CF41AD" w:rsidRPr="005E5053" w:rsidRDefault="00CF41AD" w:rsidP="00870ECC">
          <w:pPr>
            <w:pStyle w:val="abstract"/>
          </w:pPr>
          <w:r w:rsidRPr="005E5053">
            <w:t>Table of Contents</w:t>
          </w:r>
        </w:p>
        <w:p w14:paraId="7D39EDC2" w14:textId="77777777" w:rsidR="00011BA1" w:rsidRDefault="00CF41AD">
          <w:pPr>
            <w:pStyle w:val="TOC1"/>
            <w:tabs>
              <w:tab w:val="left" w:pos="880"/>
              <w:tab w:val="right" w:leader="dot" w:pos="9350"/>
            </w:tabs>
            <w:rPr>
              <w:noProof/>
            </w:rPr>
          </w:pPr>
          <w:r>
            <w:fldChar w:fldCharType="begin"/>
          </w:r>
          <w:r>
            <w:instrText xml:space="preserve"> TOC \o "1-3" \h \z \u </w:instrText>
          </w:r>
          <w:r>
            <w:fldChar w:fldCharType="separate"/>
          </w:r>
          <w:hyperlink w:anchor="_Toc385448299" w:history="1">
            <w:r w:rsidR="00011BA1" w:rsidRPr="0005105A">
              <w:rPr>
                <w:rStyle w:val="Hyperlink"/>
                <w:noProof/>
                <w:position w:val="-6"/>
              </w:rPr>
              <w:t>1.</w:t>
            </w:r>
            <w:r w:rsidR="00011BA1">
              <w:rPr>
                <w:noProof/>
              </w:rPr>
              <w:tab/>
            </w:r>
            <w:r w:rsidR="00011BA1" w:rsidRPr="0005105A">
              <w:rPr>
                <w:rStyle w:val="Hyperlink"/>
                <w:noProof/>
              </w:rPr>
              <w:t>Introduction</w:t>
            </w:r>
            <w:r w:rsidR="00011BA1">
              <w:rPr>
                <w:noProof/>
                <w:webHidden/>
              </w:rPr>
              <w:tab/>
            </w:r>
            <w:r w:rsidR="00011BA1">
              <w:rPr>
                <w:noProof/>
                <w:webHidden/>
              </w:rPr>
              <w:fldChar w:fldCharType="begin"/>
            </w:r>
            <w:r w:rsidR="00011BA1">
              <w:rPr>
                <w:noProof/>
                <w:webHidden/>
              </w:rPr>
              <w:instrText xml:space="preserve"> PAGEREF _Toc385448299 \h </w:instrText>
            </w:r>
            <w:r w:rsidR="00011BA1">
              <w:rPr>
                <w:noProof/>
                <w:webHidden/>
              </w:rPr>
            </w:r>
            <w:r w:rsidR="00011BA1">
              <w:rPr>
                <w:noProof/>
                <w:webHidden/>
              </w:rPr>
              <w:fldChar w:fldCharType="separate"/>
            </w:r>
            <w:r w:rsidR="009054E4">
              <w:rPr>
                <w:noProof/>
                <w:webHidden/>
              </w:rPr>
              <w:t>1</w:t>
            </w:r>
            <w:r w:rsidR="00011BA1">
              <w:rPr>
                <w:noProof/>
                <w:webHidden/>
              </w:rPr>
              <w:fldChar w:fldCharType="end"/>
            </w:r>
          </w:hyperlink>
        </w:p>
        <w:p w14:paraId="3263338C" w14:textId="77777777" w:rsidR="00011BA1" w:rsidRDefault="00011BA1">
          <w:pPr>
            <w:pStyle w:val="TOC2"/>
            <w:tabs>
              <w:tab w:val="left" w:pos="1100"/>
              <w:tab w:val="right" w:leader="dot" w:pos="9350"/>
            </w:tabs>
            <w:rPr>
              <w:noProof/>
            </w:rPr>
          </w:pPr>
          <w:hyperlink w:anchor="_Toc385448300" w:history="1">
            <w:r w:rsidRPr="0005105A">
              <w:rPr>
                <w:rStyle w:val="Hyperlink"/>
                <w:noProof/>
              </w:rPr>
              <w:t>1.1</w:t>
            </w:r>
            <w:r>
              <w:rPr>
                <w:noProof/>
              </w:rPr>
              <w:tab/>
            </w:r>
            <w:r w:rsidRPr="0005105A">
              <w:rPr>
                <w:rStyle w:val="Hyperlink"/>
                <w:noProof/>
              </w:rPr>
              <w:t>Statement of research problem</w:t>
            </w:r>
            <w:r>
              <w:rPr>
                <w:noProof/>
                <w:webHidden/>
              </w:rPr>
              <w:tab/>
            </w:r>
            <w:r>
              <w:rPr>
                <w:noProof/>
                <w:webHidden/>
              </w:rPr>
              <w:fldChar w:fldCharType="begin"/>
            </w:r>
            <w:r>
              <w:rPr>
                <w:noProof/>
                <w:webHidden/>
              </w:rPr>
              <w:instrText xml:space="preserve"> PAGEREF _Toc385448300 \h </w:instrText>
            </w:r>
            <w:r>
              <w:rPr>
                <w:noProof/>
                <w:webHidden/>
              </w:rPr>
            </w:r>
            <w:r>
              <w:rPr>
                <w:noProof/>
                <w:webHidden/>
              </w:rPr>
              <w:fldChar w:fldCharType="separate"/>
            </w:r>
            <w:r w:rsidR="009054E4">
              <w:rPr>
                <w:noProof/>
                <w:webHidden/>
              </w:rPr>
              <w:t>4</w:t>
            </w:r>
            <w:r>
              <w:rPr>
                <w:noProof/>
                <w:webHidden/>
              </w:rPr>
              <w:fldChar w:fldCharType="end"/>
            </w:r>
          </w:hyperlink>
        </w:p>
        <w:p w14:paraId="22BD564E" w14:textId="77777777" w:rsidR="00011BA1" w:rsidRDefault="00011BA1">
          <w:pPr>
            <w:pStyle w:val="TOC2"/>
            <w:tabs>
              <w:tab w:val="left" w:pos="1100"/>
              <w:tab w:val="right" w:leader="dot" w:pos="9350"/>
            </w:tabs>
            <w:rPr>
              <w:noProof/>
            </w:rPr>
          </w:pPr>
          <w:hyperlink w:anchor="_Toc385448301" w:history="1">
            <w:r w:rsidRPr="0005105A">
              <w:rPr>
                <w:rStyle w:val="Hyperlink"/>
                <w:noProof/>
              </w:rPr>
              <w:t>1.2</w:t>
            </w:r>
            <w:r>
              <w:rPr>
                <w:noProof/>
              </w:rPr>
              <w:tab/>
            </w:r>
            <w:r w:rsidRPr="0005105A">
              <w:rPr>
                <w:rStyle w:val="Hyperlink"/>
                <w:noProof/>
              </w:rPr>
              <w:t>Research Challenges</w:t>
            </w:r>
            <w:r>
              <w:rPr>
                <w:noProof/>
                <w:webHidden/>
              </w:rPr>
              <w:tab/>
            </w:r>
            <w:r>
              <w:rPr>
                <w:noProof/>
                <w:webHidden/>
              </w:rPr>
              <w:fldChar w:fldCharType="begin"/>
            </w:r>
            <w:r>
              <w:rPr>
                <w:noProof/>
                <w:webHidden/>
              </w:rPr>
              <w:instrText xml:space="preserve"> PAGEREF _Toc385448301 \h </w:instrText>
            </w:r>
            <w:r>
              <w:rPr>
                <w:noProof/>
                <w:webHidden/>
              </w:rPr>
            </w:r>
            <w:r>
              <w:rPr>
                <w:noProof/>
                <w:webHidden/>
              </w:rPr>
              <w:fldChar w:fldCharType="separate"/>
            </w:r>
            <w:r w:rsidR="009054E4">
              <w:rPr>
                <w:noProof/>
                <w:webHidden/>
              </w:rPr>
              <w:t>5</w:t>
            </w:r>
            <w:r>
              <w:rPr>
                <w:noProof/>
                <w:webHidden/>
              </w:rPr>
              <w:fldChar w:fldCharType="end"/>
            </w:r>
          </w:hyperlink>
        </w:p>
        <w:p w14:paraId="54A4BD02" w14:textId="77777777" w:rsidR="00011BA1" w:rsidRDefault="00011BA1">
          <w:pPr>
            <w:pStyle w:val="TOC2"/>
            <w:tabs>
              <w:tab w:val="left" w:pos="1100"/>
              <w:tab w:val="right" w:leader="dot" w:pos="9350"/>
            </w:tabs>
            <w:rPr>
              <w:noProof/>
            </w:rPr>
          </w:pPr>
          <w:hyperlink w:anchor="_Toc385448302" w:history="1">
            <w:r w:rsidRPr="0005105A">
              <w:rPr>
                <w:rStyle w:val="Hyperlink"/>
                <w:noProof/>
              </w:rPr>
              <w:t>1.3</w:t>
            </w:r>
            <w:r>
              <w:rPr>
                <w:noProof/>
              </w:rPr>
              <w:tab/>
            </w:r>
            <w:r w:rsidRPr="0005105A">
              <w:rPr>
                <w:rStyle w:val="Hyperlink"/>
                <w:noProof/>
              </w:rPr>
              <w:t>Thesis contributions</w:t>
            </w:r>
            <w:r>
              <w:rPr>
                <w:noProof/>
                <w:webHidden/>
              </w:rPr>
              <w:tab/>
            </w:r>
            <w:r>
              <w:rPr>
                <w:noProof/>
                <w:webHidden/>
              </w:rPr>
              <w:fldChar w:fldCharType="begin"/>
            </w:r>
            <w:r>
              <w:rPr>
                <w:noProof/>
                <w:webHidden/>
              </w:rPr>
              <w:instrText xml:space="preserve"> PAGEREF _Toc385448302 \h </w:instrText>
            </w:r>
            <w:r>
              <w:rPr>
                <w:noProof/>
                <w:webHidden/>
              </w:rPr>
            </w:r>
            <w:r>
              <w:rPr>
                <w:noProof/>
                <w:webHidden/>
              </w:rPr>
              <w:fldChar w:fldCharType="separate"/>
            </w:r>
            <w:r w:rsidR="009054E4">
              <w:rPr>
                <w:noProof/>
                <w:webHidden/>
              </w:rPr>
              <w:t>10</w:t>
            </w:r>
            <w:r>
              <w:rPr>
                <w:noProof/>
                <w:webHidden/>
              </w:rPr>
              <w:fldChar w:fldCharType="end"/>
            </w:r>
          </w:hyperlink>
        </w:p>
        <w:p w14:paraId="4EF3EB4A" w14:textId="77777777" w:rsidR="00011BA1" w:rsidRDefault="00011BA1">
          <w:pPr>
            <w:pStyle w:val="TOC2"/>
            <w:tabs>
              <w:tab w:val="left" w:pos="1100"/>
              <w:tab w:val="right" w:leader="dot" w:pos="9350"/>
            </w:tabs>
            <w:rPr>
              <w:noProof/>
            </w:rPr>
          </w:pPr>
          <w:hyperlink w:anchor="_Toc385448303" w:history="1">
            <w:r w:rsidRPr="0005105A">
              <w:rPr>
                <w:rStyle w:val="Hyperlink"/>
                <w:noProof/>
              </w:rPr>
              <w:t>1.4</w:t>
            </w:r>
            <w:r>
              <w:rPr>
                <w:noProof/>
              </w:rPr>
              <w:tab/>
            </w:r>
            <w:r w:rsidRPr="0005105A">
              <w:rPr>
                <w:rStyle w:val="Hyperlink"/>
                <w:noProof/>
              </w:rPr>
              <w:t>Thesis outline</w:t>
            </w:r>
            <w:r>
              <w:rPr>
                <w:noProof/>
                <w:webHidden/>
              </w:rPr>
              <w:tab/>
            </w:r>
            <w:r>
              <w:rPr>
                <w:noProof/>
                <w:webHidden/>
              </w:rPr>
              <w:fldChar w:fldCharType="begin"/>
            </w:r>
            <w:r>
              <w:rPr>
                <w:noProof/>
                <w:webHidden/>
              </w:rPr>
              <w:instrText xml:space="preserve"> PAGEREF _Toc385448303 \h </w:instrText>
            </w:r>
            <w:r>
              <w:rPr>
                <w:noProof/>
                <w:webHidden/>
              </w:rPr>
            </w:r>
            <w:r>
              <w:rPr>
                <w:noProof/>
                <w:webHidden/>
              </w:rPr>
              <w:fldChar w:fldCharType="separate"/>
            </w:r>
            <w:r w:rsidR="009054E4">
              <w:rPr>
                <w:noProof/>
                <w:webHidden/>
              </w:rPr>
              <w:t>12</w:t>
            </w:r>
            <w:r>
              <w:rPr>
                <w:noProof/>
                <w:webHidden/>
              </w:rPr>
              <w:fldChar w:fldCharType="end"/>
            </w:r>
          </w:hyperlink>
        </w:p>
        <w:p w14:paraId="7E964F7E" w14:textId="77777777" w:rsidR="00011BA1" w:rsidRDefault="00011BA1">
          <w:pPr>
            <w:pStyle w:val="TOC1"/>
            <w:tabs>
              <w:tab w:val="left" w:pos="880"/>
              <w:tab w:val="right" w:leader="dot" w:pos="9350"/>
            </w:tabs>
            <w:rPr>
              <w:noProof/>
            </w:rPr>
          </w:pPr>
          <w:hyperlink w:anchor="_Toc385448304" w:history="1">
            <w:r w:rsidRPr="0005105A">
              <w:rPr>
                <w:rStyle w:val="Hyperlink"/>
                <w:noProof/>
                <w:position w:val="-6"/>
              </w:rPr>
              <w:t>2.</w:t>
            </w:r>
            <w:r>
              <w:rPr>
                <w:noProof/>
              </w:rPr>
              <w:tab/>
            </w:r>
            <w:r w:rsidRPr="0005105A">
              <w:rPr>
                <w:rStyle w:val="Hyperlink"/>
                <w:noProof/>
              </w:rPr>
              <w:t>Background</w:t>
            </w:r>
            <w:r>
              <w:rPr>
                <w:noProof/>
                <w:webHidden/>
              </w:rPr>
              <w:tab/>
            </w:r>
            <w:r>
              <w:rPr>
                <w:noProof/>
                <w:webHidden/>
              </w:rPr>
              <w:fldChar w:fldCharType="begin"/>
            </w:r>
            <w:r>
              <w:rPr>
                <w:noProof/>
                <w:webHidden/>
              </w:rPr>
              <w:instrText xml:space="preserve"> PAGEREF _Toc385448304 \h </w:instrText>
            </w:r>
            <w:r>
              <w:rPr>
                <w:noProof/>
                <w:webHidden/>
              </w:rPr>
            </w:r>
            <w:r>
              <w:rPr>
                <w:noProof/>
                <w:webHidden/>
              </w:rPr>
              <w:fldChar w:fldCharType="separate"/>
            </w:r>
            <w:r w:rsidR="009054E4">
              <w:rPr>
                <w:noProof/>
                <w:webHidden/>
              </w:rPr>
              <w:t>15</w:t>
            </w:r>
            <w:r>
              <w:rPr>
                <w:noProof/>
                <w:webHidden/>
              </w:rPr>
              <w:fldChar w:fldCharType="end"/>
            </w:r>
          </w:hyperlink>
        </w:p>
        <w:p w14:paraId="67749E44" w14:textId="77777777" w:rsidR="00011BA1" w:rsidRDefault="00011BA1">
          <w:pPr>
            <w:pStyle w:val="TOC2"/>
            <w:tabs>
              <w:tab w:val="left" w:pos="1100"/>
              <w:tab w:val="right" w:leader="dot" w:pos="9350"/>
            </w:tabs>
            <w:rPr>
              <w:noProof/>
            </w:rPr>
          </w:pPr>
          <w:hyperlink w:anchor="_Toc385448305" w:history="1">
            <w:r w:rsidRPr="0005105A">
              <w:rPr>
                <w:rStyle w:val="Hyperlink"/>
                <w:noProof/>
              </w:rPr>
              <w:t>2.1</w:t>
            </w:r>
            <w:r>
              <w:rPr>
                <w:noProof/>
              </w:rPr>
              <w:tab/>
            </w:r>
            <w:r w:rsidRPr="0005105A">
              <w:rPr>
                <w:rStyle w:val="Hyperlink"/>
                <w:noProof/>
              </w:rPr>
              <w:t>Cloud Environments</w:t>
            </w:r>
            <w:r>
              <w:rPr>
                <w:noProof/>
                <w:webHidden/>
              </w:rPr>
              <w:tab/>
            </w:r>
            <w:r>
              <w:rPr>
                <w:noProof/>
                <w:webHidden/>
              </w:rPr>
              <w:fldChar w:fldCharType="begin"/>
            </w:r>
            <w:r>
              <w:rPr>
                <w:noProof/>
                <w:webHidden/>
              </w:rPr>
              <w:instrText xml:space="preserve"> PAGEREF _Toc385448305 \h </w:instrText>
            </w:r>
            <w:r>
              <w:rPr>
                <w:noProof/>
                <w:webHidden/>
              </w:rPr>
            </w:r>
            <w:r>
              <w:rPr>
                <w:noProof/>
                <w:webHidden/>
              </w:rPr>
              <w:fldChar w:fldCharType="separate"/>
            </w:r>
            <w:r w:rsidR="009054E4">
              <w:rPr>
                <w:noProof/>
                <w:webHidden/>
              </w:rPr>
              <w:t>15</w:t>
            </w:r>
            <w:r>
              <w:rPr>
                <w:noProof/>
                <w:webHidden/>
              </w:rPr>
              <w:fldChar w:fldCharType="end"/>
            </w:r>
          </w:hyperlink>
        </w:p>
        <w:p w14:paraId="7FE87C87" w14:textId="77777777" w:rsidR="00011BA1" w:rsidRDefault="00011BA1">
          <w:pPr>
            <w:pStyle w:val="TOC3"/>
            <w:tabs>
              <w:tab w:val="left" w:pos="1540"/>
              <w:tab w:val="right" w:leader="dot" w:pos="9350"/>
            </w:tabs>
            <w:rPr>
              <w:noProof/>
            </w:rPr>
          </w:pPr>
          <w:hyperlink w:anchor="_Toc385448306" w:history="1">
            <w:r w:rsidRPr="0005105A">
              <w:rPr>
                <w:rStyle w:val="Hyperlink"/>
                <w:noProof/>
              </w:rPr>
              <w:t>2.1.1</w:t>
            </w:r>
            <w:r>
              <w:rPr>
                <w:noProof/>
              </w:rPr>
              <w:tab/>
            </w:r>
            <w:r w:rsidRPr="0005105A">
              <w:rPr>
                <w:rStyle w:val="Hyperlink"/>
                <w:noProof/>
              </w:rPr>
              <w:t>Microsoft Azure platform</w:t>
            </w:r>
            <w:r>
              <w:rPr>
                <w:noProof/>
                <w:webHidden/>
              </w:rPr>
              <w:tab/>
            </w:r>
            <w:r>
              <w:rPr>
                <w:noProof/>
                <w:webHidden/>
              </w:rPr>
              <w:fldChar w:fldCharType="begin"/>
            </w:r>
            <w:r>
              <w:rPr>
                <w:noProof/>
                <w:webHidden/>
              </w:rPr>
              <w:instrText xml:space="preserve"> PAGEREF _Toc385448306 \h </w:instrText>
            </w:r>
            <w:r>
              <w:rPr>
                <w:noProof/>
                <w:webHidden/>
              </w:rPr>
            </w:r>
            <w:r>
              <w:rPr>
                <w:noProof/>
                <w:webHidden/>
              </w:rPr>
              <w:fldChar w:fldCharType="separate"/>
            </w:r>
            <w:r w:rsidR="009054E4">
              <w:rPr>
                <w:noProof/>
                <w:webHidden/>
              </w:rPr>
              <w:t>15</w:t>
            </w:r>
            <w:r>
              <w:rPr>
                <w:noProof/>
                <w:webHidden/>
              </w:rPr>
              <w:fldChar w:fldCharType="end"/>
            </w:r>
          </w:hyperlink>
        </w:p>
        <w:p w14:paraId="14FE417B" w14:textId="77777777" w:rsidR="00011BA1" w:rsidRDefault="00011BA1">
          <w:pPr>
            <w:pStyle w:val="TOC3"/>
            <w:tabs>
              <w:tab w:val="left" w:pos="1540"/>
              <w:tab w:val="right" w:leader="dot" w:pos="9350"/>
            </w:tabs>
            <w:rPr>
              <w:noProof/>
            </w:rPr>
          </w:pPr>
          <w:hyperlink w:anchor="_Toc385448307" w:history="1">
            <w:r w:rsidRPr="0005105A">
              <w:rPr>
                <w:rStyle w:val="Hyperlink"/>
                <w:noProof/>
              </w:rPr>
              <w:t>2.1.2</w:t>
            </w:r>
            <w:r>
              <w:rPr>
                <w:noProof/>
              </w:rPr>
              <w:tab/>
            </w:r>
            <w:r w:rsidRPr="0005105A">
              <w:rPr>
                <w:rStyle w:val="Hyperlink"/>
                <w:noProof/>
              </w:rPr>
              <w:t>Amazon AWS</w:t>
            </w:r>
            <w:r>
              <w:rPr>
                <w:noProof/>
                <w:webHidden/>
              </w:rPr>
              <w:tab/>
            </w:r>
            <w:r>
              <w:rPr>
                <w:noProof/>
                <w:webHidden/>
              </w:rPr>
              <w:fldChar w:fldCharType="begin"/>
            </w:r>
            <w:r>
              <w:rPr>
                <w:noProof/>
                <w:webHidden/>
              </w:rPr>
              <w:instrText xml:space="preserve"> PAGEREF _Toc385448307 \h </w:instrText>
            </w:r>
            <w:r>
              <w:rPr>
                <w:noProof/>
                <w:webHidden/>
              </w:rPr>
            </w:r>
            <w:r>
              <w:rPr>
                <w:noProof/>
                <w:webHidden/>
              </w:rPr>
              <w:fldChar w:fldCharType="separate"/>
            </w:r>
            <w:r w:rsidR="009054E4">
              <w:rPr>
                <w:noProof/>
                <w:webHidden/>
              </w:rPr>
              <w:t>16</w:t>
            </w:r>
            <w:r>
              <w:rPr>
                <w:noProof/>
                <w:webHidden/>
              </w:rPr>
              <w:fldChar w:fldCharType="end"/>
            </w:r>
          </w:hyperlink>
        </w:p>
        <w:p w14:paraId="7922B7AA" w14:textId="77777777" w:rsidR="00011BA1" w:rsidRDefault="00011BA1">
          <w:pPr>
            <w:pStyle w:val="TOC2"/>
            <w:tabs>
              <w:tab w:val="left" w:pos="1100"/>
              <w:tab w:val="right" w:leader="dot" w:pos="9350"/>
            </w:tabs>
            <w:rPr>
              <w:noProof/>
            </w:rPr>
          </w:pPr>
          <w:hyperlink w:anchor="_Toc385448308" w:history="1">
            <w:r w:rsidRPr="0005105A">
              <w:rPr>
                <w:rStyle w:val="Hyperlink"/>
                <w:noProof/>
              </w:rPr>
              <w:t>2.2</w:t>
            </w:r>
            <w:r>
              <w:rPr>
                <w:noProof/>
              </w:rPr>
              <w:tab/>
            </w:r>
            <w:r w:rsidRPr="0005105A">
              <w:rPr>
                <w:rStyle w:val="Hyperlink"/>
                <w:noProof/>
              </w:rPr>
              <w:t>MapReduce</w:t>
            </w:r>
            <w:r>
              <w:rPr>
                <w:noProof/>
                <w:webHidden/>
              </w:rPr>
              <w:tab/>
            </w:r>
            <w:r>
              <w:rPr>
                <w:noProof/>
                <w:webHidden/>
              </w:rPr>
              <w:fldChar w:fldCharType="begin"/>
            </w:r>
            <w:r>
              <w:rPr>
                <w:noProof/>
                <w:webHidden/>
              </w:rPr>
              <w:instrText xml:space="preserve"> PAGEREF _Toc385448308 \h </w:instrText>
            </w:r>
            <w:r>
              <w:rPr>
                <w:noProof/>
                <w:webHidden/>
              </w:rPr>
            </w:r>
            <w:r>
              <w:rPr>
                <w:noProof/>
                <w:webHidden/>
              </w:rPr>
              <w:fldChar w:fldCharType="separate"/>
            </w:r>
            <w:r w:rsidR="009054E4">
              <w:rPr>
                <w:noProof/>
                <w:webHidden/>
              </w:rPr>
              <w:t>18</w:t>
            </w:r>
            <w:r>
              <w:rPr>
                <w:noProof/>
                <w:webHidden/>
              </w:rPr>
              <w:fldChar w:fldCharType="end"/>
            </w:r>
          </w:hyperlink>
        </w:p>
        <w:p w14:paraId="43ECE680" w14:textId="77777777" w:rsidR="00011BA1" w:rsidRDefault="00011BA1">
          <w:pPr>
            <w:pStyle w:val="TOC3"/>
            <w:tabs>
              <w:tab w:val="left" w:pos="1540"/>
              <w:tab w:val="right" w:leader="dot" w:pos="9350"/>
            </w:tabs>
            <w:rPr>
              <w:noProof/>
            </w:rPr>
          </w:pPr>
          <w:hyperlink w:anchor="_Toc385448309" w:history="1">
            <w:r w:rsidRPr="0005105A">
              <w:rPr>
                <w:rStyle w:val="Hyperlink"/>
                <w:noProof/>
              </w:rPr>
              <w:t>2.2.1</w:t>
            </w:r>
            <w:r>
              <w:rPr>
                <w:noProof/>
              </w:rPr>
              <w:tab/>
            </w:r>
            <w:r w:rsidRPr="0005105A">
              <w:rPr>
                <w:rStyle w:val="Hyperlink"/>
                <w:noProof/>
              </w:rPr>
              <w:t>MapReduce execution framework</w:t>
            </w:r>
            <w:r>
              <w:rPr>
                <w:noProof/>
                <w:webHidden/>
              </w:rPr>
              <w:tab/>
            </w:r>
            <w:r>
              <w:rPr>
                <w:noProof/>
                <w:webHidden/>
              </w:rPr>
              <w:fldChar w:fldCharType="begin"/>
            </w:r>
            <w:r>
              <w:rPr>
                <w:noProof/>
                <w:webHidden/>
              </w:rPr>
              <w:instrText xml:space="preserve"> PAGEREF _Toc385448309 \h </w:instrText>
            </w:r>
            <w:r>
              <w:rPr>
                <w:noProof/>
                <w:webHidden/>
              </w:rPr>
            </w:r>
            <w:r>
              <w:rPr>
                <w:noProof/>
                <w:webHidden/>
              </w:rPr>
              <w:fldChar w:fldCharType="separate"/>
            </w:r>
            <w:r w:rsidR="009054E4">
              <w:rPr>
                <w:noProof/>
                <w:webHidden/>
              </w:rPr>
              <w:t>19</w:t>
            </w:r>
            <w:r>
              <w:rPr>
                <w:noProof/>
                <w:webHidden/>
              </w:rPr>
              <w:fldChar w:fldCharType="end"/>
            </w:r>
          </w:hyperlink>
        </w:p>
        <w:p w14:paraId="72538C25" w14:textId="77777777" w:rsidR="00011BA1" w:rsidRDefault="00011BA1">
          <w:pPr>
            <w:pStyle w:val="TOC2"/>
            <w:tabs>
              <w:tab w:val="left" w:pos="1100"/>
              <w:tab w:val="right" w:leader="dot" w:pos="9350"/>
            </w:tabs>
            <w:rPr>
              <w:noProof/>
            </w:rPr>
          </w:pPr>
          <w:hyperlink w:anchor="_Toc385448310" w:history="1">
            <w:r w:rsidRPr="0005105A">
              <w:rPr>
                <w:rStyle w:val="Hyperlink"/>
                <w:noProof/>
              </w:rPr>
              <w:t>2.3</w:t>
            </w:r>
            <w:r>
              <w:rPr>
                <w:noProof/>
              </w:rPr>
              <w:tab/>
            </w:r>
            <w:r w:rsidRPr="0005105A">
              <w:rPr>
                <w:rStyle w:val="Hyperlink"/>
                <w:noProof/>
              </w:rPr>
              <w:t>Iterative MapReduce</w:t>
            </w:r>
            <w:r>
              <w:rPr>
                <w:noProof/>
                <w:webHidden/>
              </w:rPr>
              <w:tab/>
            </w:r>
            <w:r>
              <w:rPr>
                <w:noProof/>
                <w:webHidden/>
              </w:rPr>
              <w:fldChar w:fldCharType="begin"/>
            </w:r>
            <w:r>
              <w:rPr>
                <w:noProof/>
                <w:webHidden/>
              </w:rPr>
              <w:instrText xml:space="preserve"> PAGEREF _Toc385448310 \h </w:instrText>
            </w:r>
            <w:r>
              <w:rPr>
                <w:noProof/>
                <w:webHidden/>
              </w:rPr>
            </w:r>
            <w:r>
              <w:rPr>
                <w:noProof/>
                <w:webHidden/>
              </w:rPr>
              <w:fldChar w:fldCharType="separate"/>
            </w:r>
            <w:r w:rsidR="009054E4">
              <w:rPr>
                <w:noProof/>
                <w:webHidden/>
              </w:rPr>
              <w:t>20</w:t>
            </w:r>
            <w:r>
              <w:rPr>
                <w:noProof/>
                <w:webHidden/>
              </w:rPr>
              <w:fldChar w:fldCharType="end"/>
            </w:r>
          </w:hyperlink>
        </w:p>
        <w:p w14:paraId="0A346ADF" w14:textId="77777777" w:rsidR="00011BA1" w:rsidRDefault="00011BA1">
          <w:pPr>
            <w:pStyle w:val="TOC2"/>
            <w:tabs>
              <w:tab w:val="left" w:pos="1100"/>
              <w:tab w:val="right" w:leader="dot" w:pos="9350"/>
            </w:tabs>
            <w:rPr>
              <w:noProof/>
            </w:rPr>
          </w:pPr>
          <w:hyperlink w:anchor="_Toc385448311" w:history="1">
            <w:r w:rsidRPr="0005105A">
              <w:rPr>
                <w:rStyle w:val="Hyperlink"/>
                <w:noProof/>
              </w:rPr>
              <w:t>2.4</w:t>
            </w:r>
            <w:r>
              <w:rPr>
                <w:noProof/>
              </w:rPr>
              <w:tab/>
            </w:r>
            <w:r w:rsidRPr="0005105A">
              <w:rPr>
                <w:rStyle w:val="Hyperlink"/>
                <w:noProof/>
              </w:rPr>
              <w:t>Execution Frameworks</w:t>
            </w:r>
            <w:r>
              <w:rPr>
                <w:noProof/>
                <w:webHidden/>
              </w:rPr>
              <w:tab/>
            </w:r>
            <w:r>
              <w:rPr>
                <w:noProof/>
                <w:webHidden/>
              </w:rPr>
              <w:fldChar w:fldCharType="begin"/>
            </w:r>
            <w:r>
              <w:rPr>
                <w:noProof/>
                <w:webHidden/>
              </w:rPr>
              <w:instrText xml:space="preserve"> PAGEREF _Toc385448311 \h </w:instrText>
            </w:r>
            <w:r>
              <w:rPr>
                <w:noProof/>
                <w:webHidden/>
              </w:rPr>
            </w:r>
            <w:r>
              <w:rPr>
                <w:noProof/>
                <w:webHidden/>
              </w:rPr>
              <w:fldChar w:fldCharType="separate"/>
            </w:r>
            <w:r w:rsidR="009054E4">
              <w:rPr>
                <w:noProof/>
                <w:webHidden/>
              </w:rPr>
              <w:t>22</w:t>
            </w:r>
            <w:r>
              <w:rPr>
                <w:noProof/>
                <w:webHidden/>
              </w:rPr>
              <w:fldChar w:fldCharType="end"/>
            </w:r>
          </w:hyperlink>
        </w:p>
        <w:p w14:paraId="17F49134" w14:textId="77777777" w:rsidR="00011BA1" w:rsidRDefault="00011BA1">
          <w:pPr>
            <w:pStyle w:val="TOC3"/>
            <w:tabs>
              <w:tab w:val="left" w:pos="1540"/>
              <w:tab w:val="right" w:leader="dot" w:pos="9350"/>
            </w:tabs>
            <w:rPr>
              <w:noProof/>
            </w:rPr>
          </w:pPr>
          <w:hyperlink w:anchor="_Toc385448312" w:history="1">
            <w:r w:rsidRPr="0005105A">
              <w:rPr>
                <w:rStyle w:val="Hyperlink"/>
                <w:noProof/>
              </w:rPr>
              <w:t>2.4.1</w:t>
            </w:r>
            <w:r>
              <w:rPr>
                <w:noProof/>
              </w:rPr>
              <w:tab/>
            </w:r>
            <w:r w:rsidRPr="0005105A">
              <w:rPr>
                <w:rStyle w:val="Hyperlink"/>
                <w:noProof/>
              </w:rPr>
              <w:t>Apache Hadoop</w:t>
            </w:r>
            <w:r>
              <w:rPr>
                <w:noProof/>
                <w:webHidden/>
              </w:rPr>
              <w:tab/>
            </w:r>
            <w:r>
              <w:rPr>
                <w:noProof/>
                <w:webHidden/>
              </w:rPr>
              <w:fldChar w:fldCharType="begin"/>
            </w:r>
            <w:r>
              <w:rPr>
                <w:noProof/>
                <w:webHidden/>
              </w:rPr>
              <w:instrText xml:space="preserve"> PAGEREF _Toc385448312 \h </w:instrText>
            </w:r>
            <w:r>
              <w:rPr>
                <w:noProof/>
                <w:webHidden/>
              </w:rPr>
            </w:r>
            <w:r>
              <w:rPr>
                <w:noProof/>
                <w:webHidden/>
              </w:rPr>
              <w:fldChar w:fldCharType="separate"/>
            </w:r>
            <w:r w:rsidR="009054E4">
              <w:rPr>
                <w:noProof/>
                <w:webHidden/>
              </w:rPr>
              <w:t>24</w:t>
            </w:r>
            <w:r>
              <w:rPr>
                <w:noProof/>
                <w:webHidden/>
              </w:rPr>
              <w:fldChar w:fldCharType="end"/>
            </w:r>
          </w:hyperlink>
        </w:p>
        <w:p w14:paraId="1C734778" w14:textId="77777777" w:rsidR="00011BA1" w:rsidRDefault="00011BA1">
          <w:pPr>
            <w:pStyle w:val="TOC3"/>
            <w:tabs>
              <w:tab w:val="left" w:pos="1540"/>
              <w:tab w:val="right" w:leader="dot" w:pos="9350"/>
            </w:tabs>
            <w:rPr>
              <w:noProof/>
            </w:rPr>
          </w:pPr>
          <w:hyperlink w:anchor="_Toc385448313" w:history="1">
            <w:r w:rsidRPr="0005105A">
              <w:rPr>
                <w:rStyle w:val="Hyperlink"/>
                <w:noProof/>
                <w:lang w:eastAsia="zh-CN"/>
              </w:rPr>
              <w:t>2.4.2</w:t>
            </w:r>
            <w:r>
              <w:rPr>
                <w:noProof/>
              </w:rPr>
              <w:tab/>
            </w:r>
            <w:r w:rsidRPr="0005105A">
              <w:rPr>
                <w:rStyle w:val="Hyperlink"/>
                <w:noProof/>
                <w:lang w:eastAsia="zh-CN"/>
              </w:rPr>
              <w:t>Microsoft Dryad</w:t>
            </w:r>
            <w:r>
              <w:rPr>
                <w:noProof/>
                <w:webHidden/>
              </w:rPr>
              <w:tab/>
            </w:r>
            <w:r>
              <w:rPr>
                <w:noProof/>
                <w:webHidden/>
              </w:rPr>
              <w:fldChar w:fldCharType="begin"/>
            </w:r>
            <w:r>
              <w:rPr>
                <w:noProof/>
                <w:webHidden/>
              </w:rPr>
              <w:instrText xml:space="preserve"> PAGEREF _Toc385448313 \h </w:instrText>
            </w:r>
            <w:r>
              <w:rPr>
                <w:noProof/>
                <w:webHidden/>
              </w:rPr>
            </w:r>
            <w:r>
              <w:rPr>
                <w:noProof/>
                <w:webHidden/>
              </w:rPr>
              <w:fldChar w:fldCharType="separate"/>
            </w:r>
            <w:r w:rsidR="009054E4">
              <w:rPr>
                <w:noProof/>
                <w:webHidden/>
              </w:rPr>
              <w:t>26</w:t>
            </w:r>
            <w:r>
              <w:rPr>
                <w:noProof/>
                <w:webHidden/>
              </w:rPr>
              <w:fldChar w:fldCharType="end"/>
            </w:r>
          </w:hyperlink>
        </w:p>
        <w:p w14:paraId="0D897654" w14:textId="77777777" w:rsidR="00011BA1" w:rsidRDefault="00011BA1">
          <w:pPr>
            <w:pStyle w:val="TOC3"/>
            <w:tabs>
              <w:tab w:val="left" w:pos="1540"/>
              <w:tab w:val="right" w:leader="dot" w:pos="9350"/>
            </w:tabs>
            <w:rPr>
              <w:noProof/>
            </w:rPr>
          </w:pPr>
          <w:hyperlink w:anchor="_Toc385448314" w:history="1">
            <w:r w:rsidRPr="0005105A">
              <w:rPr>
                <w:rStyle w:val="Hyperlink"/>
                <w:noProof/>
              </w:rPr>
              <w:t>2.4.3</w:t>
            </w:r>
            <w:r>
              <w:rPr>
                <w:noProof/>
              </w:rPr>
              <w:tab/>
            </w:r>
            <w:r w:rsidRPr="0005105A">
              <w:rPr>
                <w:rStyle w:val="Hyperlink"/>
                <w:noProof/>
              </w:rPr>
              <w:t>Twister</w:t>
            </w:r>
            <w:r>
              <w:rPr>
                <w:noProof/>
                <w:webHidden/>
              </w:rPr>
              <w:tab/>
            </w:r>
            <w:r>
              <w:rPr>
                <w:noProof/>
                <w:webHidden/>
              </w:rPr>
              <w:fldChar w:fldCharType="begin"/>
            </w:r>
            <w:r>
              <w:rPr>
                <w:noProof/>
                <w:webHidden/>
              </w:rPr>
              <w:instrText xml:space="preserve"> PAGEREF _Toc385448314 \h </w:instrText>
            </w:r>
            <w:r>
              <w:rPr>
                <w:noProof/>
                <w:webHidden/>
              </w:rPr>
            </w:r>
            <w:r>
              <w:rPr>
                <w:noProof/>
                <w:webHidden/>
              </w:rPr>
              <w:fldChar w:fldCharType="separate"/>
            </w:r>
            <w:r w:rsidR="009054E4">
              <w:rPr>
                <w:noProof/>
                <w:webHidden/>
              </w:rPr>
              <w:t>27</w:t>
            </w:r>
            <w:r>
              <w:rPr>
                <w:noProof/>
                <w:webHidden/>
              </w:rPr>
              <w:fldChar w:fldCharType="end"/>
            </w:r>
          </w:hyperlink>
        </w:p>
        <w:p w14:paraId="6D8D1CAD" w14:textId="77777777" w:rsidR="00011BA1" w:rsidRDefault="00011BA1">
          <w:pPr>
            <w:pStyle w:val="TOC3"/>
            <w:tabs>
              <w:tab w:val="left" w:pos="1540"/>
              <w:tab w:val="right" w:leader="dot" w:pos="9350"/>
            </w:tabs>
            <w:rPr>
              <w:noProof/>
            </w:rPr>
          </w:pPr>
          <w:hyperlink w:anchor="_Toc385448315" w:history="1">
            <w:r w:rsidRPr="0005105A">
              <w:rPr>
                <w:rStyle w:val="Hyperlink"/>
                <w:noProof/>
                <w:lang w:eastAsia="zh-CN"/>
              </w:rPr>
              <w:t>2.4.4</w:t>
            </w:r>
            <w:r>
              <w:rPr>
                <w:noProof/>
              </w:rPr>
              <w:tab/>
            </w:r>
            <w:r w:rsidRPr="0005105A">
              <w:rPr>
                <w:rStyle w:val="Hyperlink"/>
                <w:noProof/>
                <w:lang w:eastAsia="zh-CN"/>
              </w:rPr>
              <w:t>Haloop</w:t>
            </w:r>
            <w:r>
              <w:rPr>
                <w:noProof/>
                <w:webHidden/>
              </w:rPr>
              <w:tab/>
            </w:r>
            <w:r>
              <w:rPr>
                <w:noProof/>
                <w:webHidden/>
              </w:rPr>
              <w:fldChar w:fldCharType="begin"/>
            </w:r>
            <w:r>
              <w:rPr>
                <w:noProof/>
                <w:webHidden/>
              </w:rPr>
              <w:instrText xml:space="preserve"> PAGEREF _Toc385448315 \h </w:instrText>
            </w:r>
            <w:r>
              <w:rPr>
                <w:noProof/>
                <w:webHidden/>
              </w:rPr>
            </w:r>
            <w:r>
              <w:rPr>
                <w:noProof/>
                <w:webHidden/>
              </w:rPr>
              <w:fldChar w:fldCharType="separate"/>
            </w:r>
            <w:r w:rsidR="009054E4">
              <w:rPr>
                <w:noProof/>
                <w:webHidden/>
              </w:rPr>
              <w:t>28</w:t>
            </w:r>
            <w:r>
              <w:rPr>
                <w:noProof/>
                <w:webHidden/>
              </w:rPr>
              <w:fldChar w:fldCharType="end"/>
            </w:r>
          </w:hyperlink>
        </w:p>
        <w:p w14:paraId="59920079" w14:textId="77777777" w:rsidR="00011BA1" w:rsidRDefault="00011BA1">
          <w:pPr>
            <w:pStyle w:val="TOC3"/>
            <w:tabs>
              <w:tab w:val="left" w:pos="1540"/>
              <w:tab w:val="right" w:leader="dot" w:pos="9350"/>
            </w:tabs>
            <w:rPr>
              <w:noProof/>
            </w:rPr>
          </w:pPr>
          <w:hyperlink w:anchor="_Toc385448316" w:history="1">
            <w:r w:rsidRPr="0005105A">
              <w:rPr>
                <w:rStyle w:val="Hyperlink"/>
                <w:noProof/>
                <w:lang w:eastAsia="zh-CN"/>
              </w:rPr>
              <w:t>2.4.5</w:t>
            </w:r>
            <w:r>
              <w:rPr>
                <w:noProof/>
              </w:rPr>
              <w:tab/>
            </w:r>
            <w:r w:rsidRPr="0005105A">
              <w:rPr>
                <w:rStyle w:val="Hyperlink"/>
                <w:noProof/>
                <w:lang w:eastAsia="zh-CN"/>
              </w:rPr>
              <w:t>Spark</w:t>
            </w:r>
            <w:r>
              <w:rPr>
                <w:noProof/>
                <w:webHidden/>
              </w:rPr>
              <w:tab/>
            </w:r>
            <w:r>
              <w:rPr>
                <w:noProof/>
                <w:webHidden/>
              </w:rPr>
              <w:fldChar w:fldCharType="begin"/>
            </w:r>
            <w:r>
              <w:rPr>
                <w:noProof/>
                <w:webHidden/>
              </w:rPr>
              <w:instrText xml:space="preserve"> PAGEREF _Toc385448316 \h </w:instrText>
            </w:r>
            <w:r>
              <w:rPr>
                <w:noProof/>
                <w:webHidden/>
              </w:rPr>
            </w:r>
            <w:r>
              <w:rPr>
                <w:noProof/>
                <w:webHidden/>
              </w:rPr>
              <w:fldChar w:fldCharType="separate"/>
            </w:r>
            <w:r w:rsidR="009054E4">
              <w:rPr>
                <w:noProof/>
                <w:webHidden/>
              </w:rPr>
              <w:t>29</w:t>
            </w:r>
            <w:r>
              <w:rPr>
                <w:noProof/>
                <w:webHidden/>
              </w:rPr>
              <w:fldChar w:fldCharType="end"/>
            </w:r>
          </w:hyperlink>
        </w:p>
        <w:p w14:paraId="512903E3" w14:textId="77777777" w:rsidR="00011BA1" w:rsidRDefault="00011BA1">
          <w:pPr>
            <w:pStyle w:val="TOC3"/>
            <w:tabs>
              <w:tab w:val="left" w:pos="1540"/>
              <w:tab w:val="right" w:leader="dot" w:pos="9350"/>
            </w:tabs>
            <w:rPr>
              <w:noProof/>
            </w:rPr>
          </w:pPr>
          <w:hyperlink w:anchor="_Toc385448317" w:history="1">
            <w:r w:rsidRPr="0005105A">
              <w:rPr>
                <w:rStyle w:val="Hyperlink"/>
                <w:noProof/>
              </w:rPr>
              <w:t>2.4.6</w:t>
            </w:r>
            <w:r>
              <w:rPr>
                <w:noProof/>
              </w:rPr>
              <w:tab/>
            </w:r>
            <w:r w:rsidRPr="0005105A">
              <w:rPr>
                <w:rStyle w:val="Hyperlink"/>
                <w:noProof/>
              </w:rPr>
              <w:t>Microsoft Daytona</w:t>
            </w:r>
            <w:r>
              <w:rPr>
                <w:noProof/>
                <w:webHidden/>
              </w:rPr>
              <w:tab/>
            </w:r>
            <w:r>
              <w:rPr>
                <w:noProof/>
                <w:webHidden/>
              </w:rPr>
              <w:fldChar w:fldCharType="begin"/>
            </w:r>
            <w:r>
              <w:rPr>
                <w:noProof/>
                <w:webHidden/>
              </w:rPr>
              <w:instrText xml:space="preserve"> PAGEREF _Toc385448317 \h </w:instrText>
            </w:r>
            <w:r>
              <w:rPr>
                <w:noProof/>
                <w:webHidden/>
              </w:rPr>
            </w:r>
            <w:r>
              <w:rPr>
                <w:noProof/>
                <w:webHidden/>
              </w:rPr>
              <w:fldChar w:fldCharType="separate"/>
            </w:r>
            <w:r w:rsidR="009054E4">
              <w:rPr>
                <w:noProof/>
                <w:webHidden/>
              </w:rPr>
              <w:t>29</w:t>
            </w:r>
            <w:r>
              <w:rPr>
                <w:noProof/>
                <w:webHidden/>
              </w:rPr>
              <w:fldChar w:fldCharType="end"/>
            </w:r>
          </w:hyperlink>
        </w:p>
        <w:p w14:paraId="2D8704D1" w14:textId="77777777" w:rsidR="00011BA1" w:rsidRDefault="00011BA1">
          <w:pPr>
            <w:pStyle w:val="TOC3"/>
            <w:tabs>
              <w:tab w:val="left" w:pos="1540"/>
              <w:tab w:val="right" w:leader="dot" w:pos="9350"/>
            </w:tabs>
            <w:rPr>
              <w:noProof/>
            </w:rPr>
          </w:pPr>
          <w:hyperlink w:anchor="_Toc385448318" w:history="1">
            <w:r w:rsidRPr="0005105A">
              <w:rPr>
                <w:rStyle w:val="Hyperlink"/>
                <w:noProof/>
                <w:lang w:eastAsia="zh-CN"/>
              </w:rPr>
              <w:t>2.4.7</w:t>
            </w:r>
            <w:r>
              <w:rPr>
                <w:noProof/>
              </w:rPr>
              <w:tab/>
            </w:r>
            <w:r w:rsidRPr="0005105A">
              <w:rPr>
                <w:rStyle w:val="Hyperlink"/>
                <w:noProof/>
                <w:lang w:eastAsia="zh-CN"/>
              </w:rPr>
              <w:t>i-MapReduce and PrIter</w:t>
            </w:r>
            <w:r>
              <w:rPr>
                <w:noProof/>
                <w:webHidden/>
              </w:rPr>
              <w:tab/>
            </w:r>
            <w:r>
              <w:rPr>
                <w:noProof/>
                <w:webHidden/>
              </w:rPr>
              <w:fldChar w:fldCharType="begin"/>
            </w:r>
            <w:r>
              <w:rPr>
                <w:noProof/>
                <w:webHidden/>
              </w:rPr>
              <w:instrText xml:space="preserve"> PAGEREF _Toc385448318 \h </w:instrText>
            </w:r>
            <w:r>
              <w:rPr>
                <w:noProof/>
                <w:webHidden/>
              </w:rPr>
            </w:r>
            <w:r>
              <w:rPr>
                <w:noProof/>
                <w:webHidden/>
              </w:rPr>
              <w:fldChar w:fldCharType="separate"/>
            </w:r>
            <w:r w:rsidR="009054E4">
              <w:rPr>
                <w:noProof/>
                <w:webHidden/>
              </w:rPr>
              <w:t>30</w:t>
            </w:r>
            <w:r>
              <w:rPr>
                <w:noProof/>
                <w:webHidden/>
              </w:rPr>
              <w:fldChar w:fldCharType="end"/>
            </w:r>
          </w:hyperlink>
        </w:p>
        <w:p w14:paraId="2FD0883D" w14:textId="77777777" w:rsidR="00011BA1" w:rsidRDefault="00011BA1">
          <w:pPr>
            <w:pStyle w:val="TOC3"/>
            <w:tabs>
              <w:tab w:val="left" w:pos="1540"/>
              <w:tab w:val="right" w:leader="dot" w:pos="9350"/>
            </w:tabs>
            <w:rPr>
              <w:noProof/>
            </w:rPr>
          </w:pPr>
          <w:hyperlink w:anchor="_Toc385448319" w:history="1">
            <w:r w:rsidRPr="0005105A">
              <w:rPr>
                <w:rStyle w:val="Hyperlink"/>
                <w:noProof/>
                <w:lang w:eastAsia="zh-CN"/>
              </w:rPr>
              <w:t>2.4.8</w:t>
            </w:r>
            <w:r>
              <w:rPr>
                <w:noProof/>
              </w:rPr>
              <w:tab/>
            </w:r>
            <w:r w:rsidRPr="0005105A">
              <w:rPr>
                <w:rStyle w:val="Hyperlink"/>
                <w:noProof/>
                <w:lang w:eastAsia="zh-CN"/>
              </w:rPr>
              <w:t>Google Pregel and Apache Giraph</w:t>
            </w:r>
            <w:r>
              <w:rPr>
                <w:noProof/>
                <w:webHidden/>
              </w:rPr>
              <w:tab/>
            </w:r>
            <w:r>
              <w:rPr>
                <w:noProof/>
                <w:webHidden/>
              </w:rPr>
              <w:fldChar w:fldCharType="begin"/>
            </w:r>
            <w:r>
              <w:rPr>
                <w:noProof/>
                <w:webHidden/>
              </w:rPr>
              <w:instrText xml:space="preserve"> PAGEREF _Toc385448319 \h </w:instrText>
            </w:r>
            <w:r>
              <w:rPr>
                <w:noProof/>
                <w:webHidden/>
              </w:rPr>
            </w:r>
            <w:r>
              <w:rPr>
                <w:noProof/>
                <w:webHidden/>
              </w:rPr>
              <w:fldChar w:fldCharType="separate"/>
            </w:r>
            <w:r w:rsidR="009054E4">
              <w:rPr>
                <w:noProof/>
                <w:webHidden/>
              </w:rPr>
              <w:t>31</w:t>
            </w:r>
            <w:r>
              <w:rPr>
                <w:noProof/>
                <w:webHidden/>
              </w:rPr>
              <w:fldChar w:fldCharType="end"/>
            </w:r>
          </w:hyperlink>
        </w:p>
        <w:p w14:paraId="6E075C7B" w14:textId="77777777" w:rsidR="00011BA1" w:rsidRDefault="00011BA1">
          <w:pPr>
            <w:pStyle w:val="TOC3"/>
            <w:tabs>
              <w:tab w:val="left" w:pos="1540"/>
              <w:tab w:val="right" w:leader="dot" w:pos="9350"/>
            </w:tabs>
            <w:rPr>
              <w:noProof/>
            </w:rPr>
          </w:pPr>
          <w:hyperlink w:anchor="_Toc385448320" w:history="1">
            <w:r w:rsidRPr="0005105A">
              <w:rPr>
                <w:rStyle w:val="Hyperlink"/>
                <w:noProof/>
              </w:rPr>
              <w:t>2.4.9</w:t>
            </w:r>
            <w:r>
              <w:rPr>
                <w:noProof/>
              </w:rPr>
              <w:tab/>
            </w:r>
            <w:r w:rsidRPr="0005105A">
              <w:rPr>
                <w:rStyle w:val="Hyperlink"/>
                <w:noProof/>
              </w:rPr>
              <w:t>Other related cloud execution frameworks</w:t>
            </w:r>
            <w:r>
              <w:rPr>
                <w:noProof/>
                <w:webHidden/>
              </w:rPr>
              <w:tab/>
            </w:r>
            <w:r>
              <w:rPr>
                <w:noProof/>
                <w:webHidden/>
              </w:rPr>
              <w:fldChar w:fldCharType="begin"/>
            </w:r>
            <w:r>
              <w:rPr>
                <w:noProof/>
                <w:webHidden/>
              </w:rPr>
              <w:instrText xml:space="preserve"> PAGEREF _Toc385448320 \h </w:instrText>
            </w:r>
            <w:r>
              <w:rPr>
                <w:noProof/>
                <w:webHidden/>
              </w:rPr>
            </w:r>
            <w:r>
              <w:rPr>
                <w:noProof/>
                <w:webHidden/>
              </w:rPr>
              <w:fldChar w:fldCharType="separate"/>
            </w:r>
            <w:r w:rsidR="009054E4">
              <w:rPr>
                <w:noProof/>
                <w:webHidden/>
              </w:rPr>
              <w:t>32</w:t>
            </w:r>
            <w:r>
              <w:rPr>
                <w:noProof/>
                <w:webHidden/>
              </w:rPr>
              <w:fldChar w:fldCharType="end"/>
            </w:r>
          </w:hyperlink>
        </w:p>
        <w:p w14:paraId="2B73D019" w14:textId="77777777" w:rsidR="00011BA1" w:rsidRDefault="00011BA1">
          <w:pPr>
            <w:pStyle w:val="TOC2"/>
            <w:tabs>
              <w:tab w:val="left" w:pos="1100"/>
              <w:tab w:val="right" w:leader="dot" w:pos="9350"/>
            </w:tabs>
            <w:rPr>
              <w:noProof/>
            </w:rPr>
          </w:pPr>
          <w:hyperlink w:anchor="_Toc385448321" w:history="1">
            <w:r w:rsidRPr="0005105A">
              <w:rPr>
                <w:rStyle w:val="Hyperlink"/>
                <w:noProof/>
              </w:rPr>
              <w:t>2.5</w:t>
            </w:r>
            <w:r>
              <w:rPr>
                <w:noProof/>
              </w:rPr>
              <w:tab/>
            </w:r>
            <w:r w:rsidRPr="0005105A">
              <w:rPr>
                <w:rStyle w:val="Hyperlink"/>
                <w:noProof/>
              </w:rPr>
              <w:t>Application types</w:t>
            </w:r>
            <w:r>
              <w:rPr>
                <w:noProof/>
                <w:webHidden/>
              </w:rPr>
              <w:tab/>
            </w:r>
            <w:r>
              <w:rPr>
                <w:noProof/>
                <w:webHidden/>
              </w:rPr>
              <w:fldChar w:fldCharType="begin"/>
            </w:r>
            <w:r>
              <w:rPr>
                <w:noProof/>
                <w:webHidden/>
              </w:rPr>
              <w:instrText xml:space="preserve"> PAGEREF _Toc385448321 \h </w:instrText>
            </w:r>
            <w:r>
              <w:rPr>
                <w:noProof/>
                <w:webHidden/>
              </w:rPr>
            </w:r>
            <w:r>
              <w:rPr>
                <w:noProof/>
                <w:webHidden/>
              </w:rPr>
              <w:fldChar w:fldCharType="separate"/>
            </w:r>
            <w:r w:rsidR="009054E4">
              <w:rPr>
                <w:noProof/>
                <w:webHidden/>
              </w:rPr>
              <w:t>32</w:t>
            </w:r>
            <w:r>
              <w:rPr>
                <w:noProof/>
                <w:webHidden/>
              </w:rPr>
              <w:fldChar w:fldCharType="end"/>
            </w:r>
          </w:hyperlink>
        </w:p>
        <w:p w14:paraId="15031AD6" w14:textId="77777777" w:rsidR="00011BA1" w:rsidRDefault="00011BA1">
          <w:pPr>
            <w:pStyle w:val="TOC3"/>
            <w:tabs>
              <w:tab w:val="left" w:pos="1540"/>
              <w:tab w:val="right" w:leader="dot" w:pos="9350"/>
            </w:tabs>
            <w:rPr>
              <w:noProof/>
            </w:rPr>
          </w:pPr>
          <w:hyperlink w:anchor="_Toc385448322" w:history="1">
            <w:r w:rsidRPr="0005105A">
              <w:rPr>
                <w:rStyle w:val="Hyperlink"/>
                <w:noProof/>
              </w:rPr>
              <w:t>2.5.1</w:t>
            </w:r>
            <w:r>
              <w:rPr>
                <w:noProof/>
              </w:rPr>
              <w:tab/>
            </w:r>
            <w:r w:rsidRPr="0005105A">
              <w:rPr>
                <w:rStyle w:val="Hyperlink"/>
                <w:noProof/>
              </w:rPr>
              <w:t>Pleasingly Parallel Applications</w:t>
            </w:r>
            <w:r>
              <w:rPr>
                <w:noProof/>
                <w:webHidden/>
              </w:rPr>
              <w:tab/>
            </w:r>
            <w:r>
              <w:rPr>
                <w:noProof/>
                <w:webHidden/>
              </w:rPr>
              <w:fldChar w:fldCharType="begin"/>
            </w:r>
            <w:r>
              <w:rPr>
                <w:noProof/>
                <w:webHidden/>
              </w:rPr>
              <w:instrText xml:space="preserve"> PAGEREF _Toc385448322 \h </w:instrText>
            </w:r>
            <w:r>
              <w:rPr>
                <w:noProof/>
                <w:webHidden/>
              </w:rPr>
            </w:r>
            <w:r>
              <w:rPr>
                <w:noProof/>
                <w:webHidden/>
              </w:rPr>
              <w:fldChar w:fldCharType="separate"/>
            </w:r>
            <w:r w:rsidR="009054E4">
              <w:rPr>
                <w:noProof/>
                <w:webHidden/>
              </w:rPr>
              <w:t>32</w:t>
            </w:r>
            <w:r>
              <w:rPr>
                <w:noProof/>
                <w:webHidden/>
              </w:rPr>
              <w:fldChar w:fldCharType="end"/>
            </w:r>
          </w:hyperlink>
        </w:p>
        <w:p w14:paraId="33294FB8" w14:textId="77777777" w:rsidR="00011BA1" w:rsidRDefault="00011BA1">
          <w:pPr>
            <w:pStyle w:val="TOC3"/>
            <w:tabs>
              <w:tab w:val="left" w:pos="1540"/>
              <w:tab w:val="right" w:leader="dot" w:pos="9350"/>
            </w:tabs>
            <w:rPr>
              <w:noProof/>
            </w:rPr>
          </w:pPr>
          <w:hyperlink w:anchor="_Toc385448323" w:history="1">
            <w:r w:rsidRPr="0005105A">
              <w:rPr>
                <w:rStyle w:val="Hyperlink"/>
                <w:noProof/>
              </w:rPr>
              <w:t>2.5.2</w:t>
            </w:r>
            <w:r>
              <w:rPr>
                <w:noProof/>
              </w:rPr>
              <w:tab/>
            </w:r>
            <w:r w:rsidRPr="0005105A">
              <w:rPr>
                <w:rStyle w:val="Hyperlink"/>
                <w:noProof/>
              </w:rPr>
              <w:t>MapReduce Type Applications</w:t>
            </w:r>
            <w:r>
              <w:rPr>
                <w:noProof/>
                <w:webHidden/>
              </w:rPr>
              <w:tab/>
            </w:r>
            <w:r>
              <w:rPr>
                <w:noProof/>
                <w:webHidden/>
              </w:rPr>
              <w:fldChar w:fldCharType="begin"/>
            </w:r>
            <w:r>
              <w:rPr>
                <w:noProof/>
                <w:webHidden/>
              </w:rPr>
              <w:instrText xml:space="preserve"> PAGEREF _Toc385448323 \h </w:instrText>
            </w:r>
            <w:r>
              <w:rPr>
                <w:noProof/>
                <w:webHidden/>
              </w:rPr>
            </w:r>
            <w:r>
              <w:rPr>
                <w:noProof/>
                <w:webHidden/>
              </w:rPr>
              <w:fldChar w:fldCharType="separate"/>
            </w:r>
            <w:r w:rsidR="009054E4">
              <w:rPr>
                <w:noProof/>
                <w:webHidden/>
              </w:rPr>
              <w:t>33</w:t>
            </w:r>
            <w:r>
              <w:rPr>
                <w:noProof/>
                <w:webHidden/>
              </w:rPr>
              <w:fldChar w:fldCharType="end"/>
            </w:r>
          </w:hyperlink>
        </w:p>
        <w:p w14:paraId="52E426BA" w14:textId="77777777" w:rsidR="00011BA1" w:rsidRDefault="00011BA1">
          <w:pPr>
            <w:pStyle w:val="TOC3"/>
            <w:tabs>
              <w:tab w:val="left" w:pos="1540"/>
              <w:tab w:val="right" w:leader="dot" w:pos="9350"/>
            </w:tabs>
            <w:rPr>
              <w:noProof/>
            </w:rPr>
          </w:pPr>
          <w:hyperlink w:anchor="_Toc385448324" w:history="1">
            <w:r w:rsidRPr="0005105A">
              <w:rPr>
                <w:rStyle w:val="Hyperlink"/>
                <w:noProof/>
              </w:rPr>
              <w:t>2.5.3</w:t>
            </w:r>
            <w:r>
              <w:rPr>
                <w:noProof/>
              </w:rPr>
              <w:tab/>
            </w:r>
            <w:r w:rsidRPr="0005105A">
              <w:rPr>
                <w:rStyle w:val="Hyperlink"/>
                <w:noProof/>
              </w:rPr>
              <w:t>Data Intensive Iterative Applications</w:t>
            </w:r>
            <w:r>
              <w:rPr>
                <w:noProof/>
                <w:webHidden/>
              </w:rPr>
              <w:tab/>
            </w:r>
            <w:r>
              <w:rPr>
                <w:noProof/>
                <w:webHidden/>
              </w:rPr>
              <w:fldChar w:fldCharType="begin"/>
            </w:r>
            <w:r>
              <w:rPr>
                <w:noProof/>
                <w:webHidden/>
              </w:rPr>
              <w:instrText xml:space="preserve"> PAGEREF _Toc385448324 \h </w:instrText>
            </w:r>
            <w:r>
              <w:rPr>
                <w:noProof/>
                <w:webHidden/>
              </w:rPr>
            </w:r>
            <w:r>
              <w:rPr>
                <w:noProof/>
                <w:webHidden/>
              </w:rPr>
              <w:fldChar w:fldCharType="separate"/>
            </w:r>
            <w:r w:rsidR="009054E4">
              <w:rPr>
                <w:noProof/>
                <w:webHidden/>
              </w:rPr>
              <w:t>33</w:t>
            </w:r>
            <w:r>
              <w:rPr>
                <w:noProof/>
                <w:webHidden/>
              </w:rPr>
              <w:fldChar w:fldCharType="end"/>
            </w:r>
          </w:hyperlink>
        </w:p>
        <w:p w14:paraId="15AE8218" w14:textId="77777777" w:rsidR="00011BA1" w:rsidRDefault="00011BA1">
          <w:pPr>
            <w:pStyle w:val="TOC3"/>
            <w:tabs>
              <w:tab w:val="left" w:pos="1540"/>
              <w:tab w:val="right" w:leader="dot" w:pos="9350"/>
            </w:tabs>
            <w:rPr>
              <w:noProof/>
            </w:rPr>
          </w:pPr>
          <w:hyperlink w:anchor="_Toc385448325" w:history="1">
            <w:r w:rsidRPr="0005105A">
              <w:rPr>
                <w:rStyle w:val="Hyperlink"/>
                <w:noProof/>
              </w:rPr>
              <w:t>2.5.4</w:t>
            </w:r>
            <w:r>
              <w:rPr>
                <w:noProof/>
              </w:rPr>
              <w:tab/>
            </w:r>
            <w:r w:rsidRPr="0005105A">
              <w:rPr>
                <w:rStyle w:val="Hyperlink"/>
                <w:noProof/>
              </w:rPr>
              <w:t>MPI type applications</w:t>
            </w:r>
            <w:r>
              <w:rPr>
                <w:noProof/>
                <w:webHidden/>
              </w:rPr>
              <w:tab/>
            </w:r>
            <w:r>
              <w:rPr>
                <w:noProof/>
                <w:webHidden/>
              </w:rPr>
              <w:fldChar w:fldCharType="begin"/>
            </w:r>
            <w:r>
              <w:rPr>
                <w:noProof/>
                <w:webHidden/>
              </w:rPr>
              <w:instrText xml:space="preserve"> PAGEREF _Toc385448325 \h </w:instrText>
            </w:r>
            <w:r>
              <w:rPr>
                <w:noProof/>
                <w:webHidden/>
              </w:rPr>
            </w:r>
            <w:r>
              <w:rPr>
                <w:noProof/>
                <w:webHidden/>
              </w:rPr>
              <w:fldChar w:fldCharType="separate"/>
            </w:r>
            <w:r w:rsidR="009054E4">
              <w:rPr>
                <w:noProof/>
                <w:webHidden/>
              </w:rPr>
              <w:t>34</w:t>
            </w:r>
            <w:r>
              <w:rPr>
                <w:noProof/>
                <w:webHidden/>
              </w:rPr>
              <w:fldChar w:fldCharType="end"/>
            </w:r>
          </w:hyperlink>
        </w:p>
        <w:p w14:paraId="62C181FF" w14:textId="77777777" w:rsidR="00011BA1" w:rsidRDefault="00011BA1">
          <w:pPr>
            <w:pStyle w:val="TOC2"/>
            <w:tabs>
              <w:tab w:val="left" w:pos="1100"/>
              <w:tab w:val="right" w:leader="dot" w:pos="9350"/>
            </w:tabs>
            <w:rPr>
              <w:noProof/>
            </w:rPr>
          </w:pPr>
          <w:hyperlink w:anchor="_Toc385448326" w:history="1">
            <w:r w:rsidRPr="0005105A">
              <w:rPr>
                <w:rStyle w:val="Hyperlink"/>
                <w:noProof/>
              </w:rPr>
              <w:t>2.6</w:t>
            </w:r>
            <w:r>
              <w:rPr>
                <w:noProof/>
              </w:rPr>
              <w:tab/>
            </w:r>
            <w:r w:rsidRPr="0005105A">
              <w:rPr>
                <w:rStyle w:val="Hyperlink"/>
                <w:noProof/>
              </w:rPr>
              <w:t>Applications</w:t>
            </w:r>
            <w:r>
              <w:rPr>
                <w:noProof/>
                <w:webHidden/>
              </w:rPr>
              <w:tab/>
            </w:r>
            <w:r>
              <w:rPr>
                <w:noProof/>
                <w:webHidden/>
              </w:rPr>
              <w:fldChar w:fldCharType="begin"/>
            </w:r>
            <w:r>
              <w:rPr>
                <w:noProof/>
                <w:webHidden/>
              </w:rPr>
              <w:instrText xml:space="preserve"> PAGEREF _Toc385448326 \h </w:instrText>
            </w:r>
            <w:r>
              <w:rPr>
                <w:noProof/>
                <w:webHidden/>
              </w:rPr>
            </w:r>
            <w:r>
              <w:rPr>
                <w:noProof/>
                <w:webHidden/>
              </w:rPr>
              <w:fldChar w:fldCharType="separate"/>
            </w:r>
            <w:r w:rsidR="009054E4">
              <w:rPr>
                <w:noProof/>
                <w:webHidden/>
              </w:rPr>
              <w:t>34</w:t>
            </w:r>
            <w:r>
              <w:rPr>
                <w:noProof/>
                <w:webHidden/>
              </w:rPr>
              <w:fldChar w:fldCharType="end"/>
            </w:r>
          </w:hyperlink>
        </w:p>
        <w:p w14:paraId="34A50514" w14:textId="77777777" w:rsidR="00011BA1" w:rsidRDefault="00011BA1">
          <w:pPr>
            <w:pStyle w:val="TOC3"/>
            <w:tabs>
              <w:tab w:val="left" w:pos="1540"/>
              <w:tab w:val="right" w:leader="dot" w:pos="9350"/>
            </w:tabs>
            <w:rPr>
              <w:noProof/>
            </w:rPr>
          </w:pPr>
          <w:hyperlink w:anchor="_Toc385448327" w:history="1">
            <w:r w:rsidRPr="0005105A">
              <w:rPr>
                <w:rStyle w:val="Hyperlink"/>
                <w:noProof/>
              </w:rPr>
              <w:t>2.6.1</w:t>
            </w:r>
            <w:r>
              <w:rPr>
                <w:noProof/>
              </w:rPr>
              <w:tab/>
            </w:r>
            <w:r w:rsidRPr="0005105A">
              <w:rPr>
                <w:rStyle w:val="Hyperlink"/>
                <w:noProof/>
              </w:rPr>
              <w:t>Cap3</w:t>
            </w:r>
            <w:r>
              <w:rPr>
                <w:noProof/>
                <w:webHidden/>
              </w:rPr>
              <w:tab/>
            </w:r>
            <w:r>
              <w:rPr>
                <w:noProof/>
                <w:webHidden/>
              </w:rPr>
              <w:fldChar w:fldCharType="begin"/>
            </w:r>
            <w:r>
              <w:rPr>
                <w:noProof/>
                <w:webHidden/>
              </w:rPr>
              <w:instrText xml:space="preserve"> PAGEREF _Toc385448327 \h </w:instrText>
            </w:r>
            <w:r>
              <w:rPr>
                <w:noProof/>
                <w:webHidden/>
              </w:rPr>
            </w:r>
            <w:r>
              <w:rPr>
                <w:noProof/>
                <w:webHidden/>
              </w:rPr>
              <w:fldChar w:fldCharType="separate"/>
            </w:r>
            <w:r w:rsidR="009054E4">
              <w:rPr>
                <w:noProof/>
                <w:webHidden/>
              </w:rPr>
              <w:t>35</w:t>
            </w:r>
            <w:r>
              <w:rPr>
                <w:noProof/>
                <w:webHidden/>
              </w:rPr>
              <w:fldChar w:fldCharType="end"/>
            </w:r>
          </w:hyperlink>
        </w:p>
        <w:p w14:paraId="39C0AA41" w14:textId="77777777" w:rsidR="00011BA1" w:rsidRDefault="00011BA1">
          <w:pPr>
            <w:pStyle w:val="TOC3"/>
            <w:tabs>
              <w:tab w:val="left" w:pos="1540"/>
              <w:tab w:val="right" w:leader="dot" w:pos="9350"/>
            </w:tabs>
            <w:rPr>
              <w:noProof/>
            </w:rPr>
          </w:pPr>
          <w:hyperlink w:anchor="_Toc385448328" w:history="1">
            <w:r w:rsidRPr="0005105A">
              <w:rPr>
                <w:rStyle w:val="Hyperlink"/>
                <w:noProof/>
              </w:rPr>
              <w:t>2.6.2</w:t>
            </w:r>
            <w:r>
              <w:rPr>
                <w:noProof/>
              </w:rPr>
              <w:tab/>
            </w:r>
            <w:r w:rsidRPr="0005105A">
              <w:rPr>
                <w:rStyle w:val="Hyperlink"/>
                <w:noProof/>
              </w:rPr>
              <w:t>Generative Topographic Mapping Interpolation</w:t>
            </w:r>
            <w:r>
              <w:rPr>
                <w:noProof/>
                <w:webHidden/>
              </w:rPr>
              <w:tab/>
            </w:r>
            <w:r>
              <w:rPr>
                <w:noProof/>
                <w:webHidden/>
              </w:rPr>
              <w:fldChar w:fldCharType="begin"/>
            </w:r>
            <w:r>
              <w:rPr>
                <w:noProof/>
                <w:webHidden/>
              </w:rPr>
              <w:instrText xml:space="preserve"> PAGEREF _Toc385448328 \h </w:instrText>
            </w:r>
            <w:r>
              <w:rPr>
                <w:noProof/>
                <w:webHidden/>
              </w:rPr>
            </w:r>
            <w:r>
              <w:rPr>
                <w:noProof/>
                <w:webHidden/>
              </w:rPr>
              <w:fldChar w:fldCharType="separate"/>
            </w:r>
            <w:r w:rsidR="009054E4">
              <w:rPr>
                <w:noProof/>
                <w:webHidden/>
              </w:rPr>
              <w:t>35</w:t>
            </w:r>
            <w:r>
              <w:rPr>
                <w:noProof/>
                <w:webHidden/>
              </w:rPr>
              <w:fldChar w:fldCharType="end"/>
            </w:r>
          </w:hyperlink>
        </w:p>
        <w:p w14:paraId="2F505F39" w14:textId="77777777" w:rsidR="00011BA1" w:rsidRDefault="00011BA1">
          <w:pPr>
            <w:pStyle w:val="TOC3"/>
            <w:tabs>
              <w:tab w:val="left" w:pos="1540"/>
              <w:tab w:val="right" w:leader="dot" w:pos="9350"/>
            </w:tabs>
            <w:rPr>
              <w:noProof/>
            </w:rPr>
          </w:pPr>
          <w:hyperlink w:anchor="_Toc385448329" w:history="1">
            <w:r w:rsidRPr="0005105A">
              <w:rPr>
                <w:rStyle w:val="Hyperlink"/>
                <w:noProof/>
              </w:rPr>
              <w:t>2.6.3</w:t>
            </w:r>
            <w:r>
              <w:rPr>
                <w:noProof/>
              </w:rPr>
              <w:tab/>
            </w:r>
            <w:r w:rsidRPr="0005105A">
              <w:rPr>
                <w:rStyle w:val="Hyperlink"/>
                <w:noProof/>
              </w:rPr>
              <w:t>Blast+ sequence search</w:t>
            </w:r>
            <w:r>
              <w:rPr>
                <w:noProof/>
                <w:webHidden/>
              </w:rPr>
              <w:tab/>
            </w:r>
            <w:r>
              <w:rPr>
                <w:noProof/>
                <w:webHidden/>
              </w:rPr>
              <w:fldChar w:fldCharType="begin"/>
            </w:r>
            <w:r>
              <w:rPr>
                <w:noProof/>
                <w:webHidden/>
              </w:rPr>
              <w:instrText xml:space="preserve"> PAGEREF _Toc385448329 \h </w:instrText>
            </w:r>
            <w:r>
              <w:rPr>
                <w:noProof/>
                <w:webHidden/>
              </w:rPr>
            </w:r>
            <w:r>
              <w:rPr>
                <w:noProof/>
                <w:webHidden/>
              </w:rPr>
              <w:fldChar w:fldCharType="separate"/>
            </w:r>
            <w:r w:rsidR="009054E4">
              <w:rPr>
                <w:noProof/>
                <w:webHidden/>
              </w:rPr>
              <w:t>36</w:t>
            </w:r>
            <w:r>
              <w:rPr>
                <w:noProof/>
                <w:webHidden/>
              </w:rPr>
              <w:fldChar w:fldCharType="end"/>
            </w:r>
          </w:hyperlink>
        </w:p>
        <w:p w14:paraId="3961DEDB" w14:textId="77777777" w:rsidR="00011BA1" w:rsidRDefault="00011BA1">
          <w:pPr>
            <w:pStyle w:val="TOC3"/>
            <w:tabs>
              <w:tab w:val="left" w:pos="1540"/>
              <w:tab w:val="right" w:leader="dot" w:pos="9350"/>
            </w:tabs>
            <w:rPr>
              <w:noProof/>
            </w:rPr>
          </w:pPr>
          <w:hyperlink w:anchor="_Toc385448330" w:history="1">
            <w:r w:rsidRPr="0005105A">
              <w:rPr>
                <w:rStyle w:val="Hyperlink"/>
                <w:noProof/>
              </w:rPr>
              <w:t>2.6.4</w:t>
            </w:r>
            <w:r>
              <w:rPr>
                <w:noProof/>
              </w:rPr>
              <w:tab/>
            </w:r>
            <w:r w:rsidRPr="0005105A">
              <w:rPr>
                <w:rStyle w:val="Hyperlink"/>
                <w:noProof/>
              </w:rPr>
              <w:t>Sequence alignment using SmithWaterman GOTOH (SWG)</w:t>
            </w:r>
            <w:r>
              <w:rPr>
                <w:noProof/>
                <w:webHidden/>
              </w:rPr>
              <w:tab/>
            </w:r>
            <w:r>
              <w:rPr>
                <w:noProof/>
                <w:webHidden/>
              </w:rPr>
              <w:fldChar w:fldCharType="begin"/>
            </w:r>
            <w:r>
              <w:rPr>
                <w:noProof/>
                <w:webHidden/>
              </w:rPr>
              <w:instrText xml:space="preserve"> PAGEREF _Toc385448330 \h </w:instrText>
            </w:r>
            <w:r>
              <w:rPr>
                <w:noProof/>
                <w:webHidden/>
              </w:rPr>
            </w:r>
            <w:r>
              <w:rPr>
                <w:noProof/>
                <w:webHidden/>
              </w:rPr>
              <w:fldChar w:fldCharType="separate"/>
            </w:r>
            <w:r w:rsidR="009054E4">
              <w:rPr>
                <w:noProof/>
                <w:webHidden/>
              </w:rPr>
              <w:t>37</w:t>
            </w:r>
            <w:r>
              <w:rPr>
                <w:noProof/>
                <w:webHidden/>
              </w:rPr>
              <w:fldChar w:fldCharType="end"/>
            </w:r>
          </w:hyperlink>
        </w:p>
        <w:p w14:paraId="7AAF4688" w14:textId="77777777" w:rsidR="00011BA1" w:rsidRDefault="00011BA1">
          <w:pPr>
            <w:pStyle w:val="TOC3"/>
            <w:tabs>
              <w:tab w:val="left" w:pos="1540"/>
              <w:tab w:val="right" w:leader="dot" w:pos="9350"/>
            </w:tabs>
            <w:rPr>
              <w:noProof/>
            </w:rPr>
          </w:pPr>
          <w:hyperlink w:anchor="_Toc385448331" w:history="1">
            <w:r w:rsidRPr="0005105A">
              <w:rPr>
                <w:rStyle w:val="Hyperlink"/>
                <w:noProof/>
              </w:rPr>
              <w:t>2.6.5</w:t>
            </w:r>
            <w:r>
              <w:rPr>
                <w:noProof/>
              </w:rPr>
              <w:tab/>
            </w:r>
            <w:r w:rsidRPr="0005105A">
              <w:rPr>
                <w:rStyle w:val="Hyperlink"/>
                <w:noProof/>
              </w:rPr>
              <w:t>KMeansClustering</w:t>
            </w:r>
            <w:r>
              <w:rPr>
                <w:noProof/>
                <w:webHidden/>
              </w:rPr>
              <w:tab/>
            </w:r>
            <w:r>
              <w:rPr>
                <w:noProof/>
                <w:webHidden/>
              </w:rPr>
              <w:fldChar w:fldCharType="begin"/>
            </w:r>
            <w:r>
              <w:rPr>
                <w:noProof/>
                <w:webHidden/>
              </w:rPr>
              <w:instrText xml:space="preserve"> PAGEREF _Toc385448331 \h </w:instrText>
            </w:r>
            <w:r>
              <w:rPr>
                <w:noProof/>
                <w:webHidden/>
              </w:rPr>
            </w:r>
            <w:r>
              <w:rPr>
                <w:noProof/>
                <w:webHidden/>
              </w:rPr>
              <w:fldChar w:fldCharType="separate"/>
            </w:r>
            <w:r w:rsidR="009054E4">
              <w:rPr>
                <w:noProof/>
                <w:webHidden/>
              </w:rPr>
              <w:t>37</w:t>
            </w:r>
            <w:r>
              <w:rPr>
                <w:noProof/>
                <w:webHidden/>
              </w:rPr>
              <w:fldChar w:fldCharType="end"/>
            </w:r>
          </w:hyperlink>
        </w:p>
        <w:p w14:paraId="3131BA7B" w14:textId="77777777" w:rsidR="00011BA1" w:rsidRDefault="00011BA1">
          <w:pPr>
            <w:pStyle w:val="TOC3"/>
            <w:tabs>
              <w:tab w:val="left" w:pos="1540"/>
              <w:tab w:val="right" w:leader="dot" w:pos="9350"/>
            </w:tabs>
            <w:rPr>
              <w:noProof/>
            </w:rPr>
          </w:pPr>
          <w:hyperlink w:anchor="_Toc385448332" w:history="1">
            <w:r w:rsidRPr="0005105A">
              <w:rPr>
                <w:rStyle w:val="Hyperlink"/>
                <w:noProof/>
              </w:rPr>
              <w:t>2.6.6</w:t>
            </w:r>
            <w:r>
              <w:rPr>
                <w:noProof/>
              </w:rPr>
              <w:tab/>
            </w:r>
            <w:r w:rsidRPr="0005105A">
              <w:rPr>
                <w:rStyle w:val="Hyperlink"/>
                <w:noProof/>
              </w:rPr>
              <w:t>Multi-Dimensional Scaling (MDS)</w:t>
            </w:r>
            <w:r>
              <w:rPr>
                <w:noProof/>
                <w:webHidden/>
              </w:rPr>
              <w:tab/>
            </w:r>
            <w:r>
              <w:rPr>
                <w:noProof/>
                <w:webHidden/>
              </w:rPr>
              <w:fldChar w:fldCharType="begin"/>
            </w:r>
            <w:r>
              <w:rPr>
                <w:noProof/>
                <w:webHidden/>
              </w:rPr>
              <w:instrText xml:space="preserve"> PAGEREF _Toc385448332 \h </w:instrText>
            </w:r>
            <w:r>
              <w:rPr>
                <w:noProof/>
                <w:webHidden/>
              </w:rPr>
            </w:r>
            <w:r>
              <w:rPr>
                <w:noProof/>
                <w:webHidden/>
              </w:rPr>
              <w:fldChar w:fldCharType="separate"/>
            </w:r>
            <w:r w:rsidR="009054E4">
              <w:rPr>
                <w:noProof/>
                <w:webHidden/>
              </w:rPr>
              <w:t>38</w:t>
            </w:r>
            <w:r>
              <w:rPr>
                <w:noProof/>
                <w:webHidden/>
              </w:rPr>
              <w:fldChar w:fldCharType="end"/>
            </w:r>
          </w:hyperlink>
        </w:p>
        <w:p w14:paraId="5BCBC9E3" w14:textId="77777777" w:rsidR="00011BA1" w:rsidRDefault="00011BA1">
          <w:pPr>
            <w:pStyle w:val="TOC3"/>
            <w:tabs>
              <w:tab w:val="left" w:pos="1540"/>
              <w:tab w:val="right" w:leader="dot" w:pos="9350"/>
            </w:tabs>
            <w:rPr>
              <w:noProof/>
            </w:rPr>
          </w:pPr>
          <w:hyperlink w:anchor="_Toc385448333" w:history="1">
            <w:r w:rsidRPr="0005105A">
              <w:rPr>
                <w:rStyle w:val="Hyperlink"/>
                <w:noProof/>
              </w:rPr>
              <w:t>2.6.7</w:t>
            </w:r>
            <w:r>
              <w:rPr>
                <w:noProof/>
              </w:rPr>
              <w:tab/>
            </w:r>
            <w:r w:rsidRPr="0005105A">
              <w:rPr>
                <w:rStyle w:val="Hyperlink"/>
                <w:noProof/>
              </w:rPr>
              <w:t>Bio sequence analysis pipeline</w:t>
            </w:r>
            <w:r>
              <w:rPr>
                <w:noProof/>
                <w:webHidden/>
              </w:rPr>
              <w:tab/>
            </w:r>
            <w:r>
              <w:rPr>
                <w:noProof/>
                <w:webHidden/>
              </w:rPr>
              <w:fldChar w:fldCharType="begin"/>
            </w:r>
            <w:r>
              <w:rPr>
                <w:noProof/>
                <w:webHidden/>
              </w:rPr>
              <w:instrText xml:space="preserve"> PAGEREF _Toc385448333 \h </w:instrText>
            </w:r>
            <w:r>
              <w:rPr>
                <w:noProof/>
                <w:webHidden/>
              </w:rPr>
            </w:r>
            <w:r>
              <w:rPr>
                <w:noProof/>
                <w:webHidden/>
              </w:rPr>
              <w:fldChar w:fldCharType="separate"/>
            </w:r>
            <w:r w:rsidR="009054E4">
              <w:rPr>
                <w:noProof/>
                <w:webHidden/>
              </w:rPr>
              <w:t>39</w:t>
            </w:r>
            <w:r>
              <w:rPr>
                <w:noProof/>
                <w:webHidden/>
              </w:rPr>
              <w:fldChar w:fldCharType="end"/>
            </w:r>
          </w:hyperlink>
        </w:p>
        <w:p w14:paraId="340CF510" w14:textId="77777777" w:rsidR="00011BA1" w:rsidRDefault="00011BA1">
          <w:pPr>
            <w:pStyle w:val="TOC1"/>
            <w:tabs>
              <w:tab w:val="left" w:pos="880"/>
              <w:tab w:val="right" w:leader="dot" w:pos="9350"/>
            </w:tabs>
            <w:rPr>
              <w:noProof/>
            </w:rPr>
          </w:pPr>
          <w:hyperlink w:anchor="_Toc385448334" w:history="1">
            <w:r w:rsidRPr="0005105A">
              <w:rPr>
                <w:rStyle w:val="Hyperlink"/>
                <w:noProof/>
                <w:position w:val="-6"/>
              </w:rPr>
              <w:t>3.</w:t>
            </w:r>
            <w:r>
              <w:rPr>
                <w:noProof/>
              </w:rPr>
              <w:tab/>
            </w:r>
            <w:r w:rsidRPr="0005105A">
              <w:rPr>
                <w:rStyle w:val="Hyperlink"/>
                <w:noProof/>
              </w:rPr>
              <w:t>Pleasingly parallel computing on cloud environments</w:t>
            </w:r>
            <w:r>
              <w:rPr>
                <w:noProof/>
                <w:webHidden/>
              </w:rPr>
              <w:tab/>
            </w:r>
            <w:r>
              <w:rPr>
                <w:noProof/>
                <w:webHidden/>
              </w:rPr>
              <w:fldChar w:fldCharType="begin"/>
            </w:r>
            <w:r>
              <w:rPr>
                <w:noProof/>
                <w:webHidden/>
              </w:rPr>
              <w:instrText xml:space="preserve"> PAGEREF _Toc385448334 \h </w:instrText>
            </w:r>
            <w:r>
              <w:rPr>
                <w:noProof/>
                <w:webHidden/>
              </w:rPr>
            </w:r>
            <w:r>
              <w:rPr>
                <w:noProof/>
                <w:webHidden/>
              </w:rPr>
              <w:fldChar w:fldCharType="separate"/>
            </w:r>
            <w:r w:rsidR="009054E4">
              <w:rPr>
                <w:noProof/>
                <w:webHidden/>
              </w:rPr>
              <w:t>41</w:t>
            </w:r>
            <w:r>
              <w:rPr>
                <w:noProof/>
                <w:webHidden/>
              </w:rPr>
              <w:fldChar w:fldCharType="end"/>
            </w:r>
          </w:hyperlink>
        </w:p>
        <w:p w14:paraId="70223A5B" w14:textId="77777777" w:rsidR="00011BA1" w:rsidRDefault="00011BA1">
          <w:pPr>
            <w:pStyle w:val="TOC2"/>
            <w:tabs>
              <w:tab w:val="left" w:pos="1100"/>
              <w:tab w:val="right" w:leader="dot" w:pos="9350"/>
            </w:tabs>
            <w:rPr>
              <w:noProof/>
            </w:rPr>
          </w:pPr>
          <w:hyperlink w:anchor="_Toc385448335" w:history="1">
            <w:r w:rsidRPr="0005105A">
              <w:rPr>
                <w:rStyle w:val="Hyperlink"/>
                <w:noProof/>
              </w:rPr>
              <w:t>3.1</w:t>
            </w:r>
            <w:r>
              <w:rPr>
                <w:noProof/>
              </w:rPr>
              <w:tab/>
            </w:r>
            <w:r w:rsidRPr="0005105A">
              <w:rPr>
                <w:rStyle w:val="Hyperlink"/>
                <w:noProof/>
              </w:rPr>
              <w:t>Pleasingly parallel application architecture</w:t>
            </w:r>
            <w:r>
              <w:rPr>
                <w:noProof/>
                <w:webHidden/>
              </w:rPr>
              <w:tab/>
            </w:r>
            <w:r>
              <w:rPr>
                <w:noProof/>
                <w:webHidden/>
              </w:rPr>
              <w:fldChar w:fldCharType="begin"/>
            </w:r>
            <w:r>
              <w:rPr>
                <w:noProof/>
                <w:webHidden/>
              </w:rPr>
              <w:instrText xml:space="preserve"> PAGEREF _Toc385448335 \h </w:instrText>
            </w:r>
            <w:r>
              <w:rPr>
                <w:noProof/>
                <w:webHidden/>
              </w:rPr>
            </w:r>
            <w:r>
              <w:rPr>
                <w:noProof/>
                <w:webHidden/>
              </w:rPr>
              <w:fldChar w:fldCharType="separate"/>
            </w:r>
            <w:r w:rsidR="009054E4">
              <w:rPr>
                <w:noProof/>
                <w:webHidden/>
              </w:rPr>
              <w:t>42</w:t>
            </w:r>
            <w:r>
              <w:rPr>
                <w:noProof/>
                <w:webHidden/>
              </w:rPr>
              <w:fldChar w:fldCharType="end"/>
            </w:r>
          </w:hyperlink>
        </w:p>
        <w:p w14:paraId="6C25A333" w14:textId="77777777" w:rsidR="00011BA1" w:rsidRDefault="00011BA1">
          <w:pPr>
            <w:pStyle w:val="TOC3"/>
            <w:tabs>
              <w:tab w:val="left" w:pos="1540"/>
              <w:tab w:val="right" w:leader="dot" w:pos="9350"/>
            </w:tabs>
            <w:rPr>
              <w:noProof/>
            </w:rPr>
          </w:pPr>
          <w:hyperlink w:anchor="_Toc385448336" w:history="1">
            <w:r w:rsidRPr="0005105A">
              <w:rPr>
                <w:rStyle w:val="Hyperlink"/>
                <w:noProof/>
              </w:rPr>
              <w:t>3.1.1</w:t>
            </w:r>
            <w:r>
              <w:rPr>
                <w:noProof/>
              </w:rPr>
              <w:tab/>
            </w:r>
            <w:r w:rsidRPr="0005105A">
              <w:rPr>
                <w:rStyle w:val="Hyperlink"/>
                <w:noProof/>
              </w:rPr>
              <w:t>Classic Cloud processing model</w:t>
            </w:r>
            <w:r>
              <w:rPr>
                <w:noProof/>
                <w:webHidden/>
              </w:rPr>
              <w:tab/>
            </w:r>
            <w:r>
              <w:rPr>
                <w:noProof/>
                <w:webHidden/>
              </w:rPr>
              <w:fldChar w:fldCharType="begin"/>
            </w:r>
            <w:r>
              <w:rPr>
                <w:noProof/>
                <w:webHidden/>
              </w:rPr>
              <w:instrText xml:space="preserve"> PAGEREF _Toc385448336 \h </w:instrText>
            </w:r>
            <w:r>
              <w:rPr>
                <w:noProof/>
                <w:webHidden/>
              </w:rPr>
            </w:r>
            <w:r>
              <w:rPr>
                <w:noProof/>
                <w:webHidden/>
              </w:rPr>
              <w:fldChar w:fldCharType="separate"/>
            </w:r>
            <w:r w:rsidR="009054E4">
              <w:rPr>
                <w:noProof/>
                <w:webHidden/>
              </w:rPr>
              <w:t>42</w:t>
            </w:r>
            <w:r>
              <w:rPr>
                <w:noProof/>
                <w:webHidden/>
              </w:rPr>
              <w:fldChar w:fldCharType="end"/>
            </w:r>
          </w:hyperlink>
        </w:p>
        <w:p w14:paraId="7AF2DC53" w14:textId="77777777" w:rsidR="00011BA1" w:rsidRDefault="00011BA1">
          <w:pPr>
            <w:pStyle w:val="TOC3"/>
            <w:tabs>
              <w:tab w:val="left" w:pos="1540"/>
              <w:tab w:val="right" w:leader="dot" w:pos="9350"/>
            </w:tabs>
            <w:rPr>
              <w:noProof/>
            </w:rPr>
          </w:pPr>
          <w:hyperlink w:anchor="_Toc385448337" w:history="1">
            <w:r w:rsidRPr="0005105A">
              <w:rPr>
                <w:rStyle w:val="Hyperlink"/>
                <w:noProof/>
              </w:rPr>
              <w:t>3.1.2</w:t>
            </w:r>
            <w:r>
              <w:rPr>
                <w:noProof/>
              </w:rPr>
              <w:tab/>
            </w:r>
            <w:r w:rsidRPr="0005105A">
              <w:rPr>
                <w:rStyle w:val="Hyperlink"/>
                <w:noProof/>
              </w:rPr>
              <w:t>Pleasingly parallel processing using MapReduce frameworks</w:t>
            </w:r>
            <w:r>
              <w:rPr>
                <w:noProof/>
                <w:webHidden/>
              </w:rPr>
              <w:tab/>
            </w:r>
            <w:r>
              <w:rPr>
                <w:noProof/>
                <w:webHidden/>
              </w:rPr>
              <w:fldChar w:fldCharType="begin"/>
            </w:r>
            <w:r>
              <w:rPr>
                <w:noProof/>
                <w:webHidden/>
              </w:rPr>
              <w:instrText xml:space="preserve"> PAGEREF _Toc385448337 \h </w:instrText>
            </w:r>
            <w:r>
              <w:rPr>
                <w:noProof/>
                <w:webHidden/>
              </w:rPr>
            </w:r>
            <w:r>
              <w:rPr>
                <w:noProof/>
                <w:webHidden/>
              </w:rPr>
              <w:fldChar w:fldCharType="separate"/>
            </w:r>
            <w:r w:rsidR="009054E4">
              <w:rPr>
                <w:noProof/>
                <w:webHidden/>
              </w:rPr>
              <w:t>43</w:t>
            </w:r>
            <w:r>
              <w:rPr>
                <w:noProof/>
                <w:webHidden/>
              </w:rPr>
              <w:fldChar w:fldCharType="end"/>
            </w:r>
          </w:hyperlink>
        </w:p>
        <w:p w14:paraId="51FB65A5" w14:textId="77777777" w:rsidR="00011BA1" w:rsidRDefault="00011BA1">
          <w:pPr>
            <w:pStyle w:val="TOC3"/>
            <w:tabs>
              <w:tab w:val="left" w:pos="1540"/>
              <w:tab w:val="right" w:leader="dot" w:pos="9350"/>
            </w:tabs>
            <w:rPr>
              <w:noProof/>
            </w:rPr>
          </w:pPr>
          <w:hyperlink w:anchor="_Toc385448338" w:history="1">
            <w:r w:rsidRPr="0005105A">
              <w:rPr>
                <w:rStyle w:val="Hyperlink"/>
                <w:noProof/>
              </w:rPr>
              <w:t>3.1.3</w:t>
            </w:r>
            <w:r>
              <w:rPr>
                <w:noProof/>
              </w:rPr>
              <w:tab/>
            </w:r>
            <w:r w:rsidRPr="0005105A">
              <w:rPr>
                <w:rStyle w:val="Hyperlink"/>
                <w:noProof/>
              </w:rPr>
              <w:t>Usability of the technologies</w:t>
            </w:r>
            <w:r>
              <w:rPr>
                <w:noProof/>
                <w:webHidden/>
              </w:rPr>
              <w:tab/>
            </w:r>
            <w:r>
              <w:rPr>
                <w:noProof/>
                <w:webHidden/>
              </w:rPr>
              <w:fldChar w:fldCharType="begin"/>
            </w:r>
            <w:r>
              <w:rPr>
                <w:noProof/>
                <w:webHidden/>
              </w:rPr>
              <w:instrText xml:space="preserve"> PAGEREF _Toc385448338 \h </w:instrText>
            </w:r>
            <w:r>
              <w:rPr>
                <w:noProof/>
                <w:webHidden/>
              </w:rPr>
            </w:r>
            <w:r>
              <w:rPr>
                <w:noProof/>
                <w:webHidden/>
              </w:rPr>
              <w:fldChar w:fldCharType="separate"/>
            </w:r>
            <w:r w:rsidR="009054E4">
              <w:rPr>
                <w:noProof/>
                <w:webHidden/>
              </w:rPr>
              <w:t>45</w:t>
            </w:r>
            <w:r>
              <w:rPr>
                <w:noProof/>
                <w:webHidden/>
              </w:rPr>
              <w:fldChar w:fldCharType="end"/>
            </w:r>
          </w:hyperlink>
        </w:p>
        <w:p w14:paraId="347750C5" w14:textId="77777777" w:rsidR="00011BA1" w:rsidRDefault="00011BA1">
          <w:pPr>
            <w:pStyle w:val="TOC2"/>
            <w:tabs>
              <w:tab w:val="left" w:pos="1100"/>
              <w:tab w:val="right" w:leader="dot" w:pos="9350"/>
            </w:tabs>
            <w:rPr>
              <w:noProof/>
            </w:rPr>
          </w:pPr>
          <w:hyperlink w:anchor="_Toc385448339" w:history="1">
            <w:r w:rsidRPr="0005105A">
              <w:rPr>
                <w:rStyle w:val="Hyperlink"/>
                <w:noProof/>
              </w:rPr>
              <w:t>3.2</w:t>
            </w:r>
            <w:r>
              <w:rPr>
                <w:noProof/>
              </w:rPr>
              <w:tab/>
            </w:r>
            <w:r w:rsidRPr="0005105A">
              <w:rPr>
                <w:rStyle w:val="Hyperlink"/>
                <w:noProof/>
              </w:rPr>
              <w:t>Evaluation Methodology</w:t>
            </w:r>
            <w:r>
              <w:rPr>
                <w:noProof/>
                <w:webHidden/>
              </w:rPr>
              <w:tab/>
            </w:r>
            <w:r>
              <w:rPr>
                <w:noProof/>
                <w:webHidden/>
              </w:rPr>
              <w:fldChar w:fldCharType="begin"/>
            </w:r>
            <w:r>
              <w:rPr>
                <w:noProof/>
                <w:webHidden/>
              </w:rPr>
              <w:instrText xml:space="preserve"> PAGEREF _Toc385448339 \h </w:instrText>
            </w:r>
            <w:r>
              <w:rPr>
                <w:noProof/>
                <w:webHidden/>
              </w:rPr>
            </w:r>
            <w:r>
              <w:rPr>
                <w:noProof/>
                <w:webHidden/>
              </w:rPr>
              <w:fldChar w:fldCharType="separate"/>
            </w:r>
            <w:r w:rsidR="009054E4">
              <w:rPr>
                <w:noProof/>
                <w:webHidden/>
              </w:rPr>
              <w:t>47</w:t>
            </w:r>
            <w:r>
              <w:rPr>
                <w:noProof/>
                <w:webHidden/>
              </w:rPr>
              <w:fldChar w:fldCharType="end"/>
            </w:r>
          </w:hyperlink>
        </w:p>
        <w:p w14:paraId="606269A2" w14:textId="77777777" w:rsidR="00011BA1" w:rsidRDefault="00011BA1">
          <w:pPr>
            <w:pStyle w:val="TOC2"/>
            <w:tabs>
              <w:tab w:val="left" w:pos="1100"/>
              <w:tab w:val="right" w:leader="dot" w:pos="9350"/>
            </w:tabs>
            <w:rPr>
              <w:noProof/>
            </w:rPr>
          </w:pPr>
          <w:hyperlink w:anchor="_Toc385448340" w:history="1">
            <w:r w:rsidRPr="0005105A">
              <w:rPr>
                <w:rStyle w:val="Hyperlink"/>
                <w:noProof/>
              </w:rPr>
              <w:t>3.3</w:t>
            </w:r>
            <w:r>
              <w:rPr>
                <w:noProof/>
              </w:rPr>
              <w:tab/>
            </w:r>
            <w:r w:rsidRPr="0005105A">
              <w:rPr>
                <w:rStyle w:val="Hyperlink"/>
                <w:noProof/>
              </w:rPr>
              <w:t>Cap3</w:t>
            </w:r>
            <w:r>
              <w:rPr>
                <w:noProof/>
                <w:webHidden/>
              </w:rPr>
              <w:tab/>
            </w:r>
            <w:r>
              <w:rPr>
                <w:noProof/>
                <w:webHidden/>
              </w:rPr>
              <w:fldChar w:fldCharType="begin"/>
            </w:r>
            <w:r>
              <w:rPr>
                <w:noProof/>
                <w:webHidden/>
              </w:rPr>
              <w:instrText xml:space="preserve"> PAGEREF _Toc385448340 \h </w:instrText>
            </w:r>
            <w:r>
              <w:rPr>
                <w:noProof/>
                <w:webHidden/>
              </w:rPr>
            </w:r>
            <w:r>
              <w:rPr>
                <w:noProof/>
                <w:webHidden/>
              </w:rPr>
              <w:fldChar w:fldCharType="separate"/>
            </w:r>
            <w:r w:rsidR="009054E4">
              <w:rPr>
                <w:noProof/>
                <w:webHidden/>
              </w:rPr>
              <w:t>48</w:t>
            </w:r>
            <w:r>
              <w:rPr>
                <w:noProof/>
                <w:webHidden/>
              </w:rPr>
              <w:fldChar w:fldCharType="end"/>
            </w:r>
          </w:hyperlink>
        </w:p>
        <w:p w14:paraId="3A7B6469" w14:textId="77777777" w:rsidR="00011BA1" w:rsidRDefault="00011BA1">
          <w:pPr>
            <w:pStyle w:val="TOC3"/>
            <w:tabs>
              <w:tab w:val="left" w:pos="1540"/>
              <w:tab w:val="right" w:leader="dot" w:pos="9350"/>
            </w:tabs>
            <w:rPr>
              <w:noProof/>
            </w:rPr>
          </w:pPr>
          <w:hyperlink w:anchor="_Toc385448341" w:history="1">
            <w:r w:rsidRPr="0005105A">
              <w:rPr>
                <w:rStyle w:val="Hyperlink"/>
                <w:noProof/>
              </w:rPr>
              <w:t>3.3.1</w:t>
            </w:r>
            <w:r>
              <w:rPr>
                <w:noProof/>
              </w:rPr>
              <w:tab/>
            </w:r>
            <w:r w:rsidRPr="0005105A">
              <w:rPr>
                <w:rStyle w:val="Hyperlink"/>
                <w:noProof/>
              </w:rPr>
              <w:t>Performance with different EC2 cloud instance types</w:t>
            </w:r>
            <w:r>
              <w:rPr>
                <w:noProof/>
                <w:webHidden/>
              </w:rPr>
              <w:tab/>
            </w:r>
            <w:r>
              <w:rPr>
                <w:noProof/>
                <w:webHidden/>
              </w:rPr>
              <w:fldChar w:fldCharType="begin"/>
            </w:r>
            <w:r>
              <w:rPr>
                <w:noProof/>
                <w:webHidden/>
              </w:rPr>
              <w:instrText xml:space="preserve"> PAGEREF _Toc385448341 \h </w:instrText>
            </w:r>
            <w:r>
              <w:rPr>
                <w:noProof/>
                <w:webHidden/>
              </w:rPr>
            </w:r>
            <w:r>
              <w:rPr>
                <w:noProof/>
                <w:webHidden/>
              </w:rPr>
              <w:fldChar w:fldCharType="separate"/>
            </w:r>
            <w:r w:rsidR="009054E4">
              <w:rPr>
                <w:noProof/>
                <w:webHidden/>
              </w:rPr>
              <w:t>49</w:t>
            </w:r>
            <w:r>
              <w:rPr>
                <w:noProof/>
                <w:webHidden/>
              </w:rPr>
              <w:fldChar w:fldCharType="end"/>
            </w:r>
          </w:hyperlink>
        </w:p>
        <w:p w14:paraId="2AC7F3F3" w14:textId="77777777" w:rsidR="00011BA1" w:rsidRDefault="00011BA1">
          <w:pPr>
            <w:pStyle w:val="TOC3"/>
            <w:tabs>
              <w:tab w:val="left" w:pos="1540"/>
              <w:tab w:val="right" w:leader="dot" w:pos="9350"/>
            </w:tabs>
            <w:rPr>
              <w:noProof/>
            </w:rPr>
          </w:pPr>
          <w:hyperlink w:anchor="_Toc385448342" w:history="1">
            <w:r w:rsidRPr="0005105A">
              <w:rPr>
                <w:rStyle w:val="Hyperlink"/>
                <w:noProof/>
              </w:rPr>
              <w:t>3.3.2</w:t>
            </w:r>
            <w:r>
              <w:rPr>
                <w:noProof/>
              </w:rPr>
              <w:tab/>
            </w:r>
            <w:r w:rsidRPr="0005105A">
              <w:rPr>
                <w:rStyle w:val="Hyperlink"/>
                <w:noProof/>
              </w:rPr>
              <w:t>Scalability study</w:t>
            </w:r>
            <w:r>
              <w:rPr>
                <w:noProof/>
                <w:webHidden/>
              </w:rPr>
              <w:tab/>
            </w:r>
            <w:r>
              <w:rPr>
                <w:noProof/>
                <w:webHidden/>
              </w:rPr>
              <w:fldChar w:fldCharType="begin"/>
            </w:r>
            <w:r>
              <w:rPr>
                <w:noProof/>
                <w:webHidden/>
              </w:rPr>
              <w:instrText xml:space="preserve"> PAGEREF _Toc385448342 \h </w:instrText>
            </w:r>
            <w:r>
              <w:rPr>
                <w:noProof/>
                <w:webHidden/>
              </w:rPr>
            </w:r>
            <w:r>
              <w:rPr>
                <w:noProof/>
                <w:webHidden/>
              </w:rPr>
              <w:fldChar w:fldCharType="separate"/>
            </w:r>
            <w:r w:rsidR="009054E4">
              <w:rPr>
                <w:noProof/>
                <w:webHidden/>
              </w:rPr>
              <w:t>50</w:t>
            </w:r>
            <w:r>
              <w:rPr>
                <w:noProof/>
                <w:webHidden/>
              </w:rPr>
              <w:fldChar w:fldCharType="end"/>
            </w:r>
          </w:hyperlink>
        </w:p>
        <w:p w14:paraId="53E68904" w14:textId="77777777" w:rsidR="00011BA1" w:rsidRDefault="00011BA1">
          <w:pPr>
            <w:pStyle w:val="TOC2"/>
            <w:tabs>
              <w:tab w:val="left" w:pos="1100"/>
              <w:tab w:val="right" w:leader="dot" w:pos="9350"/>
            </w:tabs>
            <w:rPr>
              <w:noProof/>
            </w:rPr>
          </w:pPr>
          <w:hyperlink w:anchor="_Toc385448343" w:history="1">
            <w:r w:rsidRPr="0005105A">
              <w:rPr>
                <w:rStyle w:val="Hyperlink"/>
                <w:noProof/>
              </w:rPr>
              <w:t>3.4</w:t>
            </w:r>
            <w:r>
              <w:rPr>
                <w:noProof/>
              </w:rPr>
              <w:tab/>
            </w:r>
            <w:r w:rsidRPr="0005105A">
              <w:rPr>
                <w:rStyle w:val="Hyperlink"/>
                <w:noProof/>
              </w:rPr>
              <w:t>BLAST</w:t>
            </w:r>
            <w:r>
              <w:rPr>
                <w:noProof/>
                <w:webHidden/>
              </w:rPr>
              <w:tab/>
            </w:r>
            <w:r>
              <w:rPr>
                <w:noProof/>
                <w:webHidden/>
              </w:rPr>
              <w:fldChar w:fldCharType="begin"/>
            </w:r>
            <w:r>
              <w:rPr>
                <w:noProof/>
                <w:webHidden/>
              </w:rPr>
              <w:instrText xml:space="preserve"> PAGEREF _Toc385448343 \h </w:instrText>
            </w:r>
            <w:r>
              <w:rPr>
                <w:noProof/>
                <w:webHidden/>
              </w:rPr>
            </w:r>
            <w:r>
              <w:rPr>
                <w:noProof/>
                <w:webHidden/>
              </w:rPr>
              <w:fldChar w:fldCharType="separate"/>
            </w:r>
            <w:r w:rsidR="009054E4">
              <w:rPr>
                <w:noProof/>
                <w:webHidden/>
              </w:rPr>
              <w:t>52</w:t>
            </w:r>
            <w:r>
              <w:rPr>
                <w:noProof/>
                <w:webHidden/>
              </w:rPr>
              <w:fldChar w:fldCharType="end"/>
            </w:r>
          </w:hyperlink>
        </w:p>
        <w:p w14:paraId="4E235331" w14:textId="77777777" w:rsidR="00011BA1" w:rsidRDefault="00011BA1">
          <w:pPr>
            <w:pStyle w:val="TOC3"/>
            <w:tabs>
              <w:tab w:val="left" w:pos="1540"/>
              <w:tab w:val="right" w:leader="dot" w:pos="9350"/>
            </w:tabs>
            <w:rPr>
              <w:noProof/>
            </w:rPr>
          </w:pPr>
          <w:hyperlink w:anchor="_Toc385448344" w:history="1">
            <w:r w:rsidRPr="0005105A">
              <w:rPr>
                <w:rStyle w:val="Hyperlink"/>
                <w:noProof/>
              </w:rPr>
              <w:t>3.4.1</w:t>
            </w:r>
            <w:r>
              <w:rPr>
                <w:noProof/>
              </w:rPr>
              <w:tab/>
            </w:r>
            <w:r w:rsidRPr="0005105A">
              <w:rPr>
                <w:rStyle w:val="Hyperlink"/>
                <w:noProof/>
              </w:rPr>
              <w:t>Performance with different cloud instance types</w:t>
            </w:r>
            <w:r>
              <w:rPr>
                <w:noProof/>
                <w:webHidden/>
              </w:rPr>
              <w:tab/>
            </w:r>
            <w:r>
              <w:rPr>
                <w:noProof/>
                <w:webHidden/>
              </w:rPr>
              <w:fldChar w:fldCharType="begin"/>
            </w:r>
            <w:r>
              <w:rPr>
                <w:noProof/>
                <w:webHidden/>
              </w:rPr>
              <w:instrText xml:space="preserve"> PAGEREF _Toc385448344 \h </w:instrText>
            </w:r>
            <w:r>
              <w:rPr>
                <w:noProof/>
                <w:webHidden/>
              </w:rPr>
            </w:r>
            <w:r>
              <w:rPr>
                <w:noProof/>
                <w:webHidden/>
              </w:rPr>
              <w:fldChar w:fldCharType="separate"/>
            </w:r>
            <w:r w:rsidR="009054E4">
              <w:rPr>
                <w:noProof/>
                <w:webHidden/>
              </w:rPr>
              <w:t>53</w:t>
            </w:r>
            <w:r>
              <w:rPr>
                <w:noProof/>
                <w:webHidden/>
              </w:rPr>
              <w:fldChar w:fldCharType="end"/>
            </w:r>
          </w:hyperlink>
        </w:p>
        <w:p w14:paraId="3C3B587E" w14:textId="77777777" w:rsidR="00011BA1" w:rsidRDefault="00011BA1">
          <w:pPr>
            <w:pStyle w:val="TOC3"/>
            <w:tabs>
              <w:tab w:val="left" w:pos="1540"/>
              <w:tab w:val="right" w:leader="dot" w:pos="9350"/>
            </w:tabs>
            <w:rPr>
              <w:noProof/>
            </w:rPr>
          </w:pPr>
          <w:hyperlink w:anchor="_Toc385448345" w:history="1">
            <w:r w:rsidRPr="0005105A">
              <w:rPr>
                <w:rStyle w:val="Hyperlink"/>
                <w:noProof/>
              </w:rPr>
              <w:t>3.4.2</w:t>
            </w:r>
            <w:r>
              <w:rPr>
                <w:noProof/>
              </w:rPr>
              <w:tab/>
            </w:r>
            <w:r w:rsidRPr="0005105A">
              <w:rPr>
                <w:rStyle w:val="Hyperlink"/>
                <w:noProof/>
              </w:rPr>
              <w:t>Scalability</w:t>
            </w:r>
            <w:r>
              <w:rPr>
                <w:noProof/>
                <w:webHidden/>
              </w:rPr>
              <w:tab/>
            </w:r>
            <w:r>
              <w:rPr>
                <w:noProof/>
                <w:webHidden/>
              </w:rPr>
              <w:fldChar w:fldCharType="begin"/>
            </w:r>
            <w:r>
              <w:rPr>
                <w:noProof/>
                <w:webHidden/>
              </w:rPr>
              <w:instrText xml:space="preserve"> PAGEREF _Toc385448345 \h </w:instrText>
            </w:r>
            <w:r>
              <w:rPr>
                <w:noProof/>
                <w:webHidden/>
              </w:rPr>
            </w:r>
            <w:r>
              <w:rPr>
                <w:noProof/>
                <w:webHidden/>
              </w:rPr>
              <w:fldChar w:fldCharType="separate"/>
            </w:r>
            <w:r w:rsidR="009054E4">
              <w:rPr>
                <w:noProof/>
                <w:webHidden/>
              </w:rPr>
              <w:t>55</w:t>
            </w:r>
            <w:r>
              <w:rPr>
                <w:noProof/>
                <w:webHidden/>
              </w:rPr>
              <w:fldChar w:fldCharType="end"/>
            </w:r>
          </w:hyperlink>
        </w:p>
        <w:p w14:paraId="4BBE9D82" w14:textId="77777777" w:rsidR="00011BA1" w:rsidRDefault="00011BA1">
          <w:pPr>
            <w:pStyle w:val="TOC2"/>
            <w:tabs>
              <w:tab w:val="left" w:pos="1100"/>
              <w:tab w:val="right" w:leader="dot" w:pos="9350"/>
            </w:tabs>
            <w:rPr>
              <w:noProof/>
            </w:rPr>
          </w:pPr>
          <w:hyperlink w:anchor="_Toc385448346" w:history="1">
            <w:r w:rsidRPr="0005105A">
              <w:rPr>
                <w:rStyle w:val="Hyperlink"/>
                <w:noProof/>
              </w:rPr>
              <w:t>3.5</w:t>
            </w:r>
            <w:r>
              <w:rPr>
                <w:noProof/>
              </w:rPr>
              <w:tab/>
            </w:r>
            <w:r w:rsidRPr="0005105A">
              <w:rPr>
                <w:rStyle w:val="Hyperlink"/>
                <w:noProof/>
              </w:rPr>
              <w:t>GTM Interpolation</w:t>
            </w:r>
            <w:r>
              <w:rPr>
                <w:noProof/>
                <w:webHidden/>
              </w:rPr>
              <w:tab/>
            </w:r>
            <w:r>
              <w:rPr>
                <w:noProof/>
                <w:webHidden/>
              </w:rPr>
              <w:fldChar w:fldCharType="begin"/>
            </w:r>
            <w:r>
              <w:rPr>
                <w:noProof/>
                <w:webHidden/>
              </w:rPr>
              <w:instrText xml:space="preserve"> PAGEREF _Toc385448346 \h </w:instrText>
            </w:r>
            <w:r>
              <w:rPr>
                <w:noProof/>
                <w:webHidden/>
              </w:rPr>
            </w:r>
            <w:r>
              <w:rPr>
                <w:noProof/>
                <w:webHidden/>
              </w:rPr>
              <w:fldChar w:fldCharType="separate"/>
            </w:r>
            <w:r w:rsidR="009054E4">
              <w:rPr>
                <w:noProof/>
                <w:webHidden/>
              </w:rPr>
              <w:t>57</w:t>
            </w:r>
            <w:r>
              <w:rPr>
                <w:noProof/>
                <w:webHidden/>
              </w:rPr>
              <w:fldChar w:fldCharType="end"/>
            </w:r>
          </w:hyperlink>
        </w:p>
        <w:p w14:paraId="6AAD65DB" w14:textId="77777777" w:rsidR="00011BA1" w:rsidRDefault="00011BA1">
          <w:pPr>
            <w:pStyle w:val="TOC3"/>
            <w:tabs>
              <w:tab w:val="left" w:pos="1540"/>
              <w:tab w:val="right" w:leader="dot" w:pos="9350"/>
            </w:tabs>
            <w:rPr>
              <w:noProof/>
            </w:rPr>
          </w:pPr>
          <w:hyperlink w:anchor="_Toc385448347" w:history="1">
            <w:r w:rsidRPr="0005105A">
              <w:rPr>
                <w:rStyle w:val="Hyperlink"/>
                <w:noProof/>
              </w:rPr>
              <w:t>3.5.1</w:t>
            </w:r>
            <w:r>
              <w:rPr>
                <w:noProof/>
              </w:rPr>
              <w:tab/>
            </w:r>
            <w:r w:rsidRPr="0005105A">
              <w:rPr>
                <w:rStyle w:val="Hyperlink"/>
                <w:noProof/>
              </w:rPr>
              <w:t>Application performance with different cloud instance types</w:t>
            </w:r>
            <w:r>
              <w:rPr>
                <w:noProof/>
                <w:webHidden/>
              </w:rPr>
              <w:tab/>
            </w:r>
            <w:r>
              <w:rPr>
                <w:noProof/>
                <w:webHidden/>
              </w:rPr>
              <w:fldChar w:fldCharType="begin"/>
            </w:r>
            <w:r>
              <w:rPr>
                <w:noProof/>
                <w:webHidden/>
              </w:rPr>
              <w:instrText xml:space="preserve"> PAGEREF _Toc385448347 \h </w:instrText>
            </w:r>
            <w:r>
              <w:rPr>
                <w:noProof/>
                <w:webHidden/>
              </w:rPr>
            </w:r>
            <w:r>
              <w:rPr>
                <w:noProof/>
                <w:webHidden/>
              </w:rPr>
              <w:fldChar w:fldCharType="separate"/>
            </w:r>
            <w:r w:rsidR="009054E4">
              <w:rPr>
                <w:noProof/>
                <w:webHidden/>
              </w:rPr>
              <w:t>58</w:t>
            </w:r>
            <w:r>
              <w:rPr>
                <w:noProof/>
                <w:webHidden/>
              </w:rPr>
              <w:fldChar w:fldCharType="end"/>
            </w:r>
          </w:hyperlink>
        </w:p>
        <w:p w14:paraId="19297667" w14:textId="77777777" w:rsidR="00011BA1" w:rsidRDefault="00011BA1">
          <w:pPr>
            <w:pStyle w:val="TOC3"/>
            <w:tabs>
              <w:tab w:val="left" w:pos="1540"/>
              <w:tab w:val="right" w:leader="dot" w:pos="9350"/>
            </w:tabs>
            <w:rPr>
              <w:noProof/>
            </w:rPr>
          </w:pPr>
          <w:hyperlink w:anchor="_Toc385448348" w:history="1">
            <w:r w:rsidRPr="0005105A">
              <w:rPr>
                <w:rStyle w:val="Hyperlink"/>
                <w:noProof/>
              </w:rPr>
              <w:t>3.5.2</w:t>
            </w:r>
            <w:r>
              <w:rPr>
                <w:noProof/>
              </w:rPr>
              <w:tab/>
            </w:r>
            <w:r w:rsidRPr="0005105A">
              <w:rPr>
                <w:rStyle w:val="Hyperlink"/>
                <w:noProof/>
              </w:rPr>
              <w:t>GTM Interpolation speedup</w:t>
            </w:r>
            <w:r>
              <w:rPr>
                <w:noProof/>
                <w:webHidden/>
              </w:rPr>
              <w:tab/>
            </w:r>
            <w:r>
              <w:rPr>
                <w:noProof/>
                <w:webHidden/>
              </w:rPr>
              <w:fldChar w:fldCharType="begin"/>
            </w:r>
            <w:r>
              <w:rPr>
                <w:noProof/>
                <w:webHidden/>
              </w:rPr>
              <w:instrText xml:space="preserve"> PAGEREF _Toc385448348 \h </w:instrText>
            </w:r>
            <w:r>
              <w:rPr>
                <w:noProof/>
                <w:webHidden/>
              </w:rPr>
            </w:r>
            <w:r>
              <w:rPr>
                <w:noProof/>
                <w:webHidden/>
              </w:rPr>
              <w:fldChar w:fldCharType="separate"/>
            </w:r>
            <w:r w:rsidR="009054E4">
              <w:rPr>
                <w:noProof/>
                <w:webHidden/>
              </w:rPr>
              <w:t>58</w:t>
            </w:r>
            <w:r>
              <w:rPr>
                <w:noProof/>
                <w:webHidden/>
              </w:rPr>
              <w:fldChar w:fldCharType="end"/>
            </w:r>
          </w:hyperlink>
        </w:p>
        <w:p w14:paraId="66AFF9D9" w14:textId="77777777" w:rsidR="00011BA1" w:rsidRDefault="00011BA1">
          <w:pPr>
            <w:pStyle w:val="TOC2"/>
            <w:tabs>
              <w:tab w:val="left" w:pos="1100"/>
              <w:tab w:val="right" w:leader="dot" w:pos="9350"/>
            </w:tabs>
            <w:rPr>
              <w:noProof/>
            </w:rPr>
          </w:pPr>
          <w:hyperlink w:anchor="_Toc385448349" w:history="1">
            <w:r w:rsidRPr="0005105A">
              <w:rPr>
                <w:rStyle w:val="Hyperlink"/>
                <w:noProof/>
              </w:rPr>
              <w:t>3.6</w:t>
            </w:r>
            <w:r>
              <w:rPr>
                <w:noProof/>
              </w:rPr>
              <w:tab/>
            </w:r>
            <w:r w:rsidRPr="0005105A">
              <w:rPr>
                <w:rStyle w:val="Hyperlink"/>
                <w:noProof/>
              </w:rPr>
              <w:t>Summary</w:t>
            </w:r>
            <w:r>
              <w:rPr>
                <w:noProof/>
                <w:webHidden/>
              </w:rPr>
              <w:tab/>
            </w:r>
            <w:r>
              <w:rPr>
                <w:noProof/>
                <w:webHidden/>
              </w:rPr>
              <w:fldChar w:fldCharType="begin"/>
            </w:r>
            <w:r>
              <w:rPr>
                <w:noProof/>
                <w:webHidden/>
              </w:rPr>
              <w:instrText xml:space="preserve"> PAGEREF _Toc385448349 \h </w:instrText>
            </w:r>
            <w:r>
              <w:rPr>
                <w:noProof/>
                <w:webHidden/>
              </w:rPr>
            </w:r>
            <w:r>
              <w:rPr>
                <w:noProof/>
                <w:webHidden/>
              </w:rPr>
              <w:fldChar w:fldCharType="separate"/>
            </w:r>
            <w:r w:rsidR="009054E4">
              <w:rPr>
                <w:noProof/>
                <w:webHidden/>
              </w:rPr>
              <w:t>60</w:t>
            </w:r>
            <w:r>
              <w:rPr>
                <w:noProof/>
                <w:webHidden/>
              </w:rPr>
              <w:fldChar w:fldCharType="end"/>
            </w:r>
          </w:hyperlink>
        </w:p>
        <w:p w14:paraId="0810EF06" w14:textId="77777777" w:rsidR="00011BA1" w:rsidRDefault="00011BA1">
          <w:pPr>
            <w:pStyle w:val="TOC1"/>
            <w:tabs>
              <w:tab w:val="left" w:pos="880"/>
              <w:tab w:val="right" w:leader="dot" w:pos="9350"/>
            </w:tabs>
            <w:rPr>
              <w:noProof/>
            </w:rPr>
          </w:pPr>
          <w:hyperlink w:anchor="_Toc385448350" w:history="1">
            <w:r w:rsidRPr="0005105A">
              <w:rPr>
                <w:rStyle w:val="Hyperlink"/>
                <w:noProof/>
                <w:position w:val="-6"/>
              </w:rPr>
              <w:t>4.</w:t>
            </w:r>
            <w:r>
              <w:rPr>
                <w:noProof/>
              </w:rPr>
              <w:tab/>
            </w:r>
            <w:r w:rsidRPr="0005105A">
              <w:rPr>
                <w:rStyle w:val="Hyperlink"/>
                <w:noProof/>
              </w:rPr>
              <w:t>MapReduce type applications on cloud environments</w:t>
            </w:r>
            <w:r>
              <w:rPr>
                <w:noProof/>
                <w:webHidden/>
              </w:rPr>
              <w:tab/>
            </w:r>
            <w:r>
              <w:rPr>
                <w:noProof/>
                <w:webHidden/>
              </w:rPr>
              <w:fldChar w:fldCharType="begin"/>
            </w:r>
            <w:r>
              <w:rPr>
                <w:noProof/>
                <w:webHidden/>
              </w:rPr>
              <w:instrText xml:space="preserve"> PAGEREF _Toc385448350 \h </w:instrText>
            </w:r>
            <w:r>
              <w:rPr>
                <w:noProof/>
                <w:webHidden/>
              </w:rPr>
            </w:r>
            <w:r>
              <w:rPr>
                <w:noProof/>
                <w:webHidden/>
              </w:rPr>
              <w:fldChar w:fldCharType="separate"/>
            </w:r>
            <w:r w:rsidR="009054E4">
              <w:rPr>
                <w:noProof/>
                <w:webHidden/>
              </w:rPr>
              <w:t>62</w:t>
            </w:r>
            <w:r>
              <w:rPr>
                <w:noProof/>
                <w:webHidden/>
              </w:rPr>
              <w:fldChar w:fldCharType="end"/>
            </w:r>
          </w:hyperlink>
        </w:p>
        <w:p w14:paraId="0CAE6FF5" w14:textId="77777777" w:rsidR="00011BA1" w:rsidRDefault="00011BA1">
          <w:pPr>
            <w:pStyle w:val="TOC2"/>
            <w:tabs>
              <w:tab w:val="left" w:pos="1100"/>
              <w:tab w:val="right" w:leader="dot" w:pos="9350"/>
            </w:tabs>
            <w:rPr>
              <w:noProof/>
            </w:rPr>
          </w:pPr>
          <w:hyperlink w:anchor="_Toc385448351" w:history="1">
            <w:r w:rsidRPr="0005105A">
              <w:rPr>
                <w:rStyle w:val="Hyperlink"/>
                <w:noProof/>
              </w:rPr>
              <w:t>4.1</w:t>
            </w:r>
            <w:r>
              <w:rPr>
                <w:noProof/>
              </w:rPr>
              <w:tab/>
            </w:r>
            <w:r w:rsidRPr="0005105A">
              <w:rPr>
                <w:rStyle w:val="Hyperlink"/>
                <w:noProof/>
              </w:rPr>
              <w:t>Challenges for MapReduce in the Clouds</w:t>
            </w:r>
            <w:r>
              <w:rPr>
                <w:noProof/>
                <w:webHidden/>
              </w:rPr>
              <w:tab/>
            </w:r>
            <w:r>
              <w:rPr>
                <w:noProof/>
                <w:webHidden/>
              </w:rPr>
              <w:fldChar w:fldCharType="begin"/>
            </w:r>
            <w:r>
              <w:rPr>
                <w:noProof/>
                <w:webHidden/>
              </w:rPr>
              <w:instrText xml:space="preserve"> PAGEREF _Toc385448351 \h </w:instrText>
            </w:r>
            <w:r>
              <w:rPr>
                <w:noProof/>
                <w:webHidden/>
              </w:rPr>
            </w:r>
            <w:r>
              <w:rPr>
                <w:noProof/>
                <w:webHidden/>
              </w:rPr>
              <w:fldChar w:fldCharType="separate"/>
            </w:r>
            <w:r w:rsidR="009054E4">
              <w:rPr>
                <w:noProof/>
                <w:webHidden/>
              </w:rPr>
              <w:t>63</w:t>
            </w:r>
            <w:r>
              <w:rPr>
                <w:noProof/>
                <w:webHidden/>
              </w:rPr>
              <w:fldChar w:fldCharType="end"/>
            </w:r>
          </w:hyperlink>
        </w:p>
        <w:p w14:paraId="1B09B504" w14:textId="77777777" w:rsidR="00011BA1" w:rsidRDefault="00011BA1">
          <w:pPr>
            <w:pStyle w:val="TOC2"/>
            <w:tabs>
              <w:tab w:val="left" w:pos="1100"/>
              <w:tab w:val="right" w:leader="dot" w:pos="9350"/>
            </w:tabs>
            <w:rPr>
              <w:noProof/>
            </w:rPr>
          </w:pPr>
          <w:hyperlink w:anchor="_Toc385448352" w:history="1">
            <w:r w:rsidRPr="0005105A">
              <w:rPr>
                <w:rStyle w:val="Hyperlink"/>
                <w:noProof/>
              </w:rPr>
              <w:t>4.2</w:t>
            </w:r>
            <w:r>
              <w:rPr>
                <w:noProof/>
              </w:rPr>
              <w:tab/>
            </w:r>
            <w:r w:rsidRPr="0005105A">
              <w:rPr>
                <w:rStyle w:val="Hyperlink"/>
                <w:noProof/>
              </w:rPr>
              <w:t>MRRoles4Azure (MapReduce Roles for Azure)</w:t>
            </w:r>
            <w:r>
              <w:rPr>
                <w:noProof/>
                <w:webHidden/>
              </w:rPr>
              <w:tab/>
            </w:r>
            <w:r>
              <w:rPr>
                <w:noProof/>
                <w:webHidden/>
              </w:rPr>
              <w:fldChar w:fldCharType="begin"/>
            </w:r>
            <w:r>
              <w:rPr>
                <w:noProof/>
                <w:webHidden/>
              </w:rPr>
              <w:instrText xml:space="preserve"> PAGEREF _Toc385448352 \h </w:instrText>
            </w:r>
            <w:r>
              <w:rPr>
                <w:noProof/>
                <w:webHidden/>
              </w:rPr>
            </w:r>
            <w:r>
              <w:rPr>
                <w:noProof/>
                <w:webHidden/>
              </w:rPr>
              <w:fldChar w:fldCharType="separate"/>
            </w:r>
            <w:r w:rsidR="009054E4">
              <w:rPr>
                <w:noProof/>
                <w:webHidden/>
              </w:rPr>
              <w:t>65</w:t>
            </w:r>
            <w:r>
              <w:rPr>
                <w:noProof/>
                <w:webHidden/>
              </w:rPr>
              <w:fldChar w:fldCharType="end"/>
            </w:r>
          </w:hyperlink>
        </w:p>
        <w:p w14:paraId="5E7217F8" w14:textId="77777777" w:rsidR="00011BA1" w:rsidRDefault="00011BA1">
          <w:pPr>
            <w:pStyle w:val="TOC3"/>
            <w:tabs>
              <w:tab w:val="left" w:pos="1540"/>
              <w:tab w:val="right" w:leader="dot" w:pos="9350"/>
            </w:tabs>
            <w:rPr>
              <w:noProof/>
            </w:rPr>
          </w:pPr>
          <w:hyperlink w:anchor="_Toc385448353" w:history="1">
            <w:r w:rsidRPr="0005105A">
              <w:rPr>
                <w:rStyle w:val="Hyperlink"/>
                <w:noProof/>
              </w:rPr>
              <w:t>4.2.1</w:t>
            </w:r>
            <w:r>
              <w:rPr>
                <w:noProof/>
              </w:rPr>
              <w:tab/>
            </w:r>
            <w:r w:rsidRPr="0005105A">
              <w:rPr>
                <w:rStyle w:val="Hyperlink"/>
                <w:noProof/>
              </w:rPr>
              <w:t>Client API and Driver</w:t>
            </w:r>
            <w:r>
              <w:rPr>
                <w:noProof/>
                <w:webHidden/>
              </w:rPr>
              <w:tab/>
            </w:r>
            <w:r>
              <w:rPr>
                <w:noProof/>
                <w:webHidden/>
              </w:rPr>
              <w:fldChar w:fldCharType="begin"/>
            </w:r>
            <w:r>
              <w:rPr>
                <w:noProof/>
                <w:webHidden/>
              </w:rPr>
              <w:instrText xml:space="preserve"> PAGEREF _Toc385448353 \h </w:instrText>
            </w:r>
            <w:r>
              <w:rPr>
                <w:noProof/>
                <w:webHidden/>
              </w:rPr>
            </w:r>
            <w:r>
              <w:rPr>
                <w:noProof/>
                <w:webHidden/>
              </w:rPr>
              <w:fldChar w:fldCharType="separate"/>
            </w:r>
            <w:r w:rsidR="009054E4">
              <w:rPr>
                <w:noProof/>
                <w:webHidden/>
              </w:rPr>
              <w:t>67</w:t>
            </w:r>
            <w:r>
              <w:rPr>
                <w:noProof/>
                <w:webHidden/>
              </w:rPr>
              <w:fldChar w:fldCharType="end"/>
            </w:r>
          </w:hyperlink>
        </w:p>
        <w:p w14:paraId="5A0E63CD" w14:textId="77777777" w:rsidR="00011BA1" w:rsidRDefault="00011BA1">
          <w:pPr>
            <w:pStyle w:val="TOC3"/>
            <w:tabs>
              <w:tab w:val="left" w:pos="1540"/>
              <w:tab w:val="right" w:leader="dot" w:pos="9350"/>
            </w:tabs>
            <w:rPr>
              <w:noProof/>
            </w:rPr>
          </w:pPr>
          <w:hyperlink w:anchor="_Toc385448354" w:history="1">
            <w:r w:rsidRPr="0005105A">
              <w:rPr>
                <w:rStyle w:val="Hyperlink"/>
                <w:noProof/>
              </w:rPr>
              <w:t>4.2.2</w:t>
            </w:r>
            <w:r>
              <w:rPr>
                <w:noProof/>
              </w:rPr>
              <w:tab/>
            </w:r>
            <w:r w:rsidRPr="0005105A">
              <w:rPr>
                <w:rStyle w:val="Hyperlink"/>
                <w:noProof/>
              </w:rPr>
              <w:t>Map Tasks</w:t>
            </w:r>
            <w:r>
              <w:rPr>
                <w:noProof/>
                <w:webHidden/>
              </w:rPr>
              <w:tab/>
            </w:r>
            <w:r>
              <w:rPr>
                <w:noProof/>
                <w:webHidden/>
              </w:rPr>
              <w:fldChar w:fldCharType="begin"/>
            </w:r>
            <w:r>
              <w:rPr>
                <w:noProof/>
                <w:webHidden/>
              </w:rPr>
              <w:instrText xml:space="preserve"> PAGEREF _Toc385448354 \h </w:instrText>
            </w:r>
            <w:r>
              <w:rPr>
                <w:noProof/>
                <w:webHidden/>
              </w:rPr>
            </w:r>
            <w:r>
              <w:rPr>
                <w:noProof/>
                <w:webHidden/>
              </w:rPr>
              <w:fldChar w:fldCharType="separate"/>
            </w:r>
            <w:r w:rsidR="009054E4">
              <w:rPr>
                <w:noProof/>
                <w:webHidden/>
              </w:rPr>
              <w:t>67</w:t>
            </w:r>
            <w:r>
              <w:rPr>
                <w:noProof/>
                <w:webHidden/>
              </w:rPr>
              <w:fldChar w:fldCharType="end"/>
            </w:r>
          </w:hyperlink>
        </w:p>
        <w:p w14:paraId="7517A016" w14:textId="77777777" w:rsidR="00011BA1" w:rsidRDefault="00011BA1">
          <w:pPr>
            <w:pStyle w:val="TOC3"/>
            <w:tabs>
              <w:tab w:val="left" w:pos="1540"/>
              <w:tab w:val="right" w:leader="dot" w:pos="9350"/>
            </w:tabs>
            <w:rPr>
              <w:noProof/>
            </w:rPr>
          </w:pPr>
          <w:hyperlink w:anchor="_Toc385448355" w:history="1">
            <w:r w:rsidRPr="0005105A">
              <w:rPr>
                <w:rStyle w:val="Hyperlink"/>
                <w:noProof/>
              </w:rPr>
              <w:t>4.2.3</w:t>
            </w:r>
            <w:r>
              <w:rPr>
                <w:noProof/>
              </w:rPr>
              <w:tab/>
            </w:r>
            <w:r w:rsidRPr="0005105A">
              <w:rPr>
                <w:rStyle w:val="Hyperlink"/>
                <w:noProof/>
              </w:rPr>
              <w:t>Reduce Tasks</w:t>
            </w:r>
            <w:r>
              <w:rPr>
                <w:noProof/>
                <w:webHidden/>
              </w:rPr>
              <w:tab/>
            </w:r>
            <w:r>
              <w:rPr>
                <w:noProof/>
                <w:webHidden/>
              </w:rPr>
              <w:fldChar w:fldCharType="begin"/>
            </w:r>
            <w:r>
              <w:rPr>
                <w:noProof/>
                <w:webHidden/>
              </w:rPr>
              <w:instrText xml:space="preserve"> PAGEREF _Toc385448355 \h </w:instrText>
            </w:r>
            <w:r>
              <w:rPr>
                <w:noProof/>
                <w:webHidden/>
              </w:rPr>
            </w:r>
            <w:r>
              <w:rPr>
                <w:noProof/>
                <w:webHidden/>
              </w:rPr>
              <w:fldChar w:fldCharType="separate"/>
            </w:r>
            <w:r w:rsidR="009054E4">
              <w:rPr>
                <w:noProof/>
                <w:webHidden/>
              </w:rPr>
              <w:t>68</w:t>
            </w:r>
            <w:r>
              <w:rPr>
                <w:noProof/>
                <w:webHidden/>
              </w:rPr>
              <w:fldChar w:fldCharType="end"/>
            </w:r>
          </w:hyperlink>
        </w:p>
        <w:p w14:paraId="26656C6C" w14:textId="77777777" w:rsidR="00011BA1" w:rsidRDefault="00011BA1">
          <w:pPr>
            <w:pStyle w:val="TOC3"/>
            <w:tabs>
              <w:tab w:val="left" w:pos="1540"/>
              <w:tab w:val="right" w:leader="dot" w:pos="9350"/>
            </w:tabs>
            <w:rPr>
              <w:noProof/>
            </w:rPr>
          </w:pPr>
          <w:hyperlink w:anchor="_Toc385448356" w:history="1">
            <w:r w:rsidRPr="0005105A">
              <w:rPr>
                <w:rStyle w:val="Hyperlink"/>
                <w:noProof/>
              </w:rPr>
              <w:t>4.2.4</w:t>
            </w:r>
            <w:r>
              <w:rPr>
                <w:noProof/>
              </w:rPr>
              <w:tab/>
            </w:r>
            <w:r w:rsidRPr="0005105A">
              <w:rPr>
                <w:rStyle w:val="Hyperlink"/>
                <w:noProof/>
              </w:rPr>
              <w:t>Monitoring</w:t>
            </w:r>
            <w:r>
              <w:rPr>
                <w:noProof/>
                <w:webHidden/>
              </w:rPr>
              <w:tab/>
            </w:r>
            <w:r>
              <w:rPr>
                <w:noProof/>
                <w:webHidden/>
              </w:rPr>
              <w:fldChar w:fldCharType="begin"/>
            </w:r>
            <w:r>
              <w:rPr>
                <w:noProof/>
                <w:webHidden/>
              </w:rPr>
              <w:instrText xml:space="preserve"> PAGEREF _Toc385448356 \h </w:instrText>
            </w:r>
            <w:r>
              <w:rPr>
                <w:noProof/>
                <w:webHidden/>
              </w:rPr>
            </w:r>
            <w:r>
              <w:rPr>
                <w:noProof/>
                <w:webHidden/>
              </w:rPr>
              <w:fldChar w:fldCharType="separate"/>
            </w:r>
            <w:r w:rsidR="009054E4">
              <w:rPr>
                <w:noProof/>
                <w:webHidden/>
              </w:rPr>
              <w:t>69</w:t>
            </w:r>
            <w:r>
              <w:rPr>
                <w:noProof/>
                <w:webHidden/>
              </w:rPr>
              <w:fldChar w:fldCharType="end"/>
            </w:r>
          </w:hyperlink>
        </w:p>
        <w:p w14:paraId="1BFD2B9A" w14:textId="77777777" w:rsidR="00011BA1" w:rsidRDefault="00011BA1">
          <w:pPr>
            <w:pStyle w:val="TOC3"/>
            <w:tabs>
              <w:tab w:val="left" w:pos="1540"/>
              <w:tab w:val="right" w:leader="dot" w:pos="9350"/>
            </w:tabs>
            <w:rPr>
              <w:noProof/>
            </w:rPr>
          </w:pPr>
          <w:hyperlink w:anchor="_Toc385448357" w:history="1">
            <w:r w:rsidRPr="0005105A">
              <w:rPr>
                <w:rStyle w:val="Hyperlink"/>
                <w:noProof/>
              </w:rPr>
              <w:t>4.2.5</w:t>
            </w:r>
            <w:r>
              <w:rPr>
                <w:noProof/>
              </w:rPr>
              <w:tab/>
            </w:r>
            <w:r w:rsidRPr="0005105A">
              <w:rPr>
                <w:rStyle w:val="Hyperlink"/>
                <w:noProof/>
              </w:rPr>
              <w:t>Fault Tolerance</w:t>
            </w:r>
            <w:r>
              <w:rPr>
                <w:noProof/>
                <w:webHidden/>
              </w:rPr>
              <w:tab/>
            </w:r>
            <w:r>
              <w:rPr>
                <w:noProof/>
                <w:webHidden/>
              </w:rPr>
              <w:fldChar w:fldCharType="begin"/>
            </w:r>
            <w:r>
              <w:rPr>
                <w:noProof/>
                <w:webHidden/>
              </w:rPr>
              <w:instrText xml:space="preserve"> PAGEREF _Toc385448357 \h </w:instrText>
            </w:r>
            <w:r>
              <w:rPr>
                <w:noProof/>
                <w:webHidden/>
              </w:rPr>
            </w:r>
            <w:r>
              <w:rPr>
                <w:noProof/>
                <w:webHidden/>
              </w:rPr>
              <w:fldChar w:fldCharType="separate"/>
            </w:r>
            <w:r w:rsidR="009054E4">
              <w:rPr>
                <w:noProof/>
                <w:webHidden/>
              </w:rPr>
              <w:t>69</w:t>
            </w:r>
            <w:r>
              <w:rPr>
                <w:noProof/>
                <w:webHidden/>
              </w:rPr>
              <w:fldChar w:fldCharType="end"/>
            </w:r>
          </w:hyperlink>
        </w:p>
        <w:p w14:paraId="5A7E678B" w14:textId="77777777" w:rsidR="00011BA1" w:rsidRDefault="00011BA1">
          <w:pPr>
            <w:pStyle w:val="TOC3"/>
            <w:tabs>
              <w:tab w:val="left" w:pos="1540"/>
              <w:tab w:val="right" w:leader="dot" w:pos="9350"/>
            </w:tabs>
            <w:rPr>
              <w:noProof/>
            </w:rPr>
          </w:pPr>
          <w:hyperlink w:anchor="_Toc385448358" w:history="1">
            <w:r w:rsidRPr="0005105A">
              <w:rPr>
                <w:rStyle w:val="Hyperlink"/>
                <w:noProof/>
              </w:rPr>
              <w:t>4.2.6</w:t>
            </w:r>
            <w:r>
              <w:rPr>
                <w:noProof/>
              </w:rPr>
              <w:tab/>
            </w:r>
            <w:r w:rsidRPr="0005105A">
              <w:rPr>
                <w:rStyle w:val="Hyperlink"/>
                <w:noProof/>
              </w:rPr>
              <w:t>Limitations of Azure MapReduce</w:t>
            </w:r>
            <w:r>
              <w:rPr>
                <w:noProof/>
                <w:webHidden/>
              </w:rPr>
              <w:tab/>
            </w:r>
            <w:r>
              <w:rPr>
                <w:noProof/>
                <w:webHidden/>
              </w:rPr>
              <w:fldChar w:fldCharType="begin"/>
            </w:r>
            <w:r>
              <w:rPr>
                <w:noProof/>
                <w:webHidden/>
              </w:rPr>
              <w:instrText xml:space="preserve"> PAGEREF _Toc385448358 \h </w:instrText>
            </w:r>
            <w:r>
              <w:rPr>
                <w:noProof/>
                <w:webHidden/>
              </w:rPr>
            </w:r>
            <w:r>
              <w:rPr>
                <w:noProof/>
                <w:webHidden/>
              </w:rPr>
              <w:fldChar w:fldCharType="separate"/>
            </w:r>
            <w:r w:rsidR="009054E4">
              <w:rPr>
                <w:noProof/>
                <w:webHidden/>
              </w:rPr>
              <w:t>70</w:t>
            </w:r>
            <w:r>
              <w:rPr>
                <w:noProof/>
                <w:webHidden/>
              </w:rPr>
              <w:fldChar w:fldCharType="end"/>
            </w:r>
          </w:hyperlink>
        </w:p>
        <w:p w14:paraId="3E572CF7" w14:textId="77777777" w:rsidR="00011BA1" w:rsidRDefault="00011BA1">
          <w:pPr>
            <w:pStyle w:val="TOC2"/>
            <w:tabs>
              <w:tab w:val="left" w:pos="1100"/>
              <w:tab w:val="right" w:leader="dot" w:pos="9350"/>
            </w:tabs>
            <w:rPr>
              <w:noProof/>
            </w:rPr>
          </w:pPr>
          <w:hyperlink w:anchor="_Toc385448359" w:history="1">
            <w:r w:rsidRPr="0005105A">
              <w:rPr>
                <w:rStyle w:val="Hyperlink"/>
                <w:noProof/>
              </w:rPr>
              <w:t>4.3</w:t>
            </w:r>
            <w:r>
              <w:rPr>
                <w:noProof/>
              </w:rPr>
              <w:tab/>
            </w:r>
            <w:r w:rsidRPr="0005105A">
              <w:rPr>
                <w:rStyle w:val="Hyperlink"/>
                <w:noProof/>
              </w:rPr>
              <w:t>Performance evaluation</w:t>
            </w:r>
            <w:r>
              <w:rPr>
                <w:noProof/>
                <w:webHidden/>
              </w:rPr>
              <w:tab/>
            </w:r>
            <w:r>
              <w:rPr>
                <w:noProof/>
                <w:webHidden/>
              </w:rPr>
              <w:fldChar w:fldCharType="begin"/>
            </w:r>
            <w:r>
              <w:rPr>
                <w:noProof/>
                <w:webHidden/>
              </w:rPr>
              <w:instrText xml:space="preserve"> PAGEREF _Toc385448359 \h </w:instrText>
            </w:r>
            <w:r>
              <w:rPr>
                <w:noProof/>
                <w:webHidden/>
              </w:rPr>
            </w:r>
            <w:r>
              <w:rPr>
                <w:noProof/>
                <w:webHidden/>
              </w:rPr>
              <w:fldChar w:fldCharType="separate"/>
            </w:r>
            <w:r w:rsidR="009054E4">
              <w:rPr>
                <w:noProof/>
                <w:webHidden/>
              </w:rPr>
              <w:t>70</w:t>
            </w:r>
            <w:r>
              <w:rPr>
                <w:noProof/>
                <w:webHidden/>
              </w:rPr>
              <w:fldChar w:fldCharType="end"/>
            </w:r>
          </w:hyperlink>
        </w:p>
        <w:p w14:paraId="3164E808" w14:textId="77777777" w:rsidR="00011BA1" w:rsidRDefault="00011BA1">
          <w:pPr>
            <w:pStyle w:val="TOC3"/>
            <w:tabs>
              <w:tab w:val="left" w:pos="1540"/>
              <w:tab w:val="right" w:leader="dot" w:pos="9350"/>
            </w:tabs>
            <w:rPr>
              <w:noProof/>
            </w:rPr>
          </w:pPr>
          <w:hyperlink w:anchor="_Toc385448360" w:history="1">
            <w:r w:rsidRPr="0005105A">
              <w:rPr>
                <w:rStyle w:val="Hyperlink"/>
                <w:noProof/>
              </w:rPr>
              <w:t>4.3.1</w:t>
            </w:r>
            <w:r>
              <w:rPr>
                <w:noProof/>
              </w:rPr>
              <w:tab/>
            </w:r>
            <w:r w:rsidRPr="0005105A">
              <w:rPr>
                <w:rStyle w:val="Hyperlink"/>
                <w:noProof/>
              </w:rPr>
              <w:t>Methodology</w:t>
            </w:r>
            <w:r>
              <w:rPr>
                <w:noProof/>
                <w:webHidden/>
              </w:rPr>
              <w:tab/>
            </w:r>
            <w:r>
              <w:rPr>
                <w:noProof/>
                <w:webHidden/>
              </w:rPr>
              <w:fldChar w:fldCharType="begin"/>
            </w:r>
            <w:r>
              <w:rPr>
                <w:noProof/>
                <w:webHidden/>
              </w:rPr>
              <w:instrText xml:space="preserve"> PAGEREF _Toc385448360 \h </w:instrText>
            </w:r>
            <w:r>
              <w:rPr>
                <w:noProof/>
                <w:webHidden/>
              </w:rPr>
            </w:r>
            <w:r>
              <w:rPr>
                <w:noProof/>
                <w:webHidden/>
              </w:rPr>
              <w:fldChar w:fldCharType="separate"/>
            </w:r>
            <w:r w:rsidR="009054E4">
              <w:rPr>
                <w:noProof/>
                <w:webHidden/>
              </w:rPr>
              <w:t>70</w:t>
            </w:r>
            <w:r>
              <w:rPr>
                <w:noProof/>
                <w:webHidden/>
              </w:rPr>
              <w:fldChar w:fldCharType="end"/>
            </w:r>
          </w:hyperlink>
        </w:p>
        <w:p w14:paraId="07264EC1" w14:textId="77777777" w:rsidR="00011BA1" w:rsidRDefault="00011BA1">
          <w:pPr>
            <w:pStyle w:val="TOC3"/>
            <w:tabs>
              <w:tab w:val="left" w:pos="1540"/>
              <w:tab w:val="right" w:leader="dot" w:pos="9350"/>
            </w:tabs>
            <w:rPr>
              <w:noProof/>
            </w:rPr>
          </w:pPr>
          <w:hyperlink w:anchor="_Toc385448361" w:history="1">
            <w:r w:rsidRPr="0005105A">
              <w:rPr>
                <w:rStyle w:val="Hyperlink"/>
                <w:noProof/>
              </w:rPr>
              <w:t>4.3.2</w:t>
            </w:r>
            <w:r>
              <w:rPr>
                <w:noProof/>
              </w:rPr>
              <w:tab/>
            </w:r>
            <w:r w:rsidRPr="0005105A">
              <w:rPr>
                <w:rStyle w:val="Hyperlink"/>
                <w:noProof/>
              </w:rPr>
              <w:t>Smith-Waterman-GOTOH(SWG) pairwise distance calculation</w:t>
            </w:r>
            <w:r>
              <w:rPr>
                <w:noProof/>
                <w:webHidden/>
              </w:rPr>
              <w:tab/>
            </w:r>
            <w:r>
              <w:rPr>
                <w:noProof/>
                <w:webHidden/>
              </w:rPr>
              <w:fldChar w:fldCharType="begin"/>
            </w:r>
            <w:r>
              <w:rPr>
                <w:noProof/>
                <w:webHidden/>
              </w:rPr>
              <w:instrText xml:space="preserve"> PAGEREF _Toc385448361 \h </w:instrText>
            </w:r>
            <w:r>
              <w:rPr>
                <w:noProof/>
                <w:webHidden/>
              </w:rPr>
            </w:r>
            <w:r>
              <w:rPr>
                <w:noProof/>
                <w:webHidden/>
              </w:rPr>
              <w:fldChar w:fldCharType="separate"/>
            </w:r>
            <w:r w:rsidR="009054E4">
              <w:rPr>
                <w:noProof/>
                <w:webHidden/>
              </w:rPr>
              <w:t>72</w:t>
            </w:r>
            <w:r>
              <w:rPr>
                <w:noProof/>
                <w:webHidden/>
              </w:rPr>
              <w:fldChar w:fldCharType="end"/>
            </w:r>
          </w:hyperlink>
        </w:p>
        <w:p w14:paraId="63A7FF67" w14:textId="77777777" w:rsidR="00011BA1" w:rsidRDefault="00011BA1">
          <w:pPr>
            <w:pStyle w:val="TOC3"/>
            <w:tabs>
              <w:tab w:val="left" w:pos="1540"/>
              <w:tab w:val="right" w:leader="dot" w:pos="9350"/>
            </w:tabs>
            <w:rPr>
              <w:noProof/>
            </w:rPr>
          </w:pPr>
          <w:hyperlink w:anchor="_Toc385448362" w:history="1">
            <w:r w:rsidRPr="0005105A">
              <w:rPr>
                <w:rStyle w:val="Hyperlink"/>
                <w:noProof/>
              </w:rPr>
              <w:t>4.3.3</w:t>
            </w:r>
            <w:r>
              <w:rPr>
                <w:noProof/>
              </w:rPr>
              <w:tab/>
            </w:r>
            <w:r w:rsidRPr="0005105A">
              <w:rPr>
                <w:rStyle w:val="Hyperlink"/>
                <w:noProof/>
              </w:rPr>
              <w:t>Sequence assembly using Cap3</w:t>
            </w:r>
            <w:r>
              <w:rPr>
                <w:noProof/>
                <w:webHidden/>
              </w:rPr>
              <w:tab/>
            </w:r>
            <w:r>
              <w:rPr>
                <w:noProof/>
                <w:webHidden/>
              </w:rPr>
              <w:fldChar w:fldCharType="begin"/>
            </w:r>
            <w:r>
              <w:rPr>
                <w:noProof/>
                <w:webHidden/>
              </w:rPr>
              <w:instrText xml:space="preserve"> PAGEREF _Toc385448362 \h </w:instrText>
            </w:r>
            <w:r>
              <w:rPr>
                <w:noProof/>
                <w:webHidden/>
              </w:rPr>
            </w:r>
            <w:r>
              <w:rPr>
                <w:noProof/>
                <w:webHidden/>
              </w:rPr>
              <w:fldChar w:fldCharType="separate"/>
            </w:r>
            <w:r w:rsidR="009054E4">
              <w:rPr>
                <w:noProof/>
                <w:webHidden/>
              </w:rPr>
              <w:t>76</w:t>
            </w:r>
            <w:r>
              <w:rPr>
                <w:noProof/>
                <w:webHidden/>
              </w:rPr>
              <w:fldChar w:fldCharType="end"/>
            </w:r>
          </w:hyperlink>
        </w:p>
        <w:p w14:paraId="3EFE0296" w14:textId="77777777" w:rsidR="00011BA1" w:rsidRDefault="00011BA1">
          <w:pPr>
            <w:pStyle w:val="TOC2"/>
            <w:tabs>
              <w:tab w:val="left" w:pos="1100"/>
              <w:tab w:val="right" w:leader="dot" w:pos="9350"/>
            </w:tabs>
            <w:rPr>
              <w:noProof/>
            </w:rPr>
          </w:pPr>
          <w:hyperlink w:anchor="_Toc385448363" w:history="1">
            <w:r w:rsidRPr="0005105A">
              <w:rPr>
                <w:rStyle w:val="Hyperlink"/>
                <w:noProof/>
              </w:rPr>
              <w:t>4.4</w:t>
            </w:r>
            <w:r>
              <w:rPr>
                <w:noProof/>
              </w:rPr>
              <w:tab/>
            </w:r>
            <w:r w:rsidRPr="0005105A">
              <w:rPr>
                <w:rStyle w:val="Hyperlink"/>
                <w:noProof/>
              </w:rPr>
              <w:t>Summary</w:t>
            </w:r>
            <w:r>
              <w:rPr>
                <w:noProof/>
                <w:webHidden/>
              </w:rPr>
              <w:tab/>
            </w:r>
            <w:r>
              <w:rPr>
                <w:noProof/>
                <w:webHidden/>
              </w:rPr>
              <w:fldChar w:fldCharType="begin"/>
            </w:r>
            <w:r>
              <w:rPr>
                <w:noProof/>
                <w:webHidden/>
              </w:rPr>
              <w:instrText xml:space="preserve"> PAGEREF _Toc385448363 \h </w:instrText>
            </w:r>
            <w:r>
              <w:rPr>
                <w:noProof/>
                <w:webHidden/>
              </w:rPr>
            </w:r>
            <w:r>
              <w:rPr>
                <w:noProof/>
                <w:webHidden/>
              </w:rPr>
              <w:fldChar w:fldCharType="separate"/>
            </w:r>
            <w:r w:rsidR="009054E4">
              <w:rPr>
                <w:noProof/>
                <w:webHidden/>
              </w:rPr>
              <w:t>78</w:t>
            </w:r>
            <w:r>
              <w:rPr>
                <w:noProof/>
                <w:webHidden/>
              </w:rPr>
              <w:fldChar w:fldCharType="end"/>
            </w:r>
          </w:hyperlink>
        </w:p>
        <w:p w14:paraId="31B60B1C" w14:textId="77777777" w:rsidR="00011BA1" w:rsidRDefault="00011BA1">
          <w:pPr>
            <w:pStyle w:val="TOC1"/>
            <w:tabs>
              <w:tab w:val="left" w:pos="880"/>
              <w:tab w:val="right" w:leader="dot" w:pos="9350"/>
            </w:tabs>
            <w:rPr>
              <w:noProof/>
            </w:rPr>
          </w:pPr>
          <w:hyperlink w:anchor="_Toc385448364" w:history="1">
            <w:r w:rsidRPr="0005105A">
              <w:rPr>
                <w:rStyle w:val="Hyperlink"/>
                <w:noProof/>
                <w:position w:val="-6"/>
              </w:rPr>
              <w:t>5.</w:t>
            </w:r>
            <w:r>
              <w:rPr>
                <w:noProof/>
              </w:rPr>
              <w:tab/>
            </w:r>
            <w:r w:rsidRPr="0005105A">
              <w:rPr>
                <w:rStyle w:val="Hyperlink"/>
                <w:noProof/>
              </w:rPr>
              <w:t>Data intensive iterative computations on cloud environments</w:t>
            </w:r>
            <w:r>
              <w:rPr>
                <w:noProof/>
                <w:webHidden/>
              </w:rPr>
              <w:tab/>
            </w:r>
            <w:r>
              <w:rPr>
                <w:noProof/>
                <w:webHidden/>
              </w:rPr>
              <w:fldChar w:fldCharType="begin"/>
            </w:r>
            <w:r>
              <w:rPr>
                <w:noProof/>
                <w:webHidden/>
              </w:rPr>
              <w:instrText xml:space="preserve"> PAGEREF _Toc385448364 \h </w:instrText>
            </w:r>
            <w:r>
              <w:rPr>
                <w:noProof/>
                <w:webHidden/>
              </w:rPr>
            </w:r>
            <w:r>
              <w:rPr>
                <w:noProof/>
                <w:webHidden/>
              </w:rPr>
              <w:fldChar w:fldCharType="separate"/>
            </w:r>
            <w:r w:rsidR="009054E4">
              <w:rPr>
                <w:noProof/>
                <w:webHidden/>
              </w:rPr>
              <w:t>79</w:t>
            </w:r>
            <w:r>
              <w:rPr>
                <w:noProof/>
                <w:webHidden/>
              </w:rPr>
              <w:fldChar w:fldCharType="end"/>
            </w:r>
          </w:hyperlink>
        </w:p>
        <w:p w14:paraId="2FD50A1D" w14:textId="77777777" w:rsidR="00011BA1" w:rsidRDefault="00011BA1">
          <w:pPr>
            <w:pStyle w:val="TOC2"/>
            <w:tabs>
              <w:tab w:val="left" w:pos="1100"/>
              <w:tab w:val="right" w:leader="dot" w:pos="9350"/>
            </w:tabs>
            <w:rPr>
              <w:noProof/>
            </w:rPr>
          </w:pPr>
          <w:hyperlink w:anchor="_Toc385448365" w:history="1">
            <w:r w:rsidRPr="0005105A">
              <w:rPr>
                <w:rStyle w:val="Hyperlink"/>
                <w:noProof/>
              </w:rPr>
              <w:t>5.1</w:t>
            </w:r>
            <w:r>
              <w:rPr>
                <w:noProof/>
              </w:rPr>
              <w:tab/>
            </w:r>
            <w:r w:rsidRPr="0005105A">
              <w:rPr>
                <w:rStyle w:val="Hyperlink"/>
                <w:noProof/>
              </w:rPr>
              <w:t>Twister4Azure – Iterative MapReduce</w:t>
            </w:r>
            <w:r>
              <w:rPr>
                <w:noProof/>
                <w:webHidden/>
              </w:rPr>
              <w:tab/>
            </w:r>
            <w:r>
              <w:rPr>
                <w:noProof/>
                <w:webHidden/>
              </w:rPr>
              <w:fldChar w:fldCharType="begin"/>
            </w:r>
            <w:r>
              <w:rPr>
                <w:noProof/>
                <w:webHidden/>
              </w:rPr>
              <w:instrText xml:space="preserve"> PAGEREF _Toc385448365 \h </w:instrText>
            </w:r>
            <w:r>
              <w:rPr>
                <w:noProof/>
                <w:webHidden/>
              </w:rPr>
            </w:r>
            <w:r>
              <w:rPr>
                <w:noProof/>
                <w:webHidden/>
              </w:rPr>
              <w:fldChar w:fldCharType="separate"/>
            </w:r>
            <w:r w:rsidR="009054E4">
              <w:rPr>
                <w:noProof/>
                <w:webHidden/>
              </w:rPr>
              <w:t>81</w:t>
            </w:r>
            <w:r>
              <w:rPr>
                <w:noProof/>
                <w:webHidden/>
              </w:rPr>
              <w:fldChar w:fldCharType="end"/>
            </w:r>
          </w:hyperlink>
        </w:p>
        <w:p w14:paraId="1AF1C551" w14:textId="77777777" w:rsidR="00011BA1" w:rsidRDefault="00011BA1">
          <w:pPr>
            <w:pStyle w:val="TOC3"/>
            <w:tabs>
              <w:tab w:val="left" w:pos="1540"/>
              <w:tab w:val="right" w:leader="dot" w:pos="9350"/>
            </w:tabs>
            <w:rPr>
              <w:noProof/>
            </w:rPr>
          </w:pPr>
          <w:hyperlink w:anchor="_Toc385448366" w:history="1">
            <w:r w:rsidRPr="0005105A">
              <w:rPr>
                <w:rStyle w:val="Hyperlink"/>
                <w:noProof/>
              </w:rPr>
              <w:t>5.1.1</w:t>
            </w:r>
            <w:r>
              <w:rPr>
                <w:noProof/>
              </w:rPr>
              <w:tab/>
            </w:r>
            <w:r w:rsidRPr="0005105A">
              <w:rPr>
                <w:rStyle w:val="Hyperlink"/>
                <w:noProof/>
              </w:rPr>
              <w:t>Twister4Azure Programming model</w:t>
            </w:r>
            <w:r>
              <w:rPr>
                <w:noProof/>
                <w:webHidden/>
              </w:rPr>
              <w:tab/>
            </w:r>
            <w:r>
              <w:rPr>
                <w:noProof/>
                <w:webHidden/>
              </w:rPr>
              <w:fldChar w:fldCharType="begin"/>
            </w:r>
            <w:r>
              <w:rPr>
                <w:noProof/>
                <w:webHidden/>
              </w:rPr>
              <w:instrText xml:space="preserve"> PAGEREF _Toc385448366 \h </w:instrText>
            </w:r>
            <w:r>
              <w:rPr>
                <w:noProof/>
                <w:webHidden/>
              </w:rPr>
            </w:r>
            <w:r>
              <w:rPr>
                <w:noProof/>
                <w:webHidden/>
              </w:rPr>
              <w:fldChar w:fldCharType="separate"/>
            </w:r>
            <w:r w:rsidR="009054E4">
              <w:rPr>
                <w:noProof/>
                <w:webHidden/>
              </w:rPr>
              <w:t>81</w:t>
            </w:r>
            <w:r>
              <w:rPr>
                <w:noProof/>
                <w:webHidden/>
              </w:rPr>
              <w:fldChar w:fldCharType="end"/>
            </w:r>
          </w:hyperlink>
        </w:p>
        <w:p w14:paraId="482B728B" w14:textId="77777777" w:rsidR="00011BA1" w:rsidRDefault="00011BA1">
          <w:pPr>
            <w:pStyle w:val="TOC3"/>
            <w:tabs>
              <w:tab w:val="left" w:pos="1540"/>
              <w:tab w:val="right" w:leader="dot" w:pos="9350"/>
            </w:tabs>
            <w:rPr>
              <w:noProof/>
            </w:rPr>
          </w:pPr>
          <w:hyperlink w:anchor="_Toc385448367" w:history="1">
            <w:r w:rsidRPr="0005105A">
              <w:rPr>
                <w:rStyle w:val="Hyperlink"/>
                <w:noProof/>
              </w:rPr>
              <w:t>5.1.2</w:t>
            </w:r>
            <w:r>
              <w:rPr>
                <w:noProof/>
              </w:rPr>
              <w:tab/>
            </w:r>
            <w:r w:rsidRPr="0005105A">
              <w:rPr>
                <w:rStyle w:val="Hyperlink"/>
                <w:noProof/>
              </w:rPr>
              <w:t>Data Cache</w:t>
            </w:r>
            <w:r>
              <w:rPr>
                <w:noProof/>
                <w:webHidden/>
              </w:rPr>
              <w:tab/>
            </w:r>
            <w:r>
              <w:rPr>
                <w:noProof/>
                <w:webHidden/>
              </w:rPr>
              <w:fldChar w:fldCharType="begin"/>
            </w:r>
            <w:r>
              <w:rPr>
                <w:noProof/>
                <w:webHidden/>
              </w:rPr>
              <w:instrText xml:space="preserve"> PAGEREF _Toc385448367 \h </w:instrText>
            </w:r>
            <w:r>
              <w:rPr>
                <w:noProof/>
                <w:webHidden/>
              </w:rPr>
            </w:r>
            <w:r>
              <w:rPr>
                <w:noProof/>
                <w:webHidden/>
              </w:rPr>
              <w:fldChar w:fldCharType="separate"/>
            </w:r>
            <w:r w:rsidR="009054E4">
              <w:rPr>
                <w:noProof/>
                <w:webHidden/>
              </w:rPr>
              <w:t>85</w:t>
            </w:r>
            <w:r>
              <w:rPr>
                <w:noProof/>
                <w:webHidden/>
              </w:rPr>
              <w:fldChar w:fldCharType="end"/>
            </w:r>
          </w:hyperlink>
        </w:p>
        <w:p w14:paraId="45D6083A" w14:textId="77777777" w:rsidR="00011BA1" w:rsidRDefault="00011BA1">
          <w:pPr>
            <w:pStyle w:val="TOC3"/>
            <w:tabs>
              <w:tab w:val="left" w:pos="1540"/>
              <w:tab w:val="right" w:leader="dot" w:pos="9350"/>
            </w:tabs>
            <w:rPr>
              <w:noProof/>
            </w:rPr>
          </w:pPr>
          <w:hyperlink w:anchor="_Toc385448368" w:history="1">
            <w:r w:rsidRPr="0005105A">
              <w:rPr>
                <w:rStyle w:val="Hyperlink"/>
                <w:noProof/>
              </w:rPr>
              <w:t>5.1.3</w:t>
            </w:r>
            <w:r>
              <w:rPr>
                <w:noProof/>
              </w:rPr>
              <w:tab/>
            </w:r>
            <w:r w:rsidRPr="0005105A">
              <w:rPr>
                <w:rStyle w:val="Hyperlink"/>
                <w:noProof/>
              </w:rPr>
              <w:t>Cache Aware Scheduling</w:t>
            </w:r>
            <w:r>
              <w:rPr>
                <w:noProof/>
                <w:webHidden/>
              </w:rPr>
              <w:tab/>
            </w:r>
            <w:r>
              <w:rPr>
                <w:noProof/>
                <w:webHidden/>
              </w:rPr>
              <w:fldChar w:fldCharType="begin"/>
            </w:r>
            <w:r>
              <w:rPr>
                <w:noProof/>
                <w:webHidden/>
              </w:rPr>
              <w:instrText xml:space="preserve"> PAGEREF _Toc385448368 \h </w:instrText>
            </w:r>
            <w:r>
              <w:rPr>
                <w:noProof/>
                <w:webHidden/>
              </w:rPr>
            </w:r>
            <w:r>
              <w:rPr>
                <w:noProof/>
                <w:webHidden/>
              </w:rPr>
              <w:fldChar w:fldCharType="separate"/>
            </w:r>
            <w:r w:rsidR="009054E4">
              <w:rPr>
                <w:noProof/>
                <w:webHidden/>
              </w:rPr>
              <w:t>86</w:t>
            </w:r>
            <w:r>
              <w:rPr>
                <w:noProof/>
                <w:webHidden/>
              </w:rPr>
              <w:fldChar w:fldCharType="end"/>
            </w:r>
          </w:hyperlink>
        </w:p>
        <w:p w14:paraId="3F0668B8" w14:textId="77777777" w:rsidR="00011BA1" w:rsidRDefault="00011BA1">
          <w:pPr>
            <w:pStyle w:val="TOC3"/>
            <w:tabs>
              <w:tab w:val="left" w:pos="1540"/>
              <w:tab w:val="right" w:leader="dot" w:pos="9350"/>
            </w:tabs>
            <w:rPr>
              <w:noProof/>
            </w:rPr>
          </w:pPr>
          <w:hyperlink w:anchor="_Toc385448369" w:history="1">
            <w:r w:rsidRPr="0005105A">
              <w:rPr>
                <w:rStyle w:val="Hyperlink"/>
                <w:noProof/>
              </w:rPr>
              <w:t>5.1.4</w:t>
            </w:r>
            <w:r>
              <w:rPr>
                <w:noProof/>
              </w:rPr>
              <w:tab/>
            </w:r>
            <w:r w:rsidRPr="0005105A">
              <w:rPr>
                <w:rStyle w:val="Hyperlink"/>
                <w:noProof/>
              </w:rPr>
              <w:t>Data broadcasting</w:t>
            </w:r>
            <w:r>
              <w:rPr>
                <w:noProof/>
                <w:webHidden/>
              </w:rPr>
              <w:tab/>
            </w:r>
            <w:r>
              <w:rPr>
                <w:noProof/>
                <w:webHidden/>
              </w:rPr>
              <w:fldChar w:fldCharType="begin"/>
            </w:r>
            <w:r>
              <w:rPr>
                <w:noProof/>
                <w:webHidden/>
              </w:rPr>
              <w:instrText xml:space="preserve"> PAGEREF _Toc385448369 \h </w:instrText>
            </w:r>
            <w:r>
              <w:rPr>
                <w:noProof/>
                <w:webHidden/>
              </w:rPr>
            </w:r>
            <w:r>
              <w:rPr>
                <w:noProof/>
                <w:webHidden/>
              </w:rPr>
              <w:fldChar w:fldCharType="separate"/>
            </w:r>
            <w:r w:rsidR="009054E4">
              <w:rPr>
                <w:noProof/>
                <w:webHidden/>
              </w:rPr>
              <w:t>89</w:t>
            </w:r>
            <w:r>
              <w:rPr>
                <w:noProof/>
                <w:webHidden/>
              </w:rPr>
              <w:fldChar w:fldCharType="end"/>
            </w:r>
          </w:hyperlink>
        </w:p>
        <w:p w14:paraId="73EC37E7" w14:textId="77777777" w:rsidR="00011BA1" w:rsidRDefault="00011BA1">
          <w:pPr>
            <w:pStyle w:val="TOC3"/>
            <w:tabs>
              <w:tab w:val="left" w:pos="1540"/>
              <w:tab w:val="right" w:leader="dot" w:pos="9350"/>
            </w:tabs>
            <w:rPr>
              <w:noProof/>
            </w:rPr>
          </w:pPr>
          <w:hyperlink w:anchor="_Toc385448370" w:history="1">
            <w:r w:rsidRPr="0005105A">
              <w:rPr>
                <w:rStyle w:val="Hyperlink"/>
                <w:noProof/>
              </w:rPr>
              <w:t>5.1.5</w:t>
            </w:r>
            <w:r>
              <w:rPr>
                <w:noProof/>
              </w:rPr>
              <w:tab/>
            </w:r>
            <w:r w:rsidRPr="0005105A">
              <w:rPr>
                <w:rStyle w:val="Hyperlink"/>
                <w:noProof/>
              </w:rPr>
              <w:t>Intermediate data communication</w:t>
            </w:r>
            <w:r>
              <w:rPr>
                <w:noProof/>
                <w:webHidden/>
              </w:rPr>
              <w:tab/>
            </w:r>
            <w:r>
              <w:rPr>
                <w:noProof/>
                <w:webHidden/>
              </w:rPr>
              <w:fldChar w:fldCharType="begin"/>
            </w:r>
            <w:r>
              <w:rPr>
                <w:noProof/>
                <w:webHidden/>
              </w:rPr>
              <w:instrText xml:space="preserve"> PAGEREF _Toc385448370 \h </w:instrText>
            </w:r>
            <w:r>
              <w:rPr>
                <w:noProof/>
                <w:webHidden/>
              </w:rPr>
            </w:r>
            <w:r>
              <w:rPr>
                <w:noProof/>
                <w:webHidden/>
              </w:rPr>
              <w:fldChar w:fldCharType="separate"/>
            </w:r>
            <w:r w:rsidR="009054E4">
              <w:rPr>
                <w:noProof/>
                <w:webHidden/>
              </w:rPr>
              <w:t>91</w:t>
            </w:r>
            <w:r>
              <w:rPr>
                <w:noProof/>
                <w:webHidden/>
              </w:rPr>
              <w:fldChar w:fldCharType="end"/>
            </w:r>
          </w:hyperlink>
        </w:p>
        <w:p w14:paraId="482989AF" w14:textId="77777777" w:rsidR="00011BA1" w:rsidRDefault="00011BA1">
          <w:pPr>
            <w:pStyle w:val="TOC3"/>
            <w:tabs>
              <w:tab w:val="left" w:pos="1540"/>
              <w:tab w:val="right" w:leader="dot" w:pos="9350"/>
            </w:tabs>
            <w:rPr>
              <w:noProof/>
            </w:rPr>
          </w:pPr>
          <w:hyperlink w:anchor="_Toc385448371" w:history="1">
            <w:r w:rsidRPr="0005105A">
              <w:rPr>
                <w:rStyle w:val="Hyperlink"/>
                <w:noProof/>
              </w:rPr>
              <w:t>5.1.6</w:t>
            </w:r>
            <w:r>
              <w:rPr>
                <w:noProof/>
              </w:rPr>
              <w:tab/>
            </w:r>
            <w:r w:rsidRPr="0005105A">
              <w:rPr>
                <w:rStyle w:val="Hyperlink"/>
                <w:noProof/>
              </w:rPr>
              <w:t>Fault Tolerance</w:t>
            </w:r>
            <w:r>
              <w:rPr>
                <w:noProof/>
                <w:webHidden/>
              </w:rPr>
              <w:tab/>
            </w:r>
            <w:r>
              <w:rPr>
                <w:noProof/>
                <w:webHidden/>
              </w:rPr>
              <w:fldChar w:fldCharType="begin"/>
            </w:r>
            <w:r>
              <w:rPr>
                <w:noProof/>
                <w:webHidden/>
              </w:rPr>
              <w:instrText xml:space="preserve"> PAGEREF _Toc385448371 \h </w:instrText>
            </w:r>
            <w:r>
              <w:rPr>
                <w:noProof/>
                <w:webHidden/>
              </w:rPr>
            </w:r>
            <w:r>
              <w:rPr>
                <w:noProof/>
                <w:webHidden/>
              </w:rPr>
              <w:fldChar w:fldCharType="separate"/>
            </w:r>
            <w:r w:rsidR="009054E4">
              <w:rPr>
                <w:noProof/>
                <w:webHidden/>
              </w:rPr>
              <w:t>93</w:t>
            </w:r>
            <w:r>
              <w:rPr>
                <w:noProof/>
                <w:webHidden/>
              </w:rPr>
              <w:fldChar w:fldCharType="end"/>
            </w:r>
          </w:hyperlink>
        </w:p>
        <w:p w14:paraId="7C93E6A5" w14:textId="77777777" w:rsidR="00011BA1" w:rsidRDefault="00011BA1">
          <w:pPr>
            <w:pStyle w:val="TOC3"/>
            <w:tabs>
              <w:tab w:val="left" w:pos="1540"/>
              <w:tab w:val="right" w:leader="dot" w:pos="9350"/>
            </w:tabs>
            <w:rPr>
              <w:noProof/>
            </w:rPr>
          </w:pPr>
          <w:hyperlink w:anchor="_Toc385448372" w:history="1">
            <w:r w:rsidRPr="0005105A">
              <w:rPr>
                <w:rStyle w:val="Hyperlink"/>
                <w:noProof/>
              </w:rPr>
              <w:t>5.1.7</w:t>
            </w:r>
            <w:r>
              <w:rPr>
                <w:noProof/>
              </w:rPr>
              <w:tab/>
            </w:r>
            <w:r w:rsidRPr="0005105A">
              <w:rPr>
                <w:rStyle w:val="Hyperlink"/>
                <w:noProof/>
              </w:rPr>
              <w:t>Other features</w:t>
            </w:r>
            <w:r>
              <w:rPr>
                <w:noProof/>
                <w:webHidden/>
              </w:rPr>
              <w:tab/>
            </w:r>
            <w:r>
              <w:rPr>
                <w:noProof/>
                <w:webHidden/>
              </w:rPr>
              <w:fldChar w:fldCharType="begin"/>
            </w:r>
            <w:r>
              <w:rPr>
                <w:noProof/>
                <w:webHidden/>
              </w:rPr>
              <w:instrText xml:space="preserve"> PAGEREF _Toc385448372 \h </w:instrText>
            </w:r>
            <w:r>
              <w:rPr>
                <w:noProof/>
                <w:webHidden/>
              </w:rPr>
            </w:r>
            <w:r>
              <w:rPr>
                <w:noProof/>
                <w:webHidden/>
              </w:rPr>
              <w:fldChar w:fldCharType="separate"/>
            </w:r>
            <w:r w:rsidR="009054E4">
              <w:rPr>
                <w:noProof/>
                <w:webHidden/>
              </w:rPr>
              <w:t>93</w:t>
            </w:r>
            <w:r>
              <w:rPr>
                <w:noProof/>
                <w:webHidden/>
              </w:rPr>
              <w:fldChar w:fldCharType="end"/>
            </w:r>
          </w:hyperlink>
        </w:p>
        <w:p w14:paraId="5104539B" w14:textId="77777777" w:rsidR="00011BA1" w:rsidRDefault="00011BA1">
          <w:pPr>
            <w:pStyle w:val="TOC3"/>
            <w:tabs>
              <w:tab w:val="left" w:pos="1540"/>
              <w:tab w:val="right" w:leader="dot" w:pos="9350"/>
            </w:tabs>
            <w:rPr>
              <w:noProof/>
            </w:rPr>
          </w:pPr>
          <w:hyperlink w:anchor="_Toc385448373" w:history="1">
            <w:r w:rsidRPr="0005105A">
              <w:rPr>
                <w:rStyle w:val="Hyperlink"/>
                <w:noProof/>
              </w:rPr>
              <w:t>5.1.8</w:t>
            </w:r>
            <w:r>
              <w:rPr>
                <w:noProof/>
              </w:rPr>
              <w:tab/>
            </w:r>
            <w:r w:rsidRPr="0005105A">
              <w:rPr>
                <w:rStyle w:val="Hyperlink"/>
                <w:noProof/>
              </w:rPr>
              <w:t>Development and current status</w:t>
            </w:r>
            <w:r>
              <w:rPr>
                <w:noProof/>
                <w:webHidden/>
              </w:rPr>
              <w:tab/>
            </w:r>
            <w:r>
              <w:rPr>
                <w:noProof/>
                <w:webHidden/>
              </w:rPr>
              <w:fldChar w:fldCharType="begin"/>
            </w:r>
            <w:r>
              <w:rPr>
                <w:noProof/>
                <w:webHidden/>
              </w:rPr>
              <w:instrText xml:space="preserve"> PAGEREF _Toc385448373 \h </w:instrText>
            </w:r>
            <w:r>
              <w:rPr>
                <w:noProof/>
                <w:webHidden/>
              </w:rPr>
            </w:r>
            <w:r>
              <w:rPr>
                <w:noProof/>
                <w:webHidden/>
              </w:rPr>
              <w:fldChar w:fldCharType="separate"/>
            </w:r>
            <w:r w:rsidR="009054E4">
              <w:rPr>
                <w:noProof/>
                <w:webHidden/>
              </w:rPr>
              <w:t>94</w:t>
            </w:r>
            <w:r>
              <w:rPr>
                <w:noProof/>
                <w:webHidden/>
              </w:rPr>
              <w:fldChar w:fldCharType="end"/>
            </w:r>
          </w:hyperlink>
        </w:p>
        <w:p w14:paraId="2E085154" w14:textId="77777777" w:rsidR="00011BA1" w:rsidRDefault="00011BA1">
          <w:pPr>
            <w:pStyle w:val="TOC2"/>
            <w:tabs>
              <w:tab w:val="left" w:pos="1100"/>
              <w:tab w:val="right" w:leader="dot" w:pos="9350"/>
            </w:tabs>
            <w:rPr>
              <w:noProof/>
            </w:rPr>
          </w:pPr>
          <w:hyperlink w:anchor="_Toc385448374" w:history="1">
            <w:r w:rsidRPr="0005105A">
              <w:rPr>
                <w:rStyle w:val="Hyperlink"/>
                <w:noProof/>
              </w:rPr>
              <w:t>5.2</w:t>
            </w:r>
            <w:r>
              <w:rPr>
                <w:noProof/>
              </w:rPr>
              <w:tab/>
            </w:r>
            <w:r w:rsidRPr="0005105A">
              <w:rPr>
                <w:rStyle w:val="Hyperlink"/>
                <w:noProof/>
              </w:rPr>
              <w:t>Twister4Azure Scientific Application Case Studies</w:t>
            </w:r>
            <w:r>
              <w:rPr>
                <w:noProof/>
                <w:webHidden/>
              </w:rPr>
              <w:tab/>
            </w:r>
            <w:r>
              <w:rPr>
                <w:noProof/>
                <w:webHidden/>
              </w:rPr>
              <w:fldChar w:fldCharType="begin"/>
            </w:r>
            <w:r>
              <w:rPr>
                <w:noProof/>
                <w:webHidden/>
              </w:rPr>
              <w:instrText xml:space="preserve"> PAGEREF _Toc385448374 \h </w:instrText>
            </w:r>
            <w:r>
              <w:rPr>
                <w:noProof/>
                <w:webHidden/>
              </w:rPr>
            </w:r>
            <w:r>
              <w:rPr>
                <w:noProof/>
                <w:webHidden/>
              </w:rPr>
              <w:fldChar w:fldCharType="separate"/>
            </w:r>
            <w:r w:rsidR="009054E4">
              <w:rPr>
                <w:noProof/>
                <w:webHidden/>
              </w:rPr>
              <w:t>94</w:t>
            </w:r>
            <w:r>
              <w:rPr>
                <w:noProof/>
                <w:webHidden/>
              </w:rPr>
              <w:fldChar w:fldCharType="end"/>
            </w:r>
          </w:hyperlink>
        </w:p>
        <w:p w14:paraId="1024CC33" w14:textId="77777777" w:rsidR="00011BA1" w:rsidRDefault="00011BA1">
          <w:pPr>
            <w:pStyle w:val="TOC3"/>
            <w:tabs>
              <w:tab w:val="left" w:pos="1540"/>
              <w:tab w:val="right" w:leader="dot" w:pos="9350"/>
            </w:tabs>
            <w:rPr>
              <w:noProof/>
            </w:rPr>
          </w:pPr>
          <w:hyperlink w:anchor="_Toc385448375" w:history="1">
            <w:r w:rsidRPr="0005105A">
              <w:rPr>
                <w:rStyle w:val="Hyperlink"/>
                <w:noProof/>
              </w:rPr>
              <w:t>5.2.1</w:t>
            </w:r>
            <w:r>
              <w:rPr>
                <w:noProof/>
              </w:rPr>
              <w:tab/>
            </w:r>
            <w:r w:rsidRPr="0005105A">
              <w:rPr>
                <w:rStyle w:val="Hyperlink"/>
                <w:noProof/>
              </w:rPr>
              <w:t>Methodology</w:t>
            </w:r>
            <w:r>
              <w:rPr>
                <w:noProof/>
                <w:webHidden/>
              </w:rPr>
              <w:tab/>
            </w:r>
            <w:r>
              <w:rPr>
                <w:noProof/>
                <w:webHidden/>
              </w:rPr>
              <w:fldChar w:fldCharType="begin"/>
            </w:r>
            <w:r>
              <w:rPr>
                <w:noProof/>
                <w:webHidden/>
              </w:rPr>
              <w:instrText xml:space="preserve"> PAGEREF _Toc385448375 \h </w:instrText>
            </w:r>
            <w:r>
              <w:rPr>
                <w:noProof/>
                <w:webHidden/>
              </w:rPr>
            </w:r>
            <w:r>
              <w:rPr>
                <w:noProof/>
                <w:webHidden/>
              </w:rPr>
              <w:fldChar w:fldCharType="separate"/>
            </w:r>
            <w:r w:rsidR="009054E4">
              <w:rPr>
                <w:noProof/>
                <w:webHidden/>
              </w:rPr>
              <w:t>94</w:t>
            </w:r>
            <w:r>
              <w:rPr>
                <w:noProof/>
                <w:webHidden/>
              </w:rPr>
              <w:fldChar w:fldCharType="end"/>
            </w:r>
          </w:hyperlink>
        </w:p>
        <w:p w14:paraId="6EBA7B58" w14:textId="77777777" w:rsidR="00011BA1" w:rsidRDefault="00011BA1">
          <w:pPr>
            <w:pStyle w:val="TOC3"/>
            <w:tabs>
              <w:tab w:val="left" w:pos="1540"/>
              <w:tab w:val="right" w:leader="dot" w:pos="9350"/>
            </w:tabs>
            <w:rPr>
              <w:noProof/>
            </w:rPr>
          </w:pPr>
          <w:hyperlink w:anchor="_Toc385448376" w:history="1">
            <w:r w:rsidRPr="0005105A">
              <w:rPr>
                <w:rStyle w:val="Hyperlink"/>
                <w:noProof/>
              </w:rPr>
              <w:t>5.2.2</w:t>
            </w:r>
            <w:r>
              <w:rPr>
                <w:noProof/>
              </w:rPr>
              <w:tab/>
            </w:r>
            <w:r w:rsidRPr="0005105A">
              <w:rPr>
                <w:rStyle w:val="Hyperlink"/>
                <w:noProof/>
              </w:rPr>
              <w:t>Multi-Dimensional Scaling - Iterative MapReduce</w:t>
            </w:r>
            <w:r>
              <w:rPr>
                <w:noProof/>
                <w:webHidden/>
              </w:rPr>
              <w:tab/>
            </w:r>
            <w:r>
              <w:rPr>
                <w:noProof/>
                <w:webHidden/>
              </w:rPr>
              <w:fldChar w:fldCharType="begin"/>
            </w:r>
            <w:r>
              <w:rPr>
                <w:noProof/>
                <w:webHidden/>
              </w:rPr>
              <w:instrText xml:space="preserve"> PAGEREF _Toc385448376 \h </w:instrText>
            </w:r>
            <w:r>
              <w:rPr>
                <w:noProof/>
                <w:webHidden/>
              </w:rPr>
            </w:r>
            <w:r>
              <w:rPr>
                <w:noProof/>
                <w:webHidden/>
              </w:rPr>
              <w:fldChar w:fldCharType="separate"/>
            </w:r>
            <w:r w:rsidR="009054E4">
              <w:rPr>
                <w:noProof/>
                <w:webHidden/>
              </w:rPr>
              <w:t>97</w:t>
            </w:r>
            <w:r>
              <w:rPr>
                <w:noProof/>
                <w:webHidden/>
              </w:rPr>
              <w:fldChar w:fldCharType="end"/>
            </w:r>
          </w:hyperlink>
        </w:p>
        <w:p w14:paraId="031ACF5D" w14:textId="77777777" w:rsidR="00011BA1" w:rsidRDefault="00011BA1">
          <w:pPr>
            <w:pStyle w:val="TOC3"/>
            <w:tabs>
              <w:tab w:val="left" w:pos="1540"/>
              <w:tab w:val="right" w:leader="dot" w:pos="9350"/>
            </w:tabs>
            <w:rPr>
              <w:noProof/>
            </w:rPr>
          </w:pPr>
          <w:hyperlink w:anchor="_Toc385448377" w:history="1">
            <w:r w:rsidRPr="0005105A">
              <w:rPr>
                <w:rStyle w:val="Hyperlink"/>
                <w:noProof/>
              </w:rPr>
              <w:t>5.2.3</w:t>
            </w:r>
            <w:r>
              <w:rPr>
                <w:noProof/>
              </w:rPr>
              <w:tab/>
            </w:r>
            <w:r w:rsidRPr="0005105A">
              <w:rPr>
                <w:rStyle w:val="Hyperlink"/>
                <w:noProof/>
              </w:rPr>
              <w:t>KMeans  Clustering</w:t>
            </w:r>
            <w:r>
              <w:rPr>
                <w:noProof/>
                <w:webHidden/>
              </w:rPr>
              <w:tab/>
            </w:r>
            <w:r>
              <w:rPr>
                <w:noProof/>
                <w:webHidden/>
              </w:rPr>
              <w:fldChar w:fldCharType="begin"/>
            </w:r>
            <w:r>
              <w:rPr>
                <w:noProof/>
                <w:webHidden/>
              </w:rPr>
              <w:instrText xml:space="preserve"> PAGEREF _Toc385448377 \h </w:instrText>
            </w:r>
            <w:r>
              <w:rPr>
                <w:noProof/>
                <w:webHidden/>
              </w:rPr>
            </w:r>
            <w:r>
              <w:rPr>
                <w:noProof/>
                <w:webHidden/>
              </w:rPr>
              <w:fldChar w:fldCharType="separate"/>
            </w:r>
            <w:r w:rsidR="009054E4">
              <w:rPr>
                <w:noProof/>
                <w:webHidden/>
              </w:rPr>
              <w:t>100</w:t>
            </w:r>
            <w:r>
              <w:rPr>
                <w:noProof/>
                <w:webHidden/>
              </w:rPr>
              <w:fldChar w:fldCharType="end"/>
            </w:r>
          </w:hyperlink>
        </w:p>
        <w:p w14:paraId="3691E7F2" w14:textId="77777777" w:rsidR="00011BA1" w:rsidRDefault="00011BA1">
          <w:pPr>
            <w:pStyle w:val="TOC2"/>
            <w:tabs>
              <w:tab w:val="left" w:pos="1100"/>
              <w:tab w:val="right" w:leader="dot" w:pos="9350"/>
            </w:tabs>
            <w:rPr>
              <w:noProof/>
            </w:rPr>
          </w:pPr>
          <w:hyperlink w:anchor="_Toc385448378" w:history="1">
            <w:r w:rsidRPr="0005105A">
              <w:rPr>
                <w:rStyle w:val="Hyperlink"/>
                <w:noProof/>
              </w:rPr>
              <w:t>5.3</w:t>
            </w:r>
            <w:r>
              <w:rPr>
                <w:noProof/>
              </w:rPr>
              <w:tab/>
            </w:r>
            <w:r w:rsidRPr="0005105A">
              <w:rPr>
                <w:rStyle w:val="Hyperlink"/>
                <w:noProof/>
              </w:rPr>
              <w:t>Summary</w:t>
            </w:r>
            <w:r>
              <w:rPr>
                <w:noProof/>
                <w:webHidden/>
              </w:rPr>
              <w:tab/>
            </w:r>
            <w:r>
              <w:rPr>
                <w:noProof/>
                <w:webHidden/>
              </w:rPr>
              <w:fldChar w:fldCharType="begin"/>
            </w:r>
            <w:r>
              <w:rPr>
                <w:noProof/>
                <w:webHidden/>
              </w:rPr>
              <w:instrText xml:space="preserve"> PAGEREF _Toc385448378 \h </w:instrText>
            </w:r>
            <w:r>
              <w:rPr>
                <w:noProof/>
                <w:webHidden/>
              </w:rPr>
            </w:r>
            <w:r>
              <w:rPr>
                <w:noProof/>
                <w:webHidden/>
              </w:rPr>
              <w:fldChar w:fldCharType="separate"/>
            </w:r>
            <w:r w:rsidR="009054E4">
              <w:rPr>
                <w:noProof/>
                <w:webHidden/>
              </w:rPr>
              <w:t>104</w:t>
            </w:r>
            <w:r>
              <w:rPr>
                <w:noProof/>
                <w:webHidden/>
              </w:rPr>
              <w:fldChar w:fldCharType="end"/>
            </w:r>
          </w:hyperlink>
        </w:p>
        <w:p w14:paraId="167BFB7F" w14:textId="77777777" w:rsidR="00011BA1" w:rsidRDefault="00011BA1">
          <w:pPr>
            <w:pStyle w:val="TOC1"/>
            <w:tabs>
              <w:tab w:val="left" w:pos="880"/>
              <w:tab w:val="right" w:leader="dot" w:pos="9350"/>
            </w:tabs>
            <w:rPr>
              <w:noProof/>
            </w:rPr>
          </w:pPr>
          <w:hyperlink w:anchor="_Toc385448379" w:history="1">
            <w:r w:rsidRPr="0005105A">
              <w:rPr>
                <w:rStyle w:val="Hyperlink"/>
                <w:noProof/>
                <w:position w:val="-6"/>
              </w:rPr>
              <w:t>6.</w:t>
            </w:r>
            <w:r>
              <w:rPr>
                <w:noProof/>
              </w:rPr>
              <w:tab/>
            </w:r>
            <w:r w:rsidRPr="0005105A">
              <w:rPr>
                <w:rStyle w:val="Hyperlink"/>
                <w:noProof/>
              </w:rPr>
              <w:t>Performance Implications for Data Intensive Parallel applications on Cloud Environments</w:t>
            </w:r>
            <w:r>
              <w:rPr>
                <w:noProof/>
                <w:webHidden/>
              </w:rPr>
              <w:tab/>
            </w:r>
            <w:r>
              <w:rPr>
                <w:noProof/>
                <w:webHidden/>
              </w:rPr>
              <w:fldChar w:fldCharType="begin"/>
            </w:r>
            <w:r>
              <w:rPr>
                <w:noProof/>
                <w:webHidden/>
              </w:rPr>
              <w:instrText xml:space="preserve"> PAGEREF _Toc385448379 \h </w:instrText>
            </w:r>
            <w:r>
              <w:rPr>
                <w:noProof/>
                <w:webHidden/>
              </w:rPr>
            </w:r>
            <w:r>
              <w:rPr>
                <w:noProof/>
                <w:webHidden/>
              </w:rPr>
              <w:fldChar w:fldCharType="separate"/>
            </w:r>
            <w:r w:rsidR="009054E4">
              <w:rPr>
                <w:noProof/>
                <w:webHidden/>
              </w:rPr>
              <w:t>106</w:t>
            </w:r>
            <w:r>
              <w:rPr>
                <w:noProof/>
                <w:webHidden/>
              </w:rPr>
              <w:fldChar w:fldCharType="end"/>
            </w:r>
          </w:hyperlink>
        </w:p>
        <w:p w14:paraId="2D6BF3AE" w14:textId="77777777" w:rsidR="00011BA1" w:rsidRDefault="00011BA1">
          <w:pPr>
            <w:pStyle w:val="TOC2"/>
            <w:tabs>
              <w:tab w:val="left" w:pos="1100"/>
              <w:tab w:val="right" w:leader="dot" w:pos="9350"/>
            </w:tabs>
            <w:rPr>
              <w:noProof/>
            </w:rPr>
          </w:pPr>
          <w:hyperlink w:anchor="_Toc385448380" w:history="1">
            <w:r w:rsidRPr="0005105A">
              <w:rPr>
                <w:rStyle w:val="Hyperlink"/>
                <w:noProof/>
              </w:rPr>
              <w:t>6.1</w:t>
            </w:r>
            <w:r>
              <w:rPr>
                <w:noProof/>
              </w:rPr>
              <w:tab/>
            </w:r>
            <w:r w:rsidRPr="0005105A">
              <w:rPr>
                <w:rStyle w:val="Hyperlink"/>
                <w:noProof/>
              </w:rPr>
              <w:t>Inhomogeneous data</w:t>
            </w:r>
            <w:r>
              <w:rPr>
                <w:noProof/>
                <w:webHidden/>
              </w:rPr>
              <w:tab/>
            </w:r>
            <w:r>
              <w:rPr>
                <w:noProof/>
                <w:webHidden/>
              </w:rPr>
              <w:fldChar w:fldCharType="begin"/>
            </w:r>
            <w:r>
              <w:rPr>
                <w:noProof/>
                <w:webHidden/>
              </w:rPr>
              <w:instrText xml:space="preserve"> PAGEREF _Toc385448380 \h </w:instrText>
            </w:r>
            <w:r>
              <w:rPr>
                <w:noProof/>
                <w:webHidden/>
              </w:rPr>
            </w:r>
            <w:r>
              <w:rPr>
                <w:noProof/>
                <w:webHidden/>
              </w:rPr>
              <w:fldChar w:fldCharType="separate"/>
            </w:r>
            <w:r w:rsidR="009054E4">
              <w:rPr>
                <w:noProof/>
                <w:webHidden/>
              </w:rPr>
              <w:t>106</w:t>
            </w:r>
            <w:r>
              <w:rPr>
                <w:noProof/>
                <w:webHidden/>
              </w:rPr>
              <w:fldChar w:fldCharType="end"/>
            </w:r>
          </w:hyperlink>
        </w:p>
        <w:p w14:paraId="21702B10" w14:textId="77777777" w:rsidR="00011BA1" w:rsidRDefault="00011BA1">
          <w:pPr>
            <w:pStyle w:val="TOC3"/>
            <w:tabs>
              <w:tab w:val="left" w:pos="1540"/>
              <w:tab w:val="right" w:leader="dot" w:pos="9350"/>
            </w:tabs>
            <w:rPr>
              <w:noProof/>
            </w:rPr>
          </w:pPr>
          <w:hyperlink w:anchor="_Toc385448381" w:history="1">
            <w:r w:rsidRPr="0005105A">
              <w:rPr>
                <w:rStyle w:val="Hyperlink"/>
                <w:noProof/>
              </w:rPr>
              <w:t>6.1.1</w:t>
            </w:r>
            <w:r>
              <w:rPr>
                <w:noProof/>
              </w:rPr>
              <w:tab/>
            </w:r>
            <w:r w:rsidRPr="0005105A">
              <w:rPr>
                <w:rStyle w:val="Hyperlink"/>
                <w:noProof/>
              </w:rPr>
              <w:t>SW-G Pairwise Distance Calculation</w:t>
            </w:r>
            <w:r>
              <w:rPr>
                <w:noProof/>
                <w:webHidden/>
              </w:rPr>
              <w:tab/>
            </w:r>
            <w:r>
              <w:rPr>
                <w:noProof/>
                <w:webHidden/>
              </w:rPr>
              <w:fldChar w:fldCharType="begin"/>
            </w:r>
            <w:r>
              <w:rPr>
                <w:noProof/>
                <w:webHidden/>
              </w:rPr>
              <w:instrText xml:space="preserve"> PAGEREF _Toc385448381 \h </w:instrText>
            </w:r>
            <w:r>
              <w:rPr>
                <w:noProof/>
                <w:webHidden/>
              </w:rPr>
            </w:r>
            <w:r>
              <w:rPr>
                <w:noProof/>
                <w:webHidden/>
              </w:rPr>
              <w:fldChar w:fldCharType="separate"/>
            </w:r>
            <w:r w:rsidR="009054E4">
              <w:rPr>
                <w:noProof/>
                <w:webHidden/>
              </w:rPr>
              <w:t>106</w:t>
            </w:r>
            <w:r>
              <w:rPr>
                <w:noProof/>
                <w:webHidden/>
              </w:rPr>
              <w:fldChar w:fldCharType="end"/>
            </w:r>
          </w:hyperlink>
        </w:p>
        <w:p w14:paraId="6730B7E9" w14:textId="77777777" w:rsidR="00011BA1" w:rsidRDefault="00011BA1">
          <w:pPr>
            <w:pStyle w:val="TOC3"/>
            <w:tabs>
              <w:tab w:val="left" w:pos="1540"/>
              <w:tab w:val="right" w:leader="dot" w:pos="9350"/>
            </w:tabs>
            <w:rPr>
              <w:noProof/>
            </w:rPr>
          </w:pPr>
          <w:hyperlink w:anchor="_Toc385448382" w:history="1">
            <w:r w:rsidRPr="0005105A">
              <w:rPr>
                <w:rStyle w:val="Hyperlink"/>
                <w:noProof/>
              </w:rPr>
              <w:t>6.1.2</w:t>
            </w:r>
            <w:r>
              <w:rPr>
                <w:noProof/>
              </w:rPr>
              <w:tab/>
            </w:r>
            <w:r w:rsidRPr="0005105A">
              <w:rPr>
                <w:rStyle w:val="Hyperlink"/>
                <w:noProof/>
              </w:rPr>
              <w:t>CAP3</w:t>
            </w:r>
            <w:r>
              <w:rPr>
                <w:noProof/>
                <w:webHidden/>
              </w:rPr>
              <w:tab/>
            </w:r>
            <w:r>
              <w:rPr>
                <w:noProof/>
                <w:webHidden/>
              </w:rPr>
              <w:fldChar w:fldCharType="begin"/>
            </w:r>
            <w:r>
              <w:rPr>
                <w:noProof/>
                <w:webHidden/>
              </w:rPr>
              <w:instrText xml:space="preserve"> PAGEREF _Toc385448382 \h </w:instrText>
            </w:r>
            <w:r>
              <w:rPr>
                <w:noProof/>
                <w:webHidden/>
              </w:rPr>
            </w:r>
            <w:r>
              <w:rPr>
                <w:noProof/>
                <w:webHidden/>
              </w:rPr>
              <w:fldChar w:fldCharType="separate"/>
            </w:r>
            <w:r w:rsidR="009054E4">
              <w:rPr>
                <w:noProof/>
                <w:webHidden/>
              </w:rPr>
              <w:t>110</w:t>
            </w:r>
            <w:r>
              <w:rPr>
                <w:noProof/>
                <w:webHidden/>
              </w:rPr>
              <w:fldChar w:fldCharType="end"/>
            </w:r>
          </w:hyperlink>
        </w:p>
        <w:p w14:paraId="530C6133" w14:textId="77777777" w:rsidR="00011BA1" w:rsidRDefault="00011BA1">
          <w:pPr>
            <w:pStyle w:val="TOC2"/>
            <w:tabs>
              <w:tab w:val="left" w:pos="1100"/>
              <w:tab w:val="right" w:leader="dot" w:pos="9350"/>
            </w:tabs>
            <w:rPr>
              <w:noProof/>
            </w:rPr>
          </w:pPr>
          <w:hyperlink w:anchor="_Toc385448383" w:history="1">
            <w:r w:rsidRPr="0005105A">
              <w:rPr>
                <w:rStyle w:val="Hyperlink"/>
                <w:noProof/>
              </w:rPr>
              <w:t>6.2</w:t>
            </w:r>
            <w:r>
              <w:rPr>
                <w:noProof/>
              </w:rPr>
              <w:tab/>
            </w:r>
            <w:r w:rsidRPr="0005105A">
              <w:rPr>
                <w:rStyle w:val="Hyperlink"/>
                <w:noProof/>
              </w:rPr>
              <w:t>Virtualization overhead</w:t>
            </w:r>
            <w:r>
              <w:rPr>
                <w:noProof/>
                <w:webHidden/>
              </w:rPr>
              <w:tab/>
            </w:r>
            <w:r>
              <w:rPr>
                <w:noProof/>
                <w:webHidden/>
              </w:rPr>
              <w:fldChar w:fldCharType="begin"/>
            </w:r>
            <w:r>
              <w:rPr>
                <w:noProof/>
                <w:webHidden/>
              </w:rPr>
              <w:instrText xml:space="preserve"> PAGEREF _Toc385448383 \h </w:instrText>
            </w:r>
            <w:r>
              <w:rPr>
                <w:noProof/>
                <w:webHidden/>
              </w:rPr>
            </w:r>
            <w:r>
              <w:rPr>
                <w:noProof/>
                <w:webHidden/>
              </w:rPr>
              <w:fldChar w:fldCharType="separate"/>
            </w:r>
            <w:r w:rsidR="009054E4">
              <w:rPr>
                <w:noProof/>
                <w:webHidden/>
              </w:rPr>
              <w:t>112</w:t>
            </w:r>
            <w:r>
              <w:rPr>
                <w:noProof/>
                <w:webHidden/>
              </w:rPr>
              <w:fldChar w:fldCharType="end"/>
            </w:r>
          </w:hyperlink>
        </w:p>
        <w:p w14:paraId="1CF9CF86" w14:textId="77777777" w:rsidR="00011BA1" w:rsidRDefault="00011BA1">
          <w:pPr>
            <w:pStyle w:val="TOC3"/>
            <w:tabs>
              <w:tab w:val="left" w:pos="1540"/>
              <w:tab w:val="right" w:leader="dot" w:pos="9350"/>
            </w:tabs>
            <w:rPr>
              <w:noProof/>
            </w:rPr>
          </w:pPr>
          <w:hyperlink w:anchor="_Toc385448384" w:history="1">
            <w:r w:rsidRPr="0005105A">
              <w:rPr>
                <w:rStyle w:val="Hyperlink"/>
                <w:noProof/>
              </w:rPr>
              <w:t>6.2.1</w:t>
            </w:r>
            <w:r>
              <w:rPr>
                <w:noProof/>
              </w:rPr>
              <w:tab/>
            </w:r>
            <w:r w:rsidRPr="0005105A">
              <w:rPr>
                <w:rStyle w:val="Hyperlink"/>
                <w:noProof/>
              </w:rPr>
              <w:t>SW-G Pairwise Distance Calculation</w:t>
            </w:r>
            <w:r>
              <w:rPr>
                <w:noProof/>
                <w:webHidden/>
              </w:rPr>
              <w:tab/>
            </w:r>
            <w:r>
              <w:rPr>
                <w:noProof/>
                <w:webHidden/>
              </w:rPr>
              <w:fldChar w:fldCharType="begin"/>
            </w:r>
            <w:r>
              <w:rPr>
                <w:noProof/>
                <w:webHidden/>
              </w:rPr>
              <w:instrText xml:space="preserve"> PAGEREF _Toc385448384 \h </w:instrText>
            </w:r>
            <w:r>
              <w:rPr>
                <w:noProof/>
                <w:webHidden/>
              </w:rPr>
            </w:r>
            <w:r>
              <w:rPr>
                <w:noProof/>
                <w:webHidden/>
              </w:rPr>
              <w:fldChar w:fldCharType="separate"/>
            </w:r>
            <w:r w:rsidR="009054E4">
              <w:rPr>
                <w:noProof/>
                <w:webHidden/>
              </w:rPr>
              <w:t>113</w:t>
            </w:r>
            <w:r>
              <w:rPr>
                <w:noProof/>
                <w:webHidden/>
              </w:rPr>
              <w:fldChar w:fldCharType="end"/>
            </w:r>
          </w:hyperlink>
        </w:p>
        <w:p w14:paraId="369B1408" w14:textId="77777777" w:rsidR="00011BA1" w:rsidRDefault="00011BA1">
          <w:pPr>
            <w:pStyle w:val="TOC3"/>
            <w:tabs>
              <w:tab w:val="left" w:pos="1540"/>
              <w:tab w:val="right" w:leader="dot" w:pos="9350"/>
            </w:tabs>
            <w:rPr>
              <w:noProof/>
            </w:rPr>
          </w:pPr>
          <w:hyperlink w:anchor="_Toc385448385" w:history="1">
            <w:r w:rsidRPr="0005105A">
              <w:rPr>
                <w:rStyle w:val="Hyperlink"/>
                <w:noProof/>
              </w:rPr>
              <w:t>6.2.2</w:t>
            </w:r>
            <w:r>
              <w:rPr>
                <w:noProof/>
              </w:rPr>
              <w:tab/>
            </w:r>
            <w:r w:rsidRPr="0005105A">
              <w:rPr>
                <w:rStyle w:val="Hyperlink"/>
                <w:noProof/>
              </w:rPr>
              <w:t>CAP3</w:t>
            </w:r>
            <w:r>
              <w:rPr>
                <w:noProof/>
                <w:webHidden/>
              </w:rPr>
              <w:tab/>
            </w:r>
            <w:r>
              <w:rPr>
                <w:noProof/>
                <w:webHidden/>
              </w:rPr>
              <w:fldChar w:fldCharType="begin"/>
            </w:r>
            <w:r>
              <w:rPr>
                <w:noProof/>
                <w:webHidden/>
              </w:rPr>
              <w:instrText xml:space="preserve"> PAGEREF _Toc385448385 \h </w:instrText>
            </w:r>
            <w:r>
              <w:rPr>
                <w:noProof/>
                <w:webHidden/>
              </w:rPr>
            </w:r>
            <w:r>
              <w:rPr>
                <w:noProof/>
                <w:webHidden/>
              </w:rPr>
              <w:fldChar w:fldCharType="separate"/>
            </w:r>
            <w:r w:rsidR="009054E4">
              <w:rPr>
                <w:noProof/>
                <w:webHidden/>
              </w:rPr>
              <w:t>114</w:t>
            </w:r>
            <w:r>
              <w:rPr>
                <w:noProof/>
                <w:webHidden/>
              </w:rPr>
              <w:fldChar w:fldCharType="end"/>
            </w:r>
          </w:hyperlink>
        </w:p>
        <w:p w14:paraId="765C5444" w14:textId="77777777" w:rsidR="00011BA1" w:rsidRDefault="00011BA1">
          <w:pPr>
            <w:pStyle w:val="TOC2"/>
            <w:tabs>
              <w:tab w:val="left" w:pos="1100"/>
              <w:tab w:val="right" w:leader="dot" w:pos="9350"/>
            </w:tabs>
            <w:rPr>
              <w:noProof/>
            </w:rPr>
          </w:pPr>
          <w:hyperlink w:anchor="_Toc385448386" w:history="1">
            <w:r w:rsidRPr="0005105A">
              <w:rPr>
                <w:rStyle w:val="Hyperlink"/>
                <w:noProof/>
              </w:rPr>
              <w:t>6.3</w:t>
            </w:r>
            <w:r>
              <w:rPr>
                <w:noProof/>
              </w:rPr>
              <w:tab/>
            </w:r>
            <w:r w:rsidRPr="0005105A">
              <w:rPr>
                <w:rStyle w:val="Hyperlink"/>
                <w:noProof/>
              </w:rPr>
              <w:t>Sustained performance of clouds</w:t>
            </w:r>
            <w:r>
              <w:rPr>
                <w:noProof/>
                <w:webHidden/>
              </w:rPr>
              <w:tab/>
            </w:r>
            <w:r>
              <w:rPr>
                <w:noProof/>
                <w:webHidden/>
              </w:rPr>
              <w:fldChar w:fldCharType="begin"/>
            </w:r>
            <w:r>
              <w:rPr>
                <w:noProof/>
                <w:webHidden/>
              </w:rPr>
              <w:instrText xml:space="preserve"> PAGEREF _Toc385448386 \h </w:instrText>
            </w:r>
            <w:r>
              <w:rPr>
                <w:noProof/>
                <w:webHidden/>
              </w:rPr>
            </w:r>
            <w:r>
              <w:rPr>
                <w:noProof/>
                <w:webHidden/>
              </w:rPr>
              <w:fldChar w:fldCharType="separate"/>
            </w:r>
            <w:r w:rsidR="009054E4">
              <w:rPr>
                <w:noProof/>
                <w:webHidden/>
              </w:rPr>
              <w:t>115</w:t>
            </w:r>
            <w:r>
              <w:rPr>
                <w:noProof/>
                <w:webHidden/>
              </w:rPr>
              <w:fldChar w:fldCharType="end"/>
            </w:r>
          </w:hyperlink>
        </w:p>
        <w:p w14:paraId="4F199AFB" w14:textId="77777777" w:rsidR="00011BA1" w:rsidRDefault="00011BA1">
          <w:pPr>
            <w:pStyle w:val="TOC2"/>
            <w:tabs>
              <w:tab w:val="left" w:pos="1100"/>
              <w:tab w:val="right" w:leader="dot" w:pos="9350"/>
            </w:tabs>
            <w:rPr>
              <w:noProof/>
            </w:rPr>
          </w:pPr>
          <w:hyperlink w:anchor="_Toc385448387" w:history="1">
            <w:r w:rsidRPr="0005105A">
              <w:rPr>
                <w:rStyle w:val="Hyperlink"/>
                <w:noProof/>
              </w:rPr>
              <w:t>6.4</w:t>
            </w:r>
            <w:r>
              <w:rPr>
                <w:noProof/>
              </w:rPr>
              <w:tab/>
            </w:r>
            <w:r w:rsidRPr="0005105A">
              <w:rPr>
                <w:rStyle w:val="Hyperlink"/>
                <w:noProof/>
              </w:rPr>
              <w:t>Data Caching on Azure Cloud instances for Iterative MapReduce computations</w:t>
            </w:r>
            <w:r>
              <w:rPr>
                <w:noProof/>
                <w:webHidden/>
              </w:rPr>
              <w:tab/>
            </w:r>
            <w:r>
              <w:rPr>
                <w:noProof/>
                <w:webHidden/>
              </w:rPr>
              <w:fldChar w:fldCharType="begin"/>
            </w:r>
            <w:r>
              <w:rPr>
                <w:noProof/>
                <w:webHidden/>
              </w:rPr>
              <w:instrText xml:space="preserve"> PAGEREF _Toc385448387 \h </w:instrText>
            </w:r>
            <w:r>
              <w:rPr>
                <w:noProof/>
                <w:webHidden/>
              </w:rPr>
            </w:r>
            <w:r>
              <w:rPr>
                <w:noProof/>
                <w:webHidden/>
              </w:rPr>
              <w:fldChar w:fldCharType="separate"/>
            </w:r>
            <w:r w:rsidR="009054E4">
              <w:rPr>
                <w:noProof/>
                <w:webHidden/>
              </w:rPr>
              <w:t>116</w:t>
            </w:r>
            <w:r>
              <w:rPr>
                <w:noProof/>
                <w:webHidden/>
              </w:rPr>
              <w:fldChar w:fldCharType="end"/>
            </w:r>
          </w:hyperlink>
        </w:p>
        <w:p w14:paraId="245B66C7" w14:textId="77777777" w:rsidR="00011BA1" w:rsidRDefault="00011BA1">
          <w:pPr>
            <w:pStyle w:val="TOC3"/>
            <w:tabs>
              <w:tab w:val="left" w:pos="1540"/>
              <w:tab w:val="right" w:leader="dot" w:pos="9350"/>
            </w:tabs>
            <w:rPr>
              <w:noProof/>
            </w:rPr>
          </w:pPr>
          <w:hyperlink w:anchor="_Toc385448388" w:history="1">
            <w:r w:rsidRPr="0005105A">
              <w:rPr>
                <w:rStyle w:val="Hyperlink"/>
                <w:noProof/>
              </w:rPr>
              <w:t>6.4.1</w:t>
            </w:r>
            <w:r>
              <w:rPr>
                <w:noProof/>
              </w:rPr>
              <w:tab/>
            </w:r>
            <w:r w:rsidRPr="0005105A">
              <w:rPr>
                <w:rStyle w:val="Hyperlink"/>
                <w:noProof/>
              </w:rPr>
              <w:t>Local Storage Based Data Caching</w:t>
            </w:r>
            <w:r>
              <w:rPr>
                <w:noProof/>
                <w:webHidden/>
              </w:rPr>
              <w:tab/>
            </w:r>
            <w:r>
              <w:rPr>
                <w:noProof/>
                <w:webHidden/>
              </w:rPr>
              <w:fldChar w:fldCharType="begin"/>
            </w:r>
            <w:r>
              <w:rPr>
                <w:noProof/>
                <w:webHidden/>
              </w:rPr>
              <w:instrText xml:space="preserve"> PAGEREF _Toc385448388 \h </w:instrText>
            </w:r>
            <w:r>
              <w:rPr>
                <w:noProof/>
                <w:webHidden/>
              </w:rPr>
            </w:r>
            <w:r>
              <w:rPr>
                <w:noProof/>
                <w:webHidden/>
              </w:rPr>
              <w:fldChar w:fldCharType="separate"/>
            </w:r>
            <w:r w:rsidR="009054E4">
              <w:rPr>
                <w:noProof/>
                <w:webHidden/>
              </w:rPr>
              <w:t>117</w:t>
            </w:r>
            <w:r>
              <w:rPr>
                <w:noProof/>
                <w:webHidden/>
              </w:rPr>
              <w:fldChar w:fldCharType="end"/>
            </w:r>
          </w:hyperlink>
        </w:p>
        <w:p w14:paraId="6182A0BB" w14:textId="77777777" w:rsidR="00011BA1" w:rsidRDefault="00011BA1">
          <w:pPr>
            <w:pStyle w:val="TOC3"/>
            <w:tabs>
              <w:tab w:val="left" w:pos="1540"/>
              <w:tab w:val="right" w:leader="dot" w:pos="9350"/>
            </w:tabs>
            <w:rPr>
              <w:noProof/>
            </w:rPr>
          </w:pPr>
          <w:hyperlink w:anchor="_Toc385448389" w:history="1">
            <w:r w:rsidRPr="0005105A">
              <w:rPr>
                <w:rStyle w:val="Hyperlink"/>
                <w:noProof/>
              </w:rPr>
              <w:t>6.4.2</w:t>
            </w:r>
            <w:r>
              <w:rPr>
                <w:noProof/>
              </w:rPr>
              <w:tab/>
            </w:r>
            <w:r w:rsidRPr="0005105A">
              <w:rPr>
                <w:rStyle w:val="Hyperlink"/>
                <w:noProof/>
              </w:rPr>
              <w:t>In-Memory Data Caching</w:t>
            </w:r>
            <w:r>
              <w:rPr>
                <w:noProof/>
                <w:webHidden/>
              </w:rPr>
              <w:tab/>
            </w:r>
            <w:r>
              <w:rPr>
                <w:noProof/>
                <w:webHidden/>
              </w:rPr>
              <w:fldChar w:fldCharType="begin"/>
            </w:r>
            <w:r>
              <w:rPr>
                <w:noProof/>
                <w:webHidden/>
              </w:rPr>
              <w:instrText xml:space="preserve"> PAGEREF _Toc385448389 \h </w:instrText>
            </w:r>
            <w:r>
              <w:rPr>
                <w:noProof/>
                <w:webHidden/>
              </w:rPr>
            </w:r>
            <w:r>
              <w:rPr>
                <w:noProof/>
                <w:webHidden/>
              </w:rPr>
              <w:fldChar w:fldCharType="separate"/>
            </w:r>
            <w:r w:rsidR="009054E4">
              <w:rPr>
                <w:noProof/>
                <w:webHidden/>
              </w:rPr>
              <w:t>117</w:t>
            </w:r>
            <w:r>
              <w:rPr>
                <w:noProof/>
                <w:webHidden/>
              </w:rPr>
              <w:fldChar w:fldCharType="end"/>
            </w:r>
          </w:hyperlink>
        </w:p>
        <w:p w14:paraId="6B5D07DD" w14:textId="77777777" w:rsidR="00011BA1" w:rsidRDefault="00011BA1">
          <w:pPr>
            <w:pStyle w:val="TOC3"/>
            <w:tabs>
              <w:tab w:val="left" w:pos="1540"/>
              <w:tab w:val="right" w:leader="dot" w:pos="9350"/>
            </w:tabs>
            <w:rPr>
              <w:noProof/>
            </w:rPr>
          </w:pPr>
          <w:hyperlink w:anchor="_Toc385448390" w:history="1">
            <w:r w:rsidRPr="0005105A">
              <w:rPr>
                <w:rStyle w:val="Hyperlink"/>
                <w:noProof/>
              </w:rPr>
              <w:t>6.4.3</w:t>
            </w:r>
            <w:r>
              <w:rPr>
                <w:noProof/>
              </w:rPr>
              <w:tab/>
            </w:r>
            <w:r w:rsidRPr="0005105A">
              <w:rPr>
                <w:rStyle w:val="Hyperlink"/>
                <w:noProof/>
              </w:rPr>
              <w:t>Memory Mapped File Based Data Cache</w:t>
            </w:r>
            <w:r>
              <w:rPr>
                <w:noProof/>
                <w:webHidden/>
              </w:rPr>
              <w:tab/>
            </w:r>
            <w:r>
              <w:rPr>
                <w:noProof/>
                <w:webHidden/>
              </w:rPr>
              <w:fldChar w:fldCharType="begin"/>
            </w:r>
            <w:r>
              <w:rPr>
                <w:noProof/>
                <w:webHidden/>
              </w:rPr>
              <w:instrText xml:space="preserve"> PAGEREF _Toc385448390 \h </w:instrText>
            </w:r>
            <w:r>
              <w:rPr>
                <w:noProof/>
                <w:webHidden/>
              </w:rPr>
            </w:r>
            <w:r>
              <w:rPr>
                <w:noProof/>
                <w:webHidden/>
              </w:rPr>
              <w:fldChar w:fldCharType="separate"/>
            </w:r>
            <w:r w:rsidR="009054E4">
              <w:rPr>
                <w:noProof/>
                <w:webHidden/>
              </w:rPr>
              <w:t>119</w:t>
            </w:r>
            <w:r>
              <w:rPr>
                <w:noProof/>
                <w:webHidden/>
              </w:rPr>
              <w:fldChar w:fldCharType="end"/>
            </w:r>
          </w:hyperlink>
        </w:p>
        <w:p w14:paraId="6B0392A2" w14:textId="77777777" w:rsidR="00011BA1" w:rsidRDefault="00011BA1">
          <w:pPr>
            <w:pStyle w:val="TOC2"/>
            <w:tabs>
              <w:tab w:val="left" w:pos="1100"/>
              <w:tab w:val="right" w:leader="dot" w:pos="9350"/>
            </w:tabs>
            <w:rPr>
              <w:noProof/>
            </w:rPr>
          </w:pPr>
          <w:hyperlink w:anchor="_Toc385448391" w:history="1">
            <w:r w:rsidRPr="0005105A">
              <w:rPr>
                <w:rStyle w:val="Hyperlink"/>
                <w:noProof/>
              </w:rPr>
              <w:t>6.5</w:t>
            </w:r>
            <w:r>
              <w:rPr>
                <w:noProof/>
              </w:rPr>
              <w:tab/>
            </w:r>
            <w:r w:rsidRPr="0005105A">
              <w:rPr>
                <w:rStyle w:val="Hyperlink"/>
                <w:noProof/>
              </w:rPr>
              <w:t>Summary</w:t>
            </w:r>
            <w:r>
              <w:rPr>
                <w:noProof/>
                <w:webHidden/>
              </w:rPr>
              <w:tab/>
            </w:r>
            <w:r>
              <w:rPr>
                <w:noProof/>
                <w:webHidden/>
              </w:rPr>
              <w:fldChar w:fldCharType="begin"/>
            </w:r>
            <w:r>
              <w:rPr>
                <w:noProof/>
                <w:webHidden/>
              </w:rPr>
              <w:instrText xml:space="preserve"> PAGEREF _Toc385448391 \h </w:instrText>
            </w:r>
            <w:r>
              <w:rPr>
                <w:noProof/>
                <w:webHidden/>
              </w:rPr>
            </w:r>
            <w:r>
              <w:rPr>
                <w:noProof/>
                <w:webHidden/>
              </w:rPr>
              <w:fldChar w:fldCharType="separate"/>
            </w:r>
            <w:r w:rsidR="009054E4">
              <w:rPr>
                <w:noProof/>
                <w:webHidden/>
              </w:rPr>
              <w:t>121</w:t>
            </w:r>
            <w:r>
              <w:rPr>
                <w:noProof/>
                <w:webHidden/>
              </w:rPr>
              <w:fldChar w:fldCharType="end"/>
            </w:r>
          </w:hyperlink>
        </w:p>
        <w:p w14:paraId="031D39AE" w14:textId="77777777" w:rsidR="00011BA1" w:rsidRDefault="00011BA1">
          <w:pPr>
            <w:pStyle w:val="TOC1"/>
            <w:tabs>
              <w:tab w:val="left" w:pos="880"/>
              <w:tab w:val="right" w:leader="dot" w:pos="9350"/>
            </w:tabs>
            <w:rPr>
              <w:noProof/>
            </w:rPr>
          </w:pPr>
          <w:hyperlink w:anchor="_Toc385448392" w:history="1">
            <w:r w:rsidRPr="0005105A">
              <w:rPr>
                <w:rStyle w:val="Hyperlink"/>
                <w:noProof/>
                <w:position w:val="-6"/>
              </w:rPr>
              <w:t>7.</w:t>
            </w:r>
            <w:r>
              <w:rPr>
                <w:noProof/>
              </w:rPr>
              <w:tab/>
            </w:r>
            <w:r w:rsidRPr="0005105A">
              <w:rPr>
                <w:rStyle w:val="Hyperlink"/>
                <w:noProof/>
              </w:rPr>
              <w:t>Collective Communications Primitives for Iterative MapReduce</w:t>
            </w:r>
            <w:r>
              <w:rPr>
                <w:noProof/>
                <w:webHidden/>
              </w:rPr>
              <w:tab/>
            </w:r>
            <w:r>
              <w:rPr>
                <w:noProof/>
                <w:webHidden/>
              </w:rPr>
              <w:fldChar w:fldCharType="begin"/>
            </w:r>
            <w:r>
              <w:rPr>
                <w:noProof/>
                <w:webHidden/>
              </w:rPr>
              <w:instrText xml:space="preserve"> PAGEREF _Toc385448392 \h </w:instrText>
            </w:r>
            <w:r>
              <w:rPr>
                <w:noProof/>
                <w:webHidden/>
              </w:rPr>
            </w:r>
            <w:r>
              <w:rPr>
                <w:noProof/>
                <w:webHidden/>
              </w:rPr>
              <w:fldChar w:fldCharType="separate"/>
            </w:r>
            <w:r w:rsidR="009054E4">
              <w:rPr>
                <w:noProof/>
                <w:webHidden/>
              </w:rPr>
              <w:t>123</w:t>
            </w:r>
            <w:r>
              <w:rPr>
                <w:noProof/>
                <w:webHidden/>
              </w:rPr>
              <w:fldChar w:fldCharType="end"/>
            </w:r>
          </w:hyperlink>
        </w:p>
        <w:p w14:paraId="133A802F" w14:textId="77777777" w:rsidR="00011BA1" w:rsidRDefault="00011BA1">
          <w:pPr>
            <w:pStyle w:val="TOC2"/>
            <w:tabs>
              <w:tab w:val="left" w:pos="1100"/>
              <w:tab w:val="right" w:leader="dot" w:pos="9350"/>
            </w:tabs>
            <w:rPr>
              <w:noProof/>
            </w:rPr>
          </w:pPr>
          <w:hyperlink w:anchor="_Toc385448393" w:history="1">
            <w:r w:rsidRPr="0005105A">
              <w:rPr>
                <w:rStyle w:val="Hyperlink"/>
                <w:noProof/>
              </w:rPr>
              <w:t>7.1</w:t>
            </w:r>
            <w:r>
              <w:rPr>
                <w:noProof/>
              </w:rPr>
              <w:tab/>
            </w:r>
            <w:r w:rsidRPr="0005105A">
              <w:rPr>
                <w:rStyle w:val="Hyperlink"/>
                <w:noProof/>
              </w:rPr>
              <w:t>Collective Communication Primitives</w:t>
            </w:r>
            <w:r>
              <w:rPr>
                <w:noProof/>
                <w:webHidden/>
              </w:rPr>
              <w:tab/>
            </w:r>
            <w:r>
              <w:rPr>
                <w:noProof/>
                <w:webHidden/>
              </w:rPr>
              <w:fldChar w:fldCharType="begin"/>
            </w:r>
            <w:r>
              <w:rPr>
                <w:noProof/>
                <w:webHidden/>
              </w:rPr>
              <w:instrText xml:space="preserve"> PAGEREF _Toc385448393 \h </w:instrText>
            </w:r>
            <w:r>
              <w:rPr>
                <w:noProof/>
                <w:webHidden/>
              </w:rPr>
            </w:r>
            <w:r>
              <w:rPr>
                <w:noProof/>
                <w:webHidden/>
              </w:rPr>
              <w:fldChar w:fldCharType="separate"/>
            </w:r>
            <w:r w:rsidR="009054E4">
              <w:rPr>
                <w:noProof/>
                <w:webHidden/>
              </w:rPr>
              <w:t>125</w:t>
            </w:r>
            <w:r>
              <w:rPr>
                <w:noProof/>
                <w:webHidden/>
              </w:rPr>
              <w:fldChar w:fldCharType="end"/>
            </w:r>
          </w:hyperlink>
        </w:p>
        <w:p w14:paraId="465458DA" w14:textId="77777777" w:rsidR="00011BA1" w:rsidRDefault="00011BA1">
          <w:pPr>
            <w:pStyle w:val="TOC2"/>
            <w:tabs>
              <w:tab w:val="left" w:pos="1100"/>
              <w:tab w:val="right" w:leader="dot" w:pos="9350"/>
            </w:tabs>
            <w:rPr>
              <w:noProof/>
            </w:rPr>
          </w:pPr>
          <w:hyperlink w:anchor="_Toc385448394" w:history="1">
            <w:r w:rsidRPr="0005105A">
              <w:rPr>
                <w:rStyle w:val="Hyperlink"/>
                <w:noProof/>
                <w:spacing w:val="5"/>
              </w:rPr>
              <w:t>7.2</w:t>
            </w:r>
            <w:r>
              <w:rPr>
                <w:noProof/>
              </w:rPr>
              <w:tab/>
            </w:r>
            <w:r w:rsidRPr="0005105A">
              <w:rPr>
                <w:rStyle w:val="Hyperlink"/>
                <w:noProof/>
              </w:rPr>
              <w:t>MapReduce-MergeBroadcast</w:t>
            </w:r>
            <w:r>
              <w:rPr>
                <w:noProof/>
                <w:webHidden/>
              </w:rPr>
              <w:tab/>
            </w:r>
            <w:r>
              <w:rPr>
                <w:noProof/>
                <w:webHidden/>
              </w:rPr>
              <w:fldChar w:fldCharType="begin"/>
            </w:r>
            <w:r>
              <w:rPr>
                <w:noProof/>
                <w:webHidden/>
              </w:rPr>
              <w:instrText xml:space="preserve"> PAGEREF _Toc385448394 \h </w:instrText>
            </w:r>
            <w:r>
              <w:rPr>
                <w:noProof/>
                <w:webHidden/>
              </w:rPr>
            </w:r>
            <w:r>
              <w:rPr>
                <w:noProof/>
                <w:webHidden/>
              </w:rPr>
              <w:fldChar w:fldCharType="separate"/>
            </w:r>
            <w:r w:rsidR="009054E4">
              <w:rPr>
                <w:noProof/>
                <w:webHidden/>
              </w:rPr>
              <w:t>126</w:t>
            </w:r>
            <w:r>
              <w:rPr>
                <w:noProof/>
                <w:webHidden/>
              </w:rPr>
              <w:fldChar w:fldCharType="end"/>
            </w:r>
          </w:hyperlink>
        </w:p>
        <w:p w14:paraId="2CE18281" w14:textId="77777777" w:rsidR="00011BA1" w:rsidRDefault="00011BA1">
          <w:pPr>
            <w:pStyle w:val="TOC3"/>
            <w:tabs>
              <w:tab w:val="left" w:pos="1540"/>
              <w:tab w:val="right" w:leader="dot" w:pos="9350"/>
            </w:tabs>
            <w:rPr>
              <w:noProof/>
            </w:rPr>
          </w:pPr>
          <w:hyperlink w:anchor="_Toc385448395" w:history="1">
            <w:r w:rsidRPr="0005105A">
              <w:rPr>
                <w:rStyle w:val="Hyperlink"/>
                <w:noProof/>
              </w:rPr>
              <w:t>7.2.1</w:t>
            </w:r>
            <w:r>
              <w:rPr>
                <w:noProof/>
              </w:rPr>
              <w:tab/>
            </w:r>
            <w:r w:rsidRPr="0005105A">
              <w:rPr>
                <w:rStyle w:val="Hyperlink"/>
                <w:noProof/>
              </w:rPr>
              <w:t>API</w:t>
            </w:r>
            <w:r>
              <w:rPr>
                <w:noProof/>
                <w:webHidden/>
              </w:rPr>
              <w:tab/>
            </w:r>
            <w:r>
              <w:rPr>
                <w:noProof/>
                <w:webHidden/>
              </w:rPr>
              <w:fldChar w:fldCharType="begin"/>
            </w:r>
            <w:r>
              <w:rPr>
                <w:noProof/>
                <w:webHidden/>
              </w:rPr>
              <w:instrText xml:space="preserve"> PAGEREF _Toc385448395 \h </w:instrText>
            </w:r>
            <w:r>
              <w:rPr>
                <w:noProof/>
                <w:webHidden/>
              </w:rPr>
            </w:r>
            <w:r>
              <w:rPr>
                <w:noProof/>
                <w:webHidden/>
              </w:rPr>
              <w:fldChar w:fldCharType="separate"/>
            </w:r>
            <w:r w:rsidR="009054E4">
              <w:rPr>
                <w:noProof/>
                <w:webHidden/>
              </w:rPr>
              <w:t>127</w:t>
            </w:r>
            <w:r>
              <w:rPr>
                <w:noProof/>
                <w:webHidden/>
              </w:rPr>
              <w:fldChar w:fldCharType="end"/>
            </w:r>
          </w:hyperlink>
        </w:p>
        <w:p w14:paraId="62586A80" w14:textId="77777777" w:rsidR="00011BA1" w:rsidRDefault="00011BA1">
          <w:pPr>
            <w:pStyle w:val="TOC3"/>
            <w:tabs>
              <w:tab w:val="left" w:pos="1540"/>
              <w:tab w:val="right" w:leader="dot" w:pos="9350"/>
            </w:tabs>
            <w:rPr>
              <w:noProof/>
            </w:rPr>
          </w:pPr>
          <w:hyperlink w:anchor="_Toc385448396" w:history="1">
            <w:r w:rsidRPr="0005105A">
              <w:rPr>
                <w:rStyle w:val="Hyperlink"/>
                <w:noProof/>
              </w:rPr>
              <w:t>7.2.2</w:t>
            </w:r>
            <w:r>
              <w:rPr>
                <w:noProof/>
              </w:rPr>
              <w:tab/>
            </w:r>
            <w:r w:rsidRPr="0005105A">
              <w:rPr>
                <w:rStyle w:val="Hyperlink"/>
                <w:noProof/>
              </w:rPr>
              <w:t>Merge Task</w:t>
            </w:r>
            <w:r>
              <w:rPr>
                <w:noProof/>
                <w:webHidden/>
              </w:rPr>
              <w:tab/>
            </w:r>
            <w:r>
              <w:rPr>
                <w:noProof/>
                <w:webHidden/>
              </w:rPr>
              <w:fldChar w:fldCharType="begin"/>
            </w:r>
            <w:r>
              <w:rPr>
                <w:noProof/>
                <w:webHidden/>
              </w:rPr>
              <w:instrText xml:space="preserve"> PAGEREF _Toc385448396 \h </w:instrText>
            </w:r>
            <w:r>
              <w:rPr>
                <w:noProof/>
                <w:webHidden/>
              </w:rPr>
            </w:r>
            <w:r>
              <w:rPr>
                <w:noProof/>
                <w:webHidden/>
              </w:rPr>
              <w:fldChar w:fldCharType="separate"/>
            </w:r>
            <w:r w:rsidR="009054E4">
              <w:rPr>
                <w:noProof/>
                <w:webHidden/>
              </w:rPr>
              <w:t>127</w:t>
            </w:r>
            <w:r>
              <w:rPr>
                <w:noProof/>
                <w:webHidden/>
              </w:rPr>
              <w:fldChar w:fldCharType="end"/>
            </w:r>
          </w:hyperlink>
        </w:p>
        <w:p w14:paraId="74FA8FF5" w14:textId="77777777" w:rsidR="00011BA1" w:rsidRDefault="00011BA1">
          <w:pPr>
            <w:pStyle w:val="TOC3"/>
            <w:tabs>
              <w:tab w:val="left" w:pos="1540"/>
              <w:tab w:val="right" w:leader="dot" w:pos="9350"/>
            </w:tabs>
            <w:rPr>
              <w:noProof/>
            </w:rPr>
          </w:pPr>
          <w:hyperlink w:anchor="_Toc385448397" w:history="1">
            <w:r w:rsidRPr="0005105A">
              <w:rPr>
                <w:rStyle w:val="Hyperlink"/>
                <w:noProof/>
              </w:rPr>
              <w:t>7.2.3</w:t>
            </w:r>
            <w:r>
              <w:rPr>
                <w:noProof/>
              </w:rPr>
              <w:tab/>
            </w:r>
            <w:r w:rsidRPr="0005105A">
              <w:rPr>
                <w:rStyle w:val="Hyperlink"/>
                <w:noProof/>
              </w:rPr>
              <w:t>Broadcast</w:t>
            </w:r>
            <w:r>
              <w:rPr>
                <w:noProof/>
                <w:webHidden/>
              </w:rPr>
              <w:tab/>
            </w:r>
            <w:r>
              <w:rPr>
                <w:noProof/>
                <w:webHidden/>
              </w:rPr>
              <w:fldChar w:fldCharType="begin"/>
            </w:r>
            <w:r>
              <w:rPr>
                <w:noProof/>
                <w:webHidden/>
              </w:rPr>
              <w:instrText xml:space="preserve"> PAGEREF _Toc385448397 \h </w:instrText>
            </w:r>
            <w:r>
              <w:rPr>
                <w:noProof/>
                <w:webHidden/>
              </w:rPr>
            </w:r>
            <w:r>
              <w:rPr>
                <w:noProof/>
                <w:webHidden/>
              </w:rPr>
              <w:fldChar w:fldCharType="separate"/>
            </w:r>
            <w:r w:rsidR="009054E4">
              <w:rPr>
                <w:noProof/>
                <w:webHidden/>
              </w:rPr>
              <w:t>128</w:t>
            </w:r>
            <w:r>
              <w:rPr>
                <w:noProof/>
                <w:webHidden/>
              </w:rPr>
              <w:fldChar w:fldCharType="end"/>
            </w:r>
          </w:hyperlink>
        </w:p>
        <w:p w14:paraId="4B719394" w14:textId="77777777" w:rsidR="00011BA1" w:rsidRDefault="00011BA1">
          <w:pPr>
            <w:pStyle w:val="TOC3"/>
            <w:tabs>
              <w:tab w:val="left" w:pos="1540"/>
              <w:tab w:val="right" w:leader="dot" w:pos="9350"/>
            </w:tabs>
            <w:rPr>
              <w:noProof/>
            </w:rPr>
          </w:pPr>
          <w:hyperlink w:anchor="_Toc385448398" w:history="1">
            <w:r w:rsidRPr="0005105A">
              <w:rPr>
                <w:rStyle w:val="Hyperlink"/>
                <w:noProof/>
              </w:rPr>
              <w:t>7.2.4</w:t>
            </w:r>
            <w:r>
              <w:rPr>
                <w:noProof/>
              </w:rPr>
              <w:tab/>
            </w:r>
            <w:r w:rsidRPr="0005105A">
              <w:rPr>
                <w:rStyle w:val="Hyperlink"/>
                <w:noProof/>
              </w:rPr>
              <w:t>MapReduceMergeBroadcast Cost Model</w:t>
            </w:r>
            <w:r>
              <w:rPr>
                <w:noProof/>
                <w:webHidden/>
              </w:rPr>
              <w:tab/>
            </w:r>
            <w:r>
              <w:rPr>
                <w:noProof/>
                <w:webHidden/>
              </w:rPr>
              <w:fldChar w:fldCharType="begin"/>
            </w:r>
            <w:r>
              <w:rPr>
                <w:noProof/>
                <w:webHidden/>
              </w:rPr>
              <w:instrText xml:space="preserve"> PAGEREF _Toc385448398 \h </w:instrText>
            </w:r>
            <w:r>
              <w:rPr>
                <w:noProof/>
                <w:webHidden/>
              </w:rPr>
            </w:r>
            <w:r>
              <w:rPr>
                <w:noProof/>
                <w:webHidden/>
              </w:rPr>
              <w:fldChar w:fldCharType="separate"/>
            </w:r>
            <w:r w:rsidR="009054E4">
              <w:rPr>
                <w:noProof/>
                <w:webHidden/>
              </w:rPr>
              <w:t>129</w:t>
            </w:r>
            <w:r>
              <w:rPr>
                <w:noProof/>
                <w:webHidden/>
              </w:rPr>
              <w:fldChar w:fldCharType="end"/>
            </w:r>
          </w:hyperlink>
        </w:p>
        <w:p w14:paraId="5F376C0E" w14:textId="77777777" w:rsidR="00011BA1" w:rsidRDefault="00011BA1">
          <w:pPr>
            <w:pStyle w:val="TOC3"/>
            <w:tabs>
              <w:tab w:val="left" w:pos="1540"/>
              <w:tab w:val="right" w:leader="dot" w:pos="9350"/>
            </w:tabs>
            <w:rPr>
              <w:noProof/>
            </w:rPr>
          </w:pPr>
          <w:hyperlink w:anchor="_Toc385448399" w:history="1">
            <w:r w:rsidRPr="0005105A">
              <w:rPr>
                <w:rStyle w:val="Hyperlink"/>
                <w:noProof/>
              </w:rPr>
              <w:t>7.2.5</w:t>
            </w:r>
            <w:r>
              <w:rPr>
                <w:noProof/>
              </w:rPr>
              <w:tab/>
            </w:r>
            <w:r w:rsidRPr="0005105A">
              <w:rPr>
                <w:rStyle w:val="Hyperlink"/>
                <w:noProof/>
              </w:rPr>
              <w:t>Current iterative MapReduce Frameworks and MapReduce-MergeBroadcast</w:t>
            </w:r>
            <w:r>
              <w:rPr>
                <w:noProof/>
                <w:webHidden/>
              </w:rPr>
              <w:tab/>
            </w:r>
            <w:r>
              <w:rPr>
                <w:noProof/>
                <w:webHidden/>
              </w:rPr>
              <w:fldChar w:fldCharType="begin"/>
            </w:r>
            <w:r>
              <w:rPr>
                <w:noProof/>
                <w:webHidden/>
              </w:rPr>
              <w:instrText xml:space="preserve"> PAGEREF _Toc385448399 \h </w:instrText>
            </w:r>
            <w:r>
              <w:rPr>
                <w:noProof/>
                <w:webHidden/>
              </w:rPr>
            </w:r>
            <w:r>
              <w:rPr>
                <w:noProof/>
                <w:webHidden/>
              </w:rPr>
              <w:fldChar w:fldCharType="separate"/>
            </w:r>
            <w:r w:rsidR="009054E4">
              <w:rPr>
                <w:noProof/>
                <w:webHidden/>
              </w:rPr>
              <w:t>130</w:t>
            </w:r>
            <w:r>
              <w:rPr>
                <w:noProof/>
                <w:webHidden/>
              </w:rPr>
              <w:fldChar w:fldCharType="end"/>
            </w:r>
          </w:hyperlink>
        </w:p>
        <w:p w14:paraId="6C394660" w14:textId="77777777" w:rsidR="00011BA1" w:rsidRDefault="00011BA1">
          <w:pPr>
            <w:pStyle w:val="TOC2"/>
            <w:tabs>
              <w:tab w:val="left" w:pos="1100"/>
              <w:tab w:val="right" w:leader="dot" w:pos="9350"/>
            </w:tabs>
            <w:rPr>
              <w:noProof/>
            </w:rPr>
          </w:pPr>
          <w:hyperlink w:anchor="_Toc385448400" w:history="1">
            <w:r w:rsidRPr="0005105A">
              <w:rPr>
                <w:rStyle w:val="Hyperlink"/>
                <w:noProof/>
                <w:spacing w:val="5"/>
              </w:rPr>
              <w:t>7.3</w:t>
            </w:r>
            <w:r>
              <w:rPr>
                <w:noProof/>
              </w:rPr>
              <w:tab/>
            </w:r>
            <w:r w:rsidRPr="0005105A">
              <w:rPr>
                <w:rStyle w:val="Hyperlink"/>
                <w:noProof/>
              </w:rPr>
              <w:t>Collective Communications Primitives for Iterative MapReduce</w:t>
            </w:r>
            <w:r>
              <w:rPr>
                <w:noProof/>
                <w:webHidden/>
              </w:rPr>
              <w:tab/>
            </w:r>
            <w:r>
              <w:rPr>
                <w:noProof/>
                <w:webHidden/>
              </w:rPr>
              <w:fldChar w:fldCharType="begin"/>
            </w:r>
            <w:r>
              <w:rPr>
                <w:noProof/>
                <w:webHidden/>
              </w:rPr>
              <w:instrText xml:space="preserve"> PAGEREF _Toc385448400 \h </w:instrText>
            </w:r>
            <w:r>
              <w:rPr>
                <w:noProof/>
                <w:webHidden/>
              </w:rPr>
            </w:r>
            <w:r>
              <w:rPr>
                <w:noProof/>
                <w:webHidden/>
              </w:rPr>
              <w:fldChar w:fldCharType="separate"/>
            </w:r>
            <w:r w:rsidR="009054E4">
              <w:rPr>
                <w:noProof/>
                <w:webHidden/>
              </w:rPr>
              <w:t>130</w:t>
            </w:r>
            <w:r>
              <w:rPr>
                <w:noProof/>
                <w:webHidden/>
              </w:rPr>
              <w:fldChar w:fldCharType="end"/>
            </w:r>
          </w:hyperlink>
        </w:p>
        <w:p w14:paraId="6C4DC34A" w14:textId="77777777" w:rsidR="00011BA1" w:rsidRDefault="00011BA1">
          <w:pPr>
            <w:pStyle w:val="TOC3"/>
            <w:tabs>
              <w:tab w:val="left" w:pos="1540"/>
              <w:tab w:val="right" w:leader="dot" w:pos="9350"/>
            </w:tabs>
            <w:rPr>
              <w:noProof/>
            </w:rPr>
          </w:pPr>
          <w:hyperlink w:anchor="_Toc385448401" w:history="1">
            <w:r w:rsidRPr="0005105A">
              <w:rPr>
                <w:rStyle w:val="Hyperlink"/>
                <w:noProof/>
              </w:rPr>
              <w:t>7.3.1</w:t>
            </w:r>
            <w:r>
              <w:rPr>
                <w:noProof/>
              </w:rPr>
              <w:tab/>
            </w:r>
            <w:r w:rsidRPr="0005105A">
              <w:rPr>
                <w:rStyle w:val="Hyperlink"/>
                <w:noProof/>
              </w:rPr>
              <w:t>Requirements</w:t>
            </w:r>
            <w:r>
              <w:rPr>
                <w:noProof/>
                <w:webHidden/>
              </w:rPr>
              <w:tab/>
            </w:r>
            <w:r>
              <w:rPr>
                <w:noProof/>
                <w:webHidden/>
              </w:rPr>
              <w:fldChar w:fldCharType="begin"/>
            </w:r>
            <w:r>
              <w:rPr>
                <w:noProof/>
                <w:webHidden/>
              </w:rPr>
              <w:instrText xml:space="preserve"> PAGEREF _Toc385448401 \h </w:instrText>
            </w:r>
            <w:r>
              <w:rPr>
                <w:noProof/>
                <w:webHidden/>
              </w:rPr>
            </w:r>
            <w:r>
              <w:rPr>
                <w:noProof/>
                <w:webHidden/>
              </w:rPr>
              <w:fldChar w:fldCharType="separate"/>
            </w:r>
            <w:r w:rsidR="009054E4">
              <w:rPr>
                <w:noProof/>
                <w:webHidden/>
              </w:rPr>
              <w:t>131</w:t>
            </w:r>
            <w:r>
              <w:rPr>
                <w:noProof/>
                <w:webHidden/>
              </w:rPr>
              <w:fldChar w:fldCharType="end"/>
            </w:r>
          </w:hyperlink>
        </w:p>
        <w:p w14:paraId="7E49D5CE" w14:textId="77777777" w:rsidR="00011BA1" w:rsidRDefault="00011BA1">
          <w:pPr>
            <w:pStyle w:val="TOC3"/>
            <w:tabs>
              <w:tab w:val="left" w:pos="1540"/>
              <w:tab w:val="right" w:leader="dot" w:pos="9350"/>
            </w:tabs>
            <w:rPr>
              <w:noProof/>
            </w:rPr>
          </w:pPr>
          <w:hyperlink w:anchor="_Toc385448402" w:history="1">
            <w:r w:rsidRPr="0005105A">
              <w:rPr>
                <w:rStyle w:val="Hyperlink"/>
                <w:noProof/>
              </w:rPr>
              <w:t>7.3.2</w:t>
            </w:r>
            <w:r>
              <w:rPr>
                <w:noProof/>
              </w:rPr>
              <w:tab/>
            </w:r>
            <w:r w:rsidRPr="0005105A">
              <w:rPr>
                <w:rStyle w:val="Hyperlink"/>
                <w:noProof/>
              </w:rPr>
              <w:t>Advantages</w:t>
            </w:r>
            <w:r>
              <w:rPr>
                <w:noProof/>
                <w:webHidden/>
              </w:rPr>
              <w:tab/>
            </w:r>
            <w:r>
              <w:rPr>
                <w:noProof/>
                <w:webHidden/>
              </w:rPr>
              <w:fldChar w:fldCharType="begin"/>
            </w:r>
            <w:r>
              <w:rPr>
                <w:noProof/>
                <w:webHidden/>
              </w:rPr>
              <w:instrText xml:space="preserve"> PAGEREF _Toc385448402 \h </w:instrText>
            </w:r>
            <w:r>
              <w:rPr>
                <w:noProof/>
                <w:webHidden/>
              </w:rPr>
            </w:r>
            <w:r>
              <w:rPr>
                <w:noProof/>
                <w:webHidden/>
              </w:rPr>
              <w:fldChar w:fldCharType="separate"/>
            </w:r>
            <w:r w:rsidR="009054E4">
              <w:rPr>
                <w:noProof/>
                <w:webHidden/>
              </w:rPr>
              <w:t>131</w:t>
            </w:r>
            <w:r>
              <w:rPr>
                <w:noProof/>
                <w:webHidden/>
              </w:rPr>
              <w:fldChar w:fldCharType="end"/>
            </w:r>
          </w:hyperlink>
        </w:p>
        <w:p w14:paraId="719C3DA3" w14:textId="77777777" w:rsidR="00011BA1" w:rsidRDefault="00011BA1">
          <w:pPr>
            <w:pStyle w:val="TOC3"/>
            <w:tabs>
              <w:tab w:val="left" w:pos="1540"/>
              <w:tab w:val="right" w:leader="dot" w:pos="9350"/>
            </w:tabs>
            <w:rPr>
              <w:noProof/>
            </w:rPr>
          </w:pPr>
          <w:hyperlink w:anchor="_Toc385448403" w:history="1">
            <w:r w:rsidRPr="0005105A">
              <w:rPr>
                <w:rStyle w:val="Hyperlink"/>
                <w:noProof/>
              </w:rPr>
              <w:t>7.3.3</w:t>
            </w:r>
            <w:r>
              <w:rPr>
                <w:noProof/>
              </w:rPr>
              <w:tab/>
            </w:r>
            <w:r w:rsidRPr="0005105A">
              <w:rPr>
                <w:rStyle w:val="Hyperlink"/>
                <w:noProof/>
              </w:rPr>
              <w:t>Programming model</w:t>
            </w:r>
            <w:r>
              <w:rPr>
                <w:noProof/>
                <w:webHidden/>
              </w:rPr>
              <w:tab/>
            </w:r>
            <w:r>
              <w:rPr>
                <w:noProof/>
                <w:webHidden/>
              </w:rPr>
              <w:fldChar w:fldCharType="begin"/>
            </w:r>
            <w:r>
              <w:rPr>
                <w:noProof/>
                <w:webHidden/>
              </w:rPr>
              <w:instrText xml:space="preserve"> PAGEREF _Toc385448403 \h </w:instrText>
            </w:r>
            <w:r>
              <w:rPr>
                <w:noProof/>
                <w:webHidden/>
              </w:rPr>
            </w:r>
            <w:r>
              <w:rPr>
                <w:noProof/>
                <w:webHidden/>
              </w:rPr>
              <w:fldChar w:fldCharType="separate"/>
            </w:r>
            <w:r w:rsidR="009054E4">
              <w:rPr>
                <w:noProof/>
                <w:webHidden/>
              </w:rPr>
              <w:t>133</w:t>
            </w:r>
            <w:r>
              <w:rPr>
                <w:noProof/>
                <w:webHidden/>
              </w:rPr>
              <w:fldChar w:fldCharType="end"/>
            </w:r>
          </w:hyperlink>
        </w:p>
        <w:p w14:paraId="11F59585" w14:textId="77777777" w:rsidR="00011BA1" w:rsidRDefault="00011BA1">
          <w:pPr>
            <w:pStyle w:val="TOC3"/>
            <w:tabs>
              <w:tab w:val="left" w:pos="1540"/>
              <w:tab w:val="right" w:leader="dot" w:pos="9350"/>
            </w:tabs>
            <w:rPr>
              <w:noProof/>
            </w:rPr>
          </w:pPr>
          <w:hyperlink w:anchor="_Toc385448404" w:history="1">
            <w:r w:rsidRPr="0005105A">
              <w:rPr>
                <w:rStyle w:val="Hyperlink"/>
                <w:noProof/>
              </w:rPr>
              <w:t>7.3.4</w:t>
            </w:r>
            <w:r>
              <w:rPr>
                <w:noProof/>
              </w:rPr>
              <w:tab/>
            </w:r>
            <w:r w:rsidRPr="0005105A">
              <w:rPr>
                <w:rStyle w:val="Hyperlink"/>
                <w:noProof/>
              </w:rPr>
              <w:t>Implementation considerations</w:t>
            </w:r>
            <w:r>
              <w:rPr>
                <w:noProof/>
                <w:webHidden/>
              </w:rPr>
              <w:tab/>
            </w:r>
            <w:r>
              <w:rPr>
                <w:noProof/>
                <w:webHidden/>
              </w:rPr>
              <w:fldChar w:fldCharType="begin"/>
            </w:r>
            <w:r>
              <w:rPr>
                <w:noProof/>
                <w:webHidden/>
              </w:rPr>
              <w:instrText xml:space="preserve"> PAGEREF _Toc385448404 \h </w:instrText>
            </w:r>
            <w:r>
              <w:rPr>
                <w:noProof/>
                <w:webHidden/>
              </w:rPr>
            </w:r>
            <w:r>
              <w:rPr>
                <w:noProof/>
                <w:webHidden/>
              </w:rPr>
              <w:fldChar w:fldCharType="separate"/>
            </w:r>
            <w:r w:rsidR="009054E4">
              <w:rPr>
                <w:noProof/>
                <w:webHidden/>
              </w:rPr>
              <w:t>133</w:t>
            </w:r>
            <w:r>
              <w:rPr>
                <w:noProof/>
                <w:webHidden/>
              </w:rPr>
              <w:fldChar w:fldCharType="end"/>
            </w:r>
          </w:hyperlink>
        </w:p>
        <w:p w14:paraId="1575DA2C" w14:textId="77777777" w:rsidR="00011BA1" w:rsidRDefault="00011BA1">
          <w:pPr>
            <w:pStyle w:val="TOC2"/>
            <w:tabs>
              <w:tab w:val="left" w:pos="1100"/>
              <w:tab w:val="right" w:leader="dot" w:pos="9350"/>
            </w:tabs>
            <w:rPr>
              <w:noProof/>
            </w:rPr>
          </w:pPr>
          <w:hyperlink w:anchor="_Toc385448405" w:history="1">
            <w:r w:rsidRPr="0005105A">
              <w:rPr>
                <w:rStyle w:val="Hyperlink"/>
                <w:noProof/>
                <w:spacing w:val="5"/>
              </w:rPr>
              <w:t>7.4</w:t>
            </w:r>
            <w:r>
              <w:rPr>
                <w:noProof/>
              </w:rPr>
              <w:tab/>
            </w:r>
            <w:r w:rsidRPr="0005105A">
              <w:rPr>
                <w:rStyle w:val="Hyperlink"/>
                <w:noProof/>
              </w:rPr>
              <w:t>Map-AllGather Collective</w:t>
            </w:r>
            <w:r>
              <w:rPr>
                <w:noProof/>
                <w:webHidden/>
              </w:rPr>
              <w:tab/>
            </w:r>
            <w:r>
              <w:rPr>
                <w:noProof/>
                <w:webHidden/>
              </w:rPr>
              <w:fldChar w:fldCharType="begin"/>
            </w:r>
            <w:r>
              <w:rPr>
                <w:noProof/>
                <w:webHidden/>
              </w:rPr>
              <w:instrText xml:space="preserve"> PAGEREF _Toc385448405 \h </w:instrText>
            </w:r>
            <w:r>
              <w:rPr>
                <w:noProof/>
                <w:webHidden/>
              </w:rPr>
            </w:r>
            <w:r>
              <w:rPr>
                <w:noProof/>
                <w:webHidden/>
              </w:rPr>
              <w:fldChar w:fldCharType="separate"/>
            </w:r>
            <w:r w:rsidR="009054E4">
              <w:rPr>
                <w:noProof/>
                <w:webHidden/>
              </w:rPr>
              <w:t>135</w:t>
            </w:r>
            <w:r>
              <w:rPr>
                <w:noProof/>
                <w:webHidden/>
              </w:rPr>
              <w:fldChar w:fldCharType="end"/>
            </w:r>
          </w:hyperlink>
        </w:p>
        <w:p w14:paraId="653F8F11" w14:textId="77777777" w:rsidR="00011BA1" w:rsidRDefault="00011BA1">
          <w:pPr>
            <w:pStyle w:val="TOC3"/>
            <w:tabs>
              <w:tab w:val="left" w:pos="1540"/>
              <w:tab w:val="right" w:leader="dot" w:pos="9350"/>
            </w:tabs>
            <w:rPr>
              <w:noProof/>
            </w:rPr>
          </w:pPr>
          <w:hyperlink w:anchor="_Toc385448406" w:history="1">
            <w:r w:rsidRPr="0005105A">
              <w:rPr>
                <w:rStyle w:val="Hyperlink"/>
                <w:noProof/>
              </w:rPr>
              <w:t>7.4.1</w:t>
            </w:r>
            <w:r>
              <w:rPr>
                <w:noProof/>
              </w:rPr>
              <w:tab/>
            </w:r>
            <w:r w:rsidRPr="0005105A">
              <w:rPr>
                <w:rStyle w:val="Hyperlink"/>
                <w:noProof/>
              </w:rPr>
              <w:t>Model</w:t>
            </w:r>
            <w:r>
              <w:rPr>
                <w:noProof/>
                <w:webHidden/>
              </w:rPr>
              <w:tab/>
            </w:r>
            <w:r>
              <w:rPr>
                <w:noProof/>
                <w:webHidden/>
              </w:rPr>
              <w:fldChar w:fldCharType="begin"/>
            </w:r>
            <w:r>
              <w:rPr>
                <w:noProof/>
                <w:webHidden/>
              </w:rPr>
              <w:instrText xml:space="preserve"> PAGEREF _Toc385448406 \h </w:instrText>
            </w:r>
            <w:r>
              <w:rPr>
                <w:noProof/>
                <w:webHidden/>
              </w:rPr>
            </w:r>
            <w:r>
              <w:rPr>
                <w:noProof/>
                <w:webHidden/>
              </w:rPr>
              <w:fldChar w:fldCharType="separate"/>
            </w:r>
            <w:r w:rsidR="009054E4">
              <w:rPr>
                <w:noProof/>
                <w:webHidden/>
              </w:rPr>
              <w:t>135</w:t>
            </w:r>
            <w:r>
              <w:rPr>
                <w:noProof/>
                <w:webHidden/>
              </w:rPr>
              <w:fldChar w:fldCharType="end"/>
            </w:r>
          </w:hyperlink>
        </w:p>
        <w:p w14:paraId="52606B26" w14:textId="77777777" w:rsidR="00011BA1" w:rsidRDefault="00011BA1">
          <w:pPr>
            <w:pStyle w:val="TOC3"/>
            <w:tabs>
              <w:tab w:val="left" w:pos="1540"/>
              <w:tab w:val="right" w:leader="dot" w:pos="9350"/>
            </w:tabs>
            <w:rPr>
              <w:noProof/>
            </w:rPr>
          </w:pPr>
          <w:hyperlink w:anchor="_Toc385448407" w:history="1">
            <w:r w:rsidRPr="0005105A">
              <w:rPr>
                <w:rStyle w:val="Hyperlink"/>
                <w:noProof/>
              </w:rPr>
              <w:t>7.4.2</w:t>
            </w:r>
            <w:r>
              <w:rPr>
                <w:noProof/>
              </w:rPr>
              <w:tab/>
            </w:r>
            <w:r w:rsidRPr="0005105A">
              <w:rPr>
                <w:rStyle w:val="Hyperlink"/>
                <w:noProof/>
              </w:rPr>
              <w:t>Execution model</w:t>
            </w:r>
            <w:r>
              <w:rPr>
                <w:noProof/>
                <w:webHidden/>
              </w:rPr>
              <w:tab/>
            </w:r>
            <w:r>
              <w:rPr>
                <w:noProof/>
                <w:webHidden/>
              </w:rPr>
              <w:fldChar w:fldCharType="begin"/>
            </w:r>
            <w:r>
              <w:rPr>
                <w:noProof/>
                <w:webHidden/>
              </w:rPr>
              <w:instrText xml:space="preserve"> PAGEREF _Toc385448407 \h </w:instrText>
            </w:r>
            <w:r>
              <w:rPr>
                <w:noProof/>
                <w:webHidden/>
              </w:rPr>
            </w:r>
            <w:r>
              <w:rPr>
                <w:noProof/>
                <w:webHidden/>
              </w:rPr>
              <w:fldChar w:fldCharType="separate"/>
            </w:r>
            <w:r w:rsidR="009054E4">
              <w:rPr>
                <w:noProof/>
                <w:webHidden/>
              </w:rPr>
              <w:t>135</w:t>
            </w:r>
            <w:r>
              <w:rPr>
                <w:noProof/>
                <w:webHidden/>
              </w:rPr>
              <w:fldChar w:fldCharType="end"/>
            </w:r>
          </w:hyperlink>
        </w:p>
        <w:p w14:paraId="57FB60D4" w14:textId="77777777" w:rsidR="00011BA1" w:rsidRDefault="00011BA1">
          <w:pPr>
            <w:pStyle w:val="TOC3"/>
            <w:tabs>
              <w:tab w:val="left" w:pos="1540"/>
              <w:tab w:val="right" w:leader="dot" w:pos="9350"/>
            </w:tabs>
            <w:rPr>
              <w:noProof/>
            </w:rPr>
          </w:pPr>
          <w:hyperlink w:anchor="_Toc385448408" w:history="1">
            <w:r w:rsidRPr="0005105A">
              <w:rPr>
                <w:rStyle w:val="Hyperlink"/>
                <w:noProof/>
              </w:rPr>
              <w:t>7.4.3</w:t>
            </w:r>
            <w:r>
              <w:rPr>
                <w:noProof/>
              </w:rPr>
              <w:tab/>
            </w:r>
            <w:r w:rsidRPr="0005105A">
              <w:rPr>
                <w:rStyle w:val="Hyperlink"/>
                <w:noProof/>
              </w:rPr>
              <w:t>Data Model</w:t>
            </w:r>
            <w:r>
              <w:rPr>
                <w:noProof/>
                <w:webHidden/>
              </w:rPr>
              <w:tab/>
            </w:r>
            <w:r>
              <w:rPr>
                <w:noProof/>
                <w:webHidden/>
              </w:rPr>
              <w:fldChar w:fldCharType="begin"/>
            </w:r>
            <w:r>
              <w:rPr>
                <w:noProof/>
                <w:webHidden/>
              </w:rPr>
              <w:instrText xml:space="preserve"> PAGEREF _Toc385448408 \h </w:instrText>
            </w:r>
            <w:r>
              <w:rPr>
                <w:noProof/>
                <w:webHidden/>
              </w:rPr>
            </w:r>
            <w:r>
              <w:rPr>
                <w:noProof/>
                <w:webHidden/>
              </w:rPr>
              <w:fldChar w:fldCharType="separate"/>
            </w:r>
            <w:r w:rsidR="009054E4">
              <w:rPr>
                <w:noProof/>
                <w:webHidden/>
              </w:rPr>
              <w:t>136</w:t>
            </w:r>
            <w:r>
              <w:rPr>
                <w:noProof/>
                <w:webHidden/>
              </w:rPr>
              <w:fldChar w:fldCharType="end"/>
            </w:r>
          </w:hyperlink>
        </w:p>
        <w:p w14:paraId="61BE7E8E" w14:textId="77777777" w:rsidR="00011BA1" w:rsidRDefault="00011BA1">
          <w:pPr>
            <w:pStyle w:val="TOC3"/>
            <w:tabs>
              <w:tab w:val="left" w:pos="1540"/>
              <w:tab w:val="right" w:leader="dot" w:pos="9350"/>
            </w:tabs>
            <w:rPr>
              <w:noProof/>
            </w:rPr>
          </w:pPr>
          <w:hyperlink w:anchor="_Toc385448409" w:history="1">
            <w:r w:rsidRPr="0005105A">
              <w:rPr>
                <w:rStyle w:val="Hyperlink"/>
                <w:noProof/>
              </w:rPr>
              <w:t>7.4.4</w:t>
            </w:r>
            <w:r>
              <w:rPr>
                <w:noProof/>
              </w:rPr>
              <w:tab/>
            </w:r>
            <w:r w:rsidRPr="0005105A">
              <w:rPr>
                <w:rStyle w:val="Hyperlink"/>
                <w:noProof/>
              </w:rPr>
              <w:t>Cost Model</w:t>
            </w:r>
            <w:r>
              <w:rPr>
                <w:noProof/>
                <w:webHidden/>
              </w:rPr>
              <w:tab/>
            </w:r>
            <w:r>
              <w:rPr>
                <w:noProof/>
                <w:webHidden/>
              </w:rPr>
              <w:fldChar w:fldCharType="begin"/>
            </w:r>
            <w:r>
              <w:rPr>
                <w:noProof/>
                <w:webHidden/>
              </w:rPr>
              <w:instrText xml:space="preserve"> PAGEREF _Toc385448409 \h </w:instrText>
            </w:r>
            <w:r>
              <w:rPr>
                <w:noProof/>
                <w:webHidden/>
              </w:rPr>
            </w:r>
            <w:r>
              <w:rPr>
                <w:noProof/>
                <w:webHidden/>
              </w:rPr>
              <w:fldChar w:fldCharType="separate"/>
            </w:r>
            <w:r w:rsidR="009054E4">
              <w:rPr>
                <w:noProof/>
                <w:webHidden/>
              </w:rPr>
              <w:t>137</w:t>
            </w:r>
            <w:r>
              <w:rPr>
                <w:noProof/>
                <w:webHidden/>
              </w:rPr>
              <w:fldChar w:fldCharType="end"/>
            </w:r>
          </w:hyperlink>
        </w:p>
        <w:p w14:paraId="6409E9BF" w14:textId="77777777" w:rsidR="00011BA1" w:rsidRDefault="00011BA1">
          <w:pPr>
            <w:pStyle w:val="TOC3"/>
            <w:tabs>
              <w:tab w:val="left" w:pos="1540"/>
              <w:tab w:val="right" w:leader="dot" w:pos="9350"/>
            </w:tabs>
            <w:rPr>
              <w:noProof/>
            </w:rPr>
          </w:pPr>
          <w:hyperlink w:anchor="_Toc385448410" w:history="1">
            <w:r w:rsidRPr="0005105A">
              <w:rPr>
                <w:rStyle w:val="Hyperlink"/>
                <w:noProof/>
              </w:rPr>
              <w:t>7.4.5</w:t>
            </w:r>
            <w:r>
              <w:rPr>
                <w:noProof/>
              </w:rPr>
              <w:tab/>
            </w:r>
            <w:r w:rsidRPr="0005105A">
              <w:rPr>
                <w:rStyle w:val="Hyperlink"/>
                <w:noProof/>
              </w:rPr>
              <w:t>Fault tolerance</w:t>
            </w:r>
            <w:r>
              <w:rPr>
                <w:noProof/>
                <w:webHidden/>
              </w:rPr>
              <w:tab/>
            </w:r>
            <w:r>
              <w:rPr>
                <w:noProof/>
                <w:webHidden/>
              </w:rPr>
              <w:fldChar w:fldCharType="begin"/>
            </w:r>
            <w:r>
              <w:rPr>
                <w:noProof/>
                <w:webHidden/>
              </w:rPr>
              <w:instrText xml:space="preserve"> PAGEREF _Toc385448410 \h </w:instrText>
            </w:r>
            <w:r>
              <w:rPr>
                <w:noProof/>
                <w:webHidden/>
              </w:rPr>
            </w:r>
            <w:r>
              <w:rPr>
                <w:noProof/>
                <w:webHidden/>
              </w:rPr>
              <w:fldChar w:fldCharType="separate"/>
            </w:r>
            <w:r w:rsidR="009054E4">
              <w:rPr>
                <w:noProof/>
                <w:webHidden/>
              </w:rPr>
              <w:t>138</w:t>
            </w:r>
            <w:r>
              <w:rPr>
                <w:noProof/>
                <w:webHidden/>
              </w:rPr>
              <w:fldChar w:fldCharType="end"/>
            </w:r>
          </w:hyperlink>
        </w:p>
        <w:p w14:paraId="6B592E42" w14:textId="77777777" w:rsidR="00011BA1" w:rsidRDefault="00011BA1">
          <w:pPr>
            <w:pStyle w:val="TOC3"/>
            <w:tabs>
              <w:tab w:val="left" w:pos="1540"/>
              <w:tab w:val="right" w:leader="dot" w:pos="9350"/>
            </w:tabs>
            <w:rPr>
              <w:noProof/>
            </w:rPr>
          </w:pPr>
          <w:hyperlink w:anchor="_Toc385448411" w:history="1">
            <w:r w:rsidRPr="0005105A">
              <w:rPr>
                <w:rStyle w:val="Hyperlink"/>
                <w:noProof/>
              </w:rPr>
              <w:t>7.4.6</w:t>
            </w:r>
            <w:r>
              <w:rPr>
                <w:noProof/>
              </w:rPr>
              <w:tab/>
            </w:r>
            <w:r w:rsidRPr="0005105A">
              <w:rPr>
                <w:rStyle w:val="Hyperlink"/>
                <w:noProof/>
              </w:rPr>
              <w:t>Benefits</w:t>
            </w:r>
            <w:r>
              <w:rPr>
                <w:noProof/>
                <w:webHidden/>
              </w:rPr>
              <w:tab/>
            </w:r>
            <w:r>
              <w:rPr>
                <w:noProof/>
                <w:webHidden/>
              </w:rPr>
              <w:fldChar w:fldCharType="begin"/>
            </w:r>
            <w:r>
              <w:rPr>
                <w:noProof/>
                <w:webHidden/>
              </w:rPr>
              <w:instrText xml:space="preserve"> PAGEREF _Toc385448411 \h </w:instrText>
            </w:r>
            <w:r>
              <w:rPr>
                <w:noProof/>
                <w:webHidden/>
              </w:rPr>
            </w:r>
            <w:r>
              <w:rPr>
                <w:noProof/>
                <w:webHidden/>
              </w:rPr>
              <w:fldChar w:fldCharType="separate"/>
            </w:r>
            <w:r w:rsidR="009054E4">
              <w:rPr>
                <w:noProof/>
                <w:webHidden/>
              </w:rPr>
              <w:t>138</w:t>
            </w:r>
            <w:r>
              <w:rPr>
                <w:noProof/>
                <w:webHidden/>
              </w:rPr>
              <w:fldChar w:fldCharType="end"/>
            </w:r>
          </w:hyperlink>
        </w:p>
        <w:p w14:paraId="57508D11" w14:textId="77777777" w:rsidR="00011BA1" w:rsidRDefault="00011BA1">
          <w:pPr>
            <w:pStyle w:val="TOC2"/>
            <w:tabs>
              <w:tab w:val="left" w:pos="1100"/>
              <w:tab w:val="right" w:leader="dot" w:pos="9350"/>
            </w:tabs>
            <w:rPr>
              <w:noProof/>
            </w:rPr>
          </w:pPr>
          <w:hyperlink w:anchor="_Toc385448412" w:history="1">
            <w:r w:rsidRPr="0005105A">
              <w:rPr>
                <w:rStyle w:val="Hyperlink"/>
                <w:noProof/>
              </w:rPr>
              <w:t>7.5</w:t>
            </w:r>
            <w:r>
              <w:rPr>
                <w:noProof/>
              </w:rPr>
              <w:tab/>
            </w:r>
            <w:r w:rsidRPr="0005105A">
              <w:rPr>
                <w:rStyle w:val="Hyperlink"/>
                <w:noProof/>
              </w:rPr>
              <w:t>Map-AllReduce Collective</w:t>
            </w:r>
            <w:r>
              <w:rPr>
                <w:noProof/>
                <w:webHidden/>
              </w:rPr>
              <w:tab/>
            </w:r>
            <w:r>
              <w:rPr>
                <w:noProof/>
                <w:webHidden/>
              </w:rPr>
              <w:fldChar w:fldCharType="begin"/>
            </w:r>
            <w:r>
              <w:rPr>
                <w:noProof/>
                <w:webHidden/>
              </w:rPr>
              <w:instrText xml:space="preserve"> PAGEREF _Toc385448412 \h </w:instrText>
            </w:r>
            <w:r>
              <w:rPr>
                <w:noProof/>
                <w:webHidden/>
              </w:rPr>
            </w:r>
            <w:r>
              <w:rPr>
                <w:noProof/>
                <w:webHidden/>
              </w:rPr>
              <w:fldChar w:fldCharType="separate"/>
            </w:r>
            <w:r w:rsidR="009054E4">
              <w:rPr>
                <w:noProof/>
                <w:webHidden/>
              </w:rPr>
              <w:t>139</w:t>
            </w:r>
            <w:r>
              <w:rPr>
                <w:noProof/>
                <w:webHidden/>
              </w:rPr>
              <w:fldChar w:fldCharType="end"/>
            </w:r>
          </w:hyperlink>
        </w:p>
        <w:p w14:paraId="48409F04" w14:textId="77777777" w:rsidR="00011BA1" w:rsidRDefault="00011BA1">
          <w:pPr>
            <w:pStyle w:val="TOC3"/>
            <w:tabs>
              <w:tab w:val="left" w:pos="1540"/>
              <w:tab w:val="right" w:leader="dot" w:pos="9350"/>
            </w:tabs>
            <w:rPr>
              <w:noProof/>
            </w:rPr>
          </w:pPr>
          <w:hyperlink w:anchor="_Toc385448413" w:history="1">
            <w:r w:rsidRPr="0005105A">
              <w:rPr>
                <w:rStyle w:val="Hyperlink"/>
                <w:noProof/>
              </w:rPr>
              <w:t>7.5.1</w:t>
            </w:r>
            <w:r>
              <w:rPr>
                <w:noProof/>
              </w:rPr>
              <w:tab/>
            </w:r>
            <w:r w:rsidRPr="0005105A">
              <w:rPr>
                <w:rStyle w:val="Hyperlink"/>
                <w:noProof/>
              </w:rPr>
              <w:t>Model</w:t>
            </w:r>
            <w:r>
              <w:rPr>
                <w:noProof/>
                <w:webHidden/>
              </w:rPr>
              <w:tab/>
            </w:r>
            <w:r>
              <w:rPr>
                <w:noProof/>
                <w:webHidden/>
              </w:rPr>
              <w:fldChar w:fldCharType="begin"/>
            </w:r>
            <w:r>
              <w:rPr>
                <w:noProof/>
                <w:webHidden/>
              </w:rPr>
              <w:instrText xml:space="preserve"> PAGEREF _Toc385448413 \h </w:instrText>
            </w:r>
            <w:r>
              <w:rPr>
                <w:noProof/>
                <w:webHidden/>
              </w:rPr>
            </w:r>
            <w:r>
              <w:rPr>
                <w:noProof/>
                <w:webHidden/>
              </w:rPr>
              <w:fldChar w:fldCharType="separate"/>
            </w:r>
            <w:r w:rsidR="009054E4">
              <w:rPr>
                <w:noProof/>
                <w:webHidden/>
              </w:rPr>
              <w:t>139</w:t>
            </w:r>
            <w:r>
              <w:rPr>
                <w:noProof/>
                <w:webHidden/>
              </w:rPr>
              <w:fldChar w:fldCharType="end"/>
            </w:r>
          </w:hyperlink>
        </w:p>
        <w:p w14:paraId="72212E1F" w14:textId="77777777" w:rsidR="00011BA1" w:rsidRDefault="00011BA1">
          <w:pPr>
            <w:pStyle w:val="TOC3"/>
            <w:tabs>
              <w:tab w:val="left" w:pos="1540"/>
              <w:tab w:val="right" w:leader="dot" w:pos="9350"/>
            </w:tabs>
            <w:rPr>
              <w:noProof/>
            </w:rPr>
          </w:pPr>
          <w:hyperlink w:anchor="_Toc385448414" w:history="1">
            <w:r w:rsidRPr="0005105A">
              <w:rPr>
                <w:rStyle w:val="Hyperlink"/>
                <w:noProof/>
              </w:rPr>
              <w:t>7.5.2</w:t>
            </w:r>
            <w:r>
              <w:rPr>
                <w:noProof/>
              </w:rPr>
              <w:tab/>
            </w:r>
            <w:r w:rsidRPr="0005105A">
              <w:rPr>
                <w:rStyle w:val="Hyperlink"/>
                <w:noProof/>
              </w:rPr>
              <w:t>Fault Tolerance</w:t>
            </w:r>
            <w:r>
              <w:rPr>
                <w:noProof/>
                <w:webHidden/>
              </w:rPr>
              <w:tab/>
            </w:r>
            <w:r>
              <w:rPr>
                <w:noProof/>
                <w:webHidden/>
              </w:rPr>
              <w:fldChar w:fldCharType="begin"/>
            </w:r>
            <w:r>
              <w:rPr>
                <w:noProof/>
                <w:webHidden/>
              </w:rPr>
              <w:instrText xml:space="preserve"> PAGEREF _Toc385448414 \h </w:instrText>
            </w:r>
            <w:r>
              <w:rPr>
                <w:noProof/>
                <w:webHidden/>
              </w:rPr>
            </w:r>
            <w:r>
              <w:rPr>
                <w:noProof/>
                <w:webHidden/>
              </w:rPr>
              <w:fldChar w:fldCharType="separate"/>
            </w:r>
            <w:r w:rsidR="009054E4">
              <w:rPr>
                <w:noProof/>
                <w:webHidden/>
              </w:rPr>
              <w:t>142</w:t>
            </w:r>
            <w:r>
              <w:rPr>
                <w:noProof/>
                <w:webHidden/>
              </w:rPr>
              <w:fldChar w:fldCharType="end"/>
            </w:r>
          </w:hyperlink>
        </w:p>
        <w:p w14:paraId="7DF35B03" w14:textId="77777777" w:rsidR="00011BA1" w:rsidRDefault="00011BA1">
          <w:pPr>
            <w:pStyle w:val="TOC3"/>
            <w:tabs>
              <w:tab w:val="left" w:pos="1540"/>
              <w:tab w:val="right" w:leader="dot" w:pos="9350"/>
            </w:tabs>
            <w:rPr>
              <w:noProof/>
            </w:rPr>
          </w:pPr>
          <w:hyperlink w:anchor="_Toc385448415" w:history="1">
            <w:r w:rsidRPr="0005105A">
              <w:rPr>
                <w:rStyle w:val="Hyperlink"/>
                <w:noProof/>
              </w:rPr>
              <w:t>7.5.3</w:t>
            </w:r>
            <w:r>
              <w:rPr>
                <w:noProof/>
              </w:rPr>
              <w:tab/>
            </w:r>
            <w:r w:rsidRPr="0005105A">
              <w:rPr>
                <w:rStyle w:val="Hyperlink"/>
                <w:noProof/>
              </w:rPr>
              <w:t>Benefits</w:t>
            </w:r>
            <w:r>
              <w:rPr>
                <w:noProof/>
                <w:webHidden/>
              </w:rPr>
              <w:tab/>
            </w:r>
            <w:r>
              <w:rPr>
                <w:noProof/>
                <w:webHidden/>
              </w:rPr>
              <w:fldChar w:fldCharType="begin"/>
            </w:r>
            <w:r>
              <w:rPr>
                <w:noProof/>
                <w:webHidden/>
              </w:rPr>
              <w:instrText xml:space="preserve"> PAGEREF _Toc385448415 \h </w:instrText>
            </w:r>
            <w:r>
              <w:rPr>
                <w:noProof/>
                <w:webHidden/>
              </w:rPr>
            </w:r>
            <w:r>
              <w:rPr>
                <w:noProof/>
                <w:webHidden/>
              </w:rPr>
              <w:fldChar w:fldCharType="separate"/>
            </w:r>
            <w:r w:rsidR="009054E4">
              <w:rPr>
                <w:noProof/>
                <w:webHidden/>
              </w:rPr>
              <w:t>143</w:t>
            </w:r>
            <w:r>
              <w:rPr>
                <w:noProof/>
                <w:webHidden/>
              </w:rPr>
              <w:fldChar w:fldCharType="end"/>
            </w:r>
          </w:hyperlink>
        </w:p>
        <w:p w14:paraId="7BF776C0" w14:textId="77777777" w:rsidR="00011BA1" w:rsidRDefault="00011BA1">
          <w:pPr>
            <w:pStyle w:val="TOC2"/>
            <w:tabs>
              <w:tab w:val="left" w:pos="1100"/>
              <w:tab w:val="right" w:leader="dot" w:pos="9350"/>
            </w:tabs>
            <w:rPr>
              <w:noProof/>
            </w:rPr>
          </w:pPr>
          <w:hyperlink w:anchor="_Toc385448416" w:history="1">
            <w:r w:rsidRPr="0005105A">
              <w:rPr>
                <w:rStyle w:val="Hyperlink"/>
                <w:noProof/>
              </w:rPr>
              <w:t>7.6</w:t>
            </w:r>
            <w:r>
              <w:rPr>
                <w:noProof/>
              </w:rPr>
              <w:tab/>
            </w:r>
            <w:r w:rsidRPr="0005105A">
              <w:rPr>
                <w:rStyle w:val="Hyperlink"/>
                <w:noProof/>
              </w:rPr>
              <w:t>Implementations</w:t>
            </w:r>
            <w:r>
              <w:rPr>
                <w:noProof/>
                <w:webHidden/>
              </w:rPr>
              <w:tab/>
            </w:r>
            <w:r>
              <w:rPr>
                <w:noProof/>
                <w:webHidden/>
              </w:rPr>
              <w:fldChar w:fldCharType="begin"/>
            </w:r>
            <w:r>
              <w:rPr>
                <w:noProof/>
                <w:webHidden/>
              </w:rPr>
              <w:instrText xml:space="preserve"> PAGEREF _Toc385448416 \h </w:instrText>
            </w:r>
            <w:r>
              <w:rPr>
                <w:noProof/>
                <w:webHidden/>
              </w:rPr>
            </w:r>
            <w:r>
              <w:rPr>
                <w:noProof/>
                <w:webHidden/>
              </w:rPr>
              <w:fldChar w:fldCharType="separate"/>
            </w:r>
            <w:r w:rsidR="009054E4">
              <w:rPr>
                <w:noProof/>
                <w:webHidden/>
              </w:rPr>
              <w:t>143</w:t>
            </w:r>
            <w:r>
              <w:rPr>
                <w:noProof/>
                <w:webHidden/>
              </w:rPr>
              <w:fldChar w:fldCharType="end"/>
            </w:r>
          </w:hyperlink>
        </w:p>
        <w:p w14:paraId="5F939CE8" w14:textId="77777777" w:rsidR="00011BA1" w:rsidRDefault="00011BA1">
          <w:pPr>
            <w:pStyle w:val="TOC3"/>
            <w:tabs>
              <w:tab w:val="left" w:pos="1540"/>
              <w:tab w:val="right" w:leader="dot" w:pos="9350"/>
            </w:tabs>
            <w:rPr>
              <w:noProof/>
            </w:rPr>
          </w:pPr>
          <w:hyperlink w:anchor="_Toc385448417" w:history="1">
            <w:r w:rsidRPr="0005105A">
              <w:rPr>
                <w:rStyle w:val="Hyperlink"/>
                <w:noProof/>
              </w:rPr>
              <w:t>7.6.1</w:t>
            </w:r>
            <w:r>
              <w:rPr>
                <w:noProof/>
              </w:rPr>
              <w:tab/>
            </w:r>
            <w:r w:rsidRPr="0005105A">
              <w:rPr>
                <w:rStyle w:val="Hyperlink"/>
                <w:noProof/>
              </w:rPr>
              <w:t>H-Collectives : Map-Collectives for Apache Hadoop</w:t>
            </w:r>
            <w:r>
              <w:rPr>
                <w:noProof/>
                <w:webHidden/>
              </w:rPr>
              <w:tab/>
            </w:r>
            <w:r>
              <w:rPr>
                <w:noProof/>
                <w:webHidden/>
              </w:rPr>
              <w:fldChar w:fldCharType="begin"/>
            </w:r>
            <w:r>
              <w:rPr>
                <w:noProof/>
                <w:webHidden/>
              </w:rPr>
              <w:instrText xml:space="preserve"> PAGEREF _Toc385448417 \h </w:instrText>
            </w:r>
            <w:r>
              <w:rPr>
                <w:noProof/>
                <w:webHidden/>
              </w:rPr>
            </w:r>
            <w:r>
              <w:rPr>
                <w:noProof/>
                <w:webHidden/>
              </w:rPr>
              <w:fldChar w:fldCharType="separate"/>
            </w:r>
            <w:r w:rsidR="009054E4">
              <w:rPr>
                <w:noProof/>
                <w:webHidden/>
              </w:rPr>
              <w:t>144</w:t>
            </w:r>
            <w:r>
              <w:rPr>
                <w:noProof/>
                <w:webHidden/>
              </w:rPr>
              <w:fldChar w:fldCharType="end"/>
            </w:r>
          </w:hyperlink>
        </w:p>
        <w:p w14:paraId="3CF7658B" w14:textId="77777777" w:rsidR="00011BA1" w:rsidRDefault="00011BA1">
          <w:pPr>
            <w:pStyle w:val="TOC3"/>
            <w:tabs>
              <w:tab w:val="left" w:pos="1540"/>
              <w:tab w:val="right" w:leader="dot" w:pos="9350"/>
            </w:tabs>
            <w:rPr>
              <w:noProof/>
            </w:rPr>
          </w:pPr>
          <w:hyperlink w:anchor="_Toc385448418" w:history="1">
            <w:r w:rsidRPr="0005105A">
              <w:rPr>
                <w:rStyle w:val="Hyperlink"/>
                <w:noProof/>
              </w:rPr>
              <w:t>7.6.2</w:t>
            </w:r>
            <w:r>
              <w:rPr>
                <w:noProof/>
              </w:rPr>
              <w:tab/>
            </w:r>
            <w:r w:rsidRPr="0005105A">
              <w:rPr>
                <w:rStyle w:val="Hyperlink"/>
                <w:noProof/>
              </w:rPr>
              <w:t>Map-Collectives for Twister4Azure iterative mapreduce</w:t>
            </w:r>
            <w:r>
              <w:rPr>
                <w:noProof/>
                <w:webHidden/>
              </w:rPr>
              <w:tab/>
            </w:r>
            <w:r>
              <w:rPr>
                <w:noProof/>
                <w:webHidden/>
              </w:rPr>
              <w:fldChar w:fldCharType="begin"/>
            </w:r>
            <w:r>
              <w:rPr>
                <w:noProof/>
                <w:webHidden/>
              </w:rPr>
              <w:instrText xml:space="preserve"> PAGEREF _Toc385448418 \h </w:instrText>
            </w:r>
            <w:r>
              <w:rPr>
                <w:noProof/>
                <w:webHidden/>
              </w:rPr>
            </w:r>
            <w:r>
              <w:rPr>
                <w:noProof/>
                <w:webHidden/>
              </w:rPr>
              <w:fldChar w:fldCharType="separate"/>
            </w:r>
            <w:r w:rsidR="009054E4">
              <w:rPr>
                <w:noProof/>
                <w:webHidden/>
              </w:rPr>
              <w:t>145</w:t>
            </w:r>
            <w:r>
              <w:rPr>
                <w:noProof/>
                <w:webHidden/>
              </w:rPr>
              <w:fldChar w:fldCharType="end"/>
            </w:r>
          </w:hyperlink>
        </w:p>
        <w:p w14:paraId="79FF6999" w14:textId="77777777" w:rsidR="00011BA1" w:rsidRDefault="00011BA1">
          <w:pPr>
            <w:pStyle w:val="TOC2"/>
            <w:tabs>
              <w:tab w:val="left" w:pos="1100"/>
              <w:tab w:val="right" w:leader="dot" w:pos="9350"/>
            </w:tabs>
            <w:rPr>
              <w:noProof/>
            </w:rPr>
          </w:pPr>
          <w:hyperlink w:anchor="_Toc385448419" w:history="1">
            <w:r w:rsidRPr="0005105A">
              <w:rPr>
                <w:rStyle w:val="Hyperlink"/>
                <w:noProof/>
                <w:spacing w:val="5"/>
              </w:rPr>
              <w:t>7.7</w:t>
            </w:r>
            <w:r>
              <w:rPr>
                <w:noProof/>
              </w:rPr>
              <w:tab/>
            </w:r>
            <w:r w:rsidRPr="0005105A">
              <w:rPr>
                <w:rStyle w:val="Hyperlink"/>
                <w:noProof/>
              </w:rPr>
              <w:t>Evaluation</w:t>
            </w:r>
            <w:r>
              <w:rPr>
                <w:noProof/>
                <w:webHidden/>
              </w:rPr>
              <w:tab/>
            </w:r>
            <w:r>
              <w:rPr>
                <w:noProof/>
                <w:webHidden/>
              </w:rPr>
              <w:fldChar w:fldCharType="begin"/>
            </w:r>
            <w:r>
              <w:rPr>
                <w:noProof/>
                <w:webHidden/>
              </w:rPr>
              <w:instrText xml:space="preserve"> PAGEREF _Toc385448419 \h </w:instrText>
            </w:r>
            <w:r>
              <w:rPr>
                <w:noProof/>
                <w:webHidden/>
              </w:rPr>
            </w:r>
            <w:r>
              <w:rPr>
                <w:noProof/>
                <w:webHidden/>
              </w:rPr>
              <w:fldChar w:fldCharType="separate"/>
            </w:r>
            <w:r w:rsidR="009054E4">
              <w:rPr>
                <w:noProof/>
                <w:webHidden/>
              </w:rPr>
              <w:t>146</w:t>
            </w:r>
            <w:r>
              <w:rPr>
                <w:noProof/>
                <w:webHidden/>
              </w:rPr>
              <w:fldChar w:fldCharType="end"/>
            </w:r>
          </w:hyperlink>
        </w:p>
        <w:p w14:paraId="56830632" w14:textId="77777777" w:rsidR="00011BA1" w:rsidRDefault="00011BA1">
          <w:pPr>
            <w:pStyle w:val="TOC3"/>
            <w:tabs>
              <w:tab w:val="left" w:pos="1540"/>
              <w:tab w:val="right" w:leader="dot" w:pos="9350"/>
            </w:tabs>
            <w:rPr>
              <w:noProof/>
            </w:rPr>
          </w:pPr>
          <w:hyperlink w:anchor="_Toc385448420" w:history="1">
            <w:r w:rsidRPr="0005105A">
              <w:rPr>
                <w:rStyle w:val="Hyperlink"/>
                <w:noProof/>
              </w:rPr>
              <w:t>7.7.1</w:t>
            </w:r>
            <w:r>
              <w:rPr>
                <w:noProof/>
              </w:rPr>
              <w:tab/>
            </w:r>
            <w:r w:rsidRPr="0005105A">
              <w:rPr>
                <w:rStyle w:val="Hyperlink"/>
                <w:noProof/>
              </w:rPr>
              <w:t>Multi-Dimensional Scaling(MDS) using Map-AllGather</w:t>
            </w:r>
            <w:r>
              <w:rPr>
                <w:noProof/>
                <w:webHidden/>
              </w:rPr>
              <w:tab/>
            </w:r>
            <w:r>
              <w:rPr>
                <w:noProof/>
                <w:webHidden/>
              </w:rPr>
              <w:fldChar w:fldCharType="begin"/>
            </w:r>
            <w:r>
              <w:rPr>
                <w:noProof/>
                <w:webHidden/>
              </w:rPr>
              <w:instrText xml:space="preserve"> PAGEREF _Toc385448420 \h </w:instrText>
            </w:r>
            <w:r>
              <w:rPr>
                <w:noProof/>
                <w:webHidden/>
              </w:rPr>
            </w:r>
            <w:r>
              <w:rPr>
                <w:noProof/>
                <w:webHidden/>
              </w:rPr>
              <w:fldChar w:fldCharType="separate"/>
            </w:r>
            <w:r w:rsidR="009054E4">
              <w:rPr>
                <w:noProof/>
                <w:webHidden/>
              </w:rPr>
              <w:t>147</w:t>
            </w:r>
            <w:r>
              <w:rPr>
                <w:noProof/>
                <w:webHidden/>
              </w:rPr>
              <w:fldChar w:fldCharType="end"/>
            </w:r>
          </w:hyperlink>
        </w:p>
        <w:p w14:paraId="7B91907D" w14:textId="77777777" w:rsidR="00011BA1" w:rsidRDefault="00011BA1">
          <w:pPr>
            <w:pStyle w:val="TOC3"/>
            <w:tabs>
              <w:tab w:val="left" w:pos="1540"/>
              <w:tab w:val="right" w:leader="dot" w:pos="9350"/>
            </w:tabs>
            <w:rPr>
              <w:noProof/>
            </w:rPr>
          </w:pPr>
          <w:hyperlink w:anchor="_Toc385448421" w:history="1">
            <w:r w:rsidRPr="0005105A">
              <w:rPr>
                <w:rStyle w:val="Hyperlink"/>
                <w:noProof/>
              </w:rPr>
              <w:t>7.7.2</w:t>
            </w:r>
            <w:r>
              <w:rPr>
                <w:noProof/>
              </w:rPr>
              <w:tab/>
            </w:r>
            <w:r w:rsidRPr="0005105A">
              <w:rPr>
                <w:rStyle w:val="Hyperlink"/>
                <w:noProof/>
              </w:rPr>
              <w:t>K-meansClustering using Map-AllReduce</w:t>
            </w:r>
            <w:r>
              <w:rPr>
                <w:noProof/>
                <w:webHidden/>
              </w:rPr>
              <w:tab/>
            </w:r>
            <w:r>
              <w:rPr>
                <w:noProof/>
                <w:webHidden/>
              </w:rPr>
              <w:fldChar w:fldCharType="begin"/>
            </w:r>
            <w:r>
              <w:rPr>
                <w:noProof/>
                <w:webHidden/>
              </w:rPr>
              <w:instrText xml:space="preserve"> PAGEREF _Toc385448421 \h </w:instrText>
            </w:r>
            <w:r>
              <w:rPr>
                <w:noProof/>
                <w:webHidden/>
              </w:rPr>
            </w:r>
            <w:r>
              <w:rPr>
                <w:noProof/>
                <w:webHidden/>
              </w:rPr>
              <w:fldChar w:fldCharType="separate"/>
            </w:r>
            <w:r w:rsidR="009054E4">
              <w:rPr>
                <w:noProof/>
                <w:webHidden/>
              </w:rPr>
              <w:t>153</w:t>
            </w:r>
            <w:r>
              <w:rPr>
                <w:noProof/>
                <w:webHidden/>
              </w:rPr>
              <w:fldChar w:fldCharType="end"/>
            </w:r>
          </w:hyperlink>
        </w:p>
        <w:p w14:paraId="1A6113EF" w14:textId="77777777" w:rsidR="00011BA1" w:rsidRDefault="00011BA1">
          <w:pPr>
            <w:pStyle w:val="TOC2"/>
            <w:tabs>
              <w:tab w:val="left" w:pos="1100"/>
              <w:tab w:val="right" w:leader="dot" w:pos="9350"/>
            </w:tabs>
            <w:rPr>
              <w:noProof/>
            </w:rPr>
          </w:pPr>
          <w:hyperlink w:anchor="_Toc385448422" w:history="1">
            <w:r w:rsidRPr="0005105A">
              <w:rPr>
                <w:rStyle w:val="Hyperlink"/>
                <w:noProof/>
              </w:rPr>
              <w:t>7.8</w:t>
            </w:r>
            <w:r>
              <w:rPr>
                <w:noProof/>
              </w:rPr>
              <w:tab/>
            </w:r>
            <w:r w:rsidRPr="0005105A">
              <w:rPr>
                <w:rStyle w:val="Hyperlink"/>
                <w:noProof/>
              </w:rPr>
              <w:t>Summary</w:t>
            </w:r>
            <w:r>
              <w:rPr>
                <w:noProof/>
                <w:webHidden/>
              </w:rPr>
              <w:tab/>
            </w:r>
            <w:r>
              <w:rPr>
                <w:noProof/>
                <w:webHidden/>
              </w:rPr>
              <w:fldChar w:fldCharType="begin"/>
            </w:r>
            <w:r>
              <w:rPr>
                <w:noProof/>
                <w:webHidden/>
              </w:rPr>
              <w:instrText xml:space="preserve"> PAGEREF _Toc385448422 \h </w:instrText>
            </w:r>
            <w:r>
              <w:rPr>
                <w:noProof/>
                <w:webHidden/>
              </w:rPr>
            </w:r>
            <w:r>
              <w:rPr>
                <w:noProof/>
                <w:webHidden/>
              </w:rPr>
              <w:fldChar w:fldCharType="separate"/>
            </w:r>
            <w:r w:rsidR="009054E4">
              <w:rPr>
                <w:noProof/>
                <w:webHidden/>
              </w:rPr>
              <w:t>160</w:t>
            </w:r>
            <w:r>
              <w:rPr>
                <w:noProof/>
                <w:webHidden/>
              </w:rPr>
              <w:fldChar w:fldCharType="end"/>
            </w:r>
          </w:hyperlink>
        </w:p>
        <w:p w14:paraId="19466981" w14:textId="77777777" w:rsidR="00011BA1" w:rsidRDefault="00011BA1">
          <w:pPr>
            <w:pStyle w:val="TOC1"/>
            <w:tabs>
              <w:tab w:val="left" w:pos="880"/>
              <w:tab w:val="right" w:leader="dot" w:pos="9350"/>
            </w:tabs>
            <w:rPr>
              <w:noProof/>
            </w:rPr>
          </w:pPr>
          <w:hyperlink w:anchor="_Toc385448423" w:history="1">
            <w:r w:rsidRPr="0005105A">
              <w:rPr>
                <w:rStyle w:val="Hyperlink"/>
                <w:noProof/>
                <w:position w:val="-6"/>
              </w:rPr>
              <w:t>8.</w:t>
            </w:r>
            <w:r>
              <w:rPr>
                <w:noProof/>
              </w:rPr>
              <w:tab/>
            </w:r>
            <w:r w:rsidRPr="0005105A">
              <w:rPr>
                <w:rStyle w:val="Hyperlink"/>
                <w:noProof/>
              </w:rPr>
              <w:t>Conclusion and Future Works</w:t>
            </w:r>
            <w:r>
              <w:rPr>
                <w:noProof/>
                <w:webHidden/>
              </w:rPr>
              <w:tab/>
            </w:r>
            <w:r>
              <w:rPr>
                <w:noProof/>
                <w:webHidden/>
              </w:rPr>
              <w:fldChar w:fldCharType="begin"/>
            </w:r>
            <w:r>
              <w:rPr>
                <w:noProof/>
                <w:webHidden/>
              </w:rPr>
              <w:instrText xml:space="preserve"> PAGEREF _Toc385448423 \h </w:instrText>
            </w:r>
            <w:r>
              <w:rPr>
                <w:noProof/>
                <w:webHidden/>
              </w:rPr>
            </w:r>
            <w:r>
              <w:rPr>
                <w:noProof/>
                <w:webHidden/>
              </w:rPr>
              <w:fldChar w:fldCharType="separate"/>
            </w:r>
            <w:r w:rsidR="009054E4">
              <w:rPr>
                <w:noProof/>
                <w:webHidden/>
              </w:rPr>
              <w:t>162</w:t>
            </w:r>
            <w:r>
              <w:rPr>
                <w:noProof/>
                <w:webHidden/>
              </w:rPr>
              <w:fldChar w:fldCharType="end"/>
            </w:r>
          </w:hyperlink>
        </w:p>
        <w:p w14:paraId="3D4A3DC0" w14:textId="77777777" w:rsidR="00011BA1" w:rsidRDefault="00011BA1">
          <w:pPr>
            <w:pStyle w:val="TOC2"/>
            <w:tabs>
              <w:tab w:val="left" w:pos="1100"/>
              <w:tab w:val="right" w:leader="dot" w:pos="9350"/>
            </w:tabs>
            <w:rPr>
              <w:noProof/>
            </w:rPr>
          </w:pPr>
          <w:hyperlink w:anchor="_Toc385448424" w:history="1">
            <w:r w:rsidRPr="0005105A">
              <w:rPr>
                <w:rStyle w:val="Hyperlink"/>
                <w:noProof/>
              </w:rPr>
              <w:t>8.1</w:t>
            </w:r>
            <w:r>
              <w:rPr>
                <w:noProof/>
              </w:rPr>
              <w:tab/>
            </w:r>
            <w:r w:rsidRPr="0005105A">
              <w:rPr>
                <w:rStyle w:val="Hyperlink"/>
                <w:noProof/>
              </w:rPr>
              <w:t>Summary and Conclusions</w:t>
            </w:r>
            <w:r>
              <w:rPr>
                <w:noProof/>
                <w:webHidden/>
              </w:rPr>
              <w:tab/>
            </w:r>
            <w:r>
              <w:rPr>
                <w:noProof/>
                <w:webHidden/>
              </w:rPr>
              <w:fldChar w:fldCharType="begin"/>
            </w:r>
            <w:r>
              <w:rPr>
                <w:noProof/>
                <w:webHidden/>
              </w:rPr>
              <w:instrText xml:space="preserve"> PAGEREF _Toc385448424 \h </w:instrText>
            </w:r>
            <w:r>
              <w:rPr>
                <w:noProof/>
                <w:webHidden/>
              </w:rPr>
            </w:r>
            <w:r>
              <w:rPr>
                <w:noProof/>
                <w:webHidden/>
              </w:rPr>
              <w:fldChar w:fldCharType="separate"/>
            </w:r>
            <w:r w:rsidR="009054E4">
              <w:rPr>
                <w:noProof/>
                <w:webHidden/>
              </w:rPr>
              <w:t>162</w:t>
            </w:r>
            <w:r>
              <w:rPr>
                <w:noProof/>
                <w:webHidden/>
              </w:rPr>
              <w:fldChar w:fldCharType="end"/>
            </w:r>
          </w:hyperlink>
        </w:p>
        <w:p w14:paraId="642FB7F4" w14:textId="77777777" w:rsidR="00011BA1" w:rsidRDefault="00011BA1">
          <w:pPr>
            <w:pStyle w:val="TOC2"/>
            <w:tabs>
              <w:tab w:val="left" w:pos="1100"/>
              <w:tab w:val="right" w:leader="dot" w:pos="9350"/>
            </w:tabs>
            <w:rPr>
              <w:noProof/>
            </w:rPr>
          </w:pPr>
          <w:hyperlink w:anchor="_Toc385448425" w:history="1">
            <w:r w:rsidRPr="0005105A">
              <w:rPr>
                <w:rStyle w:val="Hyperlink"/>
                <w:noProof/>
              </w:rPr>
              <w:t>8.2</w:t>
            </w:r>
            <w:r>
              <w:rPr>
                <w:noProof/>
              </w:rPr>
              <w:tab/>
            </w:r>
            <w:r w:rsidRPr="0005105A">
              <w:rPr>
                <w:rStyle w:val="Hyperlink"/>
                <w:noProof/>
              </w:rPr>
              <w:t>Solutions to the research challenges</w:t>
            </w:r>
            <w:r>
              <w:rPr>
                <w:noProof/>
                <w:webHidden/>
              </w:rPr>
              <w:tab/>
            </w:r>
            <w:r>
              <w:rPr>
                <w:noProof/>
                <w:webHidden/>
              </w:rPr>
              <w:fldChar w:fldCharType="begin"/>
            </w:r>
            <w:r>
              <w:rPr>
                <w:noProof/>
                <w:webHidden/>
              </w:rPr>
              <w:instrText xml:space="preserve"> PAGEREF _Toc385448425 \h </w:instrText>
            </w:r>
            <w:r>
              <w:rPr>
                <w:noProof/>
                <w:webHidden/>
              </w:rPr>
            </w:r>
            <w:r>
              <w:rPr>
                <w:noProof/>
                <w:webHidden/>
              </w:rPr>
              <w:fldChar w:fldCharType="separate"/>
            </w:r>
            <w:r w:rsidR="009054E4">
              <w:rPr>
                <w:noProof/>
                <w:webHidden/>
              </w:rPr>
              <w:t>167</w:t>
            </w:r>
            <w:r>
              <w:rPr>
                <w:noProof/>
                <w:webHidden/>
              </w:rPr>
              <w:fldChar w:fldCharType="end"/>
            </w:r>
          </w:hyperlink>
        </w:p>
        <w:p w14:paraId="15B0F73E" w14:textId="77777777" w:rsidR="00011BA1" w:rsidRDefault="00011BA1">
          <w:pPr>
            <w:pStyle w:val="TOC2"/>
            <w:tabs>
              <w:tab w:val="left" w:pos="1100"/>
              <w:tab w:val="right" w:leader="dot" w:pos="9350"/>
            </w:tabs>
            <w:rPr>
              <w:noProof/>
            </w:rPr>
          </w:pPr>
          <w:hyperlink w:anchor="_Toc385448426" w:history="1">
            <w:r w:rsidRPr="0005105A">
              <w:rPr>
                <w:rStyle w:val="Hyperlink"/>
                <w:noProof/>
              </w:rPr>
              <w:t>8.3</w:t>
            </w:r>
            <w:r>
              <w:rPr>
                <w:noProof/>
              </w:rPr>
              <w:tab/>
            </w:r>
            <w:r w:rsidRPr="0005105A">
              <w:rPr>
                <w:rStyle w:val="Hyperlink"/>
                <w:noProof/>
              </w:rPr>
              <w:t>Future Work</w:t>
            </w:r>
            <w:r>
              <w:rPr>
                <w:noProof/>
                <w:webHidden/>
              </w:rPr>
              <w:tab/>
            </w:r>
            <w:r>
              <w:rPr>
                <w:noProof/>
                <w:webHidden/>
              </w:rPr>
              <w:fldChar w:fldCharType="begin"/>
            </w:r>
            <w:r>
              <w:rPr>
                <w:noProof/>
                <w:webHidden/>
              </w:rPr>
              <w:instrText xml:space="preserve"> PAGEREF _Toc385448426 \h </w:instrText>
            </w:r>
            <w:r>
              <w:rPr>
                <w:noProof/>
                <w:webHidden/>
              </w:rPr>
            </w:r>
            <w:r>
              <w:rPr>
                <w:noProof/>
                <w:webHidden/>
              </w:rPr>
              <w:fldChar w:fldCharType="separate"/>
            </w:r>
            <w:r w:rsidR="009054E4">
              <w:rPr>
                <w:noProof/>
                <w:webHidden/>
              </w:rPr>
              <w:t>172</w:t>
            </w:r>
            <w:r>
              <w:rPr>
                <w:noProof/>
                <w:webHidden/>
              </w:rPr>
              <w:fldChar w:fldCharType="end"/>
            </w:r>
          </w:hyperlink>
        </w:p>
        <w:p w14:paraId="4109B2B5" w14:textId="77777777" w:rsidR="00011BA1" w:rsidRDefault="00011BA1">
          <w:pPr>
            <w:pStyle w:val="TOC2"/>
            <w:tabs>
              <w:tab w:val="left" w:pos="1100"/>
              <w:tab w:val="right" w:leader="dot" w:pos="9350"/>
            </w:tabs>
            <w:rPr>
              <w:noProof/>
            </w:rPr>
          </w:pPr>
          <w:hyperlink w:anchor="_Toc385448427" w:history="1">
            <w:r w:rsidRPr="0005105A">
              <w:rPr>
                <w:rStyle w:val="Hyperlink"/>
                <w:noProof/>
              </w:rPr>
              <w:t>8.4</w:t>
            </w:r>
            <w:r>
              <w:rPr>
                <w:noProof/>
              </w:rPr>
              <w:tab/>
            </w:r>
            <w:r w:rsidRPr="0005105A">
              <w:rPr>
                <w:rStyle w:val="Hyperlink"/>
                <w:noProof/>
              </w:rPr>
              <w:t>List of publications related to this thesis</w:t>
            </w:r>
            <w:r>
              <w:rPr>
                <w:noProof/>
                <w:webHidden/>
              </w:rPr>
              <w:tab/>
            </w:r>
            <w:r>
              <w:rPr>
                <w:noProof/>
                <w:webHidden/>
              </w:rPr>
              <w:fldChar w:fldCharType="begin"/>
            </w:r>
            <w:r>
              <w:rPr>
                <w:noProof/>
                <w:webHidden/>
              </w:rPr>
              <w:instrText xml:space="preserve"> PAGEREF _Toc385448427 \h </w:instrText>
            </w:r>
            <w:r>
              <w:rPr>
                <w:noProof/>
                <w:webHidden/>
              </w:rPr>
            </w:r>
            <w:r>
              <w:rPr>
                <w:noProof/>
                <w:webHidden/>
              </w:rPr>
              <w:fldChar w:fldCharType="separate"/>
            </w:r>
            <w:r w:rsidR="009054E4">
              <w:rPr>
                <w:noProof/>
                <w:webHidden/>
              </w:rPr>
              <w:t>175</w:t>
            </w:r>
            <w:r>
              <w:rPr>
                <w:noProof/>
                <w:webHidden/>
              </w:rPr>
              <w:fldChar w:fldCharType="end"/>
            </w:r>
          </w:hyperlink>
        </w:p>
        <w:p w14:paraId="2C199189" w14:textId="77777777" w:rsidR="00011BA1" w:rsidRDefault="00011BA1">
          <w:pPr>
            <w:pStyle w:val="TOC1"/>
            <w:tabs>
              <w:tab w:val="left" w:pos="880"/>
              <w:tab w:val="right" w:leader="dot" w:pos="9350"/>
            </w:tabs>
            <w:rPr>
              <w:noProof/>
            </w:rPr>
          </w:pPr>
          <w:hyperlink w:anchor="_Toc385448428" w:history="1">
            <w:r w:rsidRPr="0005105A">
              <w:rPr>
                <w:rStyle w:val="Hyperlink"/>
                <w:noProof/>
                <w:position w:val="-6"/>
              </w:rPr>
              <w:t>9.</w:t>
            </w:r>
            <w:r>
              <w:rPr>
                <w:noProof/>
              </w:rPr>
              <w:tab/>
            </w:r>
            <w:r w:rsidRPr="0005105A">
              <w:rPr>
                <w:rStyle w:val="Hyperlink"/>
                <w:noProof/>
              </w:rPr>
              <w:t>References</w:t>
            </w:r>
            <w:r>
              <w:rPr>
                <w:noProof/>
                <w:webHidden/>
              </w:rPr>
              <w:tab/>
            </w:r>
            <w:r>
              <w:rPr>
                <w:noProof/>
                <w:webHidden/>
              </w:rPr>
              <w:fldChar w:fldCharType="begin"/>
            </w:r>
            <w:r>
              <w:rPr>
                <w:noProof/>
                <w:webHidden/>
              </w:rPr>
              <w:instrText xml:space="preserve"> PAGEREF _Toc385448428 \h </w:instrText>
            </w:r>
            <w:r>
              <w:rPr>
                <w:noProof/>
                <w:webHidden/>
              </w:rPr>
            </w:r>
            <w:r>
              <w:rPr>
                <w:noProof/>
                <w:webHidden/>
              </w:rPr>
              <w:fldChar w:fldCharType="separate"/>
            </w:r>
            <w:r w:rsidR="009054E4">
              <w:rPr>
                <w:noProof/>
                <w:webHidden/>
              </w:rPr>
              <w:t>177</w:t>
            </w:r>
            <w:r>
              <w:rPr>
                <w:noProof/>
                <w:webHidden/>
              </w:rPr>
              <w:fldChar w:fldCharType="end"/>
            </w:r>
          </w:hyperlink>
        </w:p>
        <w:p w14:paraId="6B554AA7" w14:textId="7C6BE83B" w:rsidR="00CF41AD" w:rsidRDefault="00CF41AD">
          <w:r>
            <w:rPr>
              <w:b/>
              <w:bCs/>
              <w:noProof/>
            </w:rPr>
            <w:fldChar w:fldCharType="end"/>
          </w:r>
        </w:p>
      </w:sdtContent>
    </w:sdt>
    <w:p w14:paraId="1C301033" w14:textId="77777777" w:rsidR="00CF41AD" w:rsidRDefault="00CF41AD">
      <w:pPr>
        <w:jc w:val="left"/>
        <w:rPr>
          <w:rFonts w:asciiTheme="majorHAnsi" w:hAnsiTheme="majorHAnsi"/>
          <w:b/>
          <w:i/>
          <w:sz w:val="24"/>
          <w:szCs w:val="24"/>
        </w:rPr>
      </w:pPr>
      <w:r>
        <w:br w:type="page"/>
      </w:r>
    </w:p>
    <w:p w14:paraId="51D2C3E0" w14:textId="106F62DA" w:rsidR="00C31901" w:rsidRDefault="00C31901" w:rsidP="00C31901">
      <w:pPr>
        <w:pStyle w:val="abstract"/>
      </w:pPr>
      <w:r>
        <w:lastRenderedPageBreak/>
        <w:t>List of Figures</w:t>
      </w:r>
    </w:p>
    <w:p w14:paraId="7651B673" w14:textId="77777777" w:rsidR="00D85276" w:rsidRDefault="00C31901" w:rsidP="00D953E1">
      <w:pPr>
        <w:pStyle w:val="tableoffigures0"/>
      </w:pPr>
      <w:r>
        <w:fldChar w:fldCharType="begin"/>
      </w:r>
      <w:r>
        <w:instrText xml:space="preserve"> TOC \h \z \c "Figure" </w:instrText>
      </w:r>
      <w:r>
        <w:fldChar w:fldCharType="separate"/>
      </w:r>
      <w:hyperlink w:anchor="_Toc385451911" w:history="1">
        <w:r w:rsidR="00D85276" w:rsidRPr="00AB2881">
          <w:rPr>
            <w:rStyle w:val="Hyperlink"/>
          </w:rPr>
          <w:t>Figure 1 A sample MapReduce execution flow</w:t>
        </w:r>
        <w:r w:rsidR="00D85276">
          <w:rPr>
            <w:webHidden/>
          </w:rPr>
          <w:tab/>
        </w:r>
        <w:r w:rsidR="00D85276">
          <w:rPr>
            <w:webHidden/>
          </w:rPr>
          <w:fldChar w:fldCharType="begin"/>
        </w:r>
        <w:r w:rsidR="00D85276">
          <w:rPr>
            <w:webHidden/>
          </w:rPr>
          <w:instrText xml:space="preserve"> PAGEREF _Toc385451911 \h </w:instrText>
        </w:r>
        <w:r w:rsidR="00D85276">
          <w:rPr>
            <w:webHidden/>
          </w:rPr>
        </w:r>
        <w:r w:rsidR="00D85276">
          <w:rPr>
            <w:webHidden/>
          </w:rPr>
          <w:fldChar w:fldCharType="separate"/>
        </w:r>
        <w:r w:rsidR="009054E4">
          <w:rPr>
            <w:webHidden/>
          </w:rPr>
          <w:t>20</w:t>
        </w:r>
        <w:r w:rsidR="00D85276">
          <w:rPr>
            <w:webHidden/>
          </w:rPr>
          <w:fldChar w:fldCharType="end"/>
        </w:r>
      </w:hyperlink>
    </w:p>
    <w:p w14:paraId="37D140A8" w14:textId="77777777" w:rsidR="00D85276" w:rsidRDefault="00D85276" w:rsidP="00D953E1">
      <w:pPr>
        <w:pStyle w:val="tableoffigures0"/>
      </w:pPr>
      <w:hyperlink w:anchor="_Toc385451912" w:history="1">
        <w:r w:rsidRPr="00AB2881">
          <w:rPr>
            <w:rStyle w:val="Hyperlink"/>
          </w:rPr>
          <w:t>Figure 2 Steps of a typical MapReduce computation</w:t>
        </w:r>
        <w:r>
          <w:rPr>
            <w:webHidden/>
          </w:rPr>
          <w:tab/>
        </w:r>
        <w:r>
          <w:rPr>
            <w:webHidden/>
          </w:rPr>
          <w:fldChar w:fldCharType="begin"/>
        </w:r>
        <w:r>
          <w:rPr>
            <w:webHidden/>
          </w:rPr>
          <w:instrText xml:space="preserve"> PAGEREF _Toc385451912 \h </w:instrText>
        </w:r>
        <w:r>
          <w:rPr>
            <w:webHidden/>
          </w:rPr>
        </w:r>
        <w:r>
          <w:rPr>
            <w:webHidden/>
          </w:rPr>
          <w:fldChar w:fldCharType="separate"/>
        </w:r>
        <w:r w:rsidR="009054E4">
          <w:rPr>
            <w:webHidden/>
          </w:rPr>
          <w:t>20</w:t>
        </w:r>
        <w:r>
          <w:rPr>
            <w:webHidden/>
          </w:rPr>
          <w:fldChar w:fldCharType="end"/>
        </w:r>
      </w:hyperlink>
    </w:p>
    <w:p w14:paraId="71AA2FA4" w14:textId="77777777" w:rsidR="00D85276" w:rsidRDefault="00D85276" w:rsidP="00D953E1">
      <w:pPr>
        <w:pStyle w:val="tableoffigures0"/>
      </w:pPr>
      <w:hyperlink w:anchor="_Toc385451913" w:history="1">
        <w:r w:rsidRPr="00AB2881">
          <w:rPr>
            <w:rStyle w:val="Hyperlink"/>
          </w:rPr>
          <w:t>Figure 3 Structure of a typical data-intensive iterative application.</w:t>
        </w:r>
        <w:r>
          <w:rPr>
            <w:webHidden/>
          </w:rPr>
          <w:tab/>
        </w:r>
        <w:r>
          <w:rPr>
            <w:webHidden/>
          </w:rPr>
          <w:fldChar w:fldCharType="begin"/>
        </w:r>
        <w:r>
          <w:rPr>
            <w:webHidden/>
          </w:rPr>
          <w:instrText xml:space="preserve"> PAGEREF _Toc385451913 \h </w:instrText>
        </w:r>
        <w:r>
          <w:rPr>
            <w:webHidden/>
          </w:rPr>
        </w:r>
        <w:r>
          <w:rPr>
            <w:webHidden/>
          </w:rPr>
          <w:fldChar w:fldCharType="separate"/>
        </w:r>
        <w:r w:rsidR="009054E4">
          <w:rPr>
            <w:webHidden/>
          </w:rPr>
          <w:t>21</w:t>
        </w:r>
        <w:r>
          <w:rPr>
            <w:webHidden/>
          </w:rPr>
          <w:fldChar w:fldCharType="end"/>
        </w:r>
      </w:hyperlink>
    </w:p>
    <w:p w14:paraId="28F292C7" w14:textId="77777777" w:rsidR="00D85276" w:rsidRDefault="00D85276" w:rsidP="00D953E1">
      <w:pPr>
        <w:pStyle w:val="tableoffigures0"/>
      </w:pPr>
      <w:hyperlink w:anchor="_Toc385451914" w:history="1">
        <w:r w:rsidRPr="00AB2881">
          <w:rPr>
            <w:rStyle w:val="Hyperlink"/>
          </w:rPr>
          <w:t>Figure 4 Multi-Dimensional Scaling SMACOF application architecture using iterative MapReduce</w:t>
        </w:r>
        <w:r>
          <w:rPr>
            <w:webHidden/>
          </w:rPr>
          <w:tab/>
        </w:r>
        <w:r>
          <w:rPr>
            <w:webHidden/>
          </w:rPr>
          <w:fldChar w:fldCharType="begin"/>
        </w:r>
        <w:r>
          <w:rPr>
            <w:webHidden/>
          </w:rPr>
          <w:instrText xml:space="preserve"> PAGEREF _Toc385451914 \h </w:instrText>
        </w:r>
        <w:r>
          <w:rPr>
            <w:webHidden/>
          </w:rPr>
        </w:r>
        <w:r>
          <w:rPr>
            <w:webHidden/>
          </w:rPr>
          <w:fldChar w:fldCharType="separate"/>
        </w:r>
        <w:r w:rsidR="009054E4">
          <w:rPr>
            <w:webHidden/>
          </w:rPr>
          <w:t>38</w:t>
        </w:r>
        <w:r>
          <w:rPr>
            <w:webHidden/>
          </w:rPr>
          <w:fldChar w:fldCharType="end"/>
        </w:r>
      </w:hyperlink>
    </w:p>
    <w:p w14:paraId="7CF59ADB" w14:textId="77777777" w:rsidR="00D85276" w:rsidRDefault="00D85276" w:rsidP="00D953E1">
      <w:pPr>
        <w:pStyle w:val="tableoffigures0"/>
      </w:pPr>
      <w:hyperlink w:anchor="_Toc385451915" w:history="1">
        <w:r w:rsidRPr="00AB2881">
          <w:rPr>
            <w:rStyle w:val="Hyperlink"/>
          </w:rPr>
          <w:t>Figure 5 Bio sequence analysis pipeline[14]</w:t>
        </w:r>
        <w:r>
          <w:rPr>
            <w:webHidden/>
          </w:rPr>
          <w:tab/>
        </w:r>
        <w:r>
          <w:rPr>
            <w:webHidden/>
          </w:rPr>
          <w:fldChar w:fldCharType="begin"/>
        </w:r>
        <w:r>
          <w:rPr>
            <w:webHidden/>
          </w:rPr>
          <w:instrText xml:space="preserve"> PAGEREF _Toc385451915 \h </w:instrText>
        </w:r>
        <w:r>
          <w:rPr>
            <w:webHidden/>
          </w:rPr>
        </w:r>
        <w:r>
          <w:rPr>
            <w:webHidden/>
          </w:rPr>
          <w:fldChar w:fldCharType="separate"/>
        </w:r>
        <w:r w:rsidR="009054E4">
          <w:rPr>
            <w:webHidden/>
          </w:rPr>
          <w:t>40</w:t>
        </w:r>
        <w:r>
          <w:rPr>
            <w:webHidden/>
          </w:rPr>
          <w:fldChar w:fldCharType="end"/>
        </w:r>
      </w:hyperlink>
    </w:p>
    <w:p w14:paraId="7542B718" w14:textId="77777777" w:rsidR="00D85276" w:rsidRDefault="00D85276" w:rsidP="00D953E1">
      <w:pPr>
        <w:pStyle w:val="tableoffigures0"/>
      </w:pPr>
      <w:hyperlink w:anchor="_Toc385451916" w:history="1">
        <w:r w:rsidRPr="00AB2881">
          <w:rPr>
            <w:rStyle w:val="Hyperlink"/>
          </w:rPr>
          <w:t>Figure 6 Classic cloud processing architecture for pleasingly parallel computations</w:t>
        </w:r>
        <w:r>
          <w:rPr>
            <w:webHidden/>
          </w:rPr>
          <w:tab/>
        </w:r>
        <w:r>
          <w:rPr>
            <w:webHidden/>
          </w:rPr>
          <w:fldChar w:fldCharType="begin"/>
        </w:r>
        <w:r>
          <w:rPr>
            <w:webHidden/>
          </w:rPr>
          <w:instrText xml:space="preserve"> PAGEREF _Toc385451916 \h </w:instrText>
        </w:r>
        <w:r>
          <w:rPr>
            <w:webHidden/>
          </w:rPr>
        </w:r>
        <w:r>
          <w:rPr>
            <w:webHidden/>
          </w:rPr>
          <w:fldChar w:fldCharType="separate"/>
        </w:r>
        <w:r w:rsidR="009054E4">
          <w:rPr>
            <w:webHidden/>
          </w:rPr>
          <w:t>43</w:t>
        </w:r>
        <w:r>
          <w:rPr>
            <w:webHidden/>
          </w:rPr>
          <w:fldChar w:fldCharType="end"/>
        </w:r>
      </w:hyperlink>
    </w:p>
    <w:p w14:paraId="1B771785" w14:textId="77777777" w:rsidR="00D85276" w:rsidRDefault="00D85276" w:rsidP="00D953E1">
      <w:pPr>
        <w:pStyle w:val="tableoffigures0"/>
      </w:pPr>
      <w:hyperlink w:anchor="_Toc385451917" w:history="1">
        <w:r w:rsidRPr="00AB2881">
          <w:rPr>
            <w:rStyle w:val="Hyperlink"/>
          </w:rPr>
          <w:t>Figure 7 Hadoop MapReduce based processing model for pleasingly parallel computations</w:t>
        </w:r>
        <w:r>
          <w:rPr>
            <w:webHidden/>
          </w:rPr>
          <w:tab/>
        </w:r>
        <w:r>
          <w:rPr>
            <w:webHidden/>
          </w:rPr>
          <w:fldChar w:fldCharType="begin"/>
        </w:r>
        <w:r>
          <w:rPr>
            <w:webHidden/>
          </w:rPr>
          <w:instrText xml:space="preserve"> PAGEREF _Toc385451917 \h </w:instrText>
        </w:r>
        <w:r>
          <w:rPr>
            <w:webHidden/>
          </w:rPr>
        </w:r>
        <w:r>
          <w:rPr>
            <w:webHidden/>
          </w:rPr>
          <w:fldChar w:fldCharType="separate"/>
        </w:r>
        <w:r w:rsidR="009054E4">
          <w:rPr>
            <w:webHidden/>
          </w:rPr>
          <w:t>44</w:t>
        </w:r>
        <w:r>
          <w:rPr>
            <w:webHidden/>
          </w:rPr>
          <w:fldChar w:fldCharType="end"/>
        </w:r>
      </w:hyperlink>
    </w:p>
    <w:p w14:paraId="42CE1046" w14:textId="77777777" w:rsidR="00D85276" w:rsidRDefault="00D85276" w:rsidP="00D953E1">
      <w:pPr>
        <w:pStyle w:val="tableoffigures0"/>
      </w:pPr>
      <w:hyperlink w:anchor="_Toc385451918" w:history="1">
        <w:r w:rsidRPr="00AB2881">
          <w:rPr>
            <w:rStyle w:val="Hyperlink"/>
          </w:rPr>
          <w:t>Figure 8 Cap3 application execution cost with different EC2 instance types</w:t>
        </w:r>
        <w:r>
          <w:rPr>
            <w:webHidden/>
          </w:rPr>
          <w:tab/>
        </w:r>
        <w:r>
          <w:rPr>
            <w:webHidden/>
          </w:rPr>
          <w:fldChar w:fldCharType="begin"/>
        </w:r>
        <w:r>
          <w:rPr>
            <w:webHidden/>
          </w:rPr>
          <w:instrText xml:space="preserve"> PAGEREF _Toc385451918 \h </w:instrText>
        </w:r>
        <w:r>
          <w:rPr>
            <w:webHidden/>
          </w:rPr>
        </w:r>
        <w:r>
          <w:rPr>
            <w:webHidden/>
          </w:rPr>
          <w:fldChar w:fldCharType="separate"/>
        </w:r>
        <w:r w:rsidR="009054E4">
          <w:rPr>
            <w:webHidden/>
          </w:rPr>
          <w:t>49</w:t>
        </w:r>
        <w:r>
          <w:rPr>
            <w:webHidden/>
          </w:rPr>
          <w:fldChar w:fldCharType="end"/>
        </w:r>
      </w:hyperlink>
    </w:p>
    <w:p w14:paraId="765327CA" w14:textId="77777777" w:rsidR="00D85276" w:rsidRDefault="00D85276" w:rsidP="00D953E1">
      <w:pPr>
        <w:pStyle w:val="tableoffigures0"/>
      </w:pPr>
      <w:hyperlink w:anchor="_Toc385451919" w:history="1">
        <w:r w:rsidRPr="00AB2881">
          <w:rPr>
            <w:rStyle w:val="Hyperlink"/>
            <w:lang w:eastAsia="en-AU"/>
          </w:rPr>
          <w:t>Figure 9 : Cap3 applciation compute time with different EC2 instance types</w:t>
        </w:r>
        <w:r>
          <w:rPr>
            <w:webHidden/>
          </w:rPr>
          <w:tab/>
        </w:r>
        <w:r>
          <w:rPr>
            <w:webHidden/>
          </w:rPr>
          <w:fldChar w:fldCharType="begin"/>
        </w:r>
        <w:r>
          <w:rPr>
            <w:webHidden/>
          </w:rPr>
          <w:instrText xml:space="preserve"> PAGEREF _Toc385451919 \h </w:instrText>
        </w:r>
        <w:r>
          <w:rPr>
            <w:webHidden/>
          </w:rPr>
        </w:r>
        <w:r>
          <w:rPr>
            <w:webHidden/>
          </w:rPr>
          <w:fldChar w:fldCharType="separate"/>
        </w:r>
        <w:r w:rsidR="009054E4">
          <w:rPr>
            <w:webHidden/>
          </w:rPr>
          <w:t>50</w:t>
        </w:r>
        <w:r>
          <w:rPr>
            <w:webHidden/>
          </w:rPr>
          <w:fldChar w:fldCharType="end"/>
        </w:r>
      </w:hyperlink>
    </w:p>
    <w:p w14:paraId="6F2A72D5" w14:textId="77777777" w:rsidR="00D85276" w:rsidRDefault="00D85276" w:rsidP="00D953E1">
      <w:pPr>
        <w:pStyle w:val="tableoffigures0"/>
      </w:pPr>
      <w:hyperlink w:anchor="_Toc385451920" w:history="1">
        <w:r w:rsidRPr="00AB2881">
          <w:rPr>
            <w:rStyle w:val="Hyperlink"/>
          </w:rPr>
          <w:t>Figure 10 Parallel efficiency of Cap3 application using the pleasingly parallel frameworks</w:t>
        </w:r>
        <w:r>
          <w:rPr>
            <w:webHidden/>
          </w:rPr>
          <w:tab/>
        </w:r>
        <w:r>
          <w:rPr>
            <w:webHidden/>
          </w:rPr>
          <w:fldChar w:fldCharType="begin"/>
        </w:r>
        <w:r>
          <w:rPr>
            <w:webHidden/>
          </w:rPr>
          <w:instrText xml:space="preserve"> PAGEREF _Toc385451920 \h </w:instrText>
        </w:r>
        <w:r>
          <w:rPr>
            <w:webHidden/>
          </w:rPr>
        </w:r>
        <w:r>
          <w:rPr>
            <w:webHidden/>
          </w:rPr>
          <w:fldChar w:fldCharType="separate"/>
        </w:r>
        <w:r w:rsidR="009054E4">
          <w:rPr>
            <w:webHidden/>
          </w:rPr>
          <w:t>51</w:t>
        </w:r>
        <w:r>
          <w:rPr>
            <w:webHidden/>
          </w:rPr>
          <w:fldChar w:fldCharType="end"/>
        </w:r>
      </w:hyperlink>
    </w:p>
    <w:p w14:paraId="4A84385C" w14:textId="77777777" w:rsidR="00D85276" w:rsidRDefault="00D85276" w:rsidP="00D953E1">
      <w:pPr>
        <w:pStyle w:val="tableoffigures0"/>
      </w:pPr>
      <w:hyperlink w:anchor="_Toc385451921" w:history="1">
        <w:r w:rsidRPr="00AB2881">
          <w:rPr>
            <w:rStyle w:val="Hyperlink"/>
          </w:rPr>
          <w:t>Figure 11 Cap3 execution time for single file per core using the pleasingly parallel frameworks</w:t>
        </w:r>
        <w:r>
          <w:rPr>
            <w:webHidden/>
          </w:rPr>
          <w:tab/>
        </w:r>
        <w:r>
          <w:rPr>
            <w:webHidden/>
          </w:rPr>
          <w:fldChar w:fldCharType="begin"/>
        </w:r>
        <w:r>
          <w:rPr>
            <w:webHidden/>
          </w:rPr>
          <w:instrText xml:space="preserve"> PAGEREF _Toc385451921 \h </w:instrText>
        </w:r>
        <w:r>
          <w:rPr>
            <w:webHidden/>
          </w:rPr>
        </w:r>
        <w:r>
          <w:rPr>
            <w:webHidden/>
          </w:rPr>
          <w:fldChar w:fldCharType="separate"/>
        </w:r>
        <w:r w:rsidR="009054E4">
          <w:rPr>
            <w:webHidden/>
          </w:rPr>
          <w:t>51</w:t>
        </w:r>
        <w:r>
          <w:rPr>
            <w:webHidden/>
          </w:rPr>
          <w:fldChar w:fldCharType="end"/>
        </w:r>
      </w:hyperlink>
    </w:p>
    <w:p w14:paraId="4D72F950" w14:textId="77777777" w:rsidR="00D85276" w:rsidRDefault="00D85276" w:rsidP="00D953E1">
      <w:pPr>
        <w:pStyle w:val="tableoffigures0"/>
      </w:pPr>
      <w:hyperlink w:anchor="_Toc385451922" w:history="1">
        <w:r w:rsidRPr="00AB2881">
          <w:rPr>
            <w:rStyle w:val="Hyperlink"/>
            <w:lang w:eastAsia="en-AU"/>
          </w:rPr>
          <w:t>Figure 12 : Cost to process 64 BLAST  query files on different EC2 instance types</w:t>
        </w:r>
        <w:r>
          <w:rPr>
            <w:webHidden/>
          </w:rPr>
          <w:tab/>
        </w:r>
        <w:r>
          <w:rPr>
            <w:webHidden/>
          </w:rPr>
          <w:fldChar w:fldCharType="begin"/>
        </w:r>
        <w:r>
          <w:rPr>
            <w:webHidden/>
          </w:rPr>
          <w:instrText xml:space="preserve"> PAGEREF _Toc385451922 \h </w:instrText>
        </w:r>
        <w:r>
          <w:rPr>
            <w:webHidden/>
          </w:rPr>
        </w:r>
        <w:r>
          <w:rPr>
            <w:webHidden/>
          </w:rPr>
          <w:fldChar w:fldCharType="separate"/>
        </w:r>
        <w:r w:rsidR="009054E4">
          <w:rPr>
            <w:webHidden/>
          </w:rPr>
          <w:t>53</w:t>
        </w:r>
        <w:r>
          <w:rPr>
            <w:webHidden/>
          </w:rPr>
          <w:fldChar w:fldCharType="end"/>
        </w:r>
      </w:hyperlink>
    </w:p>
    <w:p w14:paraId="4ED34E60" w14:textId="77777777" w:rsidR="00D85276" w:rsidRDefault="00D85276" w:rsidP="00D953E1">
      <w:pPr>
        <w:pStyle w:val="tableoffigures0"/>
      </w:pPr>
      <w:hyperlink w:anchor="_Toc385451923" w:history="1">
        <w:r w:rsidRPr="00AB2881">
          <w:rPr>
            <w:rStyle w:val="Hyperlink"/>
            <w:lang w:eastAsia="en-AU"/>
          </w:rPr>
          <w:t>Figure 13 : Time to process 64 BLAST query files on different EC2 instance types</w:t>
        </w:r>
        <w:r>
          <w:rPr>
            <w:webHidden/>
          </w:rPr>
          <w:tab/>
        </w:r>
        <w:r>
          <w:rPr>
            <w:webHidden/>
          </w:rPr>
          <w:fldChar w:fldCharType="begin"/>
        </w:r>
        <w:r>
          <w:rPr>
            <w:webHidden/>
          </w:rPr>
          <w:instrText xml:space="preserve"> PAGEREF _Toc385451923 \h </w:instrText>
        </w:r>
        <w:r>
          <w:rPr>
            <w:webHidden/>
          </w:rPr>
        </w:r>
        <w:r>
          <w:rPr>
            <w:webHidden/>
          </w:rPr>
          <w:fldChar w:fldCharType="separate"/>
        </w:r>
        <w:r w:rsidR="009054E4">
          <w:rPr>
            <w:webHidden/>
          </w:rPr>
          <w:t>54</w:t>
        </w:r>
        <w:r>
          <w:rPr>
            <w:webHidden/>
          </w:rPr>
          <w:fldChar w:fldCharType="end"/>
        </w:r>
      </w:hyperlink>
    </w:p>
    <w:p w14:paraId="1B728A53" w14:textId="77777777" w:rsidR="00D85276" w:rsidRDefault="00D85276" w:rsidP="00D953E1">
      <w:pPr>
        <w:pStyle w:val="tableoffigures0"/>
      </w:pPr>
      <w:hyperlink w:anchor="_Toc385451924" w:history="1">
        <w:r w:rsidRPr="00AB2881">
          <w:rPr>
            <w:rStyle w:val="Hyperlink"/>
          </w:rPr>
          <w:t xml:space="preserve">Figure 14 Time to process 8 query files using BLAST </w:t>
        </w:r>
        <w:r w:rsidRPr="00AB2881">
          <w:rPr>
            <w:rStyle w:val="Hyperlink"/>
            <w:lang w:eastAsia="en-AU"/>
          </w:rPr>
          <w:t>application on different Azure instance types</w:t>
        </w:r>
        <w:r>
          <w:rPr>
            <w:webHidden/>
          </w:rPr>
          <w:tab/>
        </w:r>
        <w:r>
          <w:rPr>
            <w:webHidden/>
          </w:rPr>
          <w:fldChar w:fldCharType="begin"/>
        </w:r>
        <w:r>
          <w:rPr>
            <w:webHidden/>
          </w:rPr>
          <w:instrText xml:space="preserve"> PAGEREF _Toc385451924 \h </w:instrText>
        </w:r>
        <w:r>
          <w:rPr>
            <w:webHidden/>
          </w:rPr>
        </w:r>
        <w:r>
          <w:rPr>
            <w:webHidden/>
          </w:rPr>
          <w:fldChar w:fldCharType="separate"/>
        </w:r>
        <w:r w:rsidR="009054E4">
          <w:rPr>
            <w:webHidden/>
          </w:rPr>
          <w:t>55</w:t>
        </w:r>
        <w:r>
          <w:rPr>
            <w:webHidden/>
          </w:rPr>
          <w:fldChar w:fldCharType="end"/>
        </w:r>
      </w:hyperlink>
    </w:p>
    <w:p w14:paraId="143156A4" w14:textId="77777777" w:rsidR="00D85276" w:rsidRDefault="00D85276" w:rsidP="00D953E1">
      <w:pPr>
        <w:pStyle w:val="tableoffigures0"/>
      </w:pPr>
      <w:hyperlink w:anchor="_Toc385451925" w:history="1">
        <w:r w:rsidRPr="00AB2881">
          <w:rPr>
            <w:rStyle w:val="Hyperlink"/>
            <w:lang w:eastAsia="en-AU"/>
          </w:rPr>
          <w:t xml:space="preserve">Figure 15 : BLAST parallel efficiency </w:t>
        </w:r>
        <w:r w:rsidRPr="00AB2881">
          <w:rPr>
            <w:rStyle w:val="Hyperlink"/>
          </w:rPr>
          <w:t>using the pleasingly parallel frameworks</w:t>
        </w:r>
        <w:r>
          <w:rPr>
            <w:webHidden/>
          </w:rPr>
          <w:tab/>
        </w:r>
        <w:r>
          <w:rPr>
            <w:webHidden/>
          </w:rPr>
          <w:fldChar w:fldCharType="begin"/>
        </w:r>
        <w:r>
          <w:rPr>
            <w:webHidden/>
          </w:rPr>
          <w:instrText xml:space="preserve"> PAGEREF _Toc385451925 \h </w:instrText>
        </w:r>
        <w:r>
          <w:rPr>
            <w:webHidden/>
          </w:rPr>
        </w:r>
        <w:r>
          <w:rPr>
            <w:webHidden/>
          </w:rPr>
          <w:fldChar w:fldCharType="separate"/>
        </w:r>
        <w:r w:rsidR="009054E4">
          <w:rPr>
            <w:webHidden/>
          </w:rPr>
          <w:t>56</w:t>
        </w:r>
        <w:r>
          <w:rPr>
            <w:webHidden/>
          </w:rPr>
          <w:fldChar w:fldCharType="end"/>
        </w:r>
      </w:hyperlink>
    </w:p>
    <w:p w14:paraId="43D585CE" w14:textId="77777777" w:rsidR="00D85276" w:rsidRDefault="00D85276" w:rsidP="00D953E1">
      <w:pPr>
        <w:pStyle w:val="tableoffigures0"/>
      </w:pPr>
      <w:hyperlink w:anchor="_Toc385451926" w:history="1">
        <w:r w:rsidRPr="00AB2881">
          <w:rPr>
            <w:rStyle w:val="Hyperlink"/>
            <w:lang w:eastAsia="en-AU"/>
          </w:rPr>
          <w:t xml:space="preserve">Figure 16 : BLAST average time to process a single query file </w:t>
        </w:r>
        <w:r w:rsidRPr="00AB2881">
          <w:rPr>
            <w:rStyle w:val="Hyperlink"/>
          </w:rPr>
          <w:t>using the pleasingly parallel frameworks</w:t>
        </w:r>
        <w:r>
          <w:rPr>
            <w:webHidden/>
          </w:rPr>
          <w:tab/>
        </w:r>
        <w:r>
          <w:rPr>
            <w:webHidden/>
          </w:rPr>
          <w:fldChar w:fldCharType="begin"/>
        </w:r>
        <w:r>
          <w:rPr>
            <w:webHidden/>
          </w:rPr>
          <w:instrText xml:space="preserve"> PAGEREF _Toc385451926 \h </w:instrText>
        </w:r>
        <w:r>
          <w:rPr>
            <w:webHidden/>
          </w:rPr>
        </w:r>
        <w:r>
          <w:rPr>
            <w:webHidden/>
          </w:rPr>
          <w:fldChar w:fldCharType="separate"/>
        </w:r>
        <w:r w:rsidR="009054E4">
          <w:rPr>
            <w:webHidden/>
          </w:rPr>
          <w:t>56</w:t>
        </w:r>
        <w:r>
          <w:rPr>
            <w:webHidden/>
          </w:rPr>
          <w:fldChar w:fldCharType="end"/>
        </w:r>
      </w:hyperlink>
    </w:p>
    <w:p w14:paraId="717AFA76" w14:textId="77777777" w:rsidR="00D85276" w:rsidRDefault="00D85276" w:rsidP="00D953E1">
      <w:pPr>
        <w:pStyle w:val="tableoffigures0"/>
      </w:pPr>
      <w:hyperlink w:anchor="_Toc385451927" w:history="1">
        <w:r w:rsidRPr="00AB2881">
          <w:rPr>
            <w:rStyle w:val="Hyperlink"/>
            <w:lang w:eastAsia="en-AU"/>
          </w:rPr>
          <w:t>Figure 17 : Cost of using GTM interpolation application with different EC2 instance types</w:t>
        </w:r>
        <w:r>
          <w:rPr>
            <w:webHidden/>
          </w:rPr>
          <w:tab/>
        </w:r>
        <w:r>
          <w:rPr>
            <w:webHidden/>
          </w:rPr>
          <w:fldChar w:fldCharType="begin"/>
        </w:r>
        <w:r>
          <w:rPr>
            <w:webHidden/>
          </w:rPr>
          <w:instrText xml:space="preserve"> PAGEREF _Toc385451927 \h </w:instrText>
        </w:r>
        <w:r>
          <w:rPr>
            <w:webHidden/>
          </w:rPr>
        </w:r>
        <w:r>
          <w:rPr>
            <w:webHidden/>
          </w:rPr>
          <w:fldChar w:fldCharType="separate"/>
        </w:r>
        <w:r w:rsidR="009054E4">
          <w:rPr>
            <w:webHidden/>
          </w:rPr>
          <w:t>57</w:t>
        </w:r>
        <w:r>
          <w:rPr>
            <w:webHidden/>
          </w:rPr>
          <w:fldChar w:fldCharType="end"/>
        </w:r>
      </w:hyperlink>
    </w:p>
    <w:p w14:paraId="15E77DC7" w14:textId="77777777" w:rsidR="00D85276" w:rsidRDefault="00D85276" w:rsidP="00D953E1">
      <w:pPr>
        <w:pStyle w:val="tableoffigures0"/>
      </w:pPr>
      <w:hyperlink w:anchor="_Toc385451928" w:history="1">
        <w:r w:rsidRPr="00AB2881">
          <w:rPr>
            <w:rStyle w:val="Hyperlink"/>
            <w:lang w:eastAsia="en-AU"/>
          </w:rPr>
          <w:t>Figure 18 : GTM Interpolation compute time with different EC2 instance types</w:t>
        </w:r>
        <w:r>
          <w:rPr>
            <w:webHidden/>
          </w:rPr>
          <w:tab/>
        </w:r>
        <w:r>
          <w:rPr>
            <w:webHidden/>
          </w:rPr>
          <w:fldChar w:fldCharType="begin"/>
        </w:r>
        <w:r>
          <w:rPr>
            <w:webHidden/>
          </w:rPr>
          <w:instrText xml:space="preserve"> PAGEREF _Toc385451928 \h </w:instrText>
        </w:r>
        <w:r>
          <w:rPr>
            <w:webHidden/>
          </w:rPr>
        </w:r>
        <w:r>
          <w:rPr>
            <w:webHidden/>
          </w:rPr>
          <w:fldChar w:fldCharType="separate"/>
        </w:r>
        <w:r w:rsidR="009054E4">
          <w:rPr>
            <w:webHidden/>
          </w:rPr>
          <w:t>58</w:t>
        </w:r>
        <w:r>
          <w:rPr>
            <w:webHidden/>
          </w:rPr>
          <w:fldChar w:fldCharType="end"/>
        </w:r>
      </w:hyperlink>
    </w:p>
    <w:p w14:paraId="6CD0E6F9" w14:textId="77777777" w:rsidR="00D85276" w:rsidRDefault="00D85276" w:rsidP="00D953E1">
      <w:pPr>
        <w:pStyle w:val="tableoffigures0"/>
      </w:pPr>
      <w:hyperlink w:anchor="_Toc385451929" w:history="1">
        <w:r w:rsidRPr="00AB2881">
          <w:rPr>
            <w:rStyle w:val="Hyperlink"/>
            <w:lang w:eastAsia="en-AU"/>
          </w:rPr>
          <w:t xml:space="preserve">Figure 19: GTM Interpolation parallel efficiency </w:t>
        </w:r>
        <w:r w:rsidRPr="00AB2881">
          <w:rPr>
            <w:rStyle w:val="Hyperlink"/>
          </w:rPr>
          <w:t>using the pleasingly parallel frameworks</w:t>
        </w:r>
        <w:r>
          <w:rPr>
            <w:webHidden/>
          </w:rPr>
          <w:tab/>
        </w:r>
        <w:r>
          <w:rPr>
            <w:webHidden/>
          </w:rPr>
          <w:fldChar w:fldCharType="begin"/>
        </w:r>
        <w:r>
          <w:rPr>
            <w:webHidden/>
          </w:rPr>
          <w:instrText xml:space="preserve"> PAGEREF _Toc385451929 \h </w:instrText>
        </w:r>
        <w:r>
          <w:rPr>
            <w:webHidden/>
          </w:rPr>
        </w:r>
        <w:r>
          <w:rPr>
            <w:webHidden/>
          </w:rPr>
          <w:fldChar w:fldCharType="separate"/>
        </w:r>
        <w:r w:rsidR="009054E4">
          <w:rPr>
            <w:webHidden/>
          </w:rPr>
          <w:t>58</w:t>
        </w:r>
        <w:r>
          <w:rPr>
            <w:webHidden/>
          </w:rPr>
          <w:fldChar w:fldCharType="end"/>
        </w:r>
      </w:hyperlink>
    </w:p>
    <w:p w14:paraId="2539DAB1" w14:textId="77777777" w:rsidR="00D85276" w:rsidRDefault="00D85276" w:rsidP="00D953E1">
      <w:pPr>
        <w:pStyle w:val="tableoffigures0"/>
      </w:pPr>
      <w:hyperlink w:anchor="_Toc385451930" w:history="1">
        <w:r w:rsidRPr="00AB2881">
          <w:rPr>
            <w:rStyle w:val="Hyperlink"/>
            <w:lang w:eastAsia="en-AU"/>
          </w:rPr>
          <w:t xml:space="preserve">Figure 20 : GTM Interpolation performance per core </w:t>
        </w:r>
        <w:r w:rsidRPr="00AB2881">
          <w:rPr>
            <w:rStyle w:val="Hyperlink"/>
          </w:rPr>
          <w:t>using the pleasingly parallel frameworks</w:t>
        </w:r>
        <w:r>
          <w:rPr>
            <w:webHidden/>
          </w:rPr>
          <w:tab/>
        </w:r>
        <w:r>
          <w:rPr>
            <w:webHidden/>
          </w:rPr>
          <w:fldChar w:fldCharType="begin"/>
        </w:r>
        <w:r>
          <w:rPr>
            <w:webHidden/>
          </w:rPr>
          <w:instrText xml:space="preserve"> PAGEREF _Toc385451930 \h </w:instrText>
        </w:r>
        <w:r>
          <w:rPr>
            <w:webHidden/>
          </w:rPr>
        </w:r>
        <w:r>
          <w:rPr>
            <w:webHidden/>
          </w:rPr>
          <w:fldChar w:fldCharType="separate"/>
        </w:r>
        <w:r w:rsidR="009054E4">
          <w:rPr>
            <w:webHidden/>
          </w:rPr>
          <w:t>59</w:t>
        </w:r>
        <w:r>
          <w:rPr>
            <w:webHidden/>
          </w:rPr>
          <w:fldChar w:fldCharType="end"/>
        </w:r>
      </w:hyperlink>
    </w:p>
    <w:p w14:paraId="37877212" w14:textId="77777777" w:rsidR="00D85276" w:rsidRDefault="00D85276" w:rsidP="00D953E1">
      <w:pPr>
        <w:pStyle w:val="tableoffigures0"/>
      </w:pPr>
      <w:hyperlink w:anchor="_Toc385451931" w:history="1">
        <w:r w:rsidRPr="00AB2881">
          <w:rPr>
            <w:rStyle w:val="Hyperlink"/>
          </w:rPr>
          <w:t>Figure 21 MapReduceRoles4Azure: Architecture for implementing MapReduce frameworks on Cloud environments using cloud infrastructure services</w:t>
        </w:r>
        <w:r>
          <w:rPr>
            <w:webHidden/>
          </w:rPr>
          <w:tab/>
        </w:r>
        <w:r>
          <w:rPr>
            <w:webHidden/>
          </w:rPr>
          <w:fldChar w:fldCharType="begin"/>
        </w:r>
        <w:r>
          <w:rPr>
            <w:webHidden/>
          </w:rPr>
          <w:instrText xml:space="preserve"> PAGEREF _Toc385451931 \h </w:instrText>
        </w:r>
        <w:r>
          <w:rPr>
            <w:webHidden/>
          </w:rPr>
        </w:r>
        <w:r>
          <w:rPr>
            <w:webHidden/>
          </w:rPr>
          <w:fldChar w:fldCharType="separate"/>
        </w:r>
        <w:r w:rsidR="009054E4">
          <w:rPr>
            <w:webHidden/>
          </w:rPr>
          <w:t>67</w:t>
        </w:r>
        <w:r>
          <w:rPr>
            <w:webHidden/>
          </w:rPr>
          <w:fldChar w:fldCharType="end"/>
        </w:r>
      </w:hyperlink>
    </w:p>
    <w:p w14:paraId="622FF81A" w14:textId="77777777" w:rsidR="00D85276" w:rsidRDefault="00D85276" w:rsidP="00D953E1">
      <w:pPr>
        <w:pStyle w:val="tableoffigures0"/>
      </w:pPr>
      <w:hyperlink w:anchor="_Toc385451932" w:history="1">
        <w:r w:rsidRPr="00AB2881">
          <w:rPr>
            <w:rStyle w:val="Hyperlink"/>
          </w:rPr>
          <w:t>Figure 22 Task decomposition mechanism of SWG pairwise distance calculation MapReduce application</w:t>
        </w:r>
        <w:r>
          <w:rPr>
            <w:webHidden/>
          </w:rPr>
          <w:tab/>
        </w:r>
        <w:r>
          <w:rPr>
            <w:webHidden/>
          </w:rPr>
          <w:fldChar w:fldCharType="begin"/>
        </w:r>
        <w:r>
          <w:rPr>
            <w:webHidden/>
          </w:rPr>
          <w:instrText xml:space="preserve"> PAGEREF _Toc385451932 \h </w:instrText>
        </w:r>
        <w:r>
          <w:rPr>
            <w:webHidden/>
          </w:rPr>
        </w:r>
        <w:r>
          <w:rPr>
            <w:webHidden/>
          </w:rPr>
          <w:fldChar w:fldCharType="separate"/>
        </w:r>
        <w:r w:rsidR="009054E4">
          <w:rPr>
            <w:webHidden/>
          </w:rPr>
          <w:t>72</w:t>
        </w:r>
        <w:r>
          <w:rPr>
            <w:webHidden/>
          </w:rPr>
          <w:fldChar w:fldCharType="end"/>
        </w:r>
      </w:hyperlink>
    </w:p>
    <w:p w14:paraId="654DD5EF" w14:textId="77777777" w:rsidR="00D85276" w:rsidRDefault="00D85276" w:rsidP="00D953E1">
      <w:pPr>
        <w:pStyle w:val="tableoffigures0"/>
      </w:pPr>
      <w:hyperlink w:anchor="_Toc385451933" w:history="1">
        <w:r w:rsidRPr="00AB2881">
          <w:rPr>
            <w:rStyle w:val="Hyperlink"/>
          </w:rPr>
          <w:t>Figure 23 SWG MapReduce pure performance</w:t>
        </w:r>
        <w:r>
          <w:rPr>
            <w:webHidden/>
          </w:rPr>
          <w:tab/>
        </w:r>
        <w:r>
          <w:rPr>
            <w:webHidden/>
          </w:rPr>
          <w:fldChar w:fldCharType="begin"/>
        </w:r>
        <w:r>
          <w:rPr>
            <w:webHidden/>
          </w:rPr>
          <w:instrText xml:space="preserve"> PAGEREF _Toc385451933 \h </w:instrText>
        </w:r>
        <w:r>
          <w:rPr>
            <w:webHidden/>
          </w:rPr>
        </w:r>
        <w:r>
          <w:rPr>
            <w:webHidden/>
          </w:rPr>
          <w:fldChar w:fldCharType="separate"/>
        </w:r>
        <w:r w:rsidR="009054E4">
          <w:rPr>
            <w:webHidden/>
          </w:rPr>
          <w:t>73</w:t>
        </w:r>
        <w:r>
          <w:rPr>
            <w:webHidden/>
          </w:rPr>
          <w:fldChar w:fldCharType="end"/>
        </w:r>
      </w:hyperlink>
    </w:p>
    <w:p w14:paraId="76151F84" w14:textId="77777777" w:rsidR="00D85276" w:rsidRDefault="00D85276" w:rsidP="00D953E1">
      <w:pPr>
        <w:pStyle w:val="tableoffigures0"/>
      </w:pPr>
      <w:hyperlink w:anchor="_Toc385451934" w:history="1">
        <w:r w:rsidRPr="00AB2881">
          <w:rPr>
            <w:rStyle w:val="Hyperlink"/>
          </w:rPr>
          <w:t>Figure 24 SWG MapReduce relative parallel efficiency</w:t>
        </w:r>
        <w:r>
          <w:rPr>
            <w:webHidden/>
          </w:rPr>
          <w:tab/>
        </w:r>
        <w:r>
          <w:rPr>
            <w:webHidden/>
          </w:rPr>
          <w:fldChar w:fldCharType="begin"/>
        </w:r>
        <w:r>
          <w:rPr>
            <w:webHidden/>
          </w:rPr>
          <w:instrText xml:space="preserve"> PAGEREF _Toc385451934 \h </w:instrText>
        </w:r>
        <w:r>
          <w:rPr>
            <w:webHidden/>
          </w:rPr>
        </w:r>
        <w:r>
          <w:rPr>
            <w:webHidden/>
          </w:rPr>
          <w:fldChar w:fldCharType="separate"/>
        </w:r>
        <w:r w:rsidR="009054E4">
          <w:rPr>
            <w:webHidden/>
          </w:rPr>
          <w:t>74</w:t>
        </w:r>
        <w:r>
          <w:rPr>
            <w:webHidden/>
          </w:rPr>
          <w:fldChar w:fldCharType="end"/>
        </w:r>
      </w:hyperlink>
    </w:p>
    <w:p w14:paraId="23670829" w14:textId="77777777" w:rsidR="00D85276" w:rsidRDefault="00D85276" w:rsidP="00D953E1">
      <w:pPr>
        <w:pStyle w:val="tableoffigures0"/>
      </w:pPr>
      <w:hyperlink w:anchor="_Toc385451935" w:history="1">
        <w:r w:rsidRPr="00AB2881">
          <w:rPr>
            <w:rStyle w:val="Hyperlink"/>
          </w:rPr>
          <w:t>Figure 25 SWG MapReduce normalized performance</w:t>
        </w:r>
        <w:r>
          <w:rPr>
            <w:webHidden/>
          </w:rPr>
          <w:tab/>
        </w:r>
        <w:r>
          <w:rPr>
            <w:webHidden/>
          </w:rPr>
          <w:fldChar w:fldCharType="begin"/>
        </w:r>
        <w:r>
          <w:rPr>
            <w:webHidden/>
          </w:rPr>
          <w:instrText xml:space="preserve"> PAGEREF _Toc385451935 \h </w:instrText>
        </w:r>
        <w:r>
          <w:rPr>
            <w:webHidden/>
          </w:rPr>
        </w:r>
        <w:r>
          <w:rPr>
            <w:webHidden/>
          </w:rPr>
          <w:fldChar w:fldCharType="separate"/>
        </w:r>
        <w:r w:rsidR="009054E4">
          <w:rPr>
            <w:webHidden/>
          </w:rPr>
          <w:t>74</w:t>
        </w:r>
        <w:r>
          <w:rPr>
            <w:webHidden/>
          </w:rPr>
          <w:fldChar w:fldCharType="end"/>
        </w:r>
      </w:hyperlink>
    </w:p>
    <w:p w14:paraId="42B0D474" w14:textId="77777777" w:rsidR="00D85276" w:rsidRDefault="00D85276" w:rsidP="00D953E1">
      <w:pPr>
        <w:pStyle w:val="tableoffigures0"/>
      </w:pPr>
      <w:hyperlink w:anchor="_Toc385451936" w:history="1">
        <w:r w:rsidRPr="00AB2881">
          <w:rPr>
            <w:rStyle w:val="Hyperlink"/>
          </w:rPr>
          <w:t>Figure 26 SWG MapReduce amortized cost for clouds</w:t>
        </w:r>
        <w:r>
          <w:rPr>
            <w:webHidden/>
          </w:rPr>
          <w:tab/>
        </w:r>
        <w:r>
          <w:rPr>
            <w:webHidden/>
          </w:rPr>
          <w:fldChar w:fldCharType="begin"/>
        </w:r>
        <w:r>
          <w:rPr>
            <w:webHidden/>
          </w:rPr>
          <w:instrText xml:space="preserve"> PAGEREF _Toc385451936 \h </w:instrText>
        </w:r>
        <w:r>
          <w:rPr>
            <w:webHidden/>
          </w:rPr>
        </w:r>
        <w:r>
          <w:rPr>
            <w:webHidden/>
          </w:rPr>
          <w:fldChar w:fldCharType="separate"/>
        </w:r>
        <w:r w:rsidR="009054E4">
          <w:rPr>
            <w:webHidden/>
          </w:rPr>
          <w:t>75</w:t>
        </w:r>
        <w:r>
          <w:rPr>
            <w:webHidden/>
          </w:rPr>
          <w:fldChar w:fldCharType="end"/>
        </w:r>
      </w:hyperlink>
    </w:p>
    <w:p w14:paraId="14D32B87" w14:textId="77777777" w:rsidR="00D85276" w:rsidRDefault="00D85276" w:rsidP="00D953E1">
      <w:pPr>
        <w:pStyle w:val="tableoffigures0"/>
      </w:pPr>
      <w:hyperlink w:anchor="_Toc385451937" w:history="1">
        <w:r w:rsidRPr="00AB2881">
          <w:rPr>
            <w:rStyle w:val="Hyperlink"/>
          </w:rPr>
          <w:t>Figure 27 Cap3 MapReduce scaling performance</w:t>
        </w:r>
        <w:r>
          <w:rPr>
            <w:webHidden/>
          </w:rPr>
          <w:tab/>
        </w:r>
        <w:r>
          <w:rPr>
            <w:webHidden/>
          </w:rPr>
          <w:fldChar w:fldCharType="begin"/>
        </w:r>
        <w:r>
          <w:rPr>
            <w:webHidden/>
          </w:rPr>
          <w:instrText xml:space="preserve"> PAGEREF _Toc385451937 \h </w:instrText>
        </w:r>
        <w:r>
          <w:rPr>
            <w:webHidden/>
          </w:rPr>
        </w:r>
        <w:r>
          <w:rPr>
            <w:webHidden/>
          </w:rPr>
          <w:fldChar w:fldCharType="separate"/>
        </w:r>
        <w:r w:rsidR="009054E4">
          <w:rPr>
            <w:webHidden/>
          </w:rPr>
          <w:t>76</w:t>
        </w:r>
        <w:r>
          <w:rPr>
            <w:webHidden/>
          </w:rPr>
          <w:fldChar w:fldCharType="end"/>
        </w:r>
      </w:hyperlink>
    </w:p>
    <w:p w14:paraId="0439952A" w14:textId="77777777" w:rsidR="00D85276" w:rsidRDefault="00D85276" w:rsidP="00D953E1">
      <w:pPr>
        <w:pStyle w:val="tableoffigures0"/>
      </w:pPr>
      <w:hyperlink w:anchor="_Toc385451938" w:history="1">
        <w:r w:rsidRPr="00AB2881">
          <w:rPr>
            <w:rStyle w:val="Hyperlink"/>
          </w:rPr>
          <w:t>Figure 28 Cap3 MapReduce parallel efficiency</w:t>
        </w:r>
        <w:r>
          <w:rPr>
            <w:webHidden/>
          </w:rPr>
          <w:tab/>
        </w:r>
        <w:r>
          <w:rPr>
            <w:webHidden/>
          </w:rPr>
          <w:fldChar w:fldCharType="begin"/>
        </w:r>
        <w:r>
          <w:rPr>
            <w:webHidden/>
          </w:rPr>
          <w:instrText xml:space="preserve"> PAGEREF _Toc385451938 \h </w:instrText>
        </w:r>
        <w:r>
          <w:rPr>
            <w:webHidden/>
          </w:rPr>
        </w:r>
        <w:r>
          <w:rPr>
            <w:webHidden/>
          </w:rPr>
          <w:fldChar w:fldCharType="separate"/>
        </w:r>
        <w:r w:rsidR="009054E4">
          <w:rPr>
            <w:webHidden/>
          </w:rPr>
          <w:t>77</w:t>
        </w:r>
        <w:r>
          <w:rPr>
            <w:webHidden/>
          </w:rPr>
          <w:fldChar w:fldCharType="end"/>
        </w:r>
      </w:hyperlink>
    </w:p>
    <w:p w14:paraId="301C2BCC" w14:textId="77777777" w:rsidR="00D85276" w:rsidRDefault="00D85276" w:rsidP="00D953E1">
      <w:pPr>
        <w:pStyle w:val="tableoffigures0"/>
      </w:pPr>
      <w:hyperlink w:anchor="_Toc385451939" w:history="1">
        <w:r w:rsidRPr="00AB2881">
          <w:rPr>
            <w:rStyle w:val="Hyperlink"/>
          </w:rPr>
          <w:t>Figure 29 Cap3 MapReduce computational cost in cloud infrastructures</w:t>
        </w:r>
        <w:r>
          <w:rPr>
            <w:webHidden/>
          </w:rPr>
          <w:tab/>
        </w:r>
        <w:r>
          <w:rPr>
            <w:webHidden/>
          </w:rPr>
          <w:fldChar w:fldCharType="begin"/>
        </w:r>
        <w:r>
          <w:rPr>
            <w:webHidden/>
          </w:rPr>
          <w:instrText xml:space="preserve"> PAGEREF _Toc385451939 \h </w:instrText>
        </w:r>
        <w:r>
          <w:rPr>
            <w:webHidden/>
          </w:rPr>
        </w:r>
        <w:r>
          <w:rPr>
            <w:webHidden/>
          </w:rPr>
          <w:fldChar w:fldCharType="separate"/>
        </w:r>
        <w:r w:rsidR="009054E4">
          <w:rPr>
            <w:webHidden/>
          </w:rPr>
          <w:t>77</w:t>
        </w:r>
        <w:r>
          <w:rPr>
            <w:webHidden/>
          </w:rPr>
          <w:fldChar w:fldCharType="end"/>
        </w:r>
      </w:hyperlink>
    </w:p>
    <w:p w14:paraId="43C90C26" w14:textId="77777777" w:rsidR="00D85276" w:rsidRDefault="00D85276" w:rsidP="00D953E1">
      <w:pPr>
        <w:pStyle w:val="tableoffigures0"/>
      </w:pPr>
      <w:hyperlink w:anchor="_Toc385451940" w:history="1">
        <w:r w:rsidRPr="00AB2881">
          <w:rPr>
            <w:rStyle w:val="Hyperlink"/>
          </w:rPr>
          <w:t>Figure 30 Twister4Azure iterative MapReduce programming model</w:t>
        </w:r>
        <w:r>
          <w:rPr>
            <w:webHidden/>
          </w:rPr>
          <w:tab/>
        </w:r>
        <w:r>
          <w:rPr>
            <w:webHidden/>
          </w:rPr>
          <w:fldChar w:fldCharType="begin"/>
        </w:r>
        <w:r>
          <w:rPr>
            <w:webHidden/>
          </w:rPr>
          <w:instrText xml:space="preserve"> PAGEREF _Toc385451940 \h </w:instrText>
        </w:r>
        <w:r>
          <w:rPr>
            <w:webHidden/>
          </w:rPr>
        </w:r>
        <w:r>
          <w:rPr>
            <w:webHidden/>
          </w:rPr>
          <w:fldChar w:fldCharType="separate"/>
        </w:r>
        <w:r w:rsidR="009054E4">
          <w:rPr>
            <w:webHidden/>
          </w:rPr>
          <w:t>83</w:t>
        </w:r>
        <w:r>
          <w:rPr>
            <w:webHidden/>
          </w:rPr>
          <w:fldChar w:fldCharType="end"/>
        </w:r>
      </w:hyperlink>
    </w:p>
    <w:p w14:paraId="12E3DBE2" w14:textId="77777777" w:rsidR="00D85276" w:rsidRDefault="00D85276" w:rsidP="00D953E1">
      <w:pPr>
        <w:pStyle w:val="tableoffigures0"/>
      </w:pPr>
      <w:hyperlink w:anchor="_Toc385451941" w:history="1">
        <w:r w:rsidRPr="00AB2881">
          <w:rPr>
            <w:rStyle w:val="Hyperlink"/>
          </w:rPr>
          <w:t>Figure 31 Cache Aware Hybrid Scheduling</w:t>
        </w:r>
        <w:r>
          <w:rPr>
            <w:webHidden/>
          </w:rPr>
          <w:tab/>
        </w:r>
        <w:r>
          <w:rPr>
            <w:webHidden/>
          </w:rPr>
          <w:fldChar w:fldCharType="begin"/>
        </w:r>
        <w:r>
          <w:rPr>
            <w:webHidden/>
          </w:rPr>
          <w:instrText xml:space="preserve"> PAGEREF _Toc385451941 \h </w:instrText>
        </w:r>
        <w:r>
          <w:rPr>
            <w:webHidden/>
          </w:rPr>
        </w:r>
        <w:r>
          <w:rPr>
            <w:webHidden/>
          </w:rPr>
          <w:fldChar w:fldCharType="separate"/>
        </w:r>
        <w:r w:rsidR="009054E4">
          <w:rPr>
            <w:webHidden/>
          </w:rPr>
          <w:t>88</w:t>
        </w:r>
        <w:r>
          <w:rPr>
            <w:webHidden/>
          </w:rPr>
          <w:fldChar w:fldCharType="end"/>
        </w:r>
      </w:hyperlink>
    </w:p>
    <w:p w14:paraId="4A772AEB" w14:textId="77777777" w:rsidR="00D85276" w:rsidRDefault="00D85276" w:rsidP="00D953E1">
      <w:pPr>
        <w:pStyle w:val="tableoffigures0"/>
      </w:pPr>
      <w:hyperlink w:anchor="_Toc385451942" w:history="1">
        <w:r w:rsidRPr="00AB2881">
          <w:rPr>
            <w:rStyle w:val="Hyperlink"/>
          </w:rPr>
          <w:t>Figure 32 Twister4Azure tree based broadcast over TCP with Azure Blob storage as the persistent backup.</w:t>
        </w:r>
        <w:r>
          <w:rPr>
            <w:webHidden/>
          </w:rPr>
          <w:tab/>
        </w:r>
        <w:r>
          <w:rPr>
            <w:webHidden/>
          </w:rPr>
          <w:fldChar w:fldCharType="begin"/>
        </w:r>
        <w:r>
          <w:rPr>
            <w:webHidden/>
          </w:rPr>
          <w:instrText xml:space="preserve"> PAGEREF _Toc385451942 \h </w:instrText>
        </w:r>
        <w:r>
          <w:rPr>
            <w:webHidden/>
          </w:rPr>
        </w:r>
        <w:r>
          <w:rPr>
            <w:webHidden/>
          </w:rPr>
          <w:fldChar w:fldCharType="separate"/>
        </w:r>
        <w:r w:rsidR="009054E4">
          <w:rPr>
            <w:webHidden/>
          </w:rPr>
          <w:t>91</w:t>
        </w:r>
        <w:r>
          <w:rPr>
            <w:webHidden/>
          </w:rPr>
          <w:fldChar w:fldCharType="end"/>
        </w:r>
      </w:hyperlink>
    </w:p>
    <w:p w14:paraId="58B64D97" w14:textId="77777777" w:rsidR="00D85276" w:rsidRDefault="00D85276" w:rsidP="00D953E1">
      <w:pPr>
        <w:pStyle w:val="tableoffigures0"/>
      </w:pPr>
      <w:hyperlink w:anchor="_Toc385451943" w:history="1">
        <w:r w:rsidRPr="00AB2881">
          <w:rPr>
            <w:rStyle w:val="Hyperlink"/>
          </w:rPr>
          <w:t>Figure 33 MDS weak scaling. Workload per core is constant. Ideal is a straight horizontal line</w:t>
        </w:r>
        <w:r>
          <w:rPr>
            <w:webHidden/>
          </w:rPr>
          <w:tab/>
        </w:r>
        <w:r>
          <w:rPr>
            <w:webHidden/>
          </w:rPr>
          <w:fldChar w:fldCharType="begin"/>
        </w:r>
        <w:r>
          <w:rPr>
            <w:webHidden/>
          </w:rPr>
          <w:instrText xml:space="preserve"> PAGEREF _Toc385451943 \h </w:instrText>
        </w:r>
        <w:r>
          <w:rPr>
            <w:webHidden/>
          </w:rPr>
        </w:r>
        <w:r>
          <w:rPr>
            <w:webHidden/>
          </w:rPr>
          <w:fldChar w:fldCharType="separate"/>
        </w:r>
        <w:r w:rsidR="009054E4">
          <w:rPr>
            <w:webHidden/>
          </w:rPr>
          <w:t>97</w:t>
        </w:r>
        <w:r>
          <w:rPr>
            <w:webHidden/>
          </w:rPr>
          <w:fldChar w:fldCharType="end"/>
        </w:r>
      </w:hyperlink>
    </w:p>
    <w:p w14:paraId="64CB79FD" w14:textId="77777777" w:rsidR="00D85276" w:rsidRDefault="00D85276" w:rsidP="00D953E1">
      <w:pPr>
        <w:pStyle w:val="tableoffigures0"/>
      </w:pPr>
      <w:hyperlink w:anchor="_Toc385451944" w:history="1">
        <w:r w:rsidRPr="00AB2881">
          <w:rPr>
            <w:rStyle w:val="Hyperlink"/>
          </w:rPr>
          <w:t>Figure 34 MDS Data size scaling using 128 Azure small instances/cores, 20 iterations</w:t>
        </w:r>
        <w:r>
          <w:rPr>
            <w:webHidden/>
          </w:rPr>
          <w:tab/>
        </w:r>
        <w:r>
          <w:rPr>
            <w:webHidden/>
          </w:rPr>
          <w:fldChar w:fldCharType="begin"/>
        </w:r>
        <w:r>
          <w:rPr>
            <w:webHidden/>
          </w:rPr>
          <w:instrText xml:space="preserve"> PAGEREF _Toc385451944 \h </w:instrText>
        </w:r>
        <w:r>
          <w:rPr>
            <w:webHidden/>
          </w:rPr>
        </w:r>
        <w:r>
          <w:rPr>
            <w:webHidden/>
          </w:rPr>
          <w:fldChar w:fldCharType="separate"/>
        </w:r>
        <w:r w:rsidR="009054E4">
          <w:rPr>
            <w:webHidden/>
          </w:rPr>
          <w:t>98</w:t>
        </w:r>
        <w:r>
          <w:rPr>
            <w:webHidden/>
          </w:rPr>
          <w:fldChar w:fldCharType="end"/>
        </w:r>
      </w:hyperlink>
    </w:p>
    <w:p w14:paraId="6D13BA78" w14:textId="77777777" w:rsidR="00D85276" w:rsidRDefault="00D85276" w:rsidP="00D953E1">
      <w:pPr>
        <w:pStyle w:val="tableoffigures0"/>
      </w:pPr>
      <w:hyperlink w:anchor="_Toc385451945" w:history="1">
        <w:r w:rsidRPr="00AB2881">
          <w:rPr>
            <w:rStyle w:val="Hyperlink"/>
          </w:rPr>
          <w:t>Figure 35 Twister4Azure Map Task histogram for MDS of 204800 data points on 32 Azure Large Instances (graphed only 10 iterations out of 20). Two adjoining bars represent an iteration (2048 tasks per iteration), where each bar represent the different applications inside the iteration.</w:t>
        </w:r>
        <w:r>
          <w:rPr>
            <w:webHidden/>
          </w:rPr>
          <w:tab/>
        </w:r>
        <w:r>
          <w:rPr>
            <w:webHidden/>
          </w:rPr>
          <w:fldChar w:fldCharType="begin"/>
        </w:r>
        <w:r>
          <w:rPr>
            <w:webHidden/>
          </w:rPr>
          <w:instrText xml:space="preserve"> PAGEREF _Toc385451945 \h </w:instrText>
        </w:r>
        <w:r>
          <w:rPr>
            <w:webHidden/>
          </w:rPr>
        </w:r>
        <w:r>
          <w:rPr>
            <w:webHidden/>
          </w:rPr>
          <w:fldChar w:fldCharType="separate"/>
        </w:r>
        <w:r w:rsidR="009054E4">
          <w:rPr>
            <w:webHidden/>
          </w:rPr>
          <w:t>98</w:t>
        </w:r>
        <w:r>
          <w:rPr>
            <w:webHidden/>
          </w:rPr>
          <w:fldChar w:fldCharType="end"/>
        </w:r>
      </w:hyperlink>
    </w:p>
    <w:p w14:paraId="28E58C73" w14:textId="77777777" w:rsidR="00D85276" w:rsidRDefault="00D85276" w:rsidP="00D953E1">
      <w:pPr>
        <w:pStyle w:val="tableoffigures0"/>
      </w:pPr>
      <w:hyperlink w:anchor="_Toc385451946" w:history="1">
        <w:r w:rsidRPr="00AB2881">
          <w:rPr>
            <w:rStyle w:val="Hyperlink"/>
          </w:rPr>
          <w:t>Figure 36 Number of executing Map Tasks in the cluster at a given moment. Two adjoining bars represent an iteration.</w:t>
        </w:r>
        <w:r>
          <w:rPr>
            <w:webHidden/>
          </w:rPr>
          <w:tab/>
        </w:r>
        <w:r>
          <w:rPr>
            <w:webHidden/>
          </w:rPr>
          <w:fldChar w:fldCharType="begin"/>
        </w:r>
        <w:r>
          <w:rPr>
            <w:webHidden/>
          </w:rPr>
          <w:instrText xml:space="preserve"> PAGEREF _Toc385451946 \h </w:instrText>
        </w:r>
        <w:r>
          <w:rPr>
            <w:webHidden/>
          </w:rPr>
        </w:r>
        <w:r>
          <w:rPr>
            <w:webHidden/>
          </w:rPr>
          <w:fldChar w:fldCharType="separate"/>
        </w:r>
        <w:r w:rsidR="009054E4">
          <w:rPr>
            <w:webHidden/>
          </w:rPr>
          <w:t>99</w:t>
        </w:r>
        <w:r>
          <w:rPr>
            <w:webHidden/>
          </w:rPr>
          <w:fldChar w:fldCharType="end"/>
        </w:r>
      </w:hyperlink>
    </w:p>
    <w:p w14:paraId="0949DF30" w14:textId="77777777" w:rsidR="00D85276" w:rsidRDefault="00D85276" w:rsidP="00D953E1">
      <w:pPr>
        <w:pStyle w:val="tableoffigures0"/>
      </w:pPr>
      <w:hyperlink w:anchor="_Toc385451947" w:history="1">
        <w:r w:rsidRPr="00AB2881">
          <w:rPr>
            <w:rStyle w:val="Hyperlink"/>
          </w:rPr>
          <w:t>Figure 37 KMeans Clustering Scalability. Relative parallel efficiency of strong scaling using 128 million data points.</w:t>
        </w:r>
        <w:r>
          <w:rPr>
            <w:webHidden/>
          </w:rPr>
          <w:tab/>
        </w:r>
        <w:r>
          <w:rPr>
            <w:webHidden/>
          </w:rPr>
          <w:fldChar w:fldCharType="begin"/>
        </w:r>
        <w:r>
          <w:rPr>
            <w:webHidden/>
          </w:rPr>
          <w:instrText xml:space="preserve"> PAGEREF _Toc385451947 \h </w:instrText>
        </w:r>
        <w:r>
          <w:rPr>
            <w:webHidden/>
          </w:rPr>
        </w:r>
        <w:r>
          <w:rPr>
            <w:webHidden/>
          </w:rPr>
          <w:fldChar w:fldCharType="separate"/>
        </w:r>
        <w:r w:rsidR="009054E4">
          <w:rPr>
            <w:webHidden/>
          </w:rPr>
          <w:t>101</w:t>
        </w:r>
        <w:r>
          <w:rPr>
            <w:webHidden/>
          </w:rPr>
          <w:fldChar w:fldCharType="end"/>
        </w:r>
      </w:hyperlink>
    </w:p>
    <w:p w14:paraId="7203EBE2" w14:textId="77777777" w:rsidR="00D85276" w:rsidRDefault="00D85276" w:rsidP="00D953E1">
      <w:pPr>
        <w:pStyle w:val="tableoffigures0"/>
      </w:pPr>
      <w:hyperlink w:anchor="_Toc385451948" w:history="1">
        <w:r w:rsidRPr="00AB2881">
          <w:rPr>
            <w:rStyle w:val="Hyperlink"/>
          </w:rPr>
          <w:t>Figure 38 KMeansClustering Scalability. Weak scaling. Workload per core is kept constant (ideal is a straight horizontal line).</w:t>
        </w:r>
        <w:r>
          <w:rPr>
            <w:webHidden/>
          </w:rPr>
          <w:tab/>
        </w:r>
        <w:r>
          <w:rPr>
            <w:webHidden/>
          </w:rPr>
          <w:fldChar w:fldCharType="begin"/>
        </w:r>
        <w:r>
          <w:rPr>
            <w:webHidden/>
          </w:rPr>
          <w:instrText xml:space="preserve"> PAGEREF _Toc385451948 \h </w:instrText>
        </w:r>
        <w:r>
          <w:rPr>
            <w:webHidden/>
          </w:rPr>
        </w:r>
        <w:r>
          <w:rPr>
            <w:webHidden/>
          </w:rPr>
          <w:fldChar w:fldCharType="separate"/>
        </w:r>
        <w:r w:rsidR="009054E4">
          <w:rPr>
            <w:webHidden/>
          </w:rPr>
          <w:t>101</w:t>
        </w:r>
        <w:r>
          <w:rPr>
            <w:webHidden/>
          </w:rPr>
          <w:fldChar w:fldCharType="end"/>
        </w:r>
      </w:hyperlink>
    </w:p>
    <w:p w14:paraId="1B7D26D4" w14:textId="77777777" w:rsidR="00D85276" w:rsidRDefault="00D85276" w:rsidP="00D953E1">
      <w:pPr>
        <w:pStyle w:val="tableoffigures0"/>
      </w:pPr>
      <w:hyperlink w:anchor="_Toc385451949" w:history="1">
        <w:r w:rsidRPr="00AB2881">
          <w:rPr>
            <w:rStyle w:val="Hyperlink"/>
          </w:rPr>
          <w:t>Figure 39 Twister4Azure Map Task execution time histogram for KMeans Clustering 128 million data points on 128 Azure small instances.</w:t>
        </w:r>
        <w:r>
          <w:rPr>
            <w:webHidden/>
          </w:rPr>
          <w:tab/>
        </w:r>
        <w:r>
          <w:rPr>
            <w:webHidden/>
          </w:rPr>
          <w:fldChar w:fldCharType="begin"/>
        </w:r>
        <w:r>
          <w:rPr>
            <w:webHidden/>
          </w:rPr>
          <w:instrText xml:space="preserve"> PAGEREF _Toc385451949 \h </w:instrText>
        </w:r>
        <w:r>
          <w:rPr>
            <w:webHidden/>
          </w:rPr>
        </w:r>
        <w:r>
          <w:rPr>
            <w:webHidden/>
          </w:rPr>
          <w:fldChar w:fldCharType="separate"/>
        </w:r>
        <w:r w:rsidR="009054E4">
          <w:rPr>
            <w:webHidden/>
          </w:rPr>
          <w:t>103</w:t>
        </w:r>
        <w:r>
          <w:rPr>
            <w:webHidden/>
          </w:rPr>
          <w:fldChar w:fldCharType="end"/>
        </w:r>
      </w:hyperlink>
    </w:p>
    <w:p w14:paraId="2B4751E2" w14:textId="77777777" w:rsidR="00D85276" w:rsidRDefault="00D85276" w:rsidP="00D953E1">
      <w:pPr>
        <w:pStyle w:val="tableoffigures0"/>
      </w:pPr>
      <w:hyperlink w:anchor="_Toc385451950" w:history="1">
        <w:r w:rsidRPr="00AB2881">
          <w:rPr>
            <w:rStyle w:val="Hyperlink"/>
          </w:rPr>
          <w:t>Figure 40 Twister4Azure number of executing Map Tasks in the cluster at a given moment</w:t>
        </w:r>
        <w:r>
          <w:rPr>
            <w:webHidden/>
          </w:rPr>
          <w:tab/>
        </w:r>
        <w:r>
          <w:rPr>
            <w:webHidden/>
          </w:rPr>
          <w:fldChar w:fldCharType="begin"/>
        </w:r>
        <w:r>
          <w:rPr>
            <w:webHidden/>
          </w:rPr>
          <w:instrText xml:space="preserve"> PAGEREF _Toc385451950 \h </w:instrText>
        </w:r>
        <w:r>
          <w:rPr>
            <w:webHidden/>
          </w:rPr>
        </w:r>
        <w:r>
          <w:rPr>
            <w:webHidden/>
          </w:rPr>
          <w:fldChar w:fldCharType="separate"/>
        </w:r>
        <w:r w:rsidR="009054E4">
          <w:rPr>
            <w:webHidden/>
          </w:rPr>
          <w:t>103</w:t>
        </w:r>
        <w:r>
          <w:rPr>
            <w:webHidden/>
          </w:rPr>
          <w:fldChar w:fldCharType="end"/>
        </w:r>
      </w:hyperlink>
    </w:p>
    <w:p w14:paraId="6A1D0DC9" w14:textId="77777777" w:rsidR="00D85276" w:rsidRDefault="00D85276" w:rsidP="00D953E1">
      <w:pPr>
        <w:pStyle w:val="tableoffigures0"/>
      </w:pPr>
      <w:hyperlink w:anchor="_Toc385451951" w:history="1">
        <w:r w:rsidRPr="00AB2881">
          <w:rPr>
            <w:rStyle w:val="Hyperlink"/>
          </w:rPr>
          <w:t>Figure 41 Performance of SW-G for randomly distributed inhomogeneous data with ‘400’ mean sequence length.</w:t>
        </w:r>
        <w:r>
          <w:rPr>
            <w:webHidden/>
          </w:rPr>
          <w:tab/>
        </w:r>
        <w:r>
          <w:rPr>
            <w:webHidden/>
          </w:rPr>
          <w:fldChar w:fldCharType="begin"/>
        </w:r>
        <w:r>
          <w:rPr>
            <w:webHidden/>
          </w:rPr>
          <w:instrText xml:space="preserve"> PAGEREF _Toc385451951 \h </w:instrText>
        </w:r>
        <w:r>
          <w:rPr>
            <w:webHidden/>
          </w:rPr>
        </w:r>
        <w:r>
          <w:rPr>
            <w:webHidden/>
          </w:rPr>
          <w:fldChar w:fldCharType="separate"/>
        </w:r>
        <w:r w:rsidR="009054E4">
          <w:rPr>
            <w:webHidden/>
          </w:rPr>
          <w:t>108</w:t>
        </w:r>
        <w:r>
          <w:rPr>
            <w:webHidden/>
          </w:rPr>
          <w:fldChar w:fldCharType="end"/>
        </w:r>
      </w:hyperlink>
    </w:p>
    <w:p w14:paraId="77A6CB2E" w14:textId="77777777" w:rsidR="00D85276" w:rsidRDefault="00D85276" w:rsidP="00D953E1">
      <w:pPr>
        <w:pStyle w:val="tableoffigures0"/>
      </w:pPr>
      <w:hyperlink w:anchor="_Toc385451952" w:history="1">
        <w:r w:rsidRPr="00AB2881">
          <w:rPr>
            <w:rStyle w:val="Hyperlink"/>
          </w:rPr>
          <w:t>Figure 42 Performances of SW-G for skewed distributed inhomogeneous data with ‘400’ mean sequence length.</w:t>
        </w:r>
        <w:r>
          <w:rPr>
            <w:webHidden/>
          </w:rPr>
          <w:tab/>
        </w:r>
        <w:r>
          <w:rPr>
            <w:webHidden/>
          </w:rPr>
          <w:fldChar w:fldCharType="begin"/>
        </w:r>
        <w:r>
          <w:rPr>
            <w:webHidden/>
          </w:rPr>
          <w:instrText xml:space="preserve"> PAGEREF _Toc385451952 \h </w:instrText>
        </w:r>
        <w:r>
          <w:rPr>
            <w:webHidden/>
          </w:rPr>
        </w:r>
        <w:r>
          <w:rPr>
            <w:webHidden/>
          </w:rPr>
          <w:fldChar w:fldCharType="separate"/>
        </w:r>
        <w:r w:rsidR="009054E4">
          <w:rPr>
            <w:webHidden/>
          </w:rPr>
          <w:t>109</w:t>
        </w:r>
        <w:r>
          <w:rPr>
            <w:webHidden/>
          </w:rPr>
          <w:fldChar w:fldCharType="end"/>
        </w:r>
      </w:hyperlink>
    </w:p>
    <w:p w14:paraId="54CDAAE1" w14:textId="77777777" w:rsidR="00D85276" w:rsidRDefault="00D85276" w:rsidP="00D953E1">
      <w:pPr>
        <w:pStyle w:val="tableoffigures0"/>
      </w:pPr>
      <w:hyperlink w:anchor="_Toc385451953" w:history="1">
        <w:r w:rsidRPr="00AB2881">
          <w:rPr>
            <w:rStyle w:val="Hyperlink"/>
          </w:rPr>
          <w:t>Figure 43 Performance of Cap3 for random distributed inhomogeneous data.</w:t>
        </w:r>
        <w:r>
          <w:rPr>
            <w:webHidden/>
          </w:rPr>
          <w:tab/>
        </w:r>
        <w:r>
          <w:rPr>
            <w:webHidden/>
          </w:rPr>
          <w:fldChar w:fldCharType="begin"/>
        </w:r>
        <w:r>
          <w:rPr>
            <w:webHidden/>
          </w:rPr>
          <w:instrText xml:space="preserve"> PAGEREF _Toc385451953 \h </w:instrText>
        </w:r>
        <w:r>
          <w:rPr>
            <w:webHidden/>
          </w:rPr>
        </w:r>
        <w:r>
          <w:rPr>
            <w:webHidden/>
          </w:rPr>
          <w:fldChar w:fldCharType="separate"/>
        </w:r>
        <w:r w:rsidR="009054E4">
          <w:rPr>
            <w:webHidden/>
          </w:rPr>
          <w:t>111</w:t>
        </w:r>
        <w:r>
          <w:rPr>
            <w:webHidden/>
          </w:rPr>
          <w:fldChar w:fldCharType="end"/>
        </w:r>
      </w:hyperlink>
    </w:p>
    <w:p w14:paraId="71216DA6" w14:textId="77777777" w:rsidR="00D85276" w:rsidRDefault="00D85276" w:rsidP="00D953E1">
      <w:pPr>
        <w:pStyle w:val="tableoffigures0"/>
      </w:pPr>
      <w:hyperlink w:anchor="_Toc385451954" w:history="1">
        <w:r w:rsidRPr="00AB2881">
          <w:rPr>
            <w:rStyle w:val="Hyperlink"/>
          </w:rPr>
          <w:t>Figure 44 Performance of Cap3 for skewed distributed inhomogeneous data</w:t>
        </w:r>
        <w:r>
          <w:rPr>
            <w:webHidden/>
          </w:rPr>
          <w:tab/>
        </w:r>
        <w:r>
          <w:rPr>
            <w:webHidden/>
          </w:rPr>
          <w:fldChar w:fldCharType="begin"/>
        </w:r>
        <w:r>
          <w:rPr>
            <w:webHidden/>
          </w:rPr>
          <w:instrText xml:space="preserve"> PAGEREF _Toc385451954 \h </w:instrText>
        </w:r>
        <w:r>
          <w:rPr>
            <w:webHidden/>
          </w:rPr>
        </w:r>
        <w:r>
          <w:rPr>
            <w:webHidden/>
          </w:rPr>
          <w:fldChar w:fldCharType="separate"/>
        </w:r>
        <w:r w:rsidR="009054E4">
          <w:rPr>
            <w:webHidden/>
          </w:rPr>
          <w:t>112</w:t>
        </w:r>
        <w:r>
          <w:rPr>
            <w:webHidden/>
          </w:rPr>
          <w:fldChar w:fldCharType="end"/>
        </w:r>
      </w:hyperlink>
    </w:p>
    <w:p w14:paraId="2A78796F" w14:textId="77777777" w:rsidR="00D85276" w:rsidRDefault="00D85276" w:rsidP="00D953E1">
      <w:pPr>
        <w:pStyle w:val="tableoffigures0"/>
      </w:pPr>
      <w:hyperlink w:anchor="_Toc385451955" w:history="1">
        <w:r w:rsidRPr="00AB2881">
          <w:rPr>
            <w:rStyle w:val="Hyperlink"/>
          </w:rPr>
          <w:t>Figure 45 Virtualization overhead of Hadoop SW-G on Xen virtual machines</w:t>
        </w:r>
        <w:r>
          <w:rPr>
            <w:webHidden/>
          </w:rPr>
          <w:tab/>
        </w:r>
        <w:r>
          <w:rPr>
            <w:webHidden/>
          </w:rPr>
          <w:fldChar w:fldCharType="begin"/>
        </w:r>
        <w:r>
          <w:rPr>
            <w:webHidden/>
          </w:rPr>
          <w:instrText xml:space="preserve"> PAGEREF _Toc385451955 \h </w:instrText>
        </w:r>
        <w:r>
          <w:rPr>
            <w:webHidden/>
          </w:rPr>
        </w:r>
        <w:r>
          <w:rPr>
            <w:webHidden/>
          </w:rPr>
          <w:fldChar w:fldCharType="separate"/>
        </w:r>
        <w:r w:rsidR="009054E4">
          <w:rPr>
            <w:webHidden/>
          </w:rPr>
          <w:t>113</w:t>
        </w:r>
        <w:r>
          <w:rPr>
            <w:webHidden/>
          </w:rPr>
          <w:fldChar w:fldCharType="end"/>
        </w:r>
      </w:hyperlink>
    </w:p>
    <w:p w14:paraId="6AD7622D" w14:textId="77777777" w:rsidR="00D85276" w:rsidRDefault="00D85276" w:rsidP="00D953E1">
      <w:pPr>
        <w:pStyle w:val="tableoffigures0"/>
      </w:pPr>
      <w:hyperlink w:anchor="_Toc385451956" w:history="1">
        <w:r w:rsidRPr="00AB2881">
          <w:rPr>
            <w:rStyle w:val="Hyperlink"/>
          </w:rPr>
          <w:t>Figure 46 Virtualization overhead of Hadoop Cap3 on Xen virtual machines</w:t>
        </w:r>
        <w:r>
          <w:rPr>
            <w:webHidden/>
          </w:rPr>
          <w:tab/>
        </w:r>
        <w:r>
          <w:rPr>
            <w:webHidden/>
          </w:rPr>
          <w:fldChar w:fldCharType="begin"/>
        </w:r>
        <w:r>
          <w:rPr>
            <w:webHidden/>
          </w:rPr>
          <w:instrText xml:space="preserve"> PAGEREF _Toc385451956 \h </w:instrText>
        </w:r>
        <w:r>
          <w:rPr>
            <w:webHidden/>
          </w:rPr>
        </w:r>
        <w:r>
          <w:rPr>
            <w:webHidden/>
          </w:rPr>
          <w:fldChar w:fldCharType="separate"/>
        </w:r>
        <w:r w:rsidR="009054E4">
          <w:rPr>
            <w:webHidden/>
          </w:rPr>
          <w:t>114</w:t>
        </w:r>
        <w:r>
          <w:rPr>
            <w:webHidden/>
          </w:rPr>
          <w:fldChar w:fldCharType="end"/>
        </w:r>
      </w:hyperlink>
    </w:p>
    <w:p w14:paraId="63DE43CB" w14:textId="77777777" w:rsidR="00D85276" w:rsidRDefault="00D85276" w:rsidP="00D953E1">
      <w:pPr>
        <w:pStyle w:val="tableoffigures0"/>
      </w:pPr>
      <w:hyperlink w:anchor="_Toc385451957" w:history="1">
        <w:r w:rsidRPr="00AB2881">
          <w:rPr>
            <w:rStyle w:val="Hyperlink"/>
          </w:rPr>
          <w:t>Figure 47 Sustained performance of cloud environments for MapReduce type of applications</w:t>
        </w:r>
        <w:r>
          <w:rPr>
            <w:webHidden/>
          </w:rPr>
          <w:tab/>
        </w:r>
        <w:r>
          <w:rPr>
            <w:webHidden/>
          </w:rPr>
          <w:fldChar w:fldCharType="begin"/>
        </w:r>
        <w:r>
          <w:rPr>
            <w:webHidden/>
          </w:rPr>
          <w:instrText xml:space="preserve"> PAGEREF _Toc385451957 \h </w:instrText>
        </w:r>
        <w:r>
          <w:rPr>
            <w:webHidden/>
          </w:rPr>
        </w:r>
        <w:r>
          <w:rPr>
            <w:webHidden/>
          </w:rPr>
          <w:fldChar w:fldCharType="separate"/>
        </w:r>
        <w:r w:rsidR="009054E4">
          <w:rPr>
            <w:webHidden/>
          </w:rPr>
          <w:t>116</w:t>
        </w:r>
        <w:r>
          <w:rPr>
            <w:webHidden/>
          </w:rPr>
          <w:fldChar w:fldCharType="end"/>
        </w:r>
      </w:hyperlink>
    </w:p>
    <w:p w14:paraId="60DBAEDE" w14:textId="77777777" w:rsidR="00D85276" w:rsidRDefault="00D85276" w:rsidP="00D953E1">
      <w:pPr>
        <w:pStyle w:val="tableoffigures0"/>
      </w:pPr>
      <w:hyperlink w:anchor="_Toc385451958" w:history="1">
        <w:r w:rsidRPr="00AB2881">
          <w:rPr>
            <w:rStyle w:val="Hyperlink"/>
          </w:rPr>
          <w:t>Figure 48 Execution traces of Twister4Azure MDS using in-memory caching on small instances. The taller bars represent the MDSBCCalc computation, while the shorter bars represent the MDSStressCalc computation, and together they represent an iteration.</w:t>
        </w:r>
        <w:r>
          <w:rPr>
            <w:webHidden/>
          </w:rPr>
          <w:tab/>
        </w:r>
        <w:r>
          <w:rPr>
            <w:webHidden/>
          </w:rPr>
          <w:fldChar w:fldCharType="begin"/>
        </w:r>
        <w:r>
          <w:rPr>
            <w:webHidden/>
          </w:rPr>
          <w:instrText xml:space="preserve"> PAGEREF _Toc385451958 \h </w:instrText>
        </w:r>
        <w:r>
          <w:rPr>
            <w:webHidden/>
          </w:rPr>
        </w:r>
        <w:r>
          <w:rPr>
            <w:webHidden/>
          </w:rPr>
          <w:fldChar w:fldCharType="separate"/>
        </w:r>
        <w:r w:rsidR="009054E4">
          <w:rPr>
            <w:webHidden/>
          </w:rPr>
          <w:t>121</w:t>
        </w:r>
        <w:r>
          <w:rPr>
            <w:webHidden/>
          </w:rPr>
          <w:fldChar w:fldCharType="end"/>
        </w:r>
      </w:hyperlink>
    </w:p>
    <w:p w14:paraId="66D0589B" w14:textId="77777777" w:rsidR="00D85276" w:rsidRDefault="00D85276" w:rsidP="00D953E1">
      <w:pPr>
        <w:pStyle w:val="tableoffigures0"/>
      </w:pPr>
      <w:hyperlink w:anchor="_Toc385451959" w:history="1">
        <w:r w:rsidRPr="00AB2881">
          <w:rPr>
            <w:rStyle w:val="Hyperlink"/>
          </w:rPr>
          <w:t>Figure 49 Execution traces of Twister4Azure MDS using Memory-Mapped file based caching on Large instances.</w:t>
        </w:r>
        <w:r>
          <w:rPr>
            <w:webHidden/>
          </w:rPr>
          <w:tab/>
        </w:r>
        <w:r>
          <w:rPr>
            <w:webHidden/>
          </w:rPr>
          <w:fldChar w:fldCharType="begin"/>
        </w:r>
        <w:r>
          <w:rPr>
            <w:webHidden/>
          </w:rPr>
          <w:instrText xml:space="preserve"> PAGEREF _Toc385451959 \h </w:instrText>
        </w:r>
        <w:r>
          <w:rPr>
            <w:webHidden/>
          </w:rPr>
        </w:r>
        <w:r>
          <w:rPr>
            <w:webHidden/>
          </w:rPr>
          <w:fldChar w:fldCharType="separate"/>
        </w:r>
        <w:r w:rsidR="009054E4">
          <w:rPr>
            <w:webHidden/>
          </w:rPr>
          <w:t>121</w:t>
        </w:r>
        <w:r>
          <w:rPr>
            <w:webHidden/>
          </w:rPr>
          <w:fldChar w:fldCharType="end"/>
        </w:r>
      </w:hyperlink>
    </w:p>
    <w:p w14:paraId="61E429F8" w14:textId="77777777" w:rsidR="00D85276" w:rsidRDefault="00D85276" w:rsidP="00D953E1">
      <w:pPr>
        <w:pStyle w:val="tableoffigures0"/>
      </w:pPr>
      <w:hyperlink w:anchor="_Toc385451960" w:history="1">
        <w:r w:rsidRPr="00AB2881">
          <w:rPr>
            <w:rStyle w:val="Hyperlink"/>
          </w:rPr>
          <w:t>Figure 50 MapReduce-MergeBroadcast computation flow</w:t>
        </w:r>
        <w:r>
          <w:rPr>
            <w:webHidden/>
          </w:rPr>
          <w:tab/>
        </w:r>
        <w:r>
          <w:rPr>
            <w:webHidden/>
          </w:rPr>
          <w:fldChar w:fldCharType="begin"/>
        </w:r>
        <w:r>
          <w:rPr>
            <w:webHidden/>
          </w:rPr>
          <w:instrText xml:space="preserve"> PAGEREF _Toc385451960 \h </w:instrText>
        </w:r>
        <w:r>
          <w:rPr>
            <w:webHidden/>
          </w:rPr>
        </w:r>
        <w:r>
          <w:rPr>
            <w:webHidden/>
          </w:rPr>
          <w:fldChar w:fldCharType="separate"/>
        </w:r>
        <w:r w:rsidR="009054E4">
          <w:rPr>
            <w:webHidden/>
          </w:rPr>
          <w:t>128</w:t>
        </w:r>
        <w:r>
          <w:rPr>
            <w:webHidden/>
          </w:rPr>
          <w:fldChar w:fldCharType="end"/>
        </w:r>
      </w:hyperlink>
    </w:p>
    <w:p w14:paraId="092AEC02" w14:textId="77777777" w:rsidR="00D85276" w:rsidRDefault="00D85276" w:rsidP="00D953E1">
      <w:pPr>
        <w:pStyle w:val="tableoffigures0"/>
      </w:pPr>
      <w:hyperlink w:anchor="_Toc385451961" w:history="1">
        <w:r w:rsidRPr="00AB2881">
          <w:rPr>
            <w:rStyle w:val="Hyperlink"/>
          </w:rPr>
          <w:t>Figure 51 Map-Collective primitives</w:t>
        </w:r>
        <w:r>
          <w:rPr>
            <w:webHidden/>
          </w:rPr>
          <w:tab/>
        </w:r>
        <w:r>
          <w:rPr>
            <w:webHidden/>
          </w:rPr>
          <w:fldChar w:fldCharType="begin"/>
        </w:r>
        <w:r>
          <w:rPr>
            <w:webHidden/>
          </w:rPr>
          <w:instrText xml:space="preserve"> PAGEREF _Toc385451961 \h </w:instrText>
        </w:r>
        <w:r>
          <w:rPr>
            <w:webHidden/>
          </w:rPr>
        </w:r>
        <w:r>
          <w:rPr>
            <w:webHidden/>
          </w:rPr>
          <w:fldChar w:fldCharType="separate"/>
        </w:r>
        <w:r w:rsidR="009054E4">
          <w:rPr>
            <w:webHidden/>
          </w:rPr>
          <w:t>131</w:t>
        </w:r>
        <w:r>
          <w:rPr>
            <w:webHidden/>
          </w:rPr>
          <w:fldChar w:fldCharType="end"/>
        </w:r>
      </w:hyperlink>
    </w:p>
    <w:p w14:paraId="4EACC531" w14:textId="77777777" w:rsidR="00D85276" w:rsidRDefault="00D85276" w:rsidP="00D953E1">
      <w:pPr>
        <w:pStyle w:val="tableoffigures0"/>
      </w:pPr>
      <w:hyperlink w:anchor="_Toc385451962" w:history="1">
        <w:r w:rsidRPr="00AB2881">
          <w:rPr>
            <w:rStyle w:val="Hyperlink"/>
          </w:rPr>
          <w:t>Figure 52 Map-AllGather Collective</w:t>
        </w:r>
        <w:r>
          <w:rPr>
            <w:webHidden/>
          </w:rPr>
          <w:tab/>
        </w:r>
        <w:r>
          <w:rPr>
            <w:webHidden/>
          </w:rPr>
          <w:fldChar w:fldCharType="begin"/>
        </w:r>
        <w:r>
          <w:rPr>
            <w:webHidden/>
          </w:rPr>
          <w:instrText xml:space="preserve"> PAGEREF _Toc385451962 \h </w:instrText>
        </w:r>
        <w:r>
          <w:rPr>
            <w:webHidden/>
          </w:rPr>
        </w:r>
        <w:r>
          <w:rPr>
            <w:webHidden/>
          </w:rPr>
          <w:fldChar w:fldCharType="separate"/>
        </w:r>
        <w:r w:rsidR="009054E4">
          <w:rPr>
            <w:webHidden/>
          </w:rPr>
          <w:t>136</w:t>
        </w:r>
        <w:r>
          <w:rPr>
            <w:webHidden/>
          </w:rPr>
          <w:fldChar w:fldCharType="end"/>
        </w:r>
      </w:hyperlink>
    </w:p>
    <w:p w14:paraId="5515D90B" w14:textId="77777777" w:rsidR="00D85276" w:rsidRDefault="00D85276" w:rsidP="00D953E1">
      <w:pPr>
        <w:pStyle w:val="tableoffigures0"/>
      </w:pPr>
      <w:hyperlink w:anchor="_Toc385451963" w:history="1">
        <w:r w:rsidRPr="00AB2881">
          <w:rPr>
            <w:rStyle w:val="Hyperlink"/>
          </w:rPr>
          <w:t>Figure 53 Map-AllReduce collective</w:t>
        </w:r>
        <w:r>
          <w:rPr>
            <w:webHidden/>
          </w:rPr>
          <w:tab/>
        </w:r>
        <w:r>
          <w:rPr>
            <w:webHidden/>
          </w:rPr>
          <w:fldChar w:fldCharType="begin"/>
        </w:r>
        <w:r>
          <w:rPr>
            <w:webHidden/>
          </w:rPr>
          <w:instrText xml:space="preserve"> PAGEREF _Toc385451963 \h </w:instrText>
        </w:r>
        <w:r>
          <w:rPr>
            <w:webHidden/>
          </w:rPr>
        </w:r>
        <w:r>
          <w:rPr>
            <w:webHidden/>
          </w:rPr>
          <w:fldChar w:fldCharType="separate"/>
        </w:r>
        <w:r w:rsidR="009054E4">
          <w:rPr>
            <w:webHidden/>
          </w:rPr>
          <w:t>140</w:t>
        </w:r>
        <w:r>
          <w:rPr>
            <w:webHidden/>
          </w:rPr>
          <w:fldChar w:fldCharType="end"/>
        </w:r>
      </w:hyperlink>
    </w:p>
    <w:p w14:paraId="42345895" w14:textId="77777777" w:rsidR="00D85276" w:rsidRDefault="00D85276" w:rsidP="00D953E1">
      <w:pPr>
        <w:pStyle w:val="tableoffigures0"/>
      </w:pPr>
      <w:hyperlink w:anchor="_Toc385451964" w:history="1">
        <w:r w:rsidRPr="00AB2881">
          <w:rPr>
            <w:rStyle w:val="Hyperlink"/>
          </w:rPr>
          <w:t>Figure 54 Example Map-AllReduce with Sum operation</w:t>
        </w:r>
        <w:r>
          <w:rPr>
            <w:webHidden/>
          </w:rPr>
          <w:tab/>
        </w:r>
        <w:r>
          <w:rPr>
            <w:webHidden/>
          </w:rPr>
          <w:fldChar w:fldCharType="begin"/>
        </w:r>
        <w:r>
          <w:rPr>
            <w:webHidden/>
          </w:rPr>
          <w:instrText xml:space="preserve"> PAGEREF _Toc385451964 \h </w:instrText>
        </w:r>
        <w:r>
          <w:rPr>
            <w:webHidden/>
          </w:rPr>
        </w:r>
        <w:r>
          <w:rPr>
            <w:webHidden/>
          </w:rPr>
          <w:fldChar w:fldCharType="separate"/>
        </w:r>
        <w:r w:rsidR="009054E4">
          <w:rPr>
            <w:webHidden/>
          </w:rPr>
          <w:t>141</w:t>
        </w:r>
        <w:r>
          <w:rPr>
            <w:webHidden/>
          </w:rPr>
          <w:fldChar w:fldCharType="end"/>
        </w:r>
      </w:hyperlink>
    </w:p>
    <w:p w14:paraId="6D3720F2" w14:textId="77777777" w:rsidR="00D85276" w:rsidRDefault="00D85276" w:rsidP="00D953E1">
      <w:pPr>
        <w:pStyle w:val="tableoffigures0"/>
      </w:pPr>
      <w:hyperlink w:anchor="_Toc385451965" w:history="1">
        <w:r w:rsidRPr="00AB2881">
          <w:rPr>
            <w:rStyle w:val="Hyperlink"/>
          </w:rPr>
          <w:t>Figure 55 MDS Hadoop using only the BC Calculation MapReduce job per iteration to highlight the overhead. 20 iterations, 51200 data points</w:t>
        </w:r>
        <w:r>
          <w:rPr>
            <w:webHidden/>
          </w:rPr>
          <w:tab/>
        </w:r>
        <w:r>
          <w:rPr>
            <w:webHidden/>
          </w:rPr>
          <w:fldChar w:fldCharType="begin"/>
        </w:r>
        <w:r>
          <w:rPr>
            <w:webHidden/>
          </w:rPr>
          <w:instrText xml:space="preserve"> PAGEREF _Toc385451965 \h </w:instrText>
        </w:r>
        <w:r>
          <w:rPr>
            <w:webHidden/>
          </w:rPr>
        </w:r>
        <w:r>
          <w:rPr>
            <w:webHidden/>
          </w:rPr>
          <w:fldChar w:fldCharType="separate"/>
        </w:r>
        <w:r w:rsidR="009054E4">
          <w:rPr>
            <w:webHidden/>
          </w:rPr>
          <w:t>149</w:t>
        </w:r>
        <w:r>
          <w:rPr>
            <w:webHidden/>
          </w:rPr>
          <w:fldChar w:fldCharType="end"/>
        </w:r>
      </w:hyperlink>
    </w:p>
    <w:p w14:paraId="76F7D56D" w14:textId="77777777" w:rsidR="00D85276" w:rsidRDefault="00D85276" w:rsidP="00D953E1">
      <w:pPr>
        <w:pStyle w:val="tableoffigures0"/>
      </w:pPr>
      <w:hyperlink w:anchor="_Toc385451966" w:history="1">
        <w:r w:rsidRPr="00AB2881">
          <w:rPr>
            <w:rStyle w:val="Hyperlink"/>
          </w:rPr>
          <w:t xml:space="preserve">Figure 56 </w:t>
        </w:r>
        <w:r>
          <w:tab/>
        </w:r>
        <w:r w:rsidRPr="00AB2881">
          <w:rPr>
            <w:rStyle w:val="Hyperlink"/>
          </w:rPr>
          <w:t>MDS application implemented using Twister4Azure. 20 iterations. 51200 data points (~5GB).</w:t>
        </w:r>
        <w:r>
          <w:rPr>
            <w:webHidden/>
          </w:rPr>
          <w:tab/>
        </w:r>
        <w:r>
          <w:rPr>
            <w:webHidden/>
          </w:rPr>
          <w:fldChar w:fldCharType="begin"/>
        </w:r>
        <w:r>
          <w:rPr>
            <w:webHidden/>
          </w:rPr>
          <w:instrText xml:space="preserve"> PAGEREF _Toc385451966 \h </w:instrText>
        </w:r>
        <w:r>
          <w:rPr>
            <w:webHidden/>
          </w:rPr>
        </w:r>
        <w:r>
          <w:rPr>
            <w:webHidden/>
          </w:rPr>
          <w:fldChar w:fldCharType="separate"/>
        </w:r>
        <w:r w:rsidR="009054E4">
          <w:rPr>
            <w:webHidden/>
          </w:rPr>
          <w:t>150</w:t>
        </w:r>
        <w:r>
          <w:rPr>
            <w:webHidden/>
          </w:rPr>
          <w:fldChar w:fldCharType="end"/>
        </w:r>
      </w:hyperlink>
    </w:p>
    <w:p w14:paraId="1CC3BDFF" w14:textId="77777777" w:rsidR="00D85276" w:rsidRDefault="00D85276" w:rsidP="00D953E1">
      <w:pPr>
        <w:pStyle w:val="tableoffigures0"/>
      </w:pPr>
      <w:hyperlink w:anchor="_Toc385451967" w:history="1">
        <w:r w:rsidRPr="00AB2881">
          <w:rPr>
            <w:rStyle w:val="Hyperlink"/>
          </w:rPr>
          <w:t>Figure 57 Hadoop MapReduce MDS-BCCalc histogram</w:t>
        </w:r>
        <w:r>
          <w:rPr>
            <w:webHidden/>
          </w:rPr>
          <w:tab/>
        </w:r>
        <w:r>
          <w:rPr>
            <w:webHidden/>
          </w:rPr>
          <w:fldChar w:fldCharType="begin"/>
        </w:r>
        <w:r>
          <w:rPr>
            <w:webHidden/>
          </w:rPr>
          <w:instrText xml:space="preserve"> PAGEREF _Toc385451967 \h </w:instrText>
        </w:r>
        <w:r>
          <w:rPr>
            <w:webHidden/>
          </w:rPr>
        </w:r>
        <w:r>
          <w:rPr>
            <w:webHidden/>
          </w:rPr>
          <w:fldChar w:fldCharType="separate"/>
        </w:r>
        <w:r w:rsidR="009054E4">
          <w:rPr>
            <w:webHidden/>
          </w:rPr>
          <w:t>151</w:t>
        </w:r>
        <w:r>
          <w:rPr>
            <w:webHidden/>
          </w:rPr>
          <w:fldChar w:fldCharType="end"/>
        </w:r>
      </w:hyperlink>
    </w:p>
    <w:p w14:paraId="1C5C9BCF" w14:textId="77777777" w:rsidR="00D85276" w:rsidRDefault="00D85276" w:rsidP="00D953E1">
      <w:pPr>
        <w:pStyle w:val="tableoffigures0"/>
      </w:pPr>
      <w:hyperlink w:anchor="_Toc385451968" w:history="1">
        <w:r w:rsidRPr="00AB2881">
          <w:rPr>
            <w:rStyle w:val="Hyperlink"/>
          </w:rPr>
          <w:t>Figure 58 H-Collectives AllGather MDS-BCCalc histogram</w:t>
        </w:r>
        <w:r>
          <w:rPr>
            <w:webHidden/>
          </w:rPr>
          <w:tab/>
        </w:r>
        <w:r>
          <w:rPr>
            <w:webHidden/>
          </w:rPr>
          <w:fldChar w:fldCharType="begin"/>
        </w:r>
        <w:r>
          <w:rPr>
            <w:webHidden/>
          </w:rPr>
          <w:instrText xml:space="preserve"> PAGEREF _Toc385451968 \h </w:instrText>
        </w:r>
        <w:r>
          <w:rPr>
            <w:webHidden/>
          </w:rPr>
        </w:r>
        <w:r>
          <w:rPr>
            <w:webHidden/>
          </w:rPr>
          <w:fldChar w:fldCharType="separate"/>
        </w:r>
        <w:r w:rsidR="009054E4">
          <w:rPr>
            <w:webHidden/>
          </w:rPr>
          <w:t>152</w:t>
        </w:r>
        <w:r>
          <w:rPr>
            <w:webHidden/>
          </w:rPr>
          <w:fldChar w:fldCharType="end"/>
        </w:r>
      </w:hyperlink>
    </w:p>
    <w:p w14:paraId="27D20235" w14:textId="77777777" w:rsidR="00D85276" w:rsidRDefault="00D85276" w:rsidP="00D953E1">
      <w:pPr>
        <w:pStyle w:val="tableoffigures0"/>
      </w:pPr>
      <w:hyperlink w:anchor="_Toc385451969" w:history="1">
        <w:r w:rsidRPr="00AB2881">
          <w:rPr>
            <w:rStyle w:val="Hyperlink"/>
          </w:rPr>
          <w:t>Figure 59 H-Collectives AllGather MDS-BCCalc histogram without speculative scheduling</w:t>
        </w:r>
        <w:r>
          <w:rPr>
            <w:webHidden/>
          </w:rPr>
          <w:tab/>
        </w:r>
        <w:r>
          <w:rPr>
            <w:webHidden/>
          </w:rPr>
          <w:fldChar w:fldCharType="begin"/>
        </w:r>
        <w:r>
          <w:rPr>
            <w:webHidden/>
          </w:rPr>
          <w:instrText xml:space="preserve"> PAGEREF _Toc385451969 \h </w:instrText>
        </w:r>
        <w:r>
          <w:rPr>
            <w:webHidden/>
          </w:rPr>
        </w:r>
        <w:r>
          <w:rPr>
            <w:webHidden/>
          </w:rPr>
          <w:fldChar w:fldCharType="separate"/>
        </w:r>
        <w:r w:rsidR="009054E4">
          <w:rPr>
            <w:webHidden/>
          </w:rPr>
          <w:t>152</w:t>
        </w:r>
        <w:r>
          <w:rPr>
            <w:webHidden/>
          </w:rPr>
          <w:fldChar w:fldCharType="end"/>
        </w:r>
      </w:hyperlink>
    </w:p>
    <w:p w14:paraId="3EAB72F6" w14:textId="77777777" w:rsidR="00D85276" w:rsidRDefault="00D85276" w:rsidP="00D953E1">
      <w:pPr>
        <w:pStyle w:val="tableoffigures0"/>
      </w:pPr>
      <w:hyperlink w:anchor="_Toc385451970" w:history="1">
        <w:r w:rsidRPr="00AB2881">
          <w:rPr>
            <w:rStyle w:val="Hyperlink"/>
          </w:rPr>
          <w:t>Figure 60 Hadoop K-means Clustering comparison with H-Collectives Map-AllReduce Weak scaling. 500 Centroids (clusters). 20 Dimensions. 10 iterations.</w:t>
        </w:r>
        <w:r>
          <w:rPr>
            <w:webHidden/>
          </w:rPr>
          <w:tab/>
        </w:r>
        <w:r>
          <w:rPr>
            <w:webHidden/>
          </w:rPr>
          <w:fldChar w:fldCharType="begin"/>
        </w:r>
        <w:r>
          <w:rPr>
            <w:webHidden/>
          </w:rPr>
          <w:instrText xml:space="preserve"> PAGEREF _Toc385451970 \h </w:instrText>
        </w:r>
        <w:r>
          <w:rPr>
            <w:webHidden/>
          </w:rPr>
        </w:r>
        <w:r>
          <w:rPr>
            <w:webHidden/>
          </w:rPr>
          <w:fldChar w:fldCharType="separate"/>
        </w:r>
        <w:r w:rsidR="009054E4">
          <w:rPr>
            <w:webHidden/>
          </w:rPr>
          <w:t>155</w:t>
        </w:r>
        <w:r>
          <w:rPr>
            <w:webHidden/>
          </w:rPr>
          <w:fldChar w:fldCharType="end"/>
        </w:r>
      </w:hyperlink>
    </w:p>
    <w:p w14:paraId="52661AB0" w14:textId="77777777" w:rsidR="00D85276" w:rsidRDefault="00D85276" w:rsidP="00D953E1">
      <w:pPr>
        <w:pStyle w:val="tableoffigures0"/>
      </w:pPr>
      <w:hyperlink w:anchor="_Toc385451971" w:history="1">
        <w:r w:rsidRPr="00AB2881">
          <w:rPr>
            <w:rStyle w:val="Hyperlink"/>
          </w:rPr>
          <w:t>Figure 61 Hadoop K-means Clustering comparison with H-Collectives Map-AllReduce Strong scaling. 500 Centroids (clusters). 20 Dimensions. 10 iterations.</w:t>
        </w:r>
        <w:r>
          <w:rPr>
            <w:webHidden/>
          </w:rPr>
          <w:tab/>
        </w:r>
        <w:r>
          <w:rPr>
            <w:webHidden/>
          </w:rPr>
          <w:fldChar w:fldCharType="begin"/>
        </w:r>
        <w:r>
          <w:rPr>
            <w:webHidden/>
          </w:rPr>
          <w:instrText xml:space="preserve"> PAGEREF _Toc385451971 \h </w:instrText>
        </w:r>
        <w:r>
          <w:rPr>
            <w:webHidden/>
          </w:rPr>
        </w:r>
        <w:r>
          <w:rPr>
            <w:webHidden/>
          </w:rPr>
          <w:fldChar w:fldCharType="separate"/>
        </w:r>
        <w:r w:rsidR="009054E4">
          <w:rPr>
            <w:webHidden/>
          </w:rPr>
          <w:t>156</w:t>
        </w:r>
        <w:r>
          <w:rPr>
            <w:webHidden/>
          </w:rPr>
          <w:fldChar w:fldCharType="end"/>
        </w:r>
      </w:hyperlink>
    </w:p>
    <w:p w14:paraId="321AAB2E" w14:textId="77777777" w:rsidR="00D85276" w:rsidRDefault="00D85276" w:rsidP="00D953E1">
      <w:pPr>
        <w:pStyle w:val="tableoffigures0"/>
      </w:pPr>
      <w:hyperlink w:anchor="_Toc385451972" w:history="1">
        <w:r w:rsidRPr="00AB2881">
          <w:rPr>
            <w:rStyle w:val="Hyperlink"/>
          </w:rPr>
          <w:t>Figure 62 Twister4Azure K-means weak scaling with Map-AllReduce. 500 Centroids, 20 Dimensions. 10 iterations. 32 to 256 Million data points.</w:t>
        </w:r>
        <w:r>
          <w:rPr>
            <w:webHidden/>
          </w:rPr>
          <w:tab/>
        </w:r>
        <w:r>
          <w:rPr>
            <w:webHidden/>
          </w:rPr>
          <w:fldChar w:fldCharType="begin"/>
        </w:r>
        <w:r>
          <w:rPr>
            <w:webHidden/>
          </w:rPr>
          <w:instrText xml:space="preserve"> PAGEREF _Toc385451972 \h </w:instrText>
        </w:r>
        <w:r>
          <w:rPr>
            <w:webHidden/>
          </w:rPr>
        </w:r>
        <w:r>
          <w:rPr>
            <w:webHidden/>
          </w:rPr>
          <w:fldChar w:fldCharType="separate"/>
        </w:r>
        <w:r w:rsidR="009054E4">
          <w:rPr>
            <w:webHidden/>
          </w:rPr>
          <w:t>157</w:t>
        </w:r>
        <w:r>
          <w:rPr>
            <w:webHidden/>
          </w:rPr>
          <w:fldChar w:fldCharType="end"/>
        </w:r>
      </w:hyperlink>
    </w:p>
    <w:p w14:paraId="4425C400" w14:textId="77777777" w:rsidR="00D85276" w:rsidRDefault="00D85276" w:rsidP="00D953E1">
      <w:pPr>
        <w:pStyle w:val="tableoffigures0"/>
      </w:pPr>
      <w:hyperlink w:anchor="_Toc385451973" w:history="1">
        <w:r w:rsidRPr="00AB2881">
          <w:rPr>
            <w:rStyle w:val="Hyperlink"/>
          </w:rPr>
          <w:t>Figure 63 Twister4Azure K-means Clustering strong scaling. 500 Centroids, 20 Dimensions, 10 iterations. 128Million data points.</w:t>
        </w:r>
        <w:r>
          <w:rPr>
            <w:webHidden/>
          </w:rPr>
          <w:tab/>
        </w:r>
        <w:r>
          <w:rPr>
            <w:webHidden/>
          </w:rPr>
          <w:fldChar w:fldCharType="begin"/>
        </w:r>
        <w:r>
          <w:rPr>
            <w:webHidden/>
          </w:rPr>
          <w:instrText xml:space="preserve"> PAGEREF _Toc385451973 \h </w:instrText>
        </w:r>
        <w:r>
          <w:rPr>
            <w:webHidden/>
          </w:rPr>
        </w:r>
        <w:r>
          <w:rPr>
            <w:webHidden/>
          </w:rPr>
          <w:fldChar w:fldCharType="separate"/>
        </w:r>
        <w:r w:rsidR="009054E4">
          <w:rPr>
            <w:webHidden/>
          </w:rPr>
          <w:t>157</w:t>
        </w:r>
        <w:r>
          <w:rPr>
            <w:webHidden/>
          </w:rPr>
          <w:fldChar w:fldCharType="end"/>
        </w:r>
      </w:hyperlink>
    </w:p>
    <w:p w14:paraId="77DD07FE" w14:textId="77777777" w:rsidR="00D85276" w:rsidRDefault="00D85276" w:rsidP="00D953E1">
      <w:pPr>
        <w:pStyle w:val="tableoffigures0"/>
      </w:pPr>
      <w:hyperlink w:anchor="_Toc385451974" w:history="1">
        <w:r w:rsidRPr="00AB2881">
          <w:rPr>
            <w:rStyle w:val="Hyperlink"/>
          </w:rPr>
          <w:t>Figure 64 HDInsight KMeans Clustering compared with Twister4Azure and Hadoop</w:t>
        </w:r>
        <w:r>
          <w:rPr>
            <w:webHidden/>
          </w:rPr>
          <w:tab/>
        </w:r>
        <w:r>
          <w:rPr>
            <w:webHidden/>
          </w:rPr>
          <w:fldChar w:fldCharType="begin"/>
        </w:r>
        <w:r>
          <w:rPr>
            <w:webHidden/>
          </w:rPr>
          <w:instrText xml:space="preserve"> PAGEREF _Toc385451974 \h </w:instrText>
        </w:r>
        <w:r>
          <w:rPr>
            <w:webHidden/>
          </w:rPr>
        </w:r>
        <w:r>
          <w:rPr>
            <w:webHidden/>
          </w:rPr>
          <w:fldChar w:fldCharType="separate"/>
        </w:r>
        <w:r w:rsidR="009054E4">
          <w:rPr>
            <w:webHidden/>
          </w:rPr>
          <w:t>159</w:t>
        </w:r>
        <w:r>
          <w:rPr>
            <w:webHidden/>
          </w:rPr>
          <w:fldChar w:fldCharType="end"/>
        </w:r>
      </w:hyperlink>
    </w:p>
    <w:p w14:paraId="1DB14331" w14:textId="77777777" w:rsidR="00C31901" w:rsidRDefault="00C31901" w:rsidP="00C31901">
      <w:pPr>
        <w:jc w:val="left"/>
        <w:rPr>
          <w:rFonts w:asciiTheme="majorHAnsi" w:hAnsiTheme="majorHAnsi"/>
          <w:b/>
          <w:i/>
          <w:sz w:val="24"/>
          <w:szCs w:val="24"/>
        </w:rPr>
      </w:pPr>
      <w:r>
        <w:fldChar w:fldCharType="end"/>
      </w:r>
      <w:r>
        <w:br w:type="page"/>
      </w:r>
    </w:p>
    <w:p w14:paraId="4DF9228E" w14:textId="77777777" w:rsidR="00A51330" w:rsidRPr="00A51330" w:rsidRDefault="00A51330" w:rsidP="00A51330">
      <w:pPr>
        <w:pStyle w:val="abstract"/>
      </w:pPr>
      <w:bookmarkStart w:id="0" w:name="_Toc362439735"/>
      <w:r>
        <w:lastRenderedPageBreak/>
        <w:t>List of Tables</w:t>
      </w:r>
    </w:p>
    <w:p w14:paraId="7054606A" w14:textId="77777777" w:rsidR="00D85276" w:rsidRDefault="00592BFC" w:rsidP="00D953E1">
      <w:pPr>
        <w:pStyle w:val="tableoffigures0"/>
      </w:pPr>
      <w:r>
        <w:fldChar w:fldCharType="begin"/>
      </w:r>
      <w:r>
        <w:instrText xml:space="preserve"> TOC \h \z \c "Table" </w:instrText>
      </w:r>
      <w:r>
        <w:fldChar w:fldCharType="separate"/>
      </w:r>
      <w:hyperlink w:anchor="_Toc385451975" w:history="1">
        <w:r w:rsidR="00D85276" w:rsidRPr="004235BE">
          <w:rPr>
            <w:rStyle w:val="Hyperlink"/>
          </w:rPr>
          <w:t>Table 1 Windows Azure instance types (as of July 2013)</w:t>
        </w:r>
        <w:r w:rsidR="00D85276">
          <w:rPr>
            <w:webHidden/>
          </w:rPr>
          <w:tab/>
        </w:r>
        <w:r w:rsidR="00D85276">
          <w:rPr>
            <w:webHidden/>
          </w:rPr>
          <w:fldChar w:fldCharType="begin"/>
        </w:r>
        <w:r w:rsidR="00D85276">
          <w:rPr>
            <w:webHidden/>
          </w:rPr>
          <w:instrText xml:space="preserve"> PAGEREF _Toc385451975 \h </w:instrText>
        </w:r>
        <w:r w:rsidR="00D85276">
          <w:rPr>
            <w:webHidden/>
          </w:rPr>
        </w:r>
        <w:r w:rsidR="00D85276">
          <w:rPr>
            <w:webHidden/>
          </w:rPr>
          <w:fldChar w:fldCharType="separate"/>
        </w:r>
        <w:r w:rsidR="009054E4">
          <w:rPr>
            <w:webHidden/>
          </w:rPr>
          <w:t>15</w:t>
        </w:r>
        <w:r w:rsidR="00D85276">
          <w:rPr>
            <w:webHidden/>
          </w:rPr>
          <w:fldChar w:fldCharType="end"/>
        </w:r>
      </w:hyperlink>
    </w:p>
    <w:p w14:paraId="7003A32A" w14:textId="77777777" w:rsidR="00D85276" w:rsidRDefault="00D85276" w:rsidP="00D953E1">
      <w:pPr>
        <w:pStyle w:val="tableoffigures0"/>
      </w:pPr>
      <w:hyperlink w:anchor="_Toc385451976" w:history="1">
        <w:r w:rsidRPr="004235BE">
          <w:rPr>
            <w:rStyle w:val="Hyperlink"/>
          </w:rPr>
          <w:t>Table 2 Sample of Amazon Web Services EC2 on-demand instance types</w:t>
        </w:r>
        <w:r>
          <w:rPr>
            <w:webHidden/>
          </w:rPr>
          <w:tab/>
        </w:r>
        <w:r>
          <w:rPr>
            <w:webHidden/>
          </w:rPr>
          <w:fldChar w:fldCharType="begin"/>
        </w:r>
        <w:r>
          <w:rPr>
            <w:webHidden/>
          </w:rPr>
          <w:instrText xml:space="preserve"> PAGEREF _Toc385451976 \h </w:instrText>
        </w:r>
        <w:r>
          <w:rPr>
            <w:webHidden/>
          </w:rPr>
        </w:r>
        <w:r>
          <w:rPr>
            <w:webHidden/>
          </w:rPr>
          <w:fldChar w:fldCharType="separate"/>
        </w:r>
        <w:r w:rsidR="009054E4">
          <w:rPr>
            <w:webHidden/>
          </w:rPr>
          <w:t>17</w:t>
        </w:r>
        <w:r>
          <w:rPr>
            <w:webHidden/>
          </w:rPr>
          <w:fldChar w:fldCharType="end"/>
        </w:r>
      </w:hyperlink>
    </w:p>
    <w:p w14:paraId="56976862" w14:textId="77777777" w:rsidR="00D85276" w:rsidRDefault="00D85276" w:rsidP="00D953E1">
      <w:pPr>
        <w:pStyle w:val="tableoffigures0"/>
      </w:pPr>
      <w:hyperlink w:anchor="_Toc385451977" w:history="1">
        <w:r w:rsidRPr="004235BE">
          <w:rPr>
            <w:rStyle w:val="Hyperlink"/>
          </w:rPr>
          <w:t>Table 3 Summary of MapReduce frameworks</w:t>
        </w:r>
        <w:r>
          <w:rPr>
            <w:webHidden/>
          </w:rPr>
          <w:tab/>
        </w:r>
        <w:r>
          <w:rPr>
            <w:webHidden/>
          </w:rPr>
          <w:fldChar w:fldCharType="begin"/>
        </w:r>
        <w:r>
          <w:rPr>
            <w:webHidden/>
          </w:rPr>
          <w:instrText xml:space="preserve"> PAGEREF _Toc385451977 \h </w:instrText>
        </w:r>
        <w:r>
          <w:rPr>
            <w:webHidden/>
          </w:rPr>
        </w:r>
        <w:r>
          <w:rPr>
            <w:webHidden/>
          </w:rPr>
          <w:fldChar w:fldCharType="separate"/>
        </w:r>
        <w:r w:rsidR="009054E4">
          <w:rPr>
            <w:webHidden/>
          </w:rPr>
          <w:t>23</w:t>
        </w:r>
        <w:r>
          <w:rPr>
            <w:webHidden/>
          </w:rPr>
          <w:fldChar w:fldCharType="end"/>
        </w:r>
      </w:hyperlink>
    </w:p>
    <w:p w14:paraId="098C679F" w14:textId="77777777" w:rsidR="00D85276" w:rsidRDefault="00D85276" w:rsidP="00D953E1">
      <w:pPr>
        <w:pStyle w:val="tableoffigures0"/>
      </w:pPr>
      <w:hyperlink w:anchor="_Toc385451978" w:history="1">
        <w:r w:rsidRPr="004235BE">
          <w:rPr>
            <w:rStyle w:val="Hyperlink"/>
          </w:rPr>
          <w:t>Table 4: Summary of pleasingly parallel cloud framework features</w:t>
        </w:r>
        <w:r>
          <w:rPr>
            <w:webHidden/>
          </w:rPr>
          <w:tab/>
        </w:r>
        <w:r>
          <w:rPr>
            <w:webHidden/>
          </w:rPr>
          <w:fldChar w:fldCharType="begin"/>
        </w:r>
        <w:r>
          <w:rPr>
            <w:webHidden/>
          </w:rPr>
          <w:instrText xml:space="preserve"> PAGEREF _Toc385451978 \h </w:instrText>
        </w:r>
        <w:r>
          <w:rPr>
            <w:webHidden/>
          </w:rPr>
        </w:r>
        <w:r>
          <w:rPr>
            <w:webHidden/>
          </w:rPr>
          <w:fldChar w:fldCharType="separate"/>
        </w:r>
        <w:r w:rsidR="009054E4">
          <w:rPr>
            <w:webHidden/>
          </w:rPr>
          <w:t>45</w:t>
        </w:r>
        <w:r>
          <w:rPr>
            <w:webHidden/>
          </w:rPr>
          <w:fldChar w:fldCharType="end"/>
        </w:r>
      </w:hyperlink>
    </w:p>
    <w:p w14:paraId="6A700771" w14:textId="77777777" w:rsidR="00D85276" w:rsidRDefault="00D85276" w:rsidP="00D953E1">
      <w:pPr>
        <w:pStyle w:val="tableoffigures0"/>
      </w:pPr>
      <w:hyperlink w:anchor="_Toc385451979" w:history="1">
        <w:r w:rsidRPr="004235BE">
          <w:rPr>
            <w:rStyle w:val="Hyperlink"/>
            <w:lang w:eastAsia="en-AU"/>
          </w:rPr>
          <w:t>Table 5 : Cost Comparison of Cap3 execution among different cloud environments</w:t>
        </w:r>
        <w:r>
          <w:rPr>
            <w:webHidden/>
          </w:rPr>
          <w:tab/>
        </w:r>
        <w:r>
          <w:rPr>
            <w:webHidden/>
          </w:rPr>
          <w:fldChar w:fldCharType="begin"/>
        </w:r>
        <w:r>
          <w:rPr>
            <w:webHidden/>
          </w:rPr>
          <w:instrText xml:space="preserve"> PAGEREF _Toc385451979 \h </w:instrText>
        </w:r>
        <w:r>
          <w:rPr>
            <w:webHidden/>
          </w:rPr>
        </w:r>
        <w:r>
          <w:rPr>
            <w:webHidden/>
          </w:rPr>
          <w:fldChar w:fldCharType="separate"/>
        </w:r>
        <w:r w:rsidR="009054E4">
          <w:rPr>
            <w:webHidden/>
          </w:rPr>
          <w:t>52</w:t>
        </w:r>
        <w:r>
          <w:rPr>
            <w:webHidden/>
          </w:rPr>
          <w:fldChar w:fldCharType="end"/>
        </w:r>
      </w:hyperlink>
    </w:p>
    <w:p w14:paraId="66DA5B3B" w14:textId="77777777" w:rsidR="00D85276" w:rsidRDefault="00D85276" w:rsidP="00D953E1">
      <w:pPr>
        <w:pStyle w:val="tableoffigures0"/>
      </w:pPr>
      <w:hyperlink w:anchor="_Toc385451980" w:history="1">
        <w:r w:rsidRPr="004235BE">
          <w:rPr>
            <w:rStyle w:val="Hyperlink"/>
          </w:rPr>
          <w:t>Table 6 Evaluation cluster configurations</w:t>
        </w:r>
        <w:r>
          <w:rPr>
            <w:webHidden/>
          </w:rPr>
          <w:tab/>
        </w:r>
        <w:r>
          <w:rPr>
            <w:webHidden/>
          </w:rPr>
          <w:fldChar w:fldCharType="begin"/>
        </w:r>
        <w:r>
          <w:rPr>
            <w:webHidden/>
          </w:rPr>
          <w:instrText xml:space="preserve"> PAGEREF _Toc385451980 \h </w:instrText>
        </w:r>
        <w:r>
          <w:rPr>
            <w:webHidden/>
          </w:rPr>
        </w:r>
        <w:r>
          <w:rPr>
            <w:webHidden/>
          </w:rPr>
          <w:fldChar w:fldCharType="separate"/>
        </w:r>
        <w:r w:rsidR="009054E4">
          <w:rPr>
            <w:webHidden/>
          </w:rPr>
          <w:t>96</w:t>
        </w:r>
        <w:r>
          <w:rPr>
            <w:webHidden/>
          </w:rPr>
          <w:fldChar w:fldCharType="end"/>
        </w:r>
      </w:hyperlink>
    </w:p>
    <w:p w14:paraId="61EAD6D3" w14:textId="77777777" w:rsidR="00D85276" w:rsidRDefault="00D85276" w:rsidP="00D953E1">
      <w:pPr>
        <w:pStyle w:val="tableoffigures0"/>
      </w:pPr>
      <w:hyperlink w:anchor="_Toc385451981" w:history="1">
        <w:r w:rsidRPr="004235BE">
          <w:rPr>
            <w:rStyle w:val="Hyperlink"/>
          </w:rPr>
          <w:t>Table 7 The execution time analysis of a MDS computation with different data caching mechanisms.  (204800 * 204800 input data matrix, 128 total cores, 20 iterations. 20480 BCCalc map tasks)</w:t>
        </w:r>
        <w:r>
          <w:rPr>
            <w:webHidden/>
          </w:rPr>
          <w:tab/>
        </w:r>
        <w:r>
          <w:rPr>
            <w:webHidden/>
          </w:rPr>
          <w:fldChar w:fldCharType="begin"/>
        </w:r>
        <w:r>
          <w:rPr>
            <w:webHidden/>
          </w:rPr>
          <w:instrText xml:space="preserve"> PAGEREF _Toc385451981 \h </w:instrText>
        </w:r>
        <w:r>
          <w:rPr>
            <w:webHidden/>
          </w:rPr>
        </w:r>
        <w:r>
          <w:rPr>
            <w:webHidden/>
          </w:rPr>
          <w:fldChar w:fldCharType="separate"/>
        </w:r>
        <w:r w:rsidR="009054E4">
          <w:rPr>
            <w:webHidden/>
          </w:rPr>
          <w:t>118</w:t>
        </w:r>
        <w:r>
          <w:rPr>
            <w:webHidden/>
          </w:rPr>
          <w:fldChar w:fldCharType="end"/>
        </w:r>
      </w:hyperlink>
    </w:p>
    <w:p w14:paraId="0940482E" w14:textId="77777777" w:rsidR="00D85276" w:rsidRDefault="00D85276" w:rsidP="00D953E1">
      <w:pPr>
        <w:pStyle w:val="tableoffigures0"/>
      </w:pPr>
      <w:hyperlink w:anchor="_Toc385451982" w:history="1">
        <w:r w:rsidRPr="004235BE">
          <w:rPr>
            <w:rStyle w:val="Hyperlink"/>
          </w:rPr>
          <w:t>Table 8 Summary of Map-Collectives patterns</w:t>
        </w:r>
        <w:r>
          <w:rPr>
            <w:webHidden/>
          </w:rPr>
          <w:tab/>
        </w:r>
        <w:r>
          <w:rPr>
            <w:webHidden/>
          </w:rPr>
          <w:fldChar w:fldCharType="begin"/>
        </w:r>
        <w:r>
          <w:rPr>
            <w:webHidden/>
          </w:rPr>
          <w:instrText xml:space="preserve"> PAGEREF _Toc385451982 \h </w:instrText>
        </w:r>
        <w:r>
          <w:rPr>
            <w:webHidden/>
          </w:rPr>
        </w:r>
        <w:r>
          <w:rPr>
            <w:webHidden/>
          </w:rPr>
          <w:fldChar w:fldCharType="separate"/>
        </w:r>
        <w:r w:rsidR="009054E4">
          <w:rPr>
            <w:webHidden/>
          </w:rPr>
          <w:t>134</w:t>
        </w:r>
        <w:r>
          <w:rPr>
            <w:webHidden/>
          </w:rPr>
          <w:fldChar w:fldCharType="end"/>
        </w:r>
      </w:hyperlink>
    </w:p>
    <w:p w14:paraId="530B2E31" w14:textId="77777777" w:rsidR="00A55310" w:rsidRDefault="00592BFC" w:rsidP="00D953E1">
      <w:pPr>
        <w:pStyle w:val="tableoffigures0"/>
      </w:pPr>
      <w:r>
        <w:fldChar w:fldCharType="end"/>
      </w:r>
    </w:p>
    <w:p w14:paraId="502C8D50" w14:textId="77777777" w:rsidR="00D953E1" w:rsidRDefault="00D953E1" w:rsidP="00D953E1">
      <w:pPr>
        <w:ind w:firstLine="0"/>
        <w:jc w:val="left"/>
        <w:rPr>
          <w:rFonts w:asciiTheme="majorHAnsi" w:hAnsiTheme="majorHAnsi"/>
          <w:b/>
          <w:i/>
          <w:sz w:val="24"/>
          <w:szCs w:val="24"/>
        </w:rPr>
        <w:sectPr w:rsidR="00D953E1" w:rsidSect="001D7042">
          <w:pgSz w:w="12240" w:h="15840"/>
          <w:pgMar w:top="1440" w:right="1440" w:bottom="1440" w:left="1440" w:header="720" w:footer="720" w:gutter="0"/>
          <w:pgNumType w:fmt="lowerRoman" w:start="2"/>
          <w:cols w:space="720"/>
          <w:docGrid w:linePitch="360"/>
        </w:sectPr>
      </w:pPr>
    </w:p>
    <w:p w14:paraId="06C40924" w14:textId="6EAA2EF0" w:rsidR="00632381" w:rsidRPr="00741715" w:rsidRDefault="00F64E96" w:rsidP="00741715">
      <w:pPr>
        <w:pStyle w:val="Heading1"/>
      </w:pPr>
      <w:bookmarkStart w:id="1" w:name="_Toc385448299"/>
      <w:r w:rsidRPr="00741715">
        <w:lastRenderedPageBreak/>
        <w:t>Introduction</w:t>
      </w:r>
      <w:bookmarkEnd w:id="0"/>
      <w:bookmarkEnd w:id="1"/>
    </w:p>
    <w:p w14:paraId="0141ACBF" w14:textId="1C22F140" w:rsidR="00CD2EB2" w:rsidRPr="00352A39" w:rsidRDefault="003749F2" w:rsidP="00CD2EB2">
      <w:bookmarkStart w:id="2" w:name="_Toc362439736"/>
      <w:r w:rsidRPr="00352A39">
        <w:t xml:space="preserve">Traditionally, </w:t>
      </w:r>
      <w:r w:rsidR="00CD2EB2" w:rsidRPr="00352A39">
        <w:t>High performance parallel comput</w:t>
      </w:r>
      <w:r w:rsidR="00F82DC7">
        <w:t>ations</w:t>
      </w:r>
      <w:r w:rsidR="00CD2EB2" w:rsidRPr="00352A39">
        <w:t xml:space="preserve"> </w:t>
      </w:r>
      <w:r w:rsidR="00956B78" w:rsidRPr="00352A39">
        <w:t xml:space="preserve">using technologies like MPI </w:t>
      </w:r>
      <w:r w:rsidR="00CD2EB2" w:rsidRPr="00352A39">
        <w:t>ha</w:t>
      </w:r>
      <w:r w:rsidR="007F7AEB">
        <w:t>ve</w:t>
      </w:r>
      <w:r w:rsidR="00CD2EB2" w:rsidRPr="00352A39">
        <w:t xml:space="preserve"> been</w:t>
      </w:r>
      <w:r w:rsidR="00956B78" w:rsidRPr="00352A39">
        <w:t xml:space="preserve"> the dominant force of </w:t>
      </w:r>
      <w:r w:rsidRPr="00352A39">
        <w:t xml:space="preserve">large scale distributed parallel computing. </w:t>
      </w:r>
      <w:r w:rsidR="00527559" w:rsidRPr="00352A39">
        <w:t>These technologies ha</w:t>
      </w:r>
      <w:r w:rsidR="007F7AEB">
        <w:t>ve</w:t>
      </w:r>
      <w:r w:rsidR="00527559" w:rsidRPr="00352A39">
        <w:t xml:space="preserve"> been used to implement a plethora of large scale scientific computations very successfully</w:t>
      </w:r>
      <w:r w:rsidR="00D17B84">
        <w:t>,</w:t>
      </w:r>
      <w:r w:rsidR="00527559" w:rsidRPr="00352A39">
        <w:t xml:space="preserve"> and </w:t>
      </w:r>
      <w:r w:rsidR="00D17B84">
        <w:t xml:space="preserve">they </w:t>
      </w:r>
      <w:r w:rsidR="00527559" w:rsidRPr="00352A39">
        <w:t>have been driven mainly by the academics</w:t>
      </w:r>
      <w:r w:rsidRPr="00352A39">
        <w:t xml:space="preserve">.  </w:t>
      </w:r>
      <w:r w:rsidR="00281D3B" w:rsidRPr="00352A39">
        <w:t xml:space="preserve"> Example</w:t>
      </w:r>
      <w:r w:rsidR="000800AF">
        <w:t>s of</w:t>
      </w:r>
      <w:r w:rsidR="00281D3B" w:rsidRPr="00352A39">
        <w:t xml:space="preserve"> applications implemented using these technologies</w:t>
      </w:r>
      <w:r w:rsidRPr="00352A39">
        <w:t xml:space="preserve"> </w:t>
      </w:r>
      <w:r w:rsidR="00995F87" w:rsidRPr="00352A39">
        <w:t>include</w:t>
      </w:r>
      <w:r w:rsidRPr="00352A39">
        <w:t xml:space="preserve"> many </w:t>
      </w:r>
      <w:r w:rsidR="00CD2EB2" w:rsidRPr="00352A39">
        <w:t xml:space="preserve">fluid dynamics </w:t>
      </w:r>
      <w:r w:rsidRPr="00352A39">
        <w:t>computations</w:t>
      </w:r>
      <w:r w:rsidR="00764466" w:rsidRPr="00352A39">
        <w:t xml:space="preserve"> such as weather predictions and </w:t>
      </w:r>
      <w:r w:rsidR="00CD2EB2" w:rsidRPr="00352A39">
        <w:t>molecular</w:t>
      </w:r>
      <w:r w:rsidRPr="00352A39">
        <w:t xml:space="preserve"> dynamic</w:t>
      </w:r>
      <w:r w:rsidR="00764466" w:rsidRPr="00352A39">
        <w:t xml:space="preserve"> simulations</w:t>
      </w:r>
      <w:r w:rsidR="00CD2EB2" w:rsidRPr="00352A39">
        <w:t xml:space="preserve">. </w:t>
      </w:r>
      <w:r w:rsidR="00764466" w:rsidRPr="00352A39">
        <w:t>Applications implemented using these technologies are typically compute and/or communication bound, as oppose</w:t>
      </w:r>
      <w:r w:rsidR="00F82DC7">
        <w:t>d</w:t>
      </w:r>
      <w:r w:rsidR="00764466" w:rsidRPr="00352A39">
        <w:t xml:space="preserve"> to disk</w:t>
      </w:r>
      <w:r w:rsidR="00281D3B" w:rsidRPr="00352A39">
        <w:t xml:space="preserve"> bound</w:t>
      </w:r>
      <w:r w:rsidR="00764466" w:rsidRPr="00352A39">
        <w:t xml:space="preserve">, and </w:t>
      </w:r>
      <w:r w:rsidR="000800AF">
        <w:t>they have</w:t>
      </w:r>
      <w:r w:rsidR="00764466" w:rsidRPr="00352A39">
        <w:t xml:space="preserve"> very long execution times.  </w:t>
      </w:r>
      <w:r w:rsidR="00F82DC7" w:rsidRPr="00352A39">
        <w:t>Usually</w:t>
      </w:r>
      <w:r w:rsidR="00CD2EB2" w:rsidRPr="00352A39">
        <w:t xml:space="preserve"> these </w:t>
      </w:r>
      <w:r w:rsidR="00281D3B" w:rsidRPr="00352A39">
        <w:t>types</w:t>
      </w:r>
      <w:r w:rsidR="00CD2EB2" w:rsidRPr="00352A39">
        <w:t xml:space="preserve"> of computations are performed by </w:t>
      </w:r>
      <w:r w:rsidR="00764466" w:rsidRPr="00352A39">
        <w:t>physicist</w:t>
      </w:r>
      <w:r w:rsidR="007B2C3D">
        <w:t>s</w:t>
      </w:r>
      <w:r w:rsidR="00CD2EB2" w:rsidRPr="00352A39">
        <w:t>,</w:t>
      </w:r>
      <w:r w:rsidR="00764466" w:rsidRPr="00352A39">
        <w:t xml:space="preserve"> meteorologist</w:t>
      </w:r>
      <w:r w:rsidR="007B2C3D">
        <w:t>s</w:t>
      </w:r>
      <w:r w:rsidR="00764466" w:rsidRPr="00352A39">
        <w:t>,</w:t>
      </w:r>
      <w:r w:rsidR="00CD2EB2" w:rsidRPr="00352A39">
        <w:t xml:space="preserve"> </w:t>
      </w:r>
      <w:proofErr w:type="spellStart"/>
      <w:r w:rsidR="00764466" w:rsidRPr="00352A39">
        <w:t>astro-physists</w:t>
      </w:r>
      <w:proofErr w:type="spellEnd"/>
      <w:r w:rsidR="00CD2EB2" w:rsidRPr="00352A39">
        <w:t>, etc</w:t>
      </w:r>
      <w:r w:rsidR="00764466" w:rsidRPr="00352A39">
        <w:t>.</w:t>
      </w:r>
      <w:r w:rsidR="00CD2EB2" w:rsidRPr="00352A39">
        <w:t xml:space="preserve">  </w:t>
      </w:r>
      <w:r w:rsidR="00764466" w:rsidRPr="00352A39">
        <w:t xml:space="preserve">These technologies typically require specialized interconnects </w:t>
      </w:r>
      <w:r w:rsidR="00741715" w:rsidRPr="00352A39">
        <w:t>for optimal</w:t>
      </w:r>
      <w:r w:rsidR="00764466" w:rsidRPr="00352A39">
        <w:t xml:space="preserve"> performance. </w:t>
      </w:r>
    </w:p>
    <w:p w14:paraId="20434A15" w14:textId="73C61BFB" w:rsidR="00104B66" w:rsidRDefault="00104B66" w:rsidP="00C04DCE">
      <w:r w:rsidRPr="00352A39">
        <w:t xml:space="preserve">However, </w:t>
      </w:r>
      <w:r w:rsidR="00F82DC7">
        <w:t>over</w:t>
      </w:r>
      <w:r w:rsidR="00F82DC7" w:rsidRPr="00352A39">
        <w:t xml:space="preserve"> </w:t>
      </w:r>
      <w:r w:rsidRPr="00352A39">
        <w:t>the last decade</w:t>
      </w:r>
      <w:r w:rsidR="00D10C1A">
        <w:t>,</w:t>
      </w:r>
      <w:r w:rsidRPr="00352A39">
        <w:t xml:space="preserve"> three interconnec</w:t>
      </w:r>
      <w:r w:rsidR="00C74996" w:rsidRPr="00352A39">
        <w:t xml:space="preserve">ted disruptions </w:t>
      </w:r>
      <w:r w:rsidR="00D10C1A">
        <w:t xml:space="preserve">have </w:t>
      </w:r>
      <w:r w:rsidR="00C74996" w:rsidRPr="00352A39">
        <w:t xml:space="preserve">happened </w:t>
      </w:r>
      <w:r w:rsidR="00D10C1A">
        <w:t>in</w:t>
      </w:r>
      <w:r w:rsidR="00C74996" w:rsidRPr="00352A39">
        <w:t xml:space="preserve"> the large scale distributed parallel computing</w:t>
      </w:r>
      <w:r w:rsidRPr="00352A39">
        <w:t xml:space="preserve"> landscape</w:t>
      </w:r>
      <w:r w:rsidR="00D10C1A">
        <w:t>,</w:t>
      </w:r>
      <w:r w:rsidRPr="00352A39">
        <w:t xml:space="preserve"> mainly driven by the </w:t>
      </w:r>
      <w:r w:rsidR="007234A3">
        <w:t xml:space="preserve">software </w:t>
      </w:r>
      <w:r w:rsidRPr="00352A39">
        <w:t>industry. These are the emergence of data intensive computing (</w:t>
      </w:r>
      <w:r w:rsidR="00081A81">
        <w:t xml:space="preserve">aka </w:t>
      </w:r>
      <w:r w:rsidRPr="00352A39">
        <w:t xml:space="preserve">big data), the emergence of </w:t>
      </w:r>
      <w:r w:rsidR="00D10C1A">
        <w:t xml:space="preserve">the </w:t>
      </w:r>
      <w:r w:rsidRPr="00352A39">
        <w:t xml:space="preserve">utility computing model introduced by Cloud computing offerings and the emergence of new generation of storage, programming and  execution frameworks such as MapReduce. </w:t>
      </w:r>
    </w:p>
    <w:p w14:paraId="180AC667" w14:textId="6140EFB6" w:rsidR="00DF6EE2" w:rsidRDefault="00DF6EE2" w:rsidP="00D53870">
      <w:pPr>
        <w:pStyle w:val="ListParagraph"/>
        <w:numPr>
          <w:ilvl w:val="0"/>
          <w:numId w:val="28"/>
        </w:numPr>
      </w:pPr>
      <w:r>
        <w:t>Big Data</w:t>
      </w:r>
    </w:p>
    <w:p w14:paraId="2AF86E96" w14:textId="4E62C296" w:rsidR="00281D3B" w:rsidRDefault="00161CA0" w:rsidP="00713AF8">
      <w:pPr>
        <w:ind w:left="720"/>
      </w:pPr>
      <w:r>
        <w:t>The e</w:t>
      </w:r>
      <w:r w:rsidR="00281D3B" w:rsidRPr="00352A39">
        <w:t xml:space="preserve">mergence of “Big Data” </w:t>
      </w:r>
      <w:r w:rsidR="00936F2A" w:rsidRPr="00352A39">
        <w:t>is fueled by the massive amount of data now flowing through virtually every field of science as wel</w:t>
      </w:r>
      <w:r w:rsidR="00995F87" w:rsidRPr="00352A39">
        <w:t>l</w:t>
      </w:r>
      <w:r w:rsidR="00936F2A" w:rsidRPr="00352A39">
        <w:t xml:space="preserve"> the</w:t>
      </w:r>
      <w:r w:rsidR="00995F87" w:rsidRPr="00352A39">
        <w:t xml:space="preserve"> technology</w:t>
      </w:r>
      <w:r w:rsidR="00936F2A" w:rsidRPr="00352A39">
        <w:t xml:space="preserve"> industry. These </w:t>
      </w:r>
      <w:r w:rsidR="00995F87" w:rsidRPr="00352A39">
        <w:t xml:space="preserve">massive </w:t>
      </w:r>
      <w:r w:rsidR="00936F2A" w:rsidRPr="00352A39">
        <w:t xml:space="preserve">data </w:t>
      </w:r>
      <w:r w:rsidR="00995F87" w:rsidRPr="00352A39">
        <w:t>include</w:t>
      </w:r>
      <w:r w:rsidR="00936F2A" w:rsidRPr="00352A39">
        <w:t xml:space="preserve"> the results of massive experiments such as </w:t>
      </w:r>
      <w:r>
        <w:t xml:space="preserve">the </w:t>
      </w:r>
      <w:r w:rsidR="00936F2A" w:rsidRPr="00352A39">
        <w:t>Large Hadron Collider (LHC)</w:t>
      </w:r>
      <w:r w:rsidR="00995F87" w:rsidRPr="00352A39">
        <w:t>, the</w:t>
      </w:r>
      <w:r w:rsidR="00995F87">
        <w:t xml:space="preserve"> rapid </w:t>
      </w:r>
      <w:r w:rsidR="00936F2A">
        <w:t xml:space="preserve">data </w:t>
      </w:r>
      <w:r w:rsidR="00372EA1">
        <w:t>produced</w:t>
      </w:r>
      <w:r w:rsidR="00936F2A">
        <w:t xml:space="preserve"> by </w:t>
      </w:r>
      <w:r w:rsidR="00372EA1">
        <w:t>equipment</w:t>
      </w:r>
      <w:r w:rsidR="00936F2A">
        <w:t xml:space="preserve"> such as new generation of sequenc</w:t>
      </w:r>
      <w:r w:rsidR="00995F87">
        <w:t>ing</w:t>
      </w:r>
      <w:r w:rsidR="00936F2A">
        <w:t xml:space="preserve"> machines</w:t>
      </w:r>
      <w:r w:rsidR="00995F87">
        <w:t xml:space="preserve">, the data generated by the </w:t>
      </w:r>
      <w:r w:rsidR="00995F87">
        <w:lastRenderedPageBreak/>
        <w:t xml:space="preserve">overabundance of sensors, the ever increasing data set of the World Wide Web and many more.  </w:t>
      </w:r>
      <w:r w:rsidR="00995F87" w:rsidRPr="00EF132F">
        <w:t xml:space="preserve">Scientists </w:t>
      </w:r>
      <w:r w:rsidR="00995F87">
        <w:t xml:space="preserve">as well as </w:t>
      </w:r>
      <w:r>
        <w:t xml:space="preserve">those in </w:t>
      </w:r>
      <w:r w:rsidR="00995F87">
        <w:t xml:space="preserve">the technology industry </w:t>
      </w:r>
      <w:r w:rsidR="00995F87" w:rsidRPr="00EF132F">
        <w:t xml:space="preserve">are </w:t>
      </w:r>
      <w:r>
        <w:t xml:space="preserve">reliant </w:t>
      </w:r>
      <w:r w:rsidR="0031798D">
        <w:t>more than ever</w:t>
      </w:r>
      <w:r w:rsidR="0031798D" w:rsidRPr="00EF132F">
        <w:t xml:space="preserve"> </w:t>
      </w:r>
      <w:r w:rsidR="00995F87" w:rsidRPr="00EF132F">
        <w:t xml:space="preserve">on </w:t>
      </w:r>
      <w:r w:rsidR="00A95EFB">
        <w:t>large scale data</w:t>
      </w:r>
      <w:r w:rsidR="0031798D">
        <w:t xml:space="preserve"> and </w:t>
      </w:r>
      <w:r w:rsidR="00C127C2">
        <w:t>its analysis</w:t>
      </w:r>
      <w:r w:rsidR="00995F87">
        <w:t xml:space="preserve"> </w:t>
      </w:r>
      <w:r w:rsidR="008F68C3">
        <w:t xml:space="preserve">to </w:t>
      </w:r>
      <w:r>
        <w:t>uncover</w:t>
      </w:r>
      <w:r w:rsidR="008F68C3">
        <w:t xml:space="preserve"> valuable information and </w:t>
      </w:r>
      <w:r w:rsidR="001E6B90">
        <w:t>observations.</w:t>
      </w:r>
      <w:r w:rsidR="00A95EFB">
        <w:t xml:space="preserve"> Jim Gray has noted that</w:t>
      </w:r>
      <w:r>
        <w:t>,</w:t>
      </w:r>
      <w:r w:rsidR="00A95EFB">
        <w:t xml:space="preserve"> increasingly, scientific breakthroughs </w:t>
      </w:r>
      <w:r w:rsidR="00A95EFB" w:rsidRPr="0018632A">
        <w:t>w</w:t>
      </w:r>
      <w:r w:rsidR="00A95EFB">
        <w:t xml:space="preserve">ill be powered by computing capabilities that support the ability of researchers to analyze massive data sets. Aptly, he dubbed data intensive scientific discovery “the fourth scientific paradigm of discovery </w:t>
      </w:r>
      <w:r w:rsidR="00A95EFB">
        <w:fldChar w:fldCharType="begin"/>
      </w:r>
      <w:r w:rsidR="006F7E6B">
        <w:instrText xml:space="preserve"> ADDIN EN.CITE &lt;EndNote&gt;&lt;Cite&gt;&lt;Author&gt;Hey&lt;/Author&gt;&lt;Year&gt;2009&lt;/Year&gt;&lt;RecNum&gt;766&lt;/RecNum&gt;&lt;DisplayText&gt;[1]&lt;/DisplayText&gt;&lt;record&gt;&lt;rec-number&gt;766&lt;/rec-number&gt;&lt;foreign-keys&gt;&lt;key app="EN" db-id="5axaw559mfwdpuewrfppwdvasdfa2ep2ardp"&gt;766&lt;/key&gt;&lt;key app="ENWeb" db-id="S3XF@wrtqgYAACB9Pr4"&gt;6478&lt;/key&gt;&lt;/foreign-keys&gt;&lt;ref-type name="Book"&gt;6&lt;/ref-type&gt;&lt;contributors&gt;&lt;authors&gt;&lt;author&gt;Tony Hey&lt;/author&gt;&lt;author&gt;Stewart Tansley&lt;/author&gt;&lt;author&gt;Kristin Tolle&lt;/author&gt;&lt;/authors&gt;&lt;/contributors&gt;&lt;titles&gt;&lt;title&gt;Jim Gray on eScience: a transformed scientific method&lt;/title&gt;&lt;secondary-title&gt;The Fourth Paradigm : Data-Intensive Scientific Discovery&lt;/secondary-title&gt;&lt;/titles&gt;&lt;dates&gt;&lt;year&gt;2009&lt;/year&gt;&lt;/dates&gt;&lt;publisher&gt;Microsoft Research&lt;/publisher&gt;&lt;urls&gt;&lt;/urls&gt;&lt;/record&gt;&lt;/Cite&gt;&lt;/EndNote&gt;</w:instrText>
      </w:r>
      <w:r w:rsidR="00A95EFB">
        <w:fldChar w:fldCharType="separate"/>
      </w:r>
      <w:r w:rsidR="00A95EFB">
        <w:rPr>
          <w:noProof/>
        </w:rPr>
        <w:t>[</w:t>
      </w:r>
      <w:hyperlink w:anchor="_ENREF_1" w:tooltip="Hey, 2009 #766" w:history="1">
        <w:r w:rsidR="00D85276">
          <w:rPr>
            <w:noProof/>
          </w:rPr>
          <w:t>1</w:t>
        </w:r>
      </w:hyperlink>
      <w:r w:rsidR="00A95EFB">
        <w:rPr>
          <w:noProof/>
        </w:rPr>
        <w:t>]</w:t>
      </w:r>
      <w:r w:rsidR="00A95EFB">
        <w:fldChar w:fldCharType="end"/>
      </w:r>
      <w:r w:rsidR="00A95EFB">
        <w:t xml:space="preserve">.” </w:t>
      </w:r>
      <w:r w:rsidR="009B4BEF">
        <w:t xml:space="preserve"> While the users of these data crave </w:t>
      </w:r>
      <w:r w:rsidR="009B4BEF" w:rsidRPr="00EF132F">
        <w:t>more power and greater ease of use</w:t>
      </w:r>
      <w:r w:rsidR="009B4BEF">
        <w:t xml:space="preserve"> to store and process these large data volumes, preprocessing</w:t>
      </w:r>
      <w:r w:rsidR="00A95EFB" w:rsidRPr="00A95EFB">
        <w:t xml:space="preserve">, processing and analyzing these large amounts of data </w:t>
      </w:r>
      <w:r w:rsidR="00A95EFB">
        <w:t>present</w:t>
      </w:r>
      <w:r w:rsidR="00A95EFB" w:rsidRPr="00A95EFB">
        <w:t xml:space="preserve"> unique and challenging problems</w:t>
      </w:r>
      <w:r w:rsidR="009B4BEF">
        <w:t xml:space="preserve">.  </w:t>
      </w:r>
      <w:r w:rsidR="009B4BEF" w:rsidRPr="009B4BEF">
        <w:t>Often</w:t>
      </w:r>
      <w:proofErr w:type="gramStart"/>
      <w:r w:rsidR="00B717B7">
        <w:t xml:space="preserve">, </w:t>
      </w:r>
      <w:r w:rsidR="009B4BEF" w:rsidRPr="009B4BEF">
        <w:t xml:space="preserve"> traditional</w:t>
      </w:r>
      <w:proofErr w:type="gramEnd"/>
      <w:r w:rsidR="008E00EE">
        <w:t xml:space="preserve"> HPC is not the optimal choice to implement data intensive computations. </w:t>
      </w:r>
    </w:p>
    <w:p w14:paraId="39E94B1E" w14:textId="09057087" w:rsidR="00DF6EE2" w:rsidRDefault="00DF6EE2" w:rsidP="00D53870">
      <w:pPr>
        <w:pStyle w:val="ListParagraph"/>
        <w:numPr>
          <w:ilvl w:val="0"/>
          <w:numId w:val="28"/>
        </w:numPr>
      </w:pPr>
      <w:r>
        <w:t>Cloud Computing</w:t>
      </w:r>
    </w:p>
    <w:p w14:paraId="4D18B618" w14:textId="261F07DC" w:rsidR="00631EBF" w:rsidRDefault="00BD239B" w:rsidP="00713AF8">
      <w:pPr>
        <w:ind w:left="720"/>
      </w:pPr>
      <w:r>
        <w:t>C</w:t>
      </w:r>
      <w:r w:rsidR="00311A86">
        <w:t xml:space="preserve">loud computing </w:t>
      </w:r>
      <w:r>
        <w:t xml:space="preserve">introduces </w:t>
      </w:r>
      <w:r w:rsidR="008E00EE">
        <w:t>a</w:t>
      </w:r>
      <w:r>
        <w:t xml:space="preserve"> utility computing model </w:t>
      </w:r>
      <w:r w:rsidR="00311A86">
        <w:t xml:space="preserve">combined with </w:t>
      </w:r>
      <w:r w:rsidR="00AE21A2">
        <w:t>a</w:t>
      </w:r>
      <w:r w:rsidR="00311A86">
        <w:t xml:space="preserve"> rich set of cloud infrastructure services offer</w:t>
      </w:r>
      <w:r w:rsidR="00C74996">
        <w:t>ing</w:t>
      </w:r>
      <w:r w:rsidR="00311A86">
        <w:t xml:space="preserve"> a very viable environment</w:t>
      </w:r>
      <w:r w:rsidR="00AE21A2">
        <w:t xml:space="preserve"> in which</w:t>
      </w:r>
      <w:r w:rsidR="00311A86">
        <w:t xml:space="preserve"> to perform data intensive computations.  </w:t>
      </w:r>
      <w:r w:rsidR="00311A86" w:rsidRPr="00311A86">
        <w:t xml:space="preserve">Cloud computing offerings by major commercial players provide on-demand computational services over the </w:t>
      </w:r>
      <w:r w:rsidR="009F4530">
        <w:t>W</w:t>
      </w:r>
      <w:r w:rsidR="00311A86" w:rsidRPr="00311A86">
        <w:t>eb, which can be purchased within a matter of minutes by simply using a credit card. The utility computing model of these cloud computing offerings opens up exciting new opportunities for users to perform their data intensive parallel computations.  An interesting feature</w:t>
      </w:r>
      <w:r w:rsidR="00C74996">
        <w:t xml:space="preserve"> of Cloud computing</w:t>
      </w:r>
      <w:r w:rsidR="00311A86" w:rsidRPr="00311A86">
        <w:t xml:space="preserve"> is the ability to increase the throughput of </w:t>
      </w:r>
      <w:r w:rsidR="00C74996">
        <w:t>the</w:t>
      </w:r>
      <w:r w:rsidR="00311A86" w:rsidRPr="00311A86">
        <w:t xml:space="preserve"> computations by horizontally scaling computing resources without incurring any additional overhead costs. This is facilitated by the virtually unlimited resource availability of cloud computing infrastructures, which are backed by the world’s largest data centers owned by major commercial players such as Amazon, Google and Microsoft. We expect that the economies of scale enjoyed by cloud providers w</w:t>
      </w:r>
      <w:r w:rsidR="009F4530">
        <w:t>ill</w:t>
      </w:r>
      <w:r w:rsidR="00311A86" w:rsidRPr="00311A86">
        <w:t xml:space="preserve"> translate into lower costs for users. Cloud </w:t>
      </w:r>
      <w:r w:rsidR="00311A86" w:rsidRPr="00311A86">
        <w:lastRenderedPageBreak/>
        <w:t xml:space="preserve">computing platforms also offer a rich set of distributed cloud infrastructure services including storage, messaging and database services with cloud-specific service guarantees. These services can be leveraged to build and deploy scalable distributed applications on cloud environments. While clouds offer raw computing power combined with cloud infrastructure services offering storage and other services, there is a need for distributed computing frameworks to harness the power of clouds both easily and effectively.  At the same time, it should be noted that </w:t>
      </w:r>
      <w:r w:rsidR="00C5474A">
        <w:t xml:space="preserve">Clouds offer unique reliability and sustained performance challenges to large scale computations due to the virtualization, multi-tenancy, </w:t>
      </w:r>
      <w:r w:rsidR="004C0B8B">
        <w:t xml:space="preserve">and </w:t>
      </w:r>
      <w:r w:rsidR="00C5474A">
        <w:t>non-dedicated commodity connectivity</w:t>
      </w:r>
      <w:r w:rsidR="004C0B8B">
        <w:t xml:space="preserve"> characteristics of </w:t>
      </w:r>
      <w:r w:rsidR="00480844">
        <w:t>the cloud environments</w:t>
      </w:r>
      <w:r w:rsidR="004C0B8B">
        <w:t xml:space="preserve">. They </w:t>
      </w:r>
      <w:r w:rsidR="00311A86" w:rsidRPr="00311A86">
        <w:t xml:space="preserve">do not provide the high-speed interconnects needed by </w:t>
      </w:r>
      <w:r w:rsidR="00311A86">
        <w:t xml:space="preserve">high performance </w:t>
      </w:r>
      <w:r w:rsidR="00E76D26">
        <w:t>frameworks such as MPI</w:t>
      </w:r>
      <w:r w:rsidR="004C0B8B">
        <w:t>. This</w:t>
      </w:r>
      <w:r w:rsidR="00C5474A">
        <w:t xml:space="preserve"> </w:t>
      </w:r>
      <w:r w:rsidR="004C0B8B">
        <w:t xml:space="preserve">produces the need for </w:t>
      </w:r>
      <w:r w:rsidR="00E76D26">
        <w:t xml:space="preserve">distributed parallel computing frameworks specifically tailored for cloud characteristics to harness the power of clouds both easily and effectively.  </w:t>
      </w:r>
    </w:p>
    <w:p w14:paraId="30BA9634" w14:textId="338070B5" w:rsidR="00DF6EE2" w:rsidRDefault="00DF6EE2" w:rsidP="00D53870">
      <w:pPr>
        <w:pStyle w:val="ListParagraph"/>
        <w:numPr>
          <w:ilvl w:val="0"/>
          <w:numId w:val="28"/>
        </w:numPr>
      </w:pPr>
      <w:r>
        <w:t>MapReduce</w:t>
      </w:r>
    </w:p>
    <w:p w14:paraId="60047D27" w14:textId="7583E6C6" w:rsidR="00BD5751" w:rsidRDefault="008E00EE" w:rsidP="00713AF8">
      <w:pPr>
        <w:ind w:left="720"/>
      </w:pPr>
      <w:r>
        <w:t>MapReduce consist</w:t>
      </w:r>
      <w:r w:rsidR="004C0B8B">
        <w:t>s</w:t>
      </w:r>
      <w:r>
        <w:t xml:space="preserve"> of a storage framework, a programming model and an associated execution framework for distributed processing of very large data sets. </w:t>
      </w:r>
      <w:r w:rsidR="000072C6" w:rsidRPr="00B566A8">
        <w:t xml:space="preserve">The MapReduce distributed data analysis framework </w:t>
      </w:r>
      <w:r>
        <w:t>was</w:t>
      </w:r>
      <w:r w:rsidR="000072C6" w:rsidRPr="00B566A8">
        <w:t xml:space="preserve"> </w:t>
      </w:r>
      <w:r>
        <w:t xml:space="preserve">originally </w:t>
      </w:r>
      <w:r w:rsidR="000072C6" w:rsidRPr="00B566A8">
        <w:t xml:space="preserve">introduced by Google </w:t>
      </w:r>
      <w:r w:rsidR="000072C6" w:rsidRPr="00B566A8">
        <w:fldChar w:fldCharType="begin"/>
      </w:r>
      <w:r w:rsidR="006F7E6B">
        <w:instrText xml:space="preserve"> ADDIN EN.CITE &lt;EndNote&gt;&lt;Cite&gt;&lt;Author&gt;Dean&lt;/Author&gt;&lt;Year&gt;2008&lt;/Year&gt;&lt;RecNum&gt;273&lt;/RecNum&gt;&lt;DisplayText&gt;[2]&lt;/DisplayText&gt;&lt;record&gt;&lt;rec-number&gt;273&lt;/rec-number&gt;&lt;foreign-keys&gt;&lt;key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0072C6" w:rsidRPr="00B566A8">
        <w:fldChar w:fldCharType="separate"/>
      </w:r>
      <w:r w:rsidR="000072C6">
        <w:rPr>
          <w:noProof/>
        </w:rPr>
        <w:t>[</w:t>
      </w:r>
      <w:hyperlink w:anchor="_ENREF_2" w:tooltip="Dean, 2008 #273" w:history="1">
        <w:r w:rsidR="00D85276">
          <w:rPr>
            <w:noProof/>
          </w:rPr>
          <w:t>2</w:t>
        </w:r>
      </w:hyperlink>
      <w:r w:rsidR="000072C6">
        <w:rPr>
          <w:noProof/>
        </w:rPr>
        <w:t>]</w:t>
      </w:r>
      <w:r w:rsidR="000072C6" w:rsidRPr="00B566A8">
        <w:fldChar w:fldCharType="end"/>
      </w:r>
      <w:r w:rsidR="00856488">
        <w:t>,</w:t>
      </w:r>
      <w:r>
        <w:t xml:space="preserve"> and</w:t>
      </w:r>
      <w:r w:rsidR="000072C6" w:rsidRPr="00B566A8">
        <w:t xml:space="preserve"> </w:t>
      </w:r>
      <w:r w:rsidR="00856488">
        <w:t xml:space="preserve">it </w:t>
      </w:r>
      <w:r w:rsidR="000072C6" w:rsidRPr="00B566A8">
        <w:t xml:space="preserve">provides an easy-to-use programming model that features fault tolerance, automatic parallelization, scalability and data locality-based optimizations. </w:t>
      </w:r>
      <w:r>
        <w:t xml:space="preserve"> These features and the simplicity of the programming model allow users with no background or experience in distributed and parallel computing to utilize MapReduce and the distributed infrastructures to easily process large volumes of data. </w:t>
      </w:r>
      <w:r w:rsidR="000072C6" w:rsidRPr="00B566A8">
        <w:t xml:space="preserve">Due to </w:t>
      </w:r>
      <w:r>
        <w:t>the</w:t>
      </w:r>
      <w:r w:rsidR="000072C6" w:rsidRPr="00B566A8">
        <w:t xml:space="preserve"> excellent fault tolerance features, MapReduce frameworks are well-suited for the execution of large distributed jobs in brittle environments such as commodity clusters and cloud infrastructures. </w:t>
      </w:r>
      <w:r w:rsidR="00B5114D">
        <w:t>MapReduce frameworks are typically n</w:t>
      </w:r>
      <w:r w:rsidR="00B5114D" w:rsidRPr="003807F4">
        <w:t xml:space="preserve">ot optimized for </w:t>
      </w:r>
      <w:r w:rsidR="00B5114D">
        <w:t xml:space="preserve">the </w:t>
      </w:r>
      <w:r w:rsidR="00B5114D">
        <w:lastRenderedPageBreak/>
        <w:t xml:space="preserve">best </w:t>
      </w:r>
      <w:r w:rsidR="00B5114D" w:rsidRPr="003807F4">
        <w:t xml:space="preserve">performance </w:t>
      </w:r>
      <w:r w:rsidR="00B5114D">
        <w:t>or parallel efficiency of small scale applications</w:t>
      </w:r>
      <w:r w:rsidR="00B5114D" w:rsidRPr="003807F4">
        <w:t xml:space="preserve">. </w:t>
      </w:r>
      <w:r w:rsidR="00FB4A85">
        <w:t>The m</w:t>
      </w:r>
      <w:r w:rsidR="00B5114D">
        <w:t>ain goals of MapReduce frameworks include framework managed fault tolerance,</w:t>
      </w:r>
      <w:r w:rsidR="00C23EB6">
        <w:t xml:space="preserve"> the</w:t>
      </w:r>
      <w:r w:rsidR="00B5114D">
        <w:t xml:space="preserve"> ability </w:t>
      </w:r>
      <w:r w:rsidR="008F68C3">
        <w:t xml:space="preserve">to </w:t>
      </w:r>
      <w:r w:rsidR="00B5114D">
        <w:t xml:space="preserve">run on commodity hardware, </w:t>
      </w:r>
      <w:r w:rsidR="00C7074B">
        <w:t xml:space="preserve">the </w:t>
      </w:r>
      <w:r w:rsidR="00B5114D">
        <w:t xml:space="preserve">ability to process very large amounts of data and horizontal </w:t>
      </w:r>
      <w:r w:rsidR="00B5114D" w:rsidRPr="003807F4">
        <w:t>scalability</w:t>
      </w:r>
      <w:r w:rsidR="00B5114D">
        <w:t xml:space="preserve"> of compute resources</w:t>
      </w:r>
      <w:r w:rsidR="00B5114D" w:rsidRPr="003807F4">
        <w:t xml:space="preserve">. </w:t>
      </w:r>
      <w:r w:rsidR="00B5114D">
        <w:t>MapReduce frameworks like Hadoop trade</w:t>
      </w:r>
      <w:r w:rsidR="002D0947">
        <w:t xml:space="preserve"> </w:t>
      </w:r>
      <w:r w:rsidR="00B5114D">
        <w:t xml:space="preserve">off costs such as large startup overheads, </w:t>
      </w:r>
      <w:r w:rsidR="00B5114D" w:rsidRPr="003807F4">
        <w:t xml:space="preserve">task </w:t>
      </w:r>
      <w:r w:rsidR="00B5114D">
        <w:t xml:space="preserve">scheduling </w:t>
      </w:r>
      <w:r w:rsidR="00B5114D" w:rsidRPr="003807F4">
        <w:t>overheads</w:t>
      </w:r>
      <w:r w:rsidR="00B5114D">
        <w:t xml:space="preserve"> and intermediate data persistence overheads for better scalability and reliability</w:t>
      </w:r>
      <w:r w:rsidR="00B5114D" w:rsidRPr="003807F4">
        <w:t xml:space="preserve">. </w:t>
      </w:r>
      <w:r w:rsidR="000072C6" w:rsidRPr="00B566A8">
        <w:t xml:space="preserve">Though introduced by the industry and used mainly in the information retrieval community, it is shown </w:t>
      </w:r>
      <w:r w:rsidR="000072C6" w:rsidRPr="00B566A8">
        <w:fldChar w:fldCharType="begin">
          <w:fldData xml:space="preserve">PEVuZE5vdGU+PENpdGU+PEF1dGhvcj5Fa2FuYXlha2U8L0F1dGhvcj48WWVhcj4yMDA4PC9ZZWFy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</w:fldData>
        </w:fldChar>
      </w:r>
      <w:r w:rsidR="00960D2E">
        <w:instrText xml:space="preserve"> ADDIN EN.CITE </w:instrText>
      </w:r>
      <w:r w:rsidR="00960D2E">
        <w:fldChar w:fldCharType="begin">
          <w:fldData xml:space="preserve">PEVuZE5vdGU+PENpdGU+PEF1dGhvcj5Fa2FuYXlha2U8L0F1dGhvcj48WWVhcj4yMDA4PC9ZZWFy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</w:fldData>
        </w:fldChar>
      </w:r>
      <w:r w:rsidR="00960D2E">
        <w:instrText xml:space="preserve"> ADDIN EN.CITE.DATA </w:instrText>
      </w:r>
      <w:r w:rsidR="00960D2E">
        <w:fldChar w:fldCharType="end"/>
      </w:r>
      <w:r w:rsidR="000072C6" w:rsidRPr="00B566A8">
        <w:fldChar w:fldCharType="separate"/>
      </w:r>
      <w:r w:rsidR="000072C6">
        <w:rPr>
          <w:noProof/>
        </w:rPr>
        <w:t>[</w:t>
      </w:r>
      <w:hyperlink w:anchor="_ENREF_3" w:tooltip="Ekanayake, 2008 #307" w:history="1">
        <w:r w:rsidR="00D85276">
          <w:rPr>
            <w:noProof/>
          </w:rPr>
          <w:t>3-5</w:t>
        </w:r>
      </w:hyperlink>
      <w:r w:rsidR="000072C6">
        <w:rPr>
          <w:noProof/>
        </w:rPr>
        <w:t>]</w:t>
      </w:r>
      <w:r w:rsidR="000072C6" w:rsidRPr="00B566A8">
        <w:fldChar w:fldCharType="end"/>
      </w:r>
      <w:r w:rsidR="000072C6" w:rsidRPr="00B566A8">
        <w:t xml:space="preserve"> that MapReduce frameworks are capable of supporting many scientific application use cases</w:t>
      </w:r>
      <w:r w:rsidR="00480844">
        <w:t xml:space="preserve"> as well</w:t>
      </w:r>
      <w:r w:rsidR="000072C6" w:rsidRPr="00B566A8">
        <w:t>, making these frameworks good choices for scientists to easily build large, data-intensive applications that need to be executed within cloud infrastructures.</w:t>
      </w:r>
      <w:r w:rsidR="000072C6">
        <w:t xml:space="preserve"> </w:t>
      </w:r>
      <w:r w:rsidR="000072C6" w:rsidRPr="00B566A8">
        <w:t xml:space="preserve">Apache Hadoop </w:t>
      </w:r>
      <w:r w:rsidR="000072C6" w:rsidRPr="00B566A8">
        <w:fldChar w:fldCharType="begin"/>
      </w:r>
      <w:r w:rsidR="006F7E6B">
        <w:instrText xml:space="preserve"> ADDIN EN.CITE &lt;EndNote&gt;&lt;Cite&gt;&lt;RecNum&gt;7&lt;/RecNum&gt;&lt;DisplayText&gt;[6]&lt;/DisplayText&gt;&lt;record&gt;&lt;rec-number&gt;7&lt;/rec-number&gt;&lt;foreign-keys&gt;&lt;key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rsidR="000072C6" w:rsidRPr="00B566A8">
        <w:fldChar w:fldCharType="separate"/>
      </w:r>
      <w:r w:rsidR="000072C6">
        <w:rPr>
          <w:noProof/>
        </w:rPr>
        <w:t>[</w:t>
      </w:r>
      <w:hyperlink w:anchor="_ENREF_6" w:tooltip=",  #7" w:history="1">
        <w:r w:rsidR="00D85276">
          <w:rPr>
            <w:noProof/>
          </w:rPr>
          <w:t>6</w:t>
        </w:r>
      </w:hyperlink>
      <w:r w:rsidR="000072C6">
        <w:rPr>
          <w:noProof/>
        </w:rPr>
        <w:t>]</w:t>
      </w:r>
      <w:r w:rsidR="000072C6" w:rsidRPr="00B566A8">
        <w:fldChar w:fldCharType="end"/>
      </w:r>
      <w:r w:rsidR="000072C6" w:rsidRPr="00B566A8">
        <w:t xml:space="preserve"> and Microsoft </w:t>
      </w:r>
      <w:proofErr w:type="spellStart"/>
      <w:r w:rsidR="000072C6" w:rsidRPr="00B566A8">
        <w:t>DryadLINQ</w:t>
      </w:r>
      <w:proofErr w:type="spellEnd"/>
      <w:r w:rsidR="000072C6" w:rsidRPr="00B566A8">
        <w:t xml:space="preserve"> </w:t>
      </w:r>
      <w:r w:rsidR="000072C6" w:rsidRPr="00B566A8">
        <w:fldChar w:fldCharType="begin"/>
      </w:r>
      <w:r w:rsidR="000072C6">
        <w:instrText xml:space="preserve"> ADDIN EN.CITE &lt;EndNote&gt;&lt;Cite&gt;&lt;Author&gt;Yu&lt;/Author&gt;&lt;Year&gt;2008&lt;/Year&gt;&lt;RecNum&gt;97&lt;/RecNum&gt;&lt;DisplayText&gt;[7]&lt;/DisplayText&gt;&lt;record&gt;&lt;rec-number&gt;97&lt;/rec-number&gt;&lt;foreign-keys&gt;&lt;key app="EN" db-id="5s52p2xrodswv7e9seb5zs2t9etsdrr5v22t"&gt;97&lt;/key&gt;&lt;/foreign-keys&gt;&lt;ref-type name="Conference Paper"&gt;47&lt;/ref-type&gt;&lt;contributors&gt;&lt;authors&gt;&lt;author&gt;Yu, Y.&lt;/author&gt;&lt;author&gt;Isard, M.&lt;/author&gt;&lt;author&gt;Fetterly, D.&lt;/author&gt;&lt;author&gt;Budiu, M.&lt;/author&gt;&lt;author&gt;Erlingsson, U.&lt;/author&gt;&lt;author&gt;Gunda, P. K.&lt;/author&gt;&lt;author&gt;Currey, J.&lt;/author&gt;&lt;/authors&gt;&lt;/contributors&gt;&lt;titles&gt;&lt;title&gt;DryadLINQ: A System for General-Purpose Distributed Data-Parallel Computing Using a High-Level Language&lt;/title&gt;&lt;secondary-title&gt;Symposium on Operating System Design and Implementation (OSDI)&lt;/secondary-title&gt;&lt;/titles&gt;&lt;dates&gt;&lt;year&gt;2008&lt;/year&gt;&lt;pub-dates&gt;&lt;date&gt;December 8-10&lt;/date&gt;&lt;/pub-dates&gt;&lt;/dates&gt;&lt;pub-location&gt;San Diego, CA&lt;/pub-location&gt;&lt;urls&gt;&lt;/urls&gt;&lt;/record&gt;&lt;/Cite&gt;&lt;/EndNote&gt;</w:instrText>
      </w:r>
      <w:r w:rsidR="000072C6" w:rsidRPr="00B566A8">
        <w:fldChar w:fldCharType="separate"/>
      </w:r>
      <w:r w:rsidR="000072C6">
        <w:rPr>
          <w:noProof/>
        </w:rPr>
        <w:t>[</w:t>
      </w:r>
      <w:hyperlink w:anchor="_ENREF_7" w:tooltip="Yu, 2008 #97" w:history="1">
        <w:r w:rsidR="00D85276">
          <w:rPr>
            <w:noProof/>
          </w:rPr>
          <w:t>7</w:t>
        </w:r>
      </w:hyperlink>
      <w:r w:rsidR="000072C6">
        <w:rPr>
          <w:noProof/>
        </w:rPr>
        <w:t>]</w:t>
      </w:r>
      <w:r w:rsidR="000072C6" w:rsidRPr="00B566A8">
        <w:fldChar w:fldCharType="end"/>
      </w:r>
      <w:r w:rsidR="000072C6" w:rsidRPr="00B566A8">
        <w:t xml:space="preserve"> are two such distributed parallel data processing frameworks that support MapReduce type computations.</w:t>
      </w:r>
      <w:r w:rsidR="00AD3CE5">
        <w:t xml:space="preserve"> </w:t>
      </w:r>
      <w:r w:rsidR="00CD2EB2" w:rsidRPr="00940D72">
        <w:t xml:space="preserve"> </w:t>
      </w:r>
    </w:p>
    <w:p w14:paraId="1078D111" w14:textId="05F92D41" w:rsidR="0034523B" w:rsidRDefault="0034523B" w:rsidP="00713AF8">
      <w:r>
        <w:t>The work of this thesis focuses on the intersection of the above three disruptions and evaluates the feasibility of Cloud Computing environments to perform large scale data intensive computations using new generation programming and execution frameworks such as MapReduce.</w:t>
      </w:r>
    </w:p>
    <w:p w14:paraId="3FFA0CB3" w14:textId="562689A1" w:rsidR="00104B66" w:rsidRDefault="00CD2EB2" w:rsidP="00713AF8">
      <w:r w:rsidRPr="00940D72">
        <w:t xml:space="preserve">In the </w:t>
      </w:r>
      <w:r w:rsidR="00940D72">
        <w:t>following sub</w:t>
      </w:r>
      <w:r w:rsidRPr="00940D72">
        <w:t>section</w:t>
      </w:r>
      <w:r w:rsidR="003F2835">
        <w:t>s</w:t>
      </w:r>
      <w:r w:rsidR="002D0947">
        <w:t>,</w:t>
      </w:r>
      <w:r w:rsidRPr="00940D72">
        <w:t xml:space="preserve"> we </w:t>
      </w:r>
      <w:r w:rsidR="00940D72">
        <w:t>present a</w:t>
      </w:r>
      <w:r w:rsidRPr="00940D72">
        <w:t xml:space="preserve"> detailed discussion </w:t>
      </w:r>
      <w:r w:rsidR="00AF3BDE">
        <w:t>of</w:t>
      </w:r>
      <w:r w:rsidR="00AF3BDE" w:rsidRPr="00940D72">
        <w:t xml:space="preserve"> </w:t>
      </w:r>
      <w:r w:rsidRPr="00940D72">
        <w:t>some of the challenges</w:t>
      </w:r>
      <w:r w:rsidR="00AC07C2">
        <w:t xml:space="preserve"> to perform</w:t>
      </w:r>
      <w:r w:rsidR="00AB5333">
        <w:t>ing</w:t>
      </w:r>
      <w:r w:rsidR="00AC07C2">
        <w:t xml:space="preserve"> scalable parallel computing on clouds</w:t>
      </w:r>
      <w:r w:rsidRPr="00940D72">
        <w:t xml:space="preserve"> and </w:t>
      </w:r>
      <w:r w:rsidR="00AC07C2">
        <w:t xml:space="preserve">the </w:t>
      </w:r>
      <w:r w:rsidRPr="00940D72">
        <w:t>approaches</w:t>
      </w:r>
      <w:r w:rsidR="00AC07C2">
        <w:t xml:space="preserve"> we propose to solve them</w:t>
      </w:r>
      <w:r w:rsidRPr="00940D72">
        <w:t>.</w:t>
      </w:r>
      <w:r w:rsidR="00C32890" w:rsidRPr="00940D72">
        <w:t xml:space="preserve"> We focus mostly on scientific use cases</w:t>
      </w:r>
      <w:r w:rsidRPr="00940D72">
        <w:t xml:space="preserve"> as </w:t>
      </w:r>
      <w:r w:rsidR="00F73676">
        <w:t xml:space="preserve">the technology </w:t>
      </w:r>
      <w:r w:rsidRPr="00940D72">
        <w:t xml:space="preserve">industry </w:t>
      </w:r>
      <w:r w:rsidR="00F73676">
        <w:t>leads the way with</w:t>
      </w:r>
      <w:r w:rsidRPr="00940D72">
        <w:t xml:space="preserve"> </w:t>
      </w:r>
      <w:r w:rsidR="009801D6">
        <w:t xml:space="preserve">exploring </w:t>
      </w:r>
      <w:r w:rsidR="00F73676">
        <w:t>other use cases such as web search</w:t>
      </w:r>
      <w:r w:rsidR="00A4365A">
        <w:t>ing</w:t>
      </w:r>
      <w:r w:rsidR="00F73676">
        <w:t xml:space="preserve">, various recommender systems, </w:t>
      </w:r>
      <w:r w:rsidR="00A52328">
        <w:t xml:space="preserve">and </w:t>
      </w:r>
      <w:r w:rsidR="00E46A47">
        <w:t>targeted marketing, etc</w:t>
      </w:r>
      <w:r w:rsidRPr="00940D72">
        <w:t>.</w:t>
      </w:r>
      <w:r>
        <w:t xml:space="preserve"> </w:t>
      </w:r>
      <w:r w:rsidR="009801D6">
        <w:t xml:space="preserve"> However, the solutions we propose </w:t>
      </w:r>
      <w:r w:rsidR="00A4365A">
        <w:t>are</w:t>
      </w:r>
      <w:r w:rsidR="009801D6">
        <w:t xml:space="preserve"> equally </w:t>
      </w:r>
      <w:r w:rsidR="00A4365A">
        <w:t>applicable</w:t>
      </w:r>
      <w:r w:rsidR="009801D6">
        <w:t xml:space="preserve"> for scientific use cases as well as for industry use cases.</w:t>
      </w:r>
    </w:p>
    <w:p w14:paraId="7ED8123A" w14:textId="5D8E2752" w:rsidR="008B2AC6" w:rsidRPr="00E76F16" w:rsidRDefault="008B2AC6" w:rsidP="00E76F16">
      <w:pPr>
        <w:pStyle w:val="Heading2"/>
      </w:pPr>
      <w:bookmarkStart w:id="3" w:name="_Toc385448300"/>
      <w:r w:rsidRPr="00E76F16">
        <w:t>Statement of research problem</w:t>
      </w:r>
      <w:bookmarkEnd w:id="2"/>
      <w:bookmarkEnd w:id="3"/>
    </w:p>
    <w:p w14:paraId="331DD5F9" w14:textId="0BA4470B" w:rsidR="008B2AC6" w:rsidRPr="00C267FF" w:rsidRDefault="008B2AC6" w:rsidP="00B4500B">
      <w:r>
        <w:lastRenderedPageBreak/>
        <w:t>In this thesis</w:t>
      </w:r>
      <w:r w:rsidR="00855982">
        <w:t>,</w:t>
      </w:r>
      <w:r>
        <w:t xml:space="preserve"> we investigate whether cloud computing environments and related application frameworks can be used to perform large-scale parallel computations efficiently with good scalability, fault-tolerance and ease-of-use. The out</w:t>
      </w:r>
      <w:r w:rsidRPr="00C267FF">
        <w:t>comes</w:t>
      </w:r>
      <w:r>
        <w:t xml:space="preserve"> of this work would be</w:t>
      </w:r>
      <w:r w:rsidR="00455EB8">
        <w:t>:</w:t>
      </w:r>
    </w:p>
    <w:p w14:paraId="1AA688D3" w14:textId="22E81DEF" w:rsidR="008B2AC6" w:rsidRDefault="00CB6862" w:rsidP="008B2AC6">
      <w:pPr>
        <w:pStyle w:val="ListParagraph"/>
        <w:numPr>
          <w:ilvl w:val="0"/>
          <w:numId w:val="2"/>
        </w:numPr>
        <w:ind w:left="1080"/>
      </w:pPr>
      <w:r>
        <w:t>Understand</w:t>
      </w:r>
      <w:r w:rsidR="008B2AC6">
        <w:t xml:space="preserve"> the challenges and bottlenecks to perform scalable parallel computing on cloud environments </w:t>
      </w:r>
    </w:p>
    <w:p w14:paraId="01DBD88E" w14:textId="3DD110D2" w:rsidR="008B2AC6" w:rsidRDefault="00CB6862" w:rsidP="008B2AC6">
      <w:pPr>
        <w:pStyle w:val="ListParagraph"/>
        <w:numPr>
          <w:ilvl w:val="0"/>
          <w:numId w:val="2"/>
        </w:numPr>
        <w:ind w:left="1080"/>
      </w:pPr>
      <w:r>
        <w:t xml:space="preserve">Propose </w:t>
      </w:r>
      <w:r w:rsidR="008B2AC6">
        <w:t>solutions to the challenges and bottlenecks identified in 1.</w:t>
      </w:r>
    </w:p>
    <w:p w14:paraId="6A0F6127" w14:textId="38461988" w:rsidR="008B2AC6" w:rsidRDefault="008B2AC6" w:rsidP="008B2AC6">
      <w:pPr>
        <w:pStyle w:val="ListParagraph"/>
        <w:numPr>
          <w:ilvl w:val="0"/>
          <w:numId w:val="2"/>
        </w:numPr>
        <w:ind w:left="1080"/>
      </w:pPr>
      <w:r>
        <w:t xml:space="preserve">Develop scalable parallel programming frameworks specifically designed for cloud environments to support efficient, reliable and user friendly execution of data intensive computations on cloud environments. </w:t>
      </w:r>
    </w:p>
    <w:p w14:paraId="74F1B5B4" w14:textId="79F45438" w:rsidR="008B2AC6" w:rsidRDefault="008B2AC6" w:rsidP="00F458EF">
      <w:pPr>
        <w:pStyle w:val="ListParagraph"/>
        <w:numPr>
          <w:ilvl w:val="0"/>
          <w:numId w:val="2"/>
        </w:numPr>
        <w:ind w:left="1080"/>
      </w:pPr>
      <w:r>
        <w:t>Develop data intensive scientific applications using the frameworks developed in 3. Demonstrate that these applications can be executed on cloud environments in an efficient scalable manner.</w:t>
      </w:r>
    </w:p>
    <w:p w14:paraId="6B57A69A" w14:textId="77719FEA" w:rsidR="00566E91" w:rsidRPr="00E76F16" w:rsidRDefault="00566E91" w:rsidP="003F2835">
      <w:pPr>
        <w:pStyle w:val="Heading2"/>
      </w:pPr>
      <w:bookmarkStart w:id="4" w:name="_Toc362439737"/>
      <w:bookmarkStart w:id="5" w:name="_Ref380897992"/>
      <w:bookmarkStart w:id="6" w:name="_Ref380898001"/>
      <w:bookmarkStart w:id="7" w:name="_Toc385448301"/>
      <w:r w:rsidRPr="00E76F16">
        <w:t>Research Challenges</w:t>
      </w:r>
      <w:bookmarkEnd w:id="4"/>
      <w:bookmarkEnd w:id="5"/>
      <w:bookmarkEnd w:id="6"/>
      <w:bookmarkEnd w:id="7"/>
      <w:r w:rsidRPr="00E76F16">
        <w:t xml:space="preserve"> </w:t>
      </w:r>
    </w:p>
    <w:p w14:paraId="4D7A5DAD" w14:textId="163FBC70" w:rsidR="003F2835" w:rsidRDefault="003F2835" w:rsidP="003F2835">
      <w:r>
        <w:t>In this section</w:t>
      </w:r>
      <w:r w:rsidR="004227A5">
        <w:t>,</w:t>
      </w:r>
      <w:r>
        <w:t xml:space="preserve"> we discuss the challenges to perform</w:t>
      </w:r>
      <w:r w:rsidR="0080632B">
        <w:t>ing</w:t>
      </w:r>
      <w:r>
        <w:t xml:space="preserve"> scalable parallel c</w:t>
      </w:r>
      <w:r w:rsidR="00E55295">
        <w:t xml:space="preserve">omputing on Cloud environments. </w:t>
      </w:r>
      <w:r w:rsidR="000B1E81">
        <w:t>These challenges ideally need</w:t>
      </w:r>
      <w:r w:rsidR="0033289B">
        <w:t xml:space="preserve"> to be addressed by the programming frameworks</w:t>
      </w:r>
      <w:r w:rsidR="00AD3054">
        <w:t xml:space="preserve"> that we design and develop</w:t>
      </w:r>
      <w:r w:rsidR="0033289B">
        <w:t>.</w:t>
      </w:r>
      <w:r w:rsidR="001E6572">
        <w:t xml:space="preserve"> The solutions we propose to solve these challenges are summarized in section </w:t>
      </w:r>
      <w:r w:rsidR="001E6572">
        <w:fldChar w:fldCharType="begin"/>
      </w:r>
      <w:r w:rsidR="001E6572">
        <w:instrText xml:space="preserve"> REF _Ref381816929 \r \h </w:instrText>
      </w:r>
      <w:r w:rsidR="001E6572">
        <w:fldChar w:fldCharType="separate"/>
      </w:r>
      <w:r w:rsidR="009054E4">
        <w:t>8.2</w:t>
      </w:r>
      <w:r w:rsidR="001E6572">
        <w:fldChar w:fldCharType="end"/>
      </w:r>
      <w:r w:rsidR="001E6572">
        <w:t xml:space="preserve"> of the summary and conclusions chapter.</w:t>
      </w:r>
    </w:p>
    <w:p w14:paraId="1C9F4394" w14:textId="5AD8F4C3" w:rsidR="00566E91" w:rsidRPr="00FD320A" w:rsidRDefault="00566E91" w:rsidP="00B6611D">
      <w:pPr>
        <w:pStyle w:val="ListParagraph"/>
        <w:numPr>
          <w:ilvl w:val="0"/>
          <w:numId w:val="1"/>
        </w:numPr>
        <w:rPr>
          <w:b/>
        </w:rPr>
      </w:pPr>
      <w:r w:rsidRPr="00FD320A">
        <w:rPr>
          <w:b/>
        </w:rPr>
        <w:t>Programming model</w:t>
      </w:r>
    </w:p>
    <w:p w14:paraId="79A5CB5F" w14:textId="3D68100F" w:rsidR="00566E91" w:rsidRDefault="003F2835" w:rsidP="00081A81">
      <w:pPr>
        <w:ind w:left="360"/>
      </w:pPr>
      <w:r>
        <w:t>One of the most important components of a computational framework is the programming model abstraction. The programming abstraction for scalable parallel computing should have the a</w:t>
      </w:r>
      <w:r w:rsidR="00566E91">
        <w:t>bility to express a sufficiently large and useful subset of large-scale data intensive computations</w:t>
      </w:r>
      <w:r>
        <w:t xml:space="preserve">. </w:t>
      </w:r>
      <w:r w:rsidR="00CB6B4C">
        <w:t xml:space="preserve">At </w:t>
      </w:r>
      <w:r w:rsidR="00CB6B4C">
        <w:lastRenderedPageBreak/>
        <w:t>the same time, i</w:t>
      </w:r>
      <w:r>
        <w:t>t should be simple and</w:t>
      </w:r>
      <w:r w:rsidR="00566E91">
        <w:t xml:space="preserve"> easy-to-use</w:t>
      </w:r>
      <w:r>
        <w:t xml:space="preserve"> by the </w:t>
      </w:r>
      <w:r w:rsidR="00CB6B4C">
        <w:t xml:space="preserve">end user </w:t>
      </w:r>
      <w:r>
        <w:t>developers. Extending a</w:t>
      </w:r>
      <w:r w:rsidR="00566E91">
        <w:t xml:space="preserve"> familiar existing mod</w:t>
      </w:r>
      <w:r>
        <w:t xml:space="preserve">el, rather than inventing a new complex model, would </w:t>
      </w:r>
      <w:r w:rsidR="00CB6B4C">
        <w:t xml:space="preserve">be preferable from an </w:t>
      </w:r>
      <w:r>
        <w:t>end-user perspective.</w:t>
      </w:r>
      <w:r w:rsidR="00CB6B4C">
        <w:t xml:space="preserve"> Another requirement is that the programming model should be s</w:t>
      </w:r>
      <w:r w:rsidR="00566E91">
        <w:t>uitable for efficient execution in cloud environments</w:t>
      </w:r>
      <w:r w:rsidR="00CB6B4C">
        <w:t xml:space="preserve">. An ideal programming abstraction to perform scalable parallel computing on clouds should strive for a balance of the above requirements. </w:t>
      </w:r>
    </w:p>
    <w:p w14:paraId="6877EFB9" w14:textId="77777777" w:rsidR="00566E91" w:rsidRPr="00FD320A" w:rsidRDefault="00566E91" w:rsidP="00566E91">
      <w:pPr>
        <w:pStyle w:val="ListParagraph"/>
        <w:numPr>
          <w:ilvl w:val="0"/>
          <w:numId w:val="1"/>
        </w:numPr>
        <w:rPr>
          <w:b/>
        </w:rPr>
      </w:pPr>
      <w:r w:rsidRPr="00FD320A">
        <w:rPr>
          <w:b/>
        </w:rPr>
        <w:t>Data Storage</w:t>
      </w:r>
    </w:p>
    <w:p w14:paraId="5FF1BE76" w14:textId="0FC39B1B" w:rsidR="00A21FBA" w:rsidRDefault="00895B23" w:rsidP="00081A81">
      <w:pPr>
        <w:ind w:left="360"/>
      </w:pPr>
      <w:r>
        <w:t xml:space="preserve">Typical cloud storage offerings have large bandwidth and latency limitations due to the data </w:t>
      </w:r>
      <w:r w:rsidR="00286251">
        <w:t xml:space="preserve">that has </w:t>
      </w:r>
      <w:r>
        <w:t xml:space="preserve">been stored in off-instance shared storage infrastructures. </w:t>
      </w:r>
      <w:r w:rsidR="00566E91">
        <w:t>Overcoming the ba</w:t>
      </w:r>
      <w:r>
        <w:t xml:space="preserve">ndwidth and latency limitations when accessing large input data products from cloud and other storages would be critical to the performance of </w:t>
      </w:r>
      <w:r w:rsidR="004B6F6C">
        <w:t>data intensive</w:t>
      </w:r>
      <w:r>
        <w:t xml:space="preserve"> computations in cloud</w:t>
      </w:r>
      <w:r w:rsidR="005371DE">
        <w:t>s</w:t>
      </w:r>
      <w:r>
        <w:t xml:space="preserve"> as well </w:t>
      </w:r>
      <w:r w:rsidR="004B6F6C">
        <w:t xml:space="preserve">as </w:t>
      </w:r>
      <w:r>
        <w:t xml:space="preserve">in other environments. </w:t>
      </w:r>
    </w:p>
    <w:p w14:paraId="74E427AC" w14:textId="03449AC5" w:rsidR="00A21FBA" w:rsidRDefault="00A21FBA" w:rsidP="00081A81">
      <w:pPr>
        <w:ind w:left="360"/>
      </w:pPr>
      <w:r>
        <w:t>Another challenge is to decide</w:t>
      </w:r>
      <w:r w:rsidR="00895B23">
        <w:t xml:space="preserve"> </w:t>
      </w:r>
      <w:r w:rsidR="00566E91">
        <w:t>where to st</w:t>
      </w:r>
      <w:r w:rsidR="00895B23">
        <w:t>ore and</w:t>
      </w:r>
      <w:r w:rsidR="00566E91">
        <w:t xml:space="preserve"> </w:t>
      </w:r>
      <w:r w:rsidR="00895B23">
        <w:t>when to store (or whether to store)</w:t>
      </w:r>
      <w:r w:rsidR="00566E91">
        <w:t xml:space="preserve"> </w:t>
      </w:r>
      <w:r w:rsidR="00895B23">
        <w:t>the</w:t>
      </w:r>
      <w:r w:rsidR="00566E91">
        <w:t xml:space="preserve"> output and intermediate data </w:t>
      </w:r>
      <w:r w:rsidR="00895B23">
        <w:t>products of the computation</w:t>
      </w:r>
      <w:r w:rsidR="00566E91">
        <w:t>.</w:t>
      </w:r>
      <w:r>
        <w:t xml:space="preserve"> These decisions will have an impact on the fault tolerance and the performance of the computations.</w:t>
      </w:r>
    </w:p>
    <w:p w14:paraId="09B52544" w14:textId="262CD08F" w:rsidR="00566E91" w:rsidRDefault="00A21FBA" w:rsidP="00081A81">
      <w:pPr>
        <w:ind w:left="360"/>
      </w:pPr>
      <w:r>
        <w:t xml:space="preserve">Cloud environments </w:t>
      </w:r>
      <w:r w:rsidR="00566E91">
        <w:t>offer a</w:t>
      </w:r>
      <w:r w:rsidR="00566E91" w:rsidRPr="002E201D">
        <w:t xml:space="preserve"> variety of storage options</w:t>
      </w:r>
      <w:r w:rsidR="00566E91">
        <w:t>. We need to choose the</w:t>
      </w:r>
      <w:r w:rsidR="00566E91" w:rsidRPr="002E201D">
        <w:t xml:space="preserve"> storage</w:t>
      </w:r>
      <w:r w:rsidR="00566E91">
        <w:t xml:space="preserve"> option</w:t>
      </w:r>
      <w:r w:rsidR="00566E91" w:rsidRPr="002E201D">
        <w:t xml:space="preserve"> best</w:t>
      </w:r>
      <w:r w:rsidR="000B65BB">
        <w:t xml:space="preserve"> </w:t>
      </w:r>
      <w:r w:rsidR="00566E91" w:rsidRPr="002E201D">
        <w:t xml:space="preserve">suited </w:t>
      </w:r>
      <w:r w:rsidR="00566E91">
        <w:t>for the particular data product and the particular use case</w:t>
      </w:r>
      <w:r>
        <w:t xml:space="preserve"> to get the maximum utilization and efficiency from the cloud resources.</w:t>
      </w:r>
    </w:p>
    <w:p w14:paraId="056367C4" w14:textId="77777777" w:rsidR="00566E91" w:rsidRPr="00FD320A" w:rsidRDefault="00566E91" w:rsidP="00566E91">
      <w:pPr>
        <w:pStyle w:val="ListParagraph"/>
        <w:numPr>
          <w:ilvl w:val="0"/>
          <w:numId w:val="1"/>
        </w:numPr>
        <w:rPr>
          <w:b/>
        </w:rPr>
      </w:pPr>
      <w:r w:rsidRPr="00FD320A">
        <w:rPr>
          <w:b/>
        </w:rPr>
        <w:t>Task Scheduling</w:t>
      </w:r>
    </w:p>
    <w:p w14:paraId="715C227E" w14:textId="2049B673" w:rsidR="004E57E3" w:rsidRDefault="004B6F6C" w:rsidP="00081A81">
      <w:pPr>
        <w:ind w:left="360"/>
      </w:pPr>
      <w:r>
        <w:t>Task scheduling can have a large impact on the performance of distributed computations, especially if the computation consists of thousands of finer grained tasks. In data intensive distributed computations, the tasks should be s</w:t>
      </w:r>
      <w:r w:rsidR="00566E91">
        <w:t>chedule</w:t>
      </w:r>
      <w:r>
        <w:t>d</w:t>
      </w:r>
      <w:r w:rsidR="00566E91">
        <w:t xml:space="preserve"> efficiently with an awareness of </w:t>
      </w:r>
      <w:r>
        <w:t xml:space="preserve">the </w:t>
      </w:r>
      <w:r w:rsidR="00566E91">
        <w:t xml:space="preserve">data </w:t>
      </w:r>
      <w:r w:rsidR="004E57E3">
        <w:lastRenderedPageBreak/>
        <w:t xml:space="preserve">locality, which </w:t>
      </w:r>
      <w:r>
        <w:t>improve</w:t>
      </w:r>
      <w:r w:rsidR="004E57E3">
        <w:t>s the</w:t>
      </w:r>
      <w:r>
        <w:t xml:space="preserve"> data </w:t>
      </w:r>
      <w:r w:rsidR="004E57E3">
        <w:t>bandwidth and with an awareness of the data availability in different locations (e</w:t>
      </w:r>
      <w:r w:rsidR="000B65BB">
        <w:t>.</w:t>
      </w:r>
      <w:r w:rsidR="004E57E3">
        <w:t>g</w:t>
      </w:r>
      <w:r w:rsidR="000B65BB">
        <w:t>.,</w:t>
      </w:r>
      <w:r w:rsidR="004E57E3">
        <w:t xml:space="preserve"> cached data), which potentially improves or eliminates the data transfer overheads.</w:t>
      </w:r>
    </w:p>
    <w:p w14:paraId="2E3DF8E0" w14:textId="400AD851" w:rsidR="00566E91" w:rsidRDefault="004E57E3" w:rsidP="00081A81">
      <w:pPr>
        <w:ind w:left="360"/>
      </w:pPr>
      <w:r>
        <w:t>Task scheduling should s</w:t>
      </w:r>
      <w:r w:rsidR="00566E91">
        <w:t xml:space="preserve">upport </w:t>
      </w:r>
      <w:r w:rsidR="000B65BB">
        <w:t xml:space="preserve">the </w:t>
      </w:r>
      <w:r w:rsidR="00566E91">
        <w:t xml:space="preserve">dynamic load balancing of </w:t>
      </w:r>
      <w:r>
        <w:t xml:space="preserve">the </w:t>
      </w:r>
      <w:r w:rsidR="00566E91">
        <w:t>computations</w:t>
      </w:r>
      <w:r>
        <w:t xml:space="preserve"> to ensure optimum usage of the compute resources by possibly avoiding the effects of task and compute resource inhomogeneity.  </w:t>
      </w:r>
      <w:r w:rsidR="00566E91">
        <w:t xml:space="preserve"> </w:t>
      </w:r>
      <w:r>
        <w:t xml:space="preserve">Task scheduling should </w:t>
      </w:r>
      <w:r w:rsidR="0096331B">
        <w:t>also support</w:t>
      </w:r>
      <w:r>
        <w:t xml:space="preserve"> </w:t>
      </w:r>
      <w:r w:rsidR="00575FE7">
        <w:t xml:space="preserve">the </w:t>
      </w:r>
      <w:r w:rsidR="00566E91">
        <w:t>dynamic s</w:t>
      </w:r>
      <w:r>
        <w:t>caling of the compute resources to take advantage of the dynamic scaling ability of</w:t>
      </w:r>
      <w:r w:rsidR="0096331B">
        <w:t xml:space="preserve"> the</w:t>
      </w:r>
      <w:r>
        <w:t xml:space="preserve"> cloud environments.</w:t>
      </w:r>
    </w:p>
    <w:p w14:paraId="1A8187CA" w14:textId="77777777" w:rsidR="00566E91" w:rsidRPr="00FD320A" w:rsidRDefault="00566E91" w:rsidP="00566E91">
      <w:pPr>
        <w:pStyle w:val="ListParagraph"/>
        <w:numPr>
          <w:ilvl w:val="0"/>
          <w:numId w:val="1"/>
        </w:numPr>
        <w:rPr>
          <w:b/>
        </w:rPr>
      </w:pPr>
      <w:r w:rsidRPr="00FD320A">
        <w:rPr>
          <w:b/>
        </w:rPr>
        <w:t>Data Communication</w:t>
      </w:r>
    </w:p>
    <w:p w14:paraId="7642FEC3" w14:textId="7B19617B" w:rsidR="00566E91" w:rsidRDefault="00566E91" w:rsidP="00081A81">
      <w:pPr>
        <w:ind w:left="360"/>
      </w:pPr>
      <w:r w:rsidRPr="002E201D">
        <w:t>Cloud infrastructures are known to exhibit inter-node I/O performance fluctuations (</w:t>
      </w:r>
      <w:r>
        <w:t xml:space="preserve">due to </w:t>
      </w:r>
      <w:r w:rsidR="009F07E5">
        <w:t xml:space="preserve">a </w:t>
      </w:r>
      <w:r w:rsidRPr="002E201D">
        <w:t xml:space="preserve">shared network, unknown topology), which affect the </w:t>
      </w:r>
      <w:r>
        <w:t>data communication performance</w:t>
      </w:r>
      <w:r w:rsidRPr="002E201D">
        <w:t>.</w:t>
      </w:r>
      <w:r>
        <w:t xml:space="preserve"> Frameworks should be designed with consideration for these fluctuations. These may include reducing the amount of communication required, overlapping communication with computation to avoid performance bottlenecks with regards to communication, identifying communication patterns which are better suited for the particular cloud environment, etc.</w:t>
      </w:r>
    </w:p>
    <w:p w14:paraId="03346964" w14:textId="77777777" w:rsidR="00566E91" w:rsidRPr="00FD320A" w:rsidRDefault="00566E91" w:rsidP="00566E91">
      <w:pPr>
        <w:pStyle w:val="ListParagraph"/>
        <w:numPr>
          <w:ilvl w:val="0"/>
          <w:numId w:val="1"/>
        </w:numPr>
        <w:rPr>
          <w:b/>
        </w:rPr>
      </w:pPr>
      <w:r w:rsidRPr="00FD320A">
        <w:rPr>
          <w:b/>
        </w:rPr>
        <w:t>Fault tolerance</w:t>
      </w:r>
    </w:p>
    <w:p w14:paraId="1E94A0DB" w14:textId="6183A047" w:rsidR="00566E91" w:rsidRDefault="00EA7F98" w:rsidP="00081A81">
      <w:pPr>
        <w:ind w:left="360"/>
      </w:pPr>
      <w:r>
        <w:t xml:space="preserve">Fault tolerance is a very important component of a large scale computation framework. Large scale computations should have the ability to recover from failures to the parts or tasks of the computation without having to re-run the whole computation, preferably with </w:t>
      </w:r>
      <w:r w:rsidR="009843B2">
        <w:t>excellent</w:t>
      </w:r>
      <w:r>
        <w:t xml:space="preserve"> support from the framework. </w:t>
      </w:r>
      <w:r w:rsidR="009843B2">
        <w:t>Hence, the framework we design should ensure</w:t>
      </w:r>
      <w:r w:rsidR="00566E91">
        <w:t xml:space="preserve"> the eventual completion of the computations through framework</w:t>
      </w:r>
      <w:r w:rsidR="00291A63">
        <w:t>-</w:t>
      </w:r>
      <w:r w:rsidR="00566E91">
        <w:t>managed fault-tolerance mechanisms. These mechanisms also should strive to restore and complete the computatio</w:t>
      </w:r>
      <w:r w:rsidR="009843B2">
        <w:t xml:space="preserve">ns as efficiently as possible. Large scale </w:t>
      </w:r>
      <w:r w:rsidR="009843B2">
        <w:lastRenderedPageBreak/>
        <w:t>computation frameworks should also handle</w:t>
      </w:r>
      <w:r w:rsidR="00566E91">
        <w:t xml:space="preserve"> the</w:t>
      </w:r>
      <w:r w:rsidR="009843B2">
        <w:t xml:space="preserve"> stragglers (</w:t>
      </w:r>
      <w:r w:rsidR="00F72035">
        <w:t xml:space="preserve">the </w:t>
      </w:r>
      <w:r w:rsidR="00566E91">
        <w:t>tail of slow tasks</w:t>
      </w:r>
      <w:r w:rsidR="009843B2">
        <w:t>) to optimize the computations.</w:t>
      </w:r>
    </w:p>
    <w:p w14:paraId="46EBAEFE" w14:textId="34C3AEB7" w:rsidR="00566E91" w:rsidRDefault="00566E91" w:rsidP="00081A81">
      <w:pPr>
        <w:ind w:left="360"/>
      </w:pPr>
      <w:r w:rsidRPr="002E201D">
        <w:t xml:space="preserve">Node failures are to be expected whenever large numbers of nodes are utilized for computations. </w:t>
      </w:r>
      <w:r w:rsidR="00E97296">
        <w:t>T</w:t>
      </w:r>
      <w:r w:rsidR="009843B2">
        <w:t>hese failures</w:t>
      </w:r>
      <w:r w:rsidRPr="002E201D">
        <w:t xml:space="preserve"> become </w:t>
      </w:r>
      <w:r w:rsidR="009843B2">
        <w:t xml:space="preserve">much </w:t>
      </w:r>
      <w:r w:rsidRPr="002E201D">
        <w:t>more prevalent when virtual instances are running on top of non-dedicated hardware</w:t>
      </w:r>
      <w:r w:rsidR="009843B2">
        <w:t xml:space="preserve"> in cloud environments</w:t>
      </w:r>
      <w:r w:rsidRPr="002E201D">
        <w:t xml:space="preserve">. </w:t>
      </w:r>
      <w:r w:rsidR="009843B2">
        <w:t xml:space="preserve"> Cloud programming f</w:t>
      </w:r>
      <w:r>
        <w:t xml:space="preserve">rameworks should </w:t>
      </w:r>
      <w:r w:rsidR="009843B2">
        <w:t xml:space="preserve">be able to recover from node failures and should </w:t>
      </w:r>
      <w:r>
        <w:t xml:space="preserve">avoid single point of failures </w:t>
      </w:r>
      <w:r w:rsidR="00A8712C">
        <w:t>in the presence of</w:t>
      </w:r>
      <w:r>
        <w:t xml:space="preserve"> n</w:t>
      </w:r>
      <w:r w:rsidR="00A8712C">
        <w:t>ode failures.</w:t>
      </w:r>
    </w:p>
    <w:p w14:paraId="5AA50EC4" w14:textId="77777777" w:rsidR="00566E91" w:rsidRPr="00FD320A" w:rsidRDefault="00566E91" w:rsidP="00566E91">
      <w:pPr>
        <w:pStyle w:val="ListParagraph"/>
        <w:numPr>
          <w:ilvl w:val="0"/>
          <w:numId w:val="1"/>
        </w:numPr>
        <w:rPr>
          <w:b/>
        </w:rPr>
      </w:pPr>
      <w:r w:rsidRPr="00FD320A">
        <w:rPr>
          <w:b/>
        </w:rPr>
        <w:t>Scalability</w:t>
      </w:r>
    </w:p>
    <w:p w14:paraId="3824FB05" w14:textId="67F7037C" w:rsidR="00566E91" w:rsidRDefault="00566E91" w:rsidP="00081A81">
      <w:pPr>
        <w:ind w:left="360"/>
      </w:pPr>
      <w:r>
        <w:t xml:space="preserve">Computations should </w:t>
      </w:r>
      <w:r w:rsidR="00235E7D">
        <w:t xml:space="preserve">be able to </w:t>
      </w:r>
      <w:r>
        <w:t xml:space="preserve">scale well with </w:t>
      </w:r>
      <w:r w:rsidR="00235E7D">
        <w:t xml:space="preserve">the </w:t>
      </w:r>
      <w:r>
        <w:t>increasing amount of compute resources. Inter-process communication and coordination overheads as well as system bottlenecks need to be kept to a minimum to ensure scalability of the computations up to hundreds of instances or cores.</w:t>
      </w:r>
      <w:r w:rsidR="00C94B2D">
        <w:t xml:space="preserve"> Also</w:t>
      </w:r>
      <w:r w:rsidR="001427FE">
        <w:t>,</w:t>
      </w:r>
      <w:r w:rsidR="00C94B2D">
        <w:t xml:space="preserve"> c</w:t>
      </w:r>
      <w:r>
        <w:t xml:space="preserve">omputations </w:t>
      </w:r>
      <w:r w:rsidR="00F82BC5">
        <w:t>should be</w:t>
      </w:r>
      <w:r w:rsidR="00C94B2D">
        <w:t xml:space="preserve"> able to </w:t>
      </w:r>
      <w:r>
        <w:t xml:space="preserve">scale well with </w:t>
      </w:r>
      <w:r w:rsidR="00F82BC5">
        <w:t>increasing</w:t>
      </w:r>
      <w:r>
        <w:t xml:space="preserve"> input data sizes</w:t>
      </w:r>
      <w:r w:rsidR="00F82BC5">
        <w:t xml:space="preserve"> as well</w:t>
      </w:r>
      <w:r>
        <w:t>.</w:t>
      </w:r>
    </w:p>
    <w:p w14:paraId="7DBEC847" w14:textId="77777777" w:rsidR="00566E91" w:rsidRPr="00FD320A" w:rsidRDefault="00566E91" w:rsidP="00566E91">
      <w:pPr>
        <w:pStyle w:val="ListParagraph"/>
        <w:numPr>
          <w:ilvl w:val="0"/>
          <w:numId w:val="1"/>
        </w:numPr>
        <w:rPr>
          <w:b/>
        </w:rPr>
      </w:pPr>
      <w:r w:rsidRPr="00FD320A">
        <w:rPr>
          <w:b/>
        </w:rPr>
        <w:t>Efficiency</w:t>
      </w:r>
    </w:p>
    <w:p w14:paraId="1B16475A" w14:textId="0F7A2195" w:rsidR="00566E91" w:rsidRDefault="00845ED5" w:rsidP="00081A81">
      <w:pPr>
        <w:ind w:left="360"/>
      </w:pPr>
      <w:r>
        <w:t>The f</w:t>
      </w:r>
      <w:r w:rsidR="005272F1">
        <w:t>ramework should f</w:t>
      </w:r>
      <w:r w:rsidR="00566E91">
        <w:t xml:space="preserve">acilitate the optimized execution of the applications </w:t>
      </w:r>
      <w:r>
        <w:t xml:space="preserve">by </w:t>
      </w:r>
      <w:r w:rsidR="00566E91">
        <w:t>achieving good parallel efficiencies for most of the commonly used application patterns. In order to achieve good efficiencies, the framework overheads such as scheduling, data staging, and intermediate data transfer need to be low relative to the compute time. In addition, the applications must be able to utilize all the compute resources of the system</w:t>
      </w:r>
      <w:r>
        <w:t>,</w:t>
      </w:r>
      <w:r w:rsidR="00566E91">
        <w:t xml:space="preserve"> ensuring ideal amount of parallelism. </w:t>
      </w:r>
    </w:p>
    <w:p w14:paraId="40BC0F67" w14:textId="1CC641DA" w:rsidR="00566E91" w:rsidRDefault="00566E91" w:rsidP="00081A81">
      <w:pPr>
        <w:ind w:left="360"/>
      </w:pPr>
      <w:r w:rsidRPr="002E201D">
        <w:t xml:space="preserve">Clouds </w:t>
      </w:r>
      <w:r w:rsidR="000B1E81">
        <w:t>environments are</w:t>
      </w:r>
      <w:r w:rsidRPr="002E201D">
        <w:t xml:space="preserve"> implemented as shared infrastructures operating </w:t>
      </w:r>
      <w:r w:rsidR="00DE497C">
        <w:t xml:space="preserve">by </w:t>
      </w:r>
      <w:r w:rsidRPr="002E201D">
        <w:t xml:space="preserve">using virtual machines. It’s possible for the performance to fluctuate based </w:t>
      </w:r>
      <w:r w:rsidR="00DE497C">
        <w:t xml:space="preserve">on </w:t>
      </w:r>
      <w:r w:rsidRPr="002E201D">
        <w:t>the load of the und</w:t>
      </w:r>
      <w:r>
        <w:t>erlying infrastructure services, based on the l</w:t>
      </w:r>
      <w:r w:rsidRPr="002E201D">
        <w:t>oad from other users on the shared physical node</w:t>
      </w:r>
      <w:r>
        <w:t xml:space="preserve">, based on </w:t>
      </w:r>
      <w:r>
        <w:lastRenderedPageBreak/>
        <w:t xml:space="preserve">the load on the network and </w:t>
      </w:r>
      <w:r w:rsidR="00A85F4B">
        <w:t xml:space="preserve"> based on </w:t>
      </w:r>
      <w:r>
        <w:t xml:space="preserve">other </w:t>
      </w:r>
      <w:r w:rsidR="00246A5B">
        <w:t>issues which can be unique to virtual machine</w:t>
      </w:r>
      <w:r>
        <w:t xml:space="preserve"> environments. </w:t>
      </w:r>
      <w:r w:rsidR="00DE497C">
        <w:t>The f</w:t>
      </w:r>
      <w:r>
        <w:t>rameworks should contain mechanism</w:t>
      </w:r>
      <w:r w:rsidR="008A19A8">
        <w:t>s</w:t>
      </w:r>
      <w:r>
        <w:t xml:space="preserve"> to handle any tasks that take much longer to complete than others</w:t>
      </w:r>
      <w:r w:rsidR="009B35E0">
        <w:t>; they should also be able</w:t>
      </w:r>
      <w:r>
        <w:t xml:space="preserve"> to provide appropriate load balancing in the job level. </w:t>
      </w:r>
    </w:p>
    <w:p w14:paraId="09A7B5BE" w14:textId="77777777" w:rsidR="00566E91" w:rsidRPr="00FD320A" w:rsidRDefault="00566E91" w:rsidP="00566E91">
      <w:pPr>
        <w:pStyle w:val="ListParagraph"/>
        <w:numPr>
          <w:ilvl w:val="0"/>
          <w:numId w:val="1"/>
        </w:numPr>
        <w:rPr>
          <w:b/>
        </w:rPr>
      </w:pPr>
      <w:r w:rsidRPr="00FD320A">
        <w:rPr>
          <w:b/>
        </w:rPr>
        <w:t>Monitoring, Logging and Metadata storage *</w:t>
      </w:r>
    </w:p>
    <w:p w14:paraId="01F3ECE7" w14:textId="34F51928" w:rsidR="00566E91" w:rsidRDefault="004E48BF" w:rsidP="00081A81">
      <w:pPr>
        <w:ind w:left="360"/>
      </w:pPr>
      <w:r>
        <w:t>U</w:t>
      </w:r>
      <w:r w:rsidR="00566E91">
        <w:t>sers</w:t>
      </w:r>
      <w:r>
        <w:t xml:space="preserve"> should be provided</w:t>
      </w:r>
      <w:r w:rsidR="00566E91">
        <w:t xml:space="preserve"> with sufficient capabilities to monitor the progress of their computations with the ability to drill down to the task level. This should also inform the users about any errors encountered as well as an overview of the CPU and memory utilization of the system. </w:t>
      </w:r>
    </w:p>
    <w:p w14:paraId="05D41A36" w14:textId="43FD57DD" w:rsidR="00566E91" w:rsidRDefault="00566E91" w:rsidP="00081A81">
      <w:pPr>
        <w:ind w:left="360"/>
      </w:pPr>
      <w:r w:rsidRPr="00EA65A0">
        <w:t xml:space="preserve">Cloud instance storage is preserved only for the lifetime of the instance. Hence, information logged to the instance storage would be </w:t>
      </w:r>
      <w:r>
        <w:t>lost</w:t>
      </w:r>
      <w:r w:rsidRPr="00EA65A0">
        <w:t xml:space="preserve"> after the instance termination</w:t>
      </w:r>
      <w:r w:rsidRPr="002E201D">
        <w:t>. On the other hand, performing excessive logging to a bandwidth limited off-instance storage location can become a performance bottleneck for the computation</w:t>
      </w:r>
      <w:r>
        <w:t>s</w:t>
      </w:r>
      <w:r w:rsidRPr="002E201D">
        <w:t>.</w:t>
      </w:r>
      <w:r w:rsidR="00833FC6">
        <w:t xml:space="preserve"> Hence, it is important to select the granularity of logging and the log storage location </w:t>
      </w:r>
      <w:r w:rsidR="008C3F51">
        <w:t xml:space="preserve">by </w:t>
      </w:r>
      <w:r w:rsidR="00833FC6">
        <w:t>trading off the overhead of logging and the durability of the log location.</w:t>
      </w:r>
    </w:p>
    <w:p w14:paraId="179A7479" w14:textId="238D734B" w:rsidR="00566E91" w:rsidRDefault="00C31B26" w:rsidP="00081A81">
      <w:pPr>
        <w:ind w:left="360"/>
      </w:pPr>
      <w:r>
        <w:t>The f</w:t>
      </w:r>
      <w:r w:rsidR="00566E91" w:rsidRPr="002E201D">
        <w:t>rameworks need to maintain metadata information to manage</w:t>
      </w:r>
      <w:r w:rsidR="00566E91">
        <w:t xml:space="preserve"> and coordinate</w:t>
      </w:r>
      <w:r w:rsidR="00566E91" w:rsidRPr="002E201D">
        <w:t xml:space="preserve"> the jobs as well as the infrastructure. This metadata needs to be stored </w:t>
      </w:r>
      <w:r w:rsidR="00566E91">
        <w:t xml:space="preserve">reliably while ensuring good </w:t>
      </w:r>
      <w:r w:rsidR="00566E91" w:rsidRPr="002E201D">
        <w:t>sca</w:t>
      </w:r>
      <w:r w:rsidR="00566E91">
        <w:t>lability and accessibility to avoid</w:t>
      </w:r>
      <w:r w:rsidR="00566E91" w:rsidRPr="002E201D">
        <w:t xml:space="preserve"> </w:t>
      </w:r>
      <w:r w:rsidR="001710B6">
        <w:t xml:space="preserve">a </w:t>
      </w:r>
      <w:r w:rsidR="00566E91" w:rsidRPr="002E201D">
        <w:t>single point of failur</w:t>
      </w:r>
      <w:r w:rsidR="00B40C8C">
        <w:t>e</w:t>
      </w:r>
      <w:r w:rsidR="00566E91" w:rsidRPr="002E201D">
        <w:t xml:space="preserve"> and </w:t>
      </w:r>
      <w:r w:rsidR="00566E91">
        <w:t>performance bottlenecks</w:t>
      </w:r>
      <w:r w:rsidR="004B42F5">
        <w:t>.</w:t>
      </w:r>
    </w:p>
    <w:p w14:paraId="1B731592" w14:textId="77777777" w:rsidR="00566E91" w:rsidRPr="00FD320A" w:rsidRDefault="00566E91" w:rsidP="00566E91">
      <w:pPr>
        <w:pStyle w:val="ListParagraph"/>
        <w:numPr>
          <w:ilvl w:val="0"/>
          <w:numId w:val="1"/>
        </w:numPr>
        <w:rPr>
          <w:b/>
        </w:rPr>
      </w:pPr>
      <w:r w:rsidRPr="00FD320A">
        <w:rPr>
          <w:b/>
        </w:rPr>
        <w:t>Cost effective *</w:t>
      </w:r>
    </w:p>
    <w:p w14:paraId="0E67BE29" w14:textId="77777777" w:rsidR="004B5C50" w:rsidRDefault="004B5C50" w:rsidP="00081A81">
      <w:pPr>
        <w:ind w:left="360"/>
      </w:pPr>
      <w:r>
        <w:t>When performing large scale computations on cloud environments, we need to keep</w:t>
      </w:r>
      <w:r w:rsidR="00566E91">
        <w:t xml:space="preserve"> the cost of cloud services to an acceptable amount</w:t>
      </w:r>
      <w:r>
        <w:t xml:space="preserve">, while extracting the most out of the cloud services. </w:t>
      </w:r>
    </w:p>
    <w:p w14:paraId="4A5AA9F8" w14:textId="18E01669" w:rsidR="00566E91" w:rsidRDefault="004B5C50" w:rsidP="00081A81">
      <w:pPr>
        <w:ind w:left="360"/>
      </w:pPr>
      <w:r>
        <w:lastRenderedPageBreak/>
        <w:t>Choosing</w:t>
      </w:r>
      <w:r w:rsidR="00566E91" w:rsidRPr="002E201D">
        <w:t xml:space="preserve"> suitable instance type</w:t>
      </w:r>
      <w:r>
        <w:t xml:space="preserve">s is one aspect </w:t>
      </w:r>
      <w:r w:rsidR="002C1ADE">
        <w:t>of</w:t>
      </w:r>
      <w:r>
        <w:t xml:space="preserve"> optimiz</w:t>
      </w:r>
      <w:r w:rsidR="002C1ADE">
        <w:t>ing</w:t>
      </w:r>
      <w:r>
        <w:t xml:space="preserve"> the costs.</w:t>
      </w:r>
      <w:r w:rsidR="00566E91" w:rsidRPr="002E201D">
        <w:t xml:space="preserve"> Clouds offer users several types of instance options, with different configurations and price points. It’s important to select the best matching instance type, both </w:t>
      </w:r>
      <w:r w:rsidR="00566E91" w:rsidRPr="00EA65A0">
        <w:t xml:space="preserve">in terms of performance as well as </w:t>
      </w:r>
      <w:r w:rsidR="00590450">
        <w:t>money-</w:t>
      </w:r>
      <w:r w:rsidR="00566E91">
        <w:t>wise</w:t>
      </w:r>
      <w:r w:rsidR="00566E91" w:rsidRPr="00EA65A0">
        <w:t>.</w:t>
      </w:r>
    </w:p>
    <w:p w14:paraId="133776E9" w14:textId="77777777" w:rsidR="00566E91" w:rsidRPr="00FD320A" w:rsidRDefault="00566E91" w:rsidP="00566E91">
      <w:pPr>
        <w:pStyle w:val="ListParagraph"/>
        <w:numPr>
          <w:ilvl w:val="0"/>
          <w:numId w:val="1"/>
        </w:numPr>
        <w:rPr>
          <w:b/>
        </w:rPr>
      </w:pPr>
      <w:r w:rsidRPr="00FD320A">
        <w:rPr>
          <w:b/>
        </w:rPr>
        <w:t>Ease of usage *</w:t>
      </w:r>
    </w:p>
    <w:p w14:paraId="206A1834" w14:textId="6661EFDF" w:rsidR="00566E91" w:rsidRDefault="00566E91" w:rsidP="00081A81">
      <w:pPr>
        <w:ind w:left="360"/>
      </w:pPr>
      <w:r>
        <w:t>Users should be able to develop, debug and deploy programs with ease</w:t>
      </w:r>
      <w:r w:rsidR="005E7E37">
        <w:t>,</w:t>
      </w:r>
      <w:r>
        <w:t xml:space="preserve"> without the need for extensive upfront system specific knowledge.</w:t>
      </w:r>
    </w:p>
    <w:p w14:paraId="2BAFE109" w14:textId="6FBBC3A6" w:rsidR="00566E91" w:rsidRPr="00F458EF" w:rsidRDefault="00B0202B" w:rsidP="00081A81">
      <w:r>
        <w:t>In this thesis, we</w:t>
      </w:r>
      <w:r w:rsidR="00566E91">
        <w:t xml:space="preserve"> </w:t>
      </w:r>
      <w:r>
        <w:t>do</w:t>
      </w:r>
      <w:r w:rsidR="00083448">
        <w:t xml:space="preserve"> not </w:t>
      </w:r>
      <w:r>
        <w:t>focus</w:t>
      </w:r>
      <w:r w:rsidR="00083448">
        <w:t xml:space="preserve"> on the</w:t>
      </w:r>
      <w:r w:rsidR="00566E91">
        <w:t xml:space="preserve"> research issues </w:t>
      </w:r>
      <w:r>
        <w:t xml:space="preserve">involving </w:t>
      </w:r>
      <w:r w:rsidR="00083448">
        <w:t>m</w:t>
      </w:r>
      <w:r w:rsidR="00083448" w:rsidRPr="00083448">
        <w:t>onitorin</w:t>
      </w:r>
      <w:r w:rsidR="00083448">
        <w:t>g, logging and metadata storage</w:t>
      </w:r>
      <w:r w:rsidR="00B4500B">
        <w:t>*</w:t>
      </w:r>
      <w:r>
        <w:t>(9)</w:t>
      </w:r>
      <w:r w:rsidR="00083448">
        <w:t>,</w:t>
      </w:r>
      <w:r w:rsidR="00083448" w:rsidRPr="00083448">
        <w:t xml:space="preserve"> </w:t>
      </w:r>
      <w:r w:rsidR="00083448">
        <w:t>cost effectiveness</w:t>
      </w:r>
      <w:r w:rsidR="00B4500B">
        <w:t>*</w:t>
      </w:r>
      <w:r>
        <w:t>(10)</w:t>
      </w:r>
      <w:r w:rsidR="00083448">
        <w:t xml:space="preserve"> and </w:t>
      </w:r>
      <w:r>
        <w:t xml:space="preserve">the </w:t>
      </w:r>
      <w:r w:rsidR="00083448">
        <w:t>ease of usage</w:t>
      </w:r>
      <w:r w:rsidR="00B4500B">
        <w:t>*</w:t>
      </w:r>
      <w:r>
        <w:t>(11)</w:t>
      </w:r>
      <w:r w:rsidR="00566E91">
        <w:t xml:space="preserve">. However, the </w:t>
      </w:r>
      <w:r w:rsidR="00083448">
        <w:t xml:space="preserve">solutions and </w:t>
      </w:r>
      <w:r w:rsidR="00566E91">
        <w:t xml:space="preserve">frameworks we </w:t>
      </w:r>
      <w:r w:rsidR="00B21C45">
        <w:t xml:space="preserve">have </w:t>
      </w:r>
      <w:r w:rsidR="00566E91">
        <w:t>develop</w:t>
      </w:r>
      <w:r w:rsidR="00083448">
        <w:t>ed</w:t>
      </w:r>
      <w:r w:rsidR="00566E91">
        <w:t xml:space="preserve"> </w:t>
      </w:r>
      <w:r w:rsidR="00B21C45">
        <w:t xml:space="preserve">as part of this thesis research </w:t>
      </w:r>
      <w:r w:rsidR="00566E91">
        <w:t>provide</w:t>
      </w:r>
      <w:r w:rsidR="00083448">
        <w:t xml:space="preserve"> and</w:t>
      </w:r>
      <w:r w:rsidR="00B5768B">
        <w:t>,</w:t>
      </w:r>
      <w:r w:rsidR="00083448">
        <w:t xml:space="preserve"> in some cases</w:t>
      </w:r>
      <w:r w:rsidR="00B5768B">
        <w:t>,</w:t>
      </w:r>
      <w:r w:rsidR="00083448">
        <w:t xml:space="preserve"> improve</w:t>
      </w:r>
      <w:r w:rsidR="00566E91">
        <w:t xml:space="preserve"> </w:t>
      </w:r>
      <w:r w:rsidR="00083448">
        <w:t xml:space="preserve">the </w:t>
      </w:r>
      <w:r w:rsidR="00566E91">
        <w:t>industry st</w:t>
      </w:r>
      <w:r w:rsidR="00083448">
        <w:t>andard solutions for each</w:t>
      </w:r>
      <w:r w:rsidR="005576D5">
        <w:t xml:space="preserve"> of </w:t>
      </w:r>
      <w:r w:rsidR="00943513">
        <w:t>these issues</w:t>
      </w:r>
      <w:r w:rsidR="00083448">
        <w:t xml:space="preserve">. </w:t>
      </w:r>
    </w:p>
    <w:p w14:paraId="6E182F8C" w14:textId="64FC3B1F" w:rsidR="00D67DF5" w:rsidRDefault="006C3E09" w:rsidP="00E76F16">
      <w:pPr>
        <w:pStyle w:val="Heading2"/>
      </w:pPr>
      <w:bookmarkStart w:id="8" w:name="_Toc362439738"/>
      <w:bookmarkStart w:id="9" w:name="_Toc385448302"/>
      <w:r w:rsidRPr="00E76F16">
        <w:t>Thesis contributions</w:t>
      </w:r>
      <w:bookmarkEnd w:id="8"/>
      <w:bookmarkEnd w:id="9"/>
    </w:p>
    <w:p w14:paraId="5FD9D149" w14:textId="551C11FF" w:rsidR="000C0813" w:rsidRPr="000C0813" w:rsidRDefault="00B70F75" w:rsidP="000C0813">
      <w:r>
        <w:t>The f</w:t>
      </w:r>
      <w:r w:rsidR="000C0813">
        <w:t xml:space="preserve">ollowing </w:t>
      </w:r>
      <w:r>
        <w:t>comprise</w:t>
      </w:r>
      <w:r w:rsidR="000C0813">
        <w:t xml:space="preserve"> a summary of the contributions of this thesis</w:t>
      </w:r>
      <w:r>
        <w:t>:</w:t>
      </w:r>
      <w:r w:rsidR="000C0813">
        <w:t xml:space="preserve"> </w:t>
      </w:r>
    </w:p>
    <w:p w14:paraId="0C6F7423" w14:textId="706D9DE3" w:rsidR="00E75FA7" w:rsidRPr="008E3364" w:rsidRDefault="009C2EE4" w:rsidP="00E75FA7">
      <w:pPr>
        <w:pStyle w:val="ListParagraph"/>
        <w:numPr>
          <w:ilvl w:val="0"/>
          <w:numId w:val="42"/>
        </w:numPr>
        <w:rPr>
          <w:b/>
        </w:rPr>
      </w:pPr>
      <w:r w:rsidRPr="008E3364">
        <w:rPr>
          <w:b/>
        </w:rPr>
        <w:t xml:space="preserve">Architecture, </w:t>
      </w:r>
      <w:r w:rsidR="00E75FA7" w:rsidRPr="008E3364">
        <w:rPr>
          <w:b/>
        </w:rPr>
        <w:t>programming model</w:t>
      </w:r>
      <w:r w:rsidRPr="008E3364">
        <w:rPr>
          <w:b/>
        </w:rPr>
        <w:t xml:space="preserve"> and implementations</w:t>
      </w:r>
      <w:r w:rsidR="00E75FA7" w:rsidRPr="008E3364">
        <w:rPr>
          <w:b/>
        </w:rPr>
        <w:t xml:space="preserve"> to perform pleasingly parallel computations on cloud environments</w:t>
      </w:r>
      <w:r w:rsidR="00AA02B5" w:rsidRPr="008E3364">
        <w:rPr>
          <w:b/>
        </w:rPr>
        <w:t xml:space="preserve"> utilizing cloud infrastructure services</w:t>
      </w:r>
      <w:r w:rsidR="004C0575" w:rsidRPr="008E3364">
        <w:rPr>
          <w:b/>
        </w:rPr>
        <w:t>.</w:t>
      </w:r>
    </w:p>
    <w:p w14:paraId="126AC6B2" w14:textId="64098059" w:rsidR="008B6F00" w:rsidRDefault="002D785E" w:rsidP="00CE01A3">
      <w:pPr>
        <w:pStyle w:val="ListParagraph"/>
        <w:numPr>
          <w:ilvl w:val="0"/>
          <w:numId w:val="30"/>
        </w:numPr>
      </w:pPr>
      <w:r>
        <w:t>Designed</w:t>
      </w:r>
      <w:r w:rsidR="00E75FA7">
        <w:t xml:space="preserve"> </w:t>
      </w:r>
      <w:r w:rsidR="00CE01A3">
        <w:t xml:space="preserve">and implemented </w:t>
      </w:r>
      <w:r w:rsidR="00E75FA7">
        <w:t>an architecture and</w:t>
      </w:r>
      <w:r w:rsidR="00B4500B">
        <w:t xml:space="preserve"> </w:t>
      </w:r>
      <w:r w:rsidR="00CE01A3">
        <w:t>a</w:t>
      </w:r>
      <w:r w:rsidR="00E75FA7">
        <w:t xml:space="preserve"> </w:t>
      </w:r>
      <w:r w:rsidR="00B4500B">
        <w:t>programming model to perform</w:t>
      </w:r>
      <w:r w:rsidR="005B2D0E">
        <w:t xml:space="preserve"> pleasingly parallel </w:t>
      </w:r>
      <w:r w:rsidR="00B4500B">
        <w:t xml:space="preserve">type </w:t>
      </w:r>
      <w:r w:rsidR="005B2D0E">
        <w:t xml:space="preserve">computations on cloud </w:t>
      </w:r>
      <w:r w:rsidR="00B4500B">
        <w:t xml:space="preserve">environments </w:t>
      </w:r>
      <w:r w:rsidR="005B2D0E">
        <w:t xml:space="preserve">using </w:t>
      </w:r>
      <w:r w:rsidR="00B4500B">
        <w:t xml:space="preserve">both </w:t>
      </w:r>
      <w:r w:rsidR="005B2D0E">
        <w:t xml:space="preserve">cloud infrastructure </w:t>
      </w:r>
      <w:r w:rsidR="00B4500B">
        <w:t>services as well as using existing MapReduce frameworks</w:t>
      </w:r>
      <w:r w:rsidR="00CE01A3">
        <w:t xml:space="preserve">. </w:t>
      </w:r>
      <w:r>
        <w:t>Implemented several large scale pleasingly parallel applications usi</w:t>
      </w:r>
      <w:r w:rsidR="00CE01A3">
        <w:t>ng the above designed framework</w:t>
      </w:r>
      <w:r w:rsidR="00C362CB">
        <w:t>,</w:t>
      </w:r>
      <w:r w:rsidR="00CE01A3">
        <w:t xml:space="preserve"> and p</w:t>
      </w:r>
      <w:r>
        <w:t>erformed a</w:t>
      </w:r>
      <w:r w:rsidR="00B4500B">
        <w:t xml:space="preserve"> detailed study of performance and cost of the cloud environments to perform pleasingly parallel computations.</w:t>
      </w:r>
    </w:p>
    <w:p w14:paraId="10CF93E5" w14:textId="384F0427" w:rsidR="00E75FA7" w:rsidRPr="008E3364" w:rsidRDefault="00E75FA7" w:rsidP="00E75FA7">
      <w:pPr>
        <w:pStyle w:val="ListParagraph"/>
        <w:numPr>
          <w:ilvl w:val="0"/>
          <w:numId w:val="42"/>
        </w:numPr>
        <w:rPr>
          <w:b/>
        </w:rPr>
      </w:pPr>
      <w:r w:rsidRPr="008E3364">
        <w:rPr>
          <w:b/>
        </w:rPr>
        <w:lastRenderedPageBreak/>
        <w:t>Decentralized architecture</w:t>
      </w:r>
      <w:r w:rsidR="009C2EE4" w:rsidRPr="008E3364">
        <w:rPr>
          <w:b/>
        </w:rPr>
        <w:t xml:space="preserve"> and implementation</w:t>
      </w:r>
      <w:r w:rsidRPr="008E3364">
        <w:rPr>
          <w:b/>
        </w:rPr>
        <w:t xml:space="preserve"> to perform MapReduce computations on cloud </w:t>
      </w:r>
      <w:r w:rsidR="00AA02B5" w:rsidRPr="008E3364">
        <w:rPr>
          <w:b/>
        </w:rPr>
        <w:t>environments utilizing</w:t>
      </w:r>
      <w:r w:rsidRPr="008E3364">
        <w:rPr>
          <w:b/>
        </w:rPr>
        <w:t xml:space="preserve"> cloud infrastructure services.</w:t>
      </w:r>
    </w:p>
    <w:p w14:paraId="4A1941F6" w14:textId="5B8DB0B2" w:rsidR="009C7079" w:rsidRDefault="004279B8" w:rsidP="008B6F00">
      <w:pPr>
        <w:pStyle w:val="ListParagraph"/>
        <w:numPr>
          <w:ilvl w:val="0"/>
          <w:numId w:val="29"/>
        </w:numPr>
      </w:pPr>
      <w:r>
        <w:t>Designed a d</w:t>
      </w:r>
      <w:r w:rsidR="00B4500B">
        <w:t>ecentralized</w:t>
      </w:r>
      <w:r w:rsidR="00691714">
        <w:t>, scalable and fault tolerance</w:t>
      </w:r>
      <w:r w:rsidR="00B4500B">
        <w:t xml:space="preserve"> architecture to perform</w:t>
      </w:r>
      <w:r w:rsidR="005B2D0E">
        <w:t xml:space="preserve"> MapReduce computations on cloud</w:t>
      </w:r>
      <w:r w:rsidR="00B4500B">
        <w:t xml:space="preserve"> environments</w:t>
      </w:r>
      <w:r w:rsidR="005B2D0E">
        <w:t xml:space="preserve"> using cloud infrastructure services.</w:t>
      </w:r>
      <w:r w:rsidR="00B4500B">
        <w:t xml:space="preserve"> </w:t>
      </w:r>
      <w:r w:rsidR="009C7079">
        <w:t xml:space="preserve">Developed </w:t>
      </w:r>
      <w:r w:rsidR="00C362CB">
        <w:t xml:space="preserve">a </w:t>
      </w:r>
      <w:r w:rsidR="009C7079">
        <w:t>prototype implementation of the framework for Microsoft Windows Azure Cloud.</w:t>
      </w:r>
    </w:p>
    <w:p w14:paraId="460DE19A" w14:textId="606F9381" w:rsidR="005B2D0E" w:rsidRDefault="008164EC" w:rsidP="008B6F00">
      <w:pPr>
        <w:pStyle w:val="ListParagraph"/>
        <w:numPr>
          <w:ilvl w:val="0"/>
          <w:numId w:val="29"/>
        </w:numPr>
      </w:pPr>
      <w:r>
        <w:t>Implemented several large scale MapReduce applications and p</w:t>
      </w:r>
      <w:r w:rsidR="004279B8">
        <w:t>erformed a</w:t>
      </w:r>
      <w:r w:rsidR="00B4500B">
        <w:t xml:space="preserve"> detailed study of </w:t>
      </w:r>
      <w:r w:rsidR="00E12958">
        <w:t xml:space="preserve">the </w:t>
      </w:r>
      <w:r w:rsidR="00B4500B">
        <w:t xml:space="preserve">performance and </w:t>
      </w:r>
      <w:r w:rsidR="00E12958">
        <w:t xml:space="preserve">the </w:t>
      </w:r>
      <w:r w:rsidR="00242CB6">
        <w:t>challenges</w:t>
      </w:r>
      <w:r w:rsidR="00B4500B">
        <w:t xml:space="preserve"> to perform MapReduce type computations</w:t>
      </w:r>
      <w:r w:rsidR="00242CB6">
        <w:t xml:space="preserve"> on cloud </w:t>
      </w:r>
      <w:r w:rsidR="000E3182">
        <w:t>environments, including the effect of inhomogeneous data and scheduling policies on the application performance.</w:t>
      </w:r>
    </w:p>
    <w:p w14:paraId="677FC78C" w14:textId="3BF1E0B5" w:rsidR="006D77D8" w:rsidRPr="008E3364" w:rsidRDefault="007F4898" w:rsidP="007F4898">
      <w:pPr>
        <w:pStyle w:val="ListParagraph"/>
        <w:numPr>
          <w:ilvl w:val="0"/>
          <w:numId w:val="42"/>
        </w:numPr>
        <w:rPr>
          <w:b/>
        </w:rPr>
      </w:pPr>
      <w:r w:rsidRPr="008E3364">
        <w:rPr>
          <w:b/>
        </w:rPr>
        <w:t>Decentralized architecture, programming model and implementation to perform iterative MapReduce computations on cloud environments utilizing cloud infrastructure services.</w:t>
      </w:r>
    </w:p>
    <w:p w14:paraId="572DC9E7" w14:textId="7D30DDD0" w:rsidR="00691714" w:rsidRDefault="00E553D9" w:rsidP="00691714">
      <w:pPr>
        <w:pStyle w:val="ListParagraph"/>
        <w:numPr>
          <w:ilvl w:val="1"/>
          <w:numId w:val="45"/>
        </w:numPr>
      </w:pPr>
      <w:r>
        <w:t>Designed a d</w:t>
      </w:r>
      <w:r w:rsidR="00B4500B">
        <w:t>ecentralized</w:t>
      </w:r>
      <w:r w:rsidR="00691714">
        <w:t>, scalable and fault tolerant</w:t>
      </w:r>
      <w:r w:rsidR="00B4500B">
        <w:t xml:space="preserve"> architect</w:t>
      </w:r>
      <w:r w:rsidR="004279B8">
        <w:t>ure and</w:t>
      </w:r>
      <w:r w:rsidR="00B4500B">
        <w:t xml:space="preserve"> programming model to </w:t>
      </w:r>
      <w:r w:rsidR="00691714">
        <w:t xml:space="preserve">efficiently </w:t>
      </w:r>
      <w:r w:rsidR="00B4500B">
        <w:t>perform data intensive iterative MapReduce computations on cloud environments using cloud infrastructure services.</w:t>
      </w:r>
      <w:r w:rsidR="00CF111D">
        <w:t xml:space="preserve"> </w:t>
      </w:r>
      <w:r w:rsidR="00691714">
        <w:t xml:space="preserve"> Developed a prototype implementation for Windows Azure cloud.</w:t>
      </w:r>
    </w:p>
    <w:p w14:paraId="711DCEEF" w14:textId="5E16456D" w:rsidR="00691714" w:rsidRDefault="00CF111D" w:rsidP="00CF111D">
      <w:pPr>
        <w:pStyle w:val="ListParagraph"/>
        <w:numPr>
          <w:ilvl w:val="0"/>
          <w:numId w:val="31"/>
        </w:numPr>
      </w:pPr>
      <w:r>
        <w:t xml:space="preserve">Introduced </w:t>
      </w:r>
      <w:r w:rsidR="00757D58">
        <w:t xml:space="preserve">a </w:t>
      </w:r>
      <w:r>
        <w:t>m</w:t>
      </w:r>
      <w:r w:rsidR="00242CB6">
        <w:t>ulti-level data caching approach to solve the data bandwidth and latency issues of cloud storage services for iterative MapReduce.</w:t>
      </w:r>
      <w:r>
        <w:t xml:space="preserve"> Designed a h</w:t>
      </w:r>
      <w:r w:rsidR="00242CB6">
        <w:t>igh performance low overhead</w:t>
      </w:r>
      <w:r w:rsidR="00894581">
        <w:t xml:space="preserve"> cache aware</w:t>
      </w:r>
      <w:r w:rsidR="00242CB6">
        <w:t xml:space="preserve"> </w:t>
      </w:r>
      <w:r w:rsidR="00894581">
        <w:t>task</w:t>
      </w:r>
      <w:r w:rsidR="00242CB6">
        <w:t xml:space="preserve"> scheduling algorithm for </w:t>
      </w:r>
      <w:r w:rsidR="00894581">
        <w:t xml:space="preserve">iterative applications on Cloud </w:t>
      </w:r>
      <w:r>
        <w:t xml:space="preserve">environments. </w:t>
      </w:r>
    </w:p>
    <w:p w14:paraId="0A54A7D4" w14:textId="21111806" w:rsidR="00242CB6" w:rsidRDefault="00CF111D" w:rsidP="00CF111D">
      <w:pPr>
        <w:pStyle w:val="ListParagraph"/>
        <w:numPr>
          <w:ilvl w:val="0"/>
          <w:numId w:val="31"/>
        </w:numPr>
      </w:pPr>
      <w:r>
        <w:t>Utilize</w:t>
      </w:r>
      <w:r w:rsidR="00691714">
        <w:t>d</w:t>
      </w:r>
      <w:r>
        <w:t xml:space="preserve"> hybrid</w:t>
      </w:r>
      <w:r w:rsidR="004C0FEE">
        <w:t xml:space="preserve"> data transfer approaches to improve data communication performance on cloud environments without </w:t>
      </w:r>
      <w:r w:rsidR="005D46B3">
        <w:t xml:space="preserve">sacrificing </w:t>
      </w:r>
      <w:r w:rsidR="004C0FEE">
        <w:t xml:space="preserve">fault tolerance capabilities. </w:t>
      </w:r>
    </w:p>
    <w:p w14:paraId="2E2BEE7F" w14:textId="01353A71" w:rsidR="00372679" w:rsidRDefault="008164EC" w:rsidP="004F6964">
      <w:pPr>
        <w:pStyle w:val="ListParagraph"/>
        <w:numPr>
          <w:ilvl w:val="1"/>
          <w:numId w:val="45"/>
        </w:numPr>
      </w:pPr>
      <w:r>
        <w:lastRenderedPageBreak/>
        <w:t>Implemented several large scale iterative MapReduce applications and p</w:t>
      </w:r>
      <w:r w:rsidR="00E128DD">
        <w:t>erformed a</w:t>
      </w:r>
      <w:r w:rsidR="00372679">
        <w:t xml:space="preserve"> detailed study of </w:t>
      </w:r>
      <w:r w:rsidR="001418C4">
        <w:t xml:space="preserve">the </w:t>
      </w:r>
      <w:r w:rsidR="00372679">
        <w:t xml:space="preserve">performance and </w:t>
      </w:r>
      <w:r w:rsidR="001418C4">
        <w:t xml:space="preserve">the </w:t>
      </w:r>
      <w:r w:rsidR="00372679">
        <w:t>challenges to perform iterative MapReduce type computations on cloud environments, including the effect of multi-level data caching and scheduling policies on the application performance.</w:t>
      </w:r>
    </w:p>
    <w:p w14:paraId="2AA8AE98" w14:textId="782746B8" w:rsidR="003457CA" w:rsidRPr="008E3364" w:rsidRDefault="004C7FA5" w:rsidP="00E75FA7">
      <w:pPr>
        <w:pStyle w:val="ListParagraph"/>
        <w:numPr>
          <w:ilvl w:val="0"/>
          <w:numId w:val="42"/>
        </w:numPr>
        <w:rPr>
          <w:b/>
        </w:rPr>
      </w:pPr>
      <w:r>
        <w:rPr>
          <w:b/>
        </w:rPr>
        <w:t>Map-Collectives c</w:t>
      </w:r>
      <w:r w:rsidR="003457CA" w:rsidRPr="008E3364">
        <w:rPr>
          <w:b/>
        </w:rPr>
        <w:t>ollective communication primitives for iterative MapReduce</w:t>
      </w:r>
    </w:p>
    <w:p w14:paraId="20343B17" w14:textId="36481656" w:rsidR="00B70494" w:rsidRDefault="00357B1A" w:rsidP="008663D6">
      <w:pPr>
        <w:pStyle w:val="ListParagraph"/>
        <w:numPr>
          <w:ilvl w:val="0"/>
          <w:numId w:val="31"/>
        </w:numPr>
      </w:pPr>
      <w:r>
        <w:t>Introduced</w:t>
      </w:r>
      <w:r w:rsidR="00D36251">
        <w:t xml:space="preserve"> All-to-All</w:t>
      </w:r>
      <w:r w:rsidR="005B2D0E">
        <w:t xml:space="preserve"> </w:t>
      </w:r>
      <w:r w:rsidR="008808E5">
        <w:t xml:space="preserve">type </w:t>
      </w:r>
      <w:r w:rsidR="005B2D0E">
        <w:t>collective</w:t>
      </w:r>
      <w:r w:rsidR="00D36251">
        <w:t xml:space="preserve"> communication operations </w:t>
      </w:r>
      <w:r w:rsidR="005D46B3">
        <w:t xml:space="preserve">to the </w:t>
      </w:r>
      <w:r w:rsidR="00D36251">
        <w:t>iterative</w:t>
      </w:r>
      <w:r w:rsidR="00406916">
        <w:t xml:space="preserve"> MapReduce model</w:t>
      </w:r>
      <w:r w:rsidR="008C68BE">
        <w:t>,</w:t>
      </w:r>
      <w:r w:rsidR="00406916">
        <w:t xml:space="preserve"> and d</w:t>
      </w:r>
      <w:r w:rsidR="00AA3B27">
        <w:t>eveloped prototype</w:t>
      </w:r>
      <w:r w:rsidR="00D36251">
        <w:t xml:space="preserve"> i</w:t>
      </w:r>
      <w:r w:rsidR="005B2D0E">
        <w:t>mplementation</w:t>
      </w:r>
      <w:r w:rsidR="00AA3B27">
        <w:t>s</w:t>
      </w:r>
      <w:r w:rsidR="005B2D0E">
        <w:t xml:space="preserve"> </w:t>
      </w:r>
      <w:r w:rsidR="00AA3B27">
        <w:t>of collective communication primitives for</w:t>
      </w:r>
      <w:r w:rsidR="005B2D0E">
        <w:t xml:space="preserve"> </w:t>
      </w:r>
      <w:r w:rsidR="00AA3B27">
        <w:t xml:space="preserve">Apache </w:t>
      </w:r>
      <w:r w:rsidR="005B2D0E">
        <w:t>Hadoop</w:t>
      </w:r>
      <w:r w:rsidR="00D36251">
        <w:t xml:space="preserve"> MapReduce</w:t>
      </w:r>
      <w:r w:rsidR="00AA3B27">
        <w:t xml:space="preserve"> (for local clusters and clouds)</w:t>
      </w:r>
      <w:r w:rsidR="005D46B3">
        <w:t xml:space="preserve"> and</w:t>
      </w:r>
      <w:r w:rsidR="00406916">
        <w:t xml:space="preserve"> for</w:t>
      </w:r>
      <w:r w:rsidR="005D46B3">
        <w:t xml:space="preserve"> Tw</w:t>
      </w:r>
      <w:r w:rsidR="00AA3B27">
        <w:t xml:space="preserve">ister4Azure iterative MapReduce (for </w:t>
      </w:r>
      <w:r w:rsidR="00252D40">
        <w:t xml:space="preserve">the </w:t>
      </w:r>
      <w:r w:rsidR="00AA3B27">
        <w:t>Windows Azure cloud).</w:t>
      </w:r>
    </w:p>
    <w:p w14:paraId="366D41E2" w14:textId="1159F750" w:rsidR="006408B7" w:rsidRDefault="004C7FA5" w:rsidP="006408B7">
      <w:pPr>
        <w:pStyle w:val="ListParagraph"/>
        <w:numPr>
          <w:ilvl w:val="0"/>
          <w:numId w:val="31"/>
        </w:numPr>
      </w:pPr>
      <w:r>
        <w:t>Implemented several large scale applications using the  Map-Collectives and p</w:t>
      </w:r>
      <w:r w:rsidR="00E128DD">
        <w:t>erformed a</w:t>
      </w:r>
      <w:r w:rsidR="008808E5">
        <w:t xml:space="preserve"> detailed study of </w:t>
      </w:r>
      <w:r w:rsidR="00142872">
        <w:t xml:space="preserve">the </w:t>
      </w:r>
      <w:r w:rsidR="008808E5">
        <w:t xml:space="preserve">performance of </w:t>
      </w:r>
      <w:r w:rsidR="00142872">
        <w:t xml:space="preserve">the </w:t>
      </w:r>
      <w:r w:rsidR="008808E5">
        <w:t>above mentioned collective communication primitives in cluster and cloud environments</w:t>
      </w:r>
    </w:p>
    <w:p w14:paraId="536320D9" w14:textId="240F0585" w:rsidR="008B2AC6" w:rsidRPr="00E76F16" w:rsidRDefault="008B2AC6" w:rsidP="00E76F16">
      <w:pPr>
        <w:pStyle w:val="Heading2"/>
      </w:pPr>
      <w:bookmarkStart w:id="10" w:name="_Toc362439740"/>
      <w:bookmarkStart w:id="11" w:name="_Toc385448303"/>
      <w:r w:rsidRPr="00E76F16">
        <w:t xml:space="preserve">Thesis </w:t>
      </w:r>
      <w:r w:rsidR="00176880" w:rsidRPr="00E76F16">
        <w:t>outline</w:t>
      </w:r>
      <w:bookmarkEnd w:id="10"/>
      <w:bookmarkEnd w:id="11"/>
    </w:p>
    <w:p w14:paraId="3688A1F5" w14:textId="73586B8C" w:rsidR="009010D9" w:rsidRDefault="00471154" w:rsidP="00176880">
      <w:r>
        <w:t>Chapter 2 of this thesis discusses the related works of this thesis</w:t>
      </w:r>
      <w:r w:rsidR="00A64074">
        <w:t>,</w:t>
      </w:r>
      <w:r>
        <w:t xml:space="preserve"> and provides an</w:t>
      </w:r>
      <w:r w:rsidR="00830411">
        <w:t xml:space="preserve"> introduction to the cloud environments and example</w:t>
      </w:r>
      <w:r w:rsidR="00DB4F6A">
        <w:t xml:space="preserve"> applications </w:t>
      </w:r>
      <w:r w:rsidR="009010D9">
        <w:t>used in this thesis.</w:t>
      </w:r>
      <w:r w:rsidR="00830411">
        <w:t xml:space="preserve"> Chapter 2 also provides a classification of application that</w:t>
      </w:r>
      <w:r w:rsidR="00A64074">
        <w:t xml:space="preserve"> i</w:t>
      </w:r>
      <w:r w:rsidR="00830411">
        <w:t>s used throughout</w:t>
      </w:r>
      <w:r>
        <w:t xml:space="preserve"> this thesis</w:t>
      </w:r>
      <w:r w:rsidR="00830411">
        <w:t>. This includes a study of the other MapReduce and cloud</w:t>
      </w:r>
      <w:r w:rsidR="007429AC">
        <w:t>-</w:t>
      </w:r>
      <w:r w:rsidR="00830411">
        <w:t>oriented programming &amp; execution frameworks.  We also present a synthesis summary of these frameworks based on programming abstraction, data storage &amp; communication mechanism</w:t>
      </w:r>
      <w:r w:rsidR="0080439A">
        <w:t>s</w:t>
      </w:r>
      <w:r w:rsidR="00830411">
        <w:t>, scheduling strategies, fault tolerance and several other dimensions.</w:t>
      </w:r>
    </w:p>
    <w:p w14:paraId="0CDE338D" w14:textId="4B577CD5" w:rsidR="00E65E9A" w:rsidRDefault="00E65E9A" w:rsidP="00176880">
      <w:r>
        <w:t xml:space="preserve">Chapter </w:t>
      </w:r>
      <w:r w:rsidR="00471154">
        <w:t>3</w:t>
      </w:r>
      <w:r>
        <w:t xml:space="preserve"> presents </w:t>
      </w:r>
      <w:r w:rsidR="006211AE">
        <w:t xml:space="preserve">our work on performing pleasingly parallel computations on </w:t>
      </w:r>
      <w:r>
        <w:t xml:space="preserve">cloud </w:t>
      </w:r>
      <w:r w:rsidR="006211AE">
        <w:t>environments</w:t>
      </w:r>
      <w:r>
        <w:t>.</w:t>
      </w:r>
      <w:r w:rsidR="006211AE">
        <w:t xml:space="preserve"> In this chapter, w</w:t>
      </w:r>
      <w:r w:rsidR="006211AE" w:rsidRPr="006211AE">
        <w:t xml:space="preserve">e introduce a set of frameworks that have been constructed using cloud-oriented programming </w:t>
      </w:r>
      <w:r w:rsidR="006211AE">
        <w:t>frameworks and cloud infrastructure services</w:t>
      </w:r>
      <w:r w:rsidR="006211AE" w:rsidRPr="006211AE">
        <w:t xml:space="preserve"> to perform pleasingly parallel </w:t>
      </w:r>
      <w:r w:rsidR="006211AE" w:rsidRPr="006211AE">
        <w:lastRenderedPageBreak/>
        <w:t>computations.</w:t>
      </w:r>
      <w:r w:rsidR="006211AE">
        <w:t xml:space="preserve"> We also present </w:t>
      </w:r>
      <w:r w:rsidR="00302BDD">
        <w:t xml:space="preserve">the </w:t>
      </w:r>
      <w:r w:rsidR="006211AE">
        <w:t xml:space="preserve">implementations and </w:t>
      </w:r>
      <w:r w:rsidR="00302BDD">
        <w:t xml:space="preserve">the </w:t>
      </w:r>
      <w:r w:rsidR="006211AE">
        <w:t xml:space="preserve">performance of several pleasingly parallel applications </w:t>
      </w:r>
      <w:r w:rsidR="006D639E">
        <w:t>using the</w:t>
      </w:r>
      <w:r w:rsidR="006211AE">
        <w:t xml:space="preserve"> frameworks</w:t>
      </w:r>
      <w:r w:rsidR="006D639E">
        <w:t xml:space="preserve"> that were introduced in this chapter</w:t>
      </w:r>
      <w:r w:rsidR="006211AE">
        <w:t>.</w:t>
      </w:r>
    </w:p>
    <w:p w14:paraId="304100E6" w14:textId="2EFD3F03" w:rsidR="00E65E9A" w:rsidRDefault="006D639E" w:rsidP="00176880">
      <w:r>
        <w:t xml:space="preserve">Chapter </w:t>
      </w:r>
      <w:r w:rsidR="00471154">
        <w:t>4</w:t>
      </w:r>
      <w:r>
        <w:t xml:space="preserve"> explores the execution of MapReduce type applications on cloud environments and presents</w:t>
      </w:r>
      <w:r w:rsidR="00E65E9A">
        <w:t xml:space="preserve"> </w:t>
      </w:r>
      <w:r>
        <w:t xml:space="preserve">the </w:t>
      </w:r>
      <w:r w:rsidR="00E65E9A">
        <w:t>MapReduce</w:t>
      </w:r>
      <w:r w:rsidR="006211AE">
        <w:t xml:space="preserve">Roles4Azure MapReduce framework. </w:t>
      </w:r>
      <w:r>
        <w:t>MapReduceRoles4Azure is</w:t>
      </w:r>
      <w:r w:rsidRPr="006D639E">
        <w:t xml:space="preserve"> a novel MapReduce</w:t>
      </w:r>
      <w:r w:rsidR="009152F1">
        <w:t xml:space="preserve"> framework for cloud environments with a decentralized architecture</w:t>
      </w:r>
      <w:r w:rsidRPr="006D639E">
        <w:t xml:space="preserve"> built using</w:t>
      </w:r>
      <w:r w:rsidR="002B1532">
        <w:t xml:space="preserve"> </w:t>
      </w:r>
      <w:r w:rsidRPr="006D639E">
        <w:t xml:space="preserve">Microsoft </w:t>
      </w:r>
      <w:r w:rsidR="009152F1">
        <w:t xml:space="preserve">Windows </w:t>
      </w:r>
      <w:r w:rsidRPr="006D639E">
        <w:t xml:space="preserve">Azure cloud infrastructure services. </w:t>
      </w:r>
      <w:r>
        <w:t xml:space="preserve">MapReduceRoles4Azure </w:t>
      </w:r>
      <w:r w:rsidRPr="006D639E">
        <w:t xml:space="preserve">architecture successfully leverages high latency, eventually consistent, yet highly scalable Azure infrastructure services to provide an efficient, on demand alternative to traditional MapReduce clusters. </w:t>
      </w:r>
      <w:r w:rsidR="00251F9A">
        <w:t xml:space="preserve">We also discuss the challenges posed by the unique characteristics of cloud environments for the efficient execution of MapReduce applications on clouds.   </w:t>
      </w:r>
      <w:r w:rsidRPr="006D639E">
        <w:t>Further</w:t>
      </w:r>
      <w:r w:rsidR="00F57126">
        <w:t>,</w:t>
      </w:r>
      <w:r w:rsidRPr="006D639E">
        <w:t xml:space="preserve"> we evaluate the use and perfo</w:t>
      </w:r>
      <w:r>
        <w:t>rmance of different MapReduce frameworks</w:t>
      </w:r>
      <w:r w:rsidRPr="006D639E">
        <w:t xml:space="preserve"> in cloud environments</w:t>
      </w:r>
      <w:r>
        <w:t xml:space="preserve"> for several scientific applications.</w:t>
      </w:r>
    </w:p>
    <w:p w14:paraId="48DEB140" w14:textId="15CC4660" w:rsidR="00E65E9A" w:rsidRDefault="00471154" w:rsidP="00176880">
      <w:r>
        <w:t>Chapter 5</w:t>
      </w:r>
      <w:r w:rsidR="00E65E9A">
        <w:t xml:space="preserve"> explores the execution of</w:t>
      </w:r>
      <w:r w:rsidR="00DB4489">
        <w:t xml:space="preserve"> data intensive</w:t>
      </w:r>
      <w:r w:rsidR="00E65E9A">
        <w:t xml:space="preserve"> iterative MapReduce type applications on cloud environments and </w:t>
      </w:r>
      <w:r w:rsidR="00B342C0">
        <w:t>introduces</w:t>
      </w:r>
      <w:r w:rsidR="00E65E9A">
        <w:t xml:space="preserve"> </w:t>
      </w:r>
      <w:r w:rsidR="00DB4489">
        <w:t xml:space="preserve">the </w:t>
      </w:r>
      <w:r w:rsidR="00E65E9A">
        <w:t>Twister4Azure iterative MapReduce framework.</w:t>
      </w:r>
      <w:r w:rsidR="00DB4489">
        <w:t xml:space="preserve"> </w:t>
      </w:r>
      <w:r w:rsidR="00DB4489" w:rsidRPr="00DB4489">
        <w:t>Twister4Azure is a distributed decentralized iterative MapReduce runtime for Windows Azure Cl</w:t>
      </w:r>
      <w:r w:rsidR="00DF3E93">
        <w:t xml:space="preserve">oud, which </w:t>
      </w:r>
      <w:r w:rsidR="00DB4489" w:rsidRPr="00DB4489">
        <w:t>extends the familiar, easy-to-use MapReduce programming model with i</w:t>
      </w:r>
      <w:r w:rsidR="00DF3E93">
        <w:t xml:space="preserve">terative extensions, enabling fault-tolerance execution of </w:t>
      </w:r>
      <w:r w:rsidR="00517170">
        <w:t xml:space="preserve">a </w:t>
      </w:r>
      <w:r w:rsidR="00DB4489" w:rsidRPr="00DB4489">
        <w:t xml:space="preserve">wide array of data mining and data analysis applications on the Azure cloud. </w:t>
      </w:r>
      <w:r w:rsidR="00B342C0">
        <w:t xml:space="preserve"> This chapter also presents the </w:t>
      </w:r>
      <w:r w:rsidR="00DB4489" w:rsidRPr="00DB4489">
        <w:t xml:space="preserve">Twister4Azure </w:t>
      </w:r>
      <w:r w:rsidR="00B342C0">
        <w:t xml:space="preserve">iterative MapReduce architecture for clouds, which </w:t>
      </w:r>
      <w:r w:rsidR="00DB4489" w:rsidRPr="00DB4489">
        <w:t xml:space="preserve">optimizes the iterative computations using a multi-level caching of data, a cache aware decentralized task scheduling, hybrid tree-based data broadcasting and hybrid intermediate data communication. This </w:t>
      </w:r>
      <w:r w:rsidR="00DF3E93">
        <w:t>chapter also</w:t>
      </w:r>
      <w:r w:rsidR="00DB4489" w:rsidRPr="00DB4489">
        <w:t xml:space="preserve"> presents </w:t>
      </w:r>
      <w:r w:rsidR="00DF3E93">
        <w:t xml:space="preserve">the implementation and performance </w:t>
      </w:r>
      <w:r w:rsidR="00DB4489" w:rsidRPr="00DB4489">
        <w:t xml:space="preserve">of </w:t>
      </w:r>
      <w:r w:rsidR="00DF3E93">
        <w:t>several</w:t>
      </w:r>
      <w:r w:rsidR="00DB4489" w:rsidRPr="00DB4489">
        <w:t xml:space="preserve"> real world data-intensive </w:t>
      </w:r>
      <w:r w:rsidR="00DF3E93">
        <w:t>iterative applications.</w:t>
      </w:r>
    </w:p>
    <w:p w14:paraId="3319DE56" w14:textId="418D5E56" w:rsidR="00F36A45" w:rsidRDefault="00471154" w:rsidP="00176880">
      <w:r>
        <w:lastRenderedPageBreak/>
        <w:t>Chapter 6 studies</w:t>
      </w:r>
      <w:r w:rsidR="00F36A45">
        <w:t xml:space="preserve"> some </w:t>
      </w:r>
      <w:r w:rsidR="00D73E5E">
        <w:t>performance implications for executing data intensive computations on cloud environments.</w:t>
      </w:r>
      <w:r w:rsidR="00DB15FC">
        <w:t xml:space="preserve"> These include the study of </w:t>
      </w:r>
      <w:r w:rsidR="00FC0D9B">
        <w:t xml:space="preserve">the </w:t>
      </w:r>
      <w:r w:rsidR="00DB15FC">
        <w:t xml:space="preserve">effect of inhomogeneous data and scheduling mechanisms on the performance of MapReduce applications, a study of the effects of virtualization overhead on MapReduce type applications and a study of the effect of sustained performance of cloud environments </w:t>
      </w:r>
      <w:r w:rsidR="005B3654">
        <w:t>on</w:t>
      </w:r>
      <w:r w:rsidR="00DB15FC">
        <w:t xml:space="preserve"> the performance of MapReduce type applications. We also discuss and analyze </w:t>
      </w:r>
      <w:r w:rsidR="00636FAC">
        <w:t xml:space="preserve">how </w:t>
      </w:r>
      <w:r w:rsidR="00DB15FC">
        <w:t xml:space="preserve">various data caching strategies on </w:t>
      </w:r>
      <w:r w:rsidR="008E7A6C">
        <w:t xml:space="preserve">the </w:t>
      </w:r>
      <w:r w:rsidR="00DB15FC">
        <w:t xml:space="preserve">Azure cloud environment </w:t>
      </w:r>
      <w:r w:rsidR="00636FAC">
        <w:t>affect</w:t>
      </w:r>
      <w:r w:rsidR="00DB15FC">
        <w:t xml:space="preserve"> the performance of data intensive iterative </w:t>
      </w:r>
      <w:r w:rsidR="000F67A4">
        <w:t xml:space="preserve">MapReduce </w:t>
      </w:r>
      <w:r w:rsidR="00DB15FC">
        <w:t>applications.</w:t>
      </w:r>
    </w:p>
    <w:p w14:paraId="069EC6B6" w14:textId="3EFEC13D" w:rsidR="00B342C0" w:rsidRPr="00B342C0" w:rsidRDefault="00B342C0" w:rsidP="00B342C0">
      <w:r>
        <w:t xml:space="preserve">Chapter </w:t>
      </w:r>
      <w:r w:rsidR="00471154">
        <w:t>7</w:t>
      </w:r>
      <w:r>
        <w:t xml:space="preserve"> discusses the applicability of All-to-All collective communication operations to Iterative MapReduce without sacrificing the desirable properties of </w:t>
      </w:r>
      <w:r w:rsidR="0083519B">
        <w:t xml:space="preserve">the </w:t>
      </w:r>
      <w:r>
        <w:t xml:space="preserve">MapReduce programming model and execution framework such as  fault tolerance, scalability, familiar API’s and </w:t>
      </w:r>
      <w:r w:rsidR="005A3789">
        <w:t xml:space="preserve">the </w:t>
      </w:r>
      <w:r>
        <w:t xml:space="preserve">data model, etc.  We show that the addition of collective communication operations enriches the iterative MapReduce model by providing many performance and ease of use advantages. We also present </w:t>
      </w:r>
      <w:r w:rsidRPr="00D33F1D">
        <w:rPr>
          <w:kern w:val="28"/>
        </w:rPr>
        <w:t>Map-AllGather</w:t>
      </w:r>
      <w:r>
        <w:rPr>
          <w:kern w:val="28"/>
        </w:rPr>
        <w:t xml:space="preserve"> primitive, which</w:t>
      </w:r>
      <w:r w:rsidRPr="00D33F1D">
        <w:rPr>
          <w:kern w:val="28"/>
        </w:rPr>
        <w:t xml:space="preserve"> gathers the outputs from all the map tasks and distributes the gathered data to all the wo</w:t>
      </w:r>
      <w:r>
        <w:rPr>
          <w:kern w:val="28"/>
        </w:rPr>
        <w:t xml:space="preserve">rkers after a combine operation, and </w:t>
      </w:r>
      <w:r w:rsidRPr="00D33F1D">
        <w:rPr>
          <w:kern w:val="28"/>
        </w:rPr>
        <w:t>Map-</w:t>
      </w:r>
      <w:proofErr w:type="spellStart"/>
      <w:r w:rsidRPr="00D33F1D">
        <w:rPr>
          <w:kern w:val="28"/>
        </w:rPr>
        <w:t>AllReduce</w:t>
      </w:r>
      <w:proofErr w:type="spellEnd"/>
      <w:r w:rsidRPr="00D33F1D">
        <w:rPr>
          <w:kern w:val="28"/>
        </w:rPr>
        <w:t xml:space="preserve"> primitive</w:t>
      </w:r>
      <w:r>
        <w:rPr>
          <w:kern w:val="28"/>
        </w:rPr>
        <w:t>, which</w:t>
      </w:r>
      <w:r w:rsidRPr="00D33F1D">
        <w:rPr>
          <w:kern w:val="28"/>
        </w:rPr>
        <w:t xml:space="preserve"> combine</w:t>
      </w:r>
      <w:r>
        <w:rPr>
          <w:kern w:val="28"/>
        </w:rPr>
        <w:t>s</w:t>
      </w:r>
      <w:r w:rsidRPr="00D33F1D">
        <w:rPr>
          <w:kern w:val="28"/>
        </w:rPr>
        <w:t xml:space="preserve"> the results of the Map Tasks based on a reduction operation and delivers</w:t>
      </w:r>
      <w:r>
        <w:rPr>
          <w:kern w:val="28"/>
        </w:rPr>
        <w:t xml:space="preserve"> the result</w:t>
      </w:r>
      <w:r w:rsidR="00F616E7">
        <w:rPr>
          <w:kern w:val="28"/>
        </w:rPr>
        <w:t>s</w:t>
      </w:r>
      <w:r>
        <w:rPr>
          <w:kern w:val="28"/>
        </w:rPr>
        <w:t xml:space="preserve"> to all the workers. </w:t>
      </w:r>
      <w:r w:rsidR="0068235F">
        <w:rPr>
          <w:kern w:val="28"/>
        </w:rPr>
        <w:t xml:space="preserve">The </w:t>
      </w:r>
      <w:r w:rsidRPr="009D6128">
        <w:rPr>
          <w:kern w:val="28"/>
        </w:rPr>
        <w:t>MapReduce</w:t>
      </w:r>
      <w:r w:rsidR="00C127C2">
        <w:rPr>
          <w:kern w:val="28"/>
        </w:rPr>
        <w:t>-</w:t>
      </w:r>
      <w:proofErr w:type="spellStart"/>
      <w:r w:rsidRPr="009D6128">
        <w:rPr>
          <w:kern w:val="28"/>
        </w:rPr>
        <w:t>Merge</w:t>
      </w:r>
      <w:r>
        <w:rPr>
          <w:kern w:val="28"/>
        </w:rPr>
        <w:t>Broadcast</w:t>
      </w:r>
      <w:proofErr w:type="spellEnd"/>
      <w:r>
        <w:rPr>
          <w:kern w:val="28"/>
        </w:rPr>
        <w:t xml:space="preserve"> </w:t>
      </w:r>
      <w:r w:rsidR="00C127C2">
        <w:rPr>
          <w:kern w:val="28"/>
        </w:rPr>
        <w:t xml:space="preserve">model </w:t>
      </w:r>
      <w:r>
        <w:rPr>
          <w:kern w:val="28"/>
        </w:rPr>
        <w:t>is presented as a canonical model representative of most of the iterative MapReduce frameworks.</w:t>
      </w:r>
      <w:r>
        <w:t xml:space="preserve"> P</w:t>
      </w:r>
      <w:r>
        <w:rPr>
          <w:kern w:val="28"/>
        </w:rPr>
        <w:t xml:space="preserve">rototype implementations of these primitives on Hadoop and Twister4Azure as well as </w:t>
      </w:r>
      <w:r w:rsidR="00345147">
        <w:rPr>
          <w:kern w:val="28"/>
        </w:rPr>
        <w:t>a performance comparison are studied in this chapter.</w:t>
      </w:r>
    </w:p>
    <w:p w14:paraId="24971AE8" w14:textId="5C2F1197" w:rsidR="0018641B" w:rsidRPr="005D5BA0" w:rsidRDefault="00B85FF7" w:rsidP="00E75DD7">
      <w:pPr>
        <w:rPr>
          <w:rFonts w:asciiTheme="majorHAnsi" w:eastAsiaTheme="majorEastAsia" w:hAnsiTheme="majorHAnsi" w:cstheme="majorBidi"/>
          <w:b/>
          <w:bCs/>
          <w:i/>
          <w:iCs/>
          <w:sz w:val="26"/>
          <w:szCs w:val="28"/>
        </w:rPr>
      </w:pPr>
      <w:r>
        <w:t>Finally</w:t>
      </w:r>
      <w:r w:rsidR="009D1620">
        <w:t>,</w:t>
      </w:r>
      <w:r>
        <w:t xml:space="preserve"> we present a summary, </w:t>
      </w:r>
      <w:r w:rsidR="00471154">
        <w:t>c</w:t>
      </w:r>
      <w:r>
        <w:t>onclusi</w:t>
      </w:r>
      <w:r w:rsidR="00471154">
        <w:t xml:space="preserve">ons, </w:t>
      </w:r>
      <w:r w:rsidR="009D1620">
        <w:t xml:space="preserve">and </w:t>
      </w:r>
      <w:r w:rsidR="00471154">
        <w:t>solutions to the research challenges and future work in chapter 8</w:t>
      </w:r>
      <w:r>
        <w:t>.</w:t>
      </w:r>
      <w:r w:rsidR="006958C5">
        <w:br w:type="page"/>
      </w:r>
    </w:p>
    <w:p w14:paraId="45AD644B" w14:textId="77777777" w:rsidR="00974353" w:rsidRDefault="0043404F" w:rsidP="005E5053">
      <w:pPr>
        <w:pStyle w:val="Heading1"/>
      </w:pPr>
      <w:bookmarkStart w:id="12" w:name="_Toc362439741"/>
      <w:bookmarkStart w:id="13" w:name="_Toc385448304"/>
      <w:r>
        <w:lastRenderedPageBreak/>
        <w:t>Background</w:t>
      </w:r>
      <w:bookmarkEnd w:id="12"/>
      <w:bookmarkEnd w:id="13"/>
    </w:p>
    <w:p w14:paraId="38B908B0" w14:textId="77DA985E" w:rsidR="0043404F" w:rsidRPr="00E76F16" w:rsidRDefault="0031600E" w:rsidP="00E76F16">
      <w:pPr>
        <w:pStyle w:val="Heading2"/>
      </w:pPr>
      <w:bookmarkStart w:id="14" w:name="_Toc362439742"/>
      <w:bookmarkStart w:id="15" w:name="_Toc385448305"/>
      <w:r w:rsidRPr="00E76F16">
        <w:t xml:space="preserve">Cloud </w:t>
      </w:r>
      <w:r w:rsidR="000658B4" w:rsidRPr="00E76F16">
        <w:t>Environments</w:t>
      </w:r>
      <w:bookmarkEnd w:id="14"/>
      <w:bookmarkEnd w:id="15"/>
    </w:p>
    <w:p w14:paraId="2D8F22C1" w14:textId="77777777" w:rsidR="0043404F" w:rsidRDefault="0043404F" w:rsidP="00E76F16">
      <w:pPr>
        <w:pStyle w:val="Heading3"/>
      </w:pPr>
      <w:bookmarkStart w:id="16" w:name="_Toc362439743"/>
      <w:bookmarkStart w:id="17" w:name="_Toc385448306"/>
      <w:r>
        <w:t>Microsoft Azure platform</w:t>
      </w:r>
      <w:bookmarkEnd w:id="16"/>
      <w:bookmarkEnd w:id="17"/>
    </w:p>
    <w:p w14:paraId="6734FF48" w14:textId="28E44B7E" w:rsidR="0043404F" w:rsidRDefault="0043404F" w:rsidP="0043404F">
      <w:r>
        <w:t xml:space="preserve">The Microsoft Azure platform [16] is a cloud computing platform that offers a set of cloud computing services. Windows Azure Compute allows the users to lease Windows virtual machine instances according to a platform as </w:t>
      </w:r>
      <w:r w:rsidR="002623B5">
        <w:t xml:space="preserve">a </w:t>
      </w:r>
      <w:r>
        <w:t>service</w:t>
      </w:r>
      <w:r w:rsidR="002623B5">
        <w:t xml:space="preserve"> (</w:t>
      </w:r>
      <w:proofErr w:type="spellStart"/>
      <w:r w:rsidR="002623B5">
        <w:t>PaaS</w:t>
      </w:r>
      <w:proofErr w:type="spellEnd"/>
      <w:r w:rsidR="002623B5">
        <w:t>)</w:t>
      </w:r>
      <w:r>
        <w:t xml:space="preserve"> model</w:t>
      </w:r>
      <w:r w:rsidR="00940C90">
        <w:t>; it</w:t>
      </w:r>
      <w:r>
        <w:t xml:space="preserve"> offers the .net runtime as the platform through two programmable roles called Worker Roles and Web Roles. Azure also supports VM roles (beta), </w:t>
      </w:r>
      <w:r w:rsidR="0005757A">
        <w:t xml:space="preserve">which </w:t>
      </w:r>
      <w:r>
        <w:t>enabl</w:t>
      </w:r>
      <w:r w:rsidR="0005757A">
        <w:t>es</w:t>
      </w:r>
      <w:r>
        <w:t xml:space="preserve"> the users to deploy virtual machine instances </w:t>
      </w:r>
      <w:r w:rsidR="004C6AE2">
        <w:t xml:space="preserve">that can </w:t>
      </w:r>
      <w:r>
        <w:t>support an infrastructure as a service model as well. Azure offers a limited set of instance types (Table 1) on a linear price and feature scale</w:t>
      </w:r>
      <w:r>
        <w:fldChar w:fldCharType="begin"/>
      </w:r>
      <w:r w:rsidR="006F7E6B">
        <w:instrText xml:space="preserve"> ADDIN EN.CITE &lt;EndNote&gt;&lt;Cite&gt;&lt;RecNum&gt;1750&lt;/RecNum&gt;&lt;DisplayText&gt;[8]&lt;/DisplayText&gt;&lt;record&gt;&lt;rec-number&gt;1750&lt;/rec-number&gt;&lt;foreign-keys&gt;&lt;key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fldChar w:fldCharType="separate"/>
      </w:r>
      <w:r w:rsidR="006F7E6B">
        <w:rPr>
          <w:noProof/>
        </w:rPr>
        <w:t>[</w:t>
      </w:r>
      <w:hyperlink w:anchor="_ENREF_8" w:tooltip=",  #1750" w:history="1">
        <w:r w:rsidR="00D85276">
          <w:rPr>
            <w:noProof/>
          </w:rPr>
          <w:t>8</w:t>
        </w:r>
      </w:hyperlink>
      <w:r w:rsidR="006F7E6B">
        <w:rPr>
          <w:noProof/>
        </w:rPr>
        <w:t>]</w:t>
      </w:r>
      <w:r>
        <w:fldChar w:fldCharType="end"/>
      </w:r>
      <w:r>
        <w:t>.</w:t>
      </w:r>
    </w:p>
    <w:p w14:paraId="77325DB2" w14:textId="46B1ADB6" w:rsidR="0043404F" w:rsidRDefault="0043404F" w:rsidP="0043404F">
      <w:pPr>
        <w:pStyle w:val="Caption"/>
        <w:keepNext/>
      </w:pPr>
      <w:bookmarkStart w:id="18" w:name="_Ref362518472"/>
      <w:bookmarkStart w:id="19" w:name="_Toc362369825"/>
      <w:bookmarkStart w:id="20" w:name="_Toc385451975"/>
      <w:r>
        <w:t xml:space="preserve">Table </w:t>
      </w:r>
      <w:fldSimple w:instr=" SEQ Table \* ARABIC ">
        <w:r w:rsidR="009054E4">
          <w:rPr>
            <w:noProof/>
          </w:rPr>
          <w:t>1</w:t>
        </w:r>
      </w:fldSimple>
      <w:bookmarkEnd w:id="18"/>
      <w:r>
        <w:t xml:space="preserve"> </w:t>
      </w:r>
      <w:r w:rsidR="00296C69">
        <w:t xml:space="preserve">Windows </w:t>
      </w:r>
      <w:r w:rsidR="00314F9C">
        <w:t>Azure i</w:t>
      </w:r>
      <w:r>
        <w:t xml:space="preserve">nstance </w:t>
      </w:r>
      <w:r w:rsidR="00314F9C">
        <w:t>t</w:t>
      </w:r>
      <w:r>
        <w:t>ypes</w:t>
      </w:r>
      <w:bookmarkEnd w:id="19"/>
      <w:r w:rsidR="00296C69">
        <w:t xml:space="preserve"> (as of July 2013)</w:t>
      </w:r>
      <w:bookmarkEnd w:id="20"/>
    </w:p>
    <w:tbl>
      <w:tblPr>
        <w:tblStyle w:val="TableGrid"/>
        <w:tblW w:w="0" w:type="auto"/>
        <w:jc w:val="center"/>
        <w:tblInd w:w="-496" w:type="dxa"/>
        <w:tblLook w:val="04A0" w:firstRow="1" w:lastRow="0" w:firstColumn="1" w:lastColumn="0" w:noHBand="0" w:noVBand="1"/>
      </w:tblPr>
      <w:tblGrid>
        <w:gridCol w:w="2760"/>
        <w:gridCol w:w="1720"/>
        <w:gridCol w:w="1392"/>
        <w:gridCol w:w="1911"/>
      </w:tblGrid>
      <w:tr w:rsidR="0043404F" w:rsidRPr="00C35021" w14:paraId="57B28AEF" w14:textId="77777777" w:rsidTr="00296C69">
        <w:trPr>
          <w:jc w:val="center"/>
        </w:trPr>
        <w:tc>
          <w:tcPr>
            <w:tcW w:w="2760" w:type="dxa"/>
            <w:hideMark/>
          </w:tcPr>
          <w:p w14:paraId="62416F1F" w14:textId="6885A8B2" w:rsidR="0043404F" w:rsidRPr="00296C69" w:rsidRDefault="00296C69" w:rsidP="00296C69">
            <w:pPr>
              <w:rPr>
                <w:b/>
              </w:rPr>
            </w:pPr>
            <w:r>
              <w:rPr>
                <w:b/>
              </w:rPr>
              <w:t>Instance Name</w:t>
            </w:r>
          </w:p>
        </w:tc>
        <w:tc>
          <w:tcPr>
            <w:tcW w:w="1720" w:type="dxa"/>
            <w:hideMark/>
          </w:tcPr>
          <w:p w14:paraId="0350E30A" w14:textId="77777777" w:rsidR="0043404F" w:rsidRPr="00296C69" w:rsidRDefault="0043404F" w:rsidP="005271DE">
            <w:pPr>
              <w:rPr>
                <w:b/>
              </w:rPr>
            </w:pPr>
            <w:r w:rsidRPr="00296C69">
              <w:rPr>
                <w:b/>
              </w:rPr>
              <w:t>CPU Cores</w:t>
            </w:r>
          </w:p>
        </w:tc>
        <w:tc>
          <w:tcPr>
            <w:tcW w:w="1392" w:type="dxa"/>
            <w:hideMark/>
          </w:tcPr>
          <w:p w14:paraId="5122A3E4" w14:textId="77777777" w:rsidR="0043404F" w:rsidRPr="00296C69" w:rsidRDefault="0043404F" w:rsidP="005271DE">
            <w:pPr>
              <w:rPr>
                <w:b/>
              </w:rPr>
            </w:pPr>
            <w:r w:rsidRPr="00296C69">
              <w:rPr>
                <w:b/>
              </w:rPr>
              <w:t>Memory</w:t>
            </w:r>
          </w:p>
        </w:tc>
        <w:tc>
          <w:tcPr>
            <w:tcW w:w="1911" w:type="dxa"/>
            <w:hideMark/>
          </w:tcPr>
          <w:p w14:paraId="38F63095" w14:textId="77777777" w:rsidR="0043404F" w:rsidRPr="00296C69" w:rsidRDefault="0043404F" w:rsidP="005271DE">
            <w:pPr>
              <w:rPr>
                <w:b/>
              </w:rPr>
            </w:pPr>
            <w:r w:rsidRPr="00296C69">
              <w:rPr>
                <w:b/>
              </w:rPr>
              <w:t>Cost Per Hour</w:t>
            </w:r>
          </w:p>
        </w:tc>
      </w:tr>
      <w:tr w:rsidR="0043404F" w:rsidRPr="00C35021" w14:paraId="291A5B41" w14:textId="77777777" w:rsidTr="00296C69">
        <w:trPr>
          <w:jc w:val="center"/>
        </w:trPr>
        <w:tc>
          <w:tcPr>
            <w:tcW w:w="2760" w:type="dxa"/>
            <w:hideMark/>
          </w:tcPr>
          <w:p w14:paraId="7788E59C" w14:textId="77777777" w:rsidR="0043404F" w:rsidRPr="00FE1C50" w:rsidRDefault="0043404F" w:rsidP="005271DE">
            <w:r w:rsidRPr="00FE1C50">
              <w:t>Extra Small</w:t>
            </w:r>
          </w:p>
        </w:tc>
        <w:tc>
          <w:tcPr>
            <w:tcW w:w="1720" w:type="dxa"/>
            <w:hideMark/>
          </w:tcPr>
          <w:p w14:paraId="59DD9C5D" w14:textId="77777777" w:rsidR="0043404F" w:rsidRPr="00FE1C50" w:rsidRDefault="0043404F" w:rsidP="005271DE">
            <w:r w:rsidRPr="00FE1C50">
              <w:t>Shared</w:t>
            </w:r>
          </w:p>
        </w:tc>
        <w:tc>
          <w:tcPr>
            <w:tcW w:w="1392" w:type="dxa"/>
            <w:hideMark/>
          </w:tcPr>
          <w:p w14:paraId="25C47E05" w14:textId="77777777" w:rsidR="0043404F" w:rsidRPr="00FE1C50" w:rsidRDefault="0043404F" w:rsidP="005271DE">
            <w:r w:rsidRPr="00FE1C50">
              <w:t>768 MB</w:t>
            </w:r>
          </w:p>
        </w:tc>
        <w:tc>
          <w:tcPr>
            <w:tcW w:w="1911" w:type="dxa"/>
            <w:hideMark/>
          </w:tcPr>
          <w:p w14:paraId="7E233E4F" w14:textId="48A50D19" w:rsidR="0043404F" w:rsidRPr="00FE1C50" w:rsidRDefault="00296C69" w:rsidP="005271DE">
            <w:r>
              <w:t>$0.02</w:t>
            </w:r>
          </w:p>
        </w:tc>
      </w:tr>
      <w:tr w:rsidR="0043404F" w:rsidRPr="00C35021" w14:paraId="60D99228" w14:textId="77777777" w:rsidTr="00296C69">
        <w:trPr>
          <w:jc w:val="center"/>
        </w:trPr>
        <w:tc>
          <w:tcPr>
            <w:tcW w:w="2760" w:type="dxa"/>
            <w:hideMark/>
          </w:tcPr>
          <w:p w14:paraId="732B9E82" w14:textId="77777777" w:rsidR="0043404F" w:rsidRPr="00FE1C50" w:rsidRDefault="0043404F" w:rsidP="005271DE">
            <w:r w:rsidRPr="00FE1C50">
              <w:t>Small</w:t>
            </w:r>
          </w:p>
        </w:tc>
        <w:tc>
          <w:tcPr>
            <w:tcW w:w="1720" w:type="dxa"/>
            <w:hideMark/>
          </w:tcPr>
          <w:p w14:paraId="6B6CCF85" w14:textId="77777777" w:rsidR="0043404F" w:rsidRPr="00FE1C50" w:rsidRDefault="0043404F" w:rsidP="005271DE">
            <w:r w:rsidRPr="00FE1C50">
              <w:t>1</w:t>
            </w:r>
          </w:p>
        </w:tc>
        <w:tc>
          <w:tcPr>
            <w:tcW w:w="1392" w:type="dxa"/>
            <w:hideMark/>
          </w:tcPr>
          <w:p w14:paraId="4862098B" w14:textId="77777777" w:rsidR="0043404F" w:rsidRPr="00FE1C50" w:rsidRDefault="0043404F" w:rsidP="005271DE">
            <w:r w:rsidRPr="00FE1C50">
              <w:t>1.75 GB</w:t>
            </w:r>
          </w:p>
        </w:tc>
        <w:tc>
          <w:tcPr>
            <w:tcW w:w="1911" w:type="dxa"/>
            <w:hideMark/>
          </w:tcPr>
          <w:p w14:paraId="7414E672" w14:textId="45A986E1" w:rsidR="0043404F" w:rsidRPr="00FE1C50" w:rsidRDefault="00296C69" w:rsidP="005271DE">
            <w:r>
              <w:t>$0.09</w:t>
            </w:r>
          </w:p>
        </w:tc>
      </w:tr>
      <w:tr w:rsidR="0043404F" w:rsidRPr="00C35021" w14:paraId="56933FD0" w14:textId="77777777" w:rsidTr="00296C69">
        <w:trPr>
          <w:jc w:val="center"/>
        </w:trPr>
        <w:tc>
          <w:tcPr>
            <w:tcW w:w="2760" w:type="dxa"/>
            <w:hideMark/>
          </w:tcPr>
          <w:p w14:paraId="15C8F45B" w14:textId="77777777" w:rsidR="0043404F" w:rsidRPr="00FE1C50" w:rsidRDefault="0043404F" w:rsidP="005271DE">
            <w:r w:rsidRPr="00FE1C50">
              <w:t>Medium</w:t>
            </w:r>
          </w:p>
        </w:tc>
        <w:tc>
          <w:tcPr>
            <w:tcW w:w="1720" w:type="dxa"/>
            <w:hideMark/>
          </w:tcPr>
          <w:p w14:paraId="59530925" w14:textId="77777777" w:rsidR="0043404F" w:rsidRPr="00FE1C50" w:rsidRDefault="0043404F" w:rsidP="005271DE">
            <w:r w:rsidRPr="00FE1C50">
              <w:t>2</w:t>
            </w:r>
          </w:p>
        </w:tc>
        <w:tc>
          <w:tcPr>
            <w:tcW w:w="1392" w:type="dxa"/>
            <w:hideMark/>
          </w:tcPr>
          <w:p w14:paraId="6192B239" w14:textId="77777777" w:rsidR="0043404F" w:rsidRPr="00FE1C50" w:rsidRDefault="0043404F" w:rsidP="005271DE">
            <w:r w:rsidRPr="00FE1C50">
              <w:t>3.5 GB</w:t>
            </w:r>
          </w:p>
        </w:tc>
        <w:tc>
          <w:tcPr>
            <w:tcW w:w="1911" w:type="dxa"/>
            <w:hideMark/>
          </w:tcPr>
          <w:p w14:paraId="53CC101E" w14:textId="4E220C8D" w:rsidR="0043404F" w:rsidRPr="00FE1C50" w:rsidRDefault="00296C69" w:rsidP="005271DE">
            <w:r>
              <w:t>$0.18</w:t>
            </w:r>
          </w:p>
        </w:tc>
      </w:tr>
      <w:tr w:rsidR="0043404F" w:rsidRPr="00C35021" w14:paraId="5E01F729" w14:textId="77777777" w:rsidTr="00296C69">
        <w:trPr>
          <w:jc w:val="center"/>
        </w:trPr>
        <w:tc>
          <w:tcPr>
            <w:tcW w:w="2760" w:type="dxa"/>
            <w:hideMark/>
          </w:tcPr>
          <w:p w14:paraId="6A04047F" w14:textId="77777777" w:rsidR="0043404F" w:rsidRPr="00FE1C50" w:rsidRDefault="0043404F" w:rsidP="005271DE">
            <w:r w:rsidRPr="00FE1C50">
              <w:t>Large</w:t>
            </w:r>
            <w:r>
              <w:tab/>
            </w:r>
          </w:p>
        </w:tc>
        <w:tc>
          <w:tcPr>
            <w:tcW w:w="1720" w:type="dxa"/>
            <w:hideMark/>
          </w:tcPr>
          <w:p w14:paraId="372D7898" w14:textId="77777777" w:rsidR="0043404F" w:rsidRPr="00FE1C50" w:rsidRDefault="0043404F" w:rsidP="005271DE">
            <w:r w:rsidRPr="00FE1C50">
              <w:t>4</w:t>
            </w:r>
          </w:p>
        </w:tc>
        <w:tc>
          <w:tcPr>
            <w:tcW w:w="1392" w:type="dxa"/>
            <w:hideMark/>
          </w:tcPr>
          <w:p w14:paraId="66782DBE" w14:textId="77777777" w:rsidR="0043404F" w:rsidRPr="00FE1C50" w:rsidRDefault="0043404F" w:rsidP="005271DE">
            <w:r w:rsidRPr="00FE1C50">
              <w:t>7 GB</w:t>
            </w:r>
          </w:p>
        </w:tc>
        <w:tc>
          <w:tcPr>
            <w:tcW w:w="1911" w:type="dxa"/>
            <w:hideMark/>
          </w:tcPr>
          <w:p w14:paraId="2B7FB9A7" w14:textId="0F92D6C8" w:rsidR="0043404F" w:rsidRPr="00FE1C50" w:rsidRDefault="00296C69" w:rsidP="005271DE">
            <w:r>
              <w:t>$0.36</w:t>
            </w:r>
          </w:p>
        </w:tc>
      </w:tr>
      <w:tr w:rsidR="0043404F" w:rsidRPr="00C35021" w14:paraId="03A97D40" w14:textId="77777777" w:rsidTr="00296C69">
        <w:trPr>
          <w:trHeight w:val="34"/>
          <w:jc w:val="center"/>
        </w:trPr>
        <w:tc>
          <w:tcPr>
            <w:tcW w:w="2760" w:type="dxa"/>
            <w:hideMark/>
          </w:tcPr>
          <w:p w14:paraId="0C73C247" w14:textId="77777777" w:rsidR="0043404F" w:rsidRPr="00FE1C50" w:rsidRDefault="0043404F" w:rsidP="005271DE">
            <w:r w:rsidRPr="00FE1C50">
              <w:t>Extra Large</w:t>
            </w:r>
          </w:p>
        </w:tc>
        <w:tc>
          <w:tcPr>
            <w:tcW w:w="1720" w:type="dxa"/>
            <w:hideMark/>
          </w:tcPr>
          <w:p w14:paraId="4FF0E43A" w14:textId="77777777" w:rsidR="0043404F" w:rsidRPr="00FE1C50" w:rsidRDefault="0043404F" w:rsidP="005271DE">
            <w:r w:rsidRPr="00FE1C50">
              <w:t>8</w:t>
            </w:r>
          </w:p>
        </w:tc>
        <w:tc>
          <w:tcPr>
            <w:tcW w:w="1392" w:type="dxa"/>
            <w:hideMark/>
          </w:tcPr>
          <w:p w14:paraId="67705504" w14:textId="77777777" w:rsidR="0043404F" w:rsidRPr="00FE1C50" w:rsidRDefault="0043404F" w:rsidP="005271DE">
            <w:r w:rsidRPr="00FE1C50">
              <w:t>14 GB</w:t>
            </w:r>
          </w:p>
        </w:tc>
        <w:tc>
          <w:tcPr>
            <w:tcW w:w="1911" w:type="dxa"/>
            <w:hideMark/>
          </w:tcPr>
          <w:p w14:paraId="5B7A7363" w14:textId="182CD44D" w:rsidR="0043404F" w:rsidRPr="00FE1C50" w:rsidRDefault="00296C69" w:rsidP="005271DE">
            <w:r>
              <w:t>$0.72</w:t>
            </w:r>
          </w:p>
        </w:tc>
      </w:tr>
      <w:tr w:rsidR="00296C69" w:rsidRPr="00C35021" w14:paraId="515FAD5D" w14:textId="77777777" w:rsidTr="00296C69">
        <w:trPr>
          <w:trHeight w:val="34"/>
          <w:jc w:val="center"/>
        </w:trPr>
        <w:tc>
          <w:tcPr>
            <w:tcW w:w="2760" w:type="dxa"/>
          </w:tcPr>
          <w:p w14:paraId="1E282A04" w14:textId="23725A2A" w:rsidR="00296C69" w:rsidRPr="00FE1C50" w:rsidRDefault="00296C69" w:rsidP="005271DE">
            <w:r>
              <w:t>Memory intensive (A6)</w:t>
            </w:r>
          </w:p>
        </w:tc>
        <w:tc>
          <w:tcPr>
            <w:tcW w:w="1720" w:type="dxa"/>
          </w:tcPr>
          <w:p w14:paraId="05E09779" w14:textId="74F9CD34" w:rsidR="00296C69" w:rsidRPr="00FE1C50" w:rsidRDefault="00296C69" w:rsidP="005271DE">
            <w:r>
              <w:t>4</w:t>
            </w:r>
          </w:p>
        </w:tc>
        <w:tc>
          <w:tcPr>
            <w:tcW w:w="1392" w:type="dxa"/>
          </w:tcPr>
          <w:p w14:paraId="141FC365" w14:textId="2E423CD4" w:rsidR="00296C69" w:rsidRPr="00FE1C50" w:rsidRDefault="00296C69" w:rsidP="005271DE">
            <w:r>
              <w:t>28 GB</w:t>
            </w:r>
          </w:p>
        </w:tc>
        <w:tc>
          <w:tcPr>
            <w:tcW w:w="1911" w:type="dxa"/>
          </w:tcPr>
          <w:p w14:paraId="2197A347" w14:textId="3E244B16" w:rsidR="00296C69" w:rsidRDefault="00296C69" w:rsidP="005271DE">
            <w:r>
              <w:t>$1.02</w:t>
            </w:r>
          </w:p>
        </w:tc>
      </w:tr>
      <w:tr w:rsidR="00296C69" w:rsidRPr="00C35021" w14:paraId="2E3D5564" w14:textId="77777777" w:rsidTr="00296C69">
        <w:trPr>
          <w:trHeight w:val="34"/>
          <w:jc w:val="center"/>
        </w:trPr>
        <w:tc>
          <w:tcPr>
            <w:tcW w:w="2760" w:type="dxa"/>
          </w:tcPr>
          <w:p w14:paraId="7606E56B" w14:textId="04CE3780" w:rsidR="00296C69" w:rsidRDefault="00296C69" w:rsidP="005271DE">
            <w:r>
              <w:t>Memory intensive (A7)</w:t>
            </w:r>
          </w:p>
        </w:tc>
        <w:tc>
          <w:tcPr>
            <w:tcW w:w="1720" w:type="dxa"/>
          </w:tcPr>
          <w:p w14:paraId="019C2626" w14:textId="3F01B0DF" w:rsidR="00296C69" w:rsidRDefault="00296C69" w:rsidP="005271DE">
            <w:r>
              <w:t>8</w:t>
            </w:r>
          </w:p>
        </w:tc>
        <w:tc>
          <w:tcPr>
            <w:tcW w:w="1392" w:type="dxa"/>
          </w:tcPr>
          <w:p w14:paraId="5E701F0C" w14:textId="20F8AEEA" w:rsidR="00296C69" w:rsidRDefault="00296C69" w:rsidP="00296C69">
            <w:r>
              <w:t>56 GB</w:t>
            </w:r>
          </w:p>
        </w:tc>
        <w:tc>
          <w:tcPr>
            <w:tcW w:w="1911" w:type="dxa"/>
          </w:tcPr>
          <w:p w14:paraId="0E6405C0" w14:textId="08D71A59" w:rsidR="00296C69" w:rsidRDefault="00296C69" w:rsidP="005271DE">
            <w:r>
              <w:t>$2.04</w:t>
            </w:r>
          </w:p>
        </w:tc>
      </w:tr>
    </w:tbl>
    <w:p w14:paraId="789628A4" w14:textId="77777777" w:rsidR="00296C69" w:rsidRDefault="00296C69" w:rsidP="0043404F"/>
    <w:p w14:paraId="07F27D37" w14:textId="4B3E9B32" w:rsidR="0043404F" w:rsidRDefault="0043404F" w:rsidP="0043404F">
      <w:r>
        <w:t xml:space="preserve">The Azure Storage Queue is an eventual consistent, reliable, scalable and distributed web-scale message queue service that is ideal for small, short-lived, transient messages. The Azure queue does not guarantee the order of the messages, the deletion of messages or the availability of all the messages for </w:t>
      </w:r>
      <w:r>
        <w:lastRenderedPageBreak/>
        <w:t>a single request, although it guarantees eventual availability over multiple requests. Each message has a configurable visibility timeout. Once a client reads a message, the message will be invisible for other clients for the duration of the visibility time out. It will become visible for the other client once the visibility time expires</w:t>
      </w:r>
      <w:r w:rsidR="00D92373">
        <w:t>,</w:t>
      </w:r>
      <w:r>
        <w:t xml:space="preserve"> unless the previous reader deletes it. The Azure Storage Table service offers a large-scale eventually consistent structured storage. </w:t>
      </w:r>
      <w:r w:rsidR="008B4AB2">
        <w:t xml:space="preserve">The </w:t>
      </w:r>
      <w:r>
        <w:t>Azure Table can contain a virtually unlimited number of entities (</w:t>
      </w:r>
      <w:r w:rsidR="00081A81">
        <w:rPr>
          <w:i/>
        </w:rPr>
        <w:t xml:space="preserve">aka </w:t>
      </w:r>
      <w:r>
        <w:t xml:space="preserve">records or rows) </w:t>
      </w:r>
      <w:r w:rsidR="002623B5">
        <w:t>where a single entity</w:t>
      </w:r>
      <w:r>
        <w:t xml:space="preserve"> can be </w:t>
      </w:r>
      <w:r w:rsidR="001075A2">
        <w:t>as large as</w:t>
      </w:r>
      <w:r>
        <w:t xml:space="preserve"> 1MB. Entities contain properties (</w:t>
      </w:r>
      <w:r w:rsidR="00081A81">
        <w:rPr>
          <w:i/>
        </w:rPr>
        <w:t>aka</w:t>
      </w:r>
      <w:r>
        <w:t xml:space="preserve"> cells), that can be </w:t>
      </w:r>
      <w:r w:rsidR="001075A2">
        <w:t>as large as</w:t>
      </w:r>
      <w:r>
        <w:t xml:space="preserve">64KB. A table can be partitioned to store the data across many nodes for scalability. The Azure Storage Blob service provides a web-scale distributed storage service in which users can store and retrieve any type of data through a web services interface. Azure Blob services support two types of Blobs, Page blobs that are optimized for random read/write operations and Block blobs that are optimized for streaming. </w:t>
      </w:r>
      <w:r w:rsidR="00515ECF">
        <w:t xml:space="preserve">The </w:t>
      </w:r>
      <w:r>
        <w:t>Windows Azure Drive allows the users to mount a Page blob as a local NTFS volume.</w:t>
      </w:r>
    </w:p>
    <w:p w14:paraId="7CBA6F0F" w14:textId="65BC81BB" w:rsidR="0043404F" w:rsidRPr="00814353" w:rsidRDefault="0043404F" w:rsidP="0043404F">
      <w:r>
        <w:t>Azure has a logical concept of regions that binds a particular service deployment to a particular geographic location</w:t>
      </w:r>
      <w:r w:rsidR="007601AA">
        <w:t>,</w:t>
      </w:r>
      <w:r>
        <w:t xml:space="preserve"> or</w:t>
      </w:r>
      <w:r w:rsidR="007601AA">
        <w:t>,</w:t>
      </w:r>
      <w:r>
        <w:t xml:space="preserve"> in other words</w:t>
      </w:r>
      <w:r w:rsidR="007601AA">
        <w:t>,</w:t>
      </w:r>
      <w:r>
        <w:t xml:space="preserve"> to a data center.   Azure also has an interesting concept of ‘affinity groups’ that can be specified for both services as well as for storage accounts. Azure tries its best to deploy services and storage accounts of a given affinity group close to each other to ensure optimized communication between </w:t>
      </w:r>
      <w:r w:rsidR="00180F6D">
        <w:t>all parties</w:t>
      </w:r>
      <w:r>
        <w:t xml:space="preserve">. </w:t>
      </w:r>
    </w:p>
    <w:p w14:paraId="1743889D" w14:textId="77777777" w:rsidR="0043404F" w:rsidRDefault="0043404F" w:rsidP="00E76F16">
      <w:pPr>
        <w:pStyle w:val="Heading3"/>
      </w:pPr>
      <w:bookmarkStart w:id="21" w:name="_Toc362439744"/>
      <w:bookmarkStart w:id="22" w:name="_Toc385448307"/>
      <w:r>
        <w:t>Amazon AWS</w:t>
      </w:r>
      <w:bookmarkEnd w:id="21"/>
      <w:bookmarkEnd w:id="22"/>
    </w:p>
    <w:p w14:paraId="14DCB3BF" w14:textId="153EE193" w:rsidR="0043404F" w:rsidRDefault="0043404F" w:rsidP="0043404F">
      <w:r w:rsidRPr="00E30CAE">
        <w:t xml:space="preserve">Amazon Web Services (AWS) </w:t>
      </w:r>
      <w:r>
        <w:fldChar w:fldCharType="begin"/>
      </w:r>
      <w:r w:rsidR="006F7E6B">
        <w:instrText xml:space="preserve"> ADDIN EN.CITE &lt;EndNote&gt;&lt;Cite&gt;&lt;RecNum&gt;5&lt;/RecNum&gt;&lt;DisplayText&gt;[9]&lt;/DisplayText&gt;&lt;record&gt;&lt;rec-number&gt;5&lt;/rec-number&gt;&lt;foreign-keys&gt;&lt;key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fldChar w:fldCharType="separate"/>
      </w:r>
      <w:r w:rsidR="006F7E6B">
        <w:rPr>
          <w:noProof/>
        </w:rPr>
        <w:t>[</w:t>
      </w:r>
      <w:hyperlink w:anchor="_ENREF_9" w:tooltip=",  #5" w:history="1">
        <w:r w:rsidR="00D85276">
          <w:rPr>
            <w:noProof/>
          </w:rPr>
          <w:t>9</w:t>
        </w:r>
      </w:hyperlink>
      <w:r w:rsidR="006F7E6B">
        <w:rPr>
          <w:noProof/>
        </w:rPr>
        <w:t>]</w:t>
      </w:r>
      <w:r>
        <w:fldChar w:fldCharType="end"/>
      </w:r>
      <w:r>
        <w:t xml:space="preserve"> </w:t>
      </w:r>
      <w:r w:rsidRPr="00E30CAE">
        <w:t xml:space="preserve">are a set of cloud computing services by Amazon, offering on-demand computing and storage services including, but not limited to, Elastic Compute Cloud (EC2), Simple Storage Service (S3) and Simple Queue Service (SQS). </w:t>
      </w:r>
    </w:p>
    <w:p w14:paraId="71E86F84" w14:textId="2EA66538" w:rsidR="0043404F" w:rsidRDefault="0043404F" w:rsidP="0043404F">
      <w:r w:rsidRPr="0003261B">
        <w:lastRenderedPageBreak/>
        <w:t xml:space="preserve">EC2 provides users the </w:t>
      </w:r>
      <w:r>
        <w:t>option</w:t>
      </w:r>
      <w:r w:rsidRPr="0003261B">
        <w:t xml:space="preserve"> to lease virtual machine</w:t>
      </w:r>
      <w:r w:rsidRPr="000B5508">
        <w:t xml:space="preserve"> instances </w:t>
      </w:r>
      <w:r>
        <w:t>that are billed hourly and that allow</w:t>
      </w:r>
      <w:r w:rsidRPr="000B5508">
        <w:t xml:space="preserve"> users to dynam</w:t>
      </w:r>
      <w:r>
        <w:t>ically provision resizable virtual clusters in a matter of minutes through a web service interface. EC2 supports both Linux and Windows virtual instances. EC2 follows an approach that uses infrastructure as a service; it provides users with ‘root’ access to the virtual machines, thus providing the most flexibility possible. Users can store virtual machine snapshots as Amazon Machine Images (AMIs), which can then be used as templates for creating new instances.</w:t>
      </w:r>
      <w:r w:rsidRPr="00EB2CC4">
        <w:t xml:space="preserve"> </w:t>
      </w:r>
      <w:r>
        <w:t>Amazon EC2 offers a variety of hourly billed instance sizes with different price points, giving users a richer set of options to choose from, depending on their requirements. One particular instance type of interest is the High-CPU-Extra-Large instance, which cost</w:t>
      </w:r>
      <w:r w:rsidR="00DD1133">
        <w:t>s</w:t>
      </w:r>
      <w:r>
        <w:t xml:space="preserve"> the same as the Extra-</w:t>
      </w:r>
      <w:proofErr w:type="gramStart"/>
      <w:r>
        <w:t>Large(</w:t>
      </w:r>
      <w:proofErr w:type="gramEnd"/>
      <w:r>
        <w:t>XL) instance but offer</w:t>
      </w:r>
      <w:r w:rsidR="00F04DBF">
        <w:t>s</w:t>
      </w:r>
      <w:r>
        <w:t xml:space="preserve"> greater CPU power and less memory than XL instances. Table 1 provides a summary of the EC2 instance types used in this </w:t>
      </w:r>
      <w:r w:rsidR="00410714">
        <w:t>thesis</w:t>
      </w:r>
      <w:r>
        <w:t>. The clock speed of a single EC2 compute unit is approximately 1 GHz to 1.2 GHz. The Small instance type with a single EC2 compute unit is only available in a 32-bit environment, while the larger instance types also support a 64-bit environment.</w:t>
      </w:r>
      <w:r w:rsidRPr="007851A5">
        <w:t xml:space="preserve"> </w:t>
      </w:r>
    </w:p>
    <w:p w14:paraId="7D0AFF94" w14:textId="46CACE5A" w:rsidR="0043404F" w:rsidRDefault="0043404F" w:rsidP="0043404F">
      <w:pPr>
        <w:pStyle w:val="Caption"/>
        <w:keepNext/>
      </w:pPr>
      <w:bookmarkStart w:id="23" w:name="_Ref362518110"/>
      <w:bookmarkStart w:id="24" w:name="_Toc362369826"/>
      <w:bookmarkStart w:id="25" w:name="_Toc385451976"/>
      <w:r>
        <w:t xml:space="preserve">Table </w:t>
      </w:r>
      <w:fldSimple w:instr=" SEQ Table \* ARABIC ">
        <w:r w:rsidR="009054E4">
          <w:rPr>
            <w:noProof/>
          </w:rPr>
          <w:t>2</w:t>
        </w:r>
      </w:fldSimple>
      <w:bookmarkEnd w:id="23"/>
      <w:r w:rsidR="00314F9C">
        <w:t xml:space="preserve"> Sample of Amazon Web Services EC2 on-demand</w:t>
      </w:r>
      <w:r>
        <w:t xml:space="preserve"> </w:t>
      </w:r>
      <w:r w:rsidR="00314F9C">
        <w:t>instance t</w:t>
      </w:r>
      <w:r>
        <w:t>ypes</w:t>
      </w:r>
      <w:bookmarkEnd w:id="24"/>
      <w:bookmarkEnd w:id="25"/>
    </w:p>
    <w:tbl>
      <w:tblPr>
        <w:tblStyle w:val="TableGrid"/>
        <w:tblW w:w="7531" w:type="dxa"/>
        <w:jc w:val="center"/>
        <w:tblInd w:w="-1717" w:type="dxa"/>
        <w:tblLayout w:type="fixed"/>
        <w:tblLook w:val="04A0" w:firstRow="1" w:lastRow="0" w:firstColumn="1" w:lastColumn="0" w:noHBand="0" w:noVBand="1"/>
      </w:tblPr>
      <w:tblGrid>
        <w:gridCol w:w="28"/>
        <w:gridCol w:w="2478"/>
        <w:gridCol w:w="990"/>
        <w:gridCol w:w="1440"/>
        <w:gridCol w:w="1611"/>
        <w:gridCol w:w="984"/>
      </w:tblGrid>
      <w:tr w:rsidR="0043404F" w14:paraId="44F41096" w14:textId="77777777" w:rsidTr="000953F0">
        <w:trPr>
          <w:gridBefore w:val="1"/>
          <w:wBefore w:w="28" w:type="dxa"/>
          <w:trHeight w:val="503"/>
          <w:jc w:val="center"/>
        </w:trPr>
        <w:tc>
          <w:tcPr>
            <w:tcW w:w="2478" w:type="dxa"/>
          </w:tcPr>
          <w:p w14:paraId="29FBCEDF" w14:textId="77777777" w:rsidR="0043404F" w:rsidRPr="0088336E" w:rsidRDefault="0043404F" w:rsidP="000953F0">
            <w:pPr>
              <w:ind w:firstLine="0"/>
              <w:jc w:val="center"/>
              <w:rPr>
                <w:b/>
                <w:sz w:val="20"/>
                <w:szCs w:val="18"/>
              </w:rPr>
            </w:pPr>
            <w:r w:rsidRPr="0088336E">
              <w:rPr>
                <w:b/>
                <w:sz w:val="20"/>
                <w:szCs w:val="18"/>
              </w:rPr>
              <w:t>Instance Type</w:t>
            </w:r>
          </w:p>
        </w:tc>
        <w:tc>
          <w:tcPr>
            <w:tcW w:w="990" w:type="dxa"/>
          </w:tcPr>
          <w:p w14:paraId="3C3C0F76" w14:textId="77777777" w:rsidR="0043404F" w:rsidRPr="0088336E" w:rsidRDefault="0043404F" w:rsidP="000953F0">
            <w:pPr>
              <w:ind w:firstLine="0"/>
              <w:jc w:val="center"/>
              <w:rPr>
                <w:b/>
                <w:sz w:val="20"/>
                <w:szCs w:val="18"/>
              </w:rPr>
            </w:pPr>
            <w:r w:rsidRPr="0088336E">
              <w:rPr>
                <w:b/>
                <w:sz w:val="20"/>
                <w:szCs w:val="18"/>
              </w:rPr>
              <w:t>Memory</w:t>
            </w:r>
          </w:p>
        </w:tc>
        <w:tc>
          <w:tcPr>
            <w:tcW w:w="1440" w:type="dxa"/>
          </w:tcPr>
          <w:p w14:paraId="672A0286" w14:textId="77777777" w:rsidR="0043404F" w:rsidRPr="0088336E" w:rsidRDefault="0043404F" w:rsidP="000953F0">
            <w:pPr>
              <w:ind w:firstLine="0"/>
              <w:jc w:val="center"/>
              <w:rPr>
                <w:b/>
                <w:sz w:val="20"/>
                <w:szCs w:val="18"/>
              </w:rPr>
            </w:pPr>
            <w:r w:rsidRPr="0088336E">
              <w:rPr>
                <w:b/>
                <w:sz w:val="20"/>
                <w:szCs w:val="18"/>
              </w:rPr>
              <w:t>EC2 compute units</w:t>
            </w:r>
          </w:p>
        </w:tc>
        <w:tc>
          <w:tcPr>
            <w:tcW w:w="1611" w:type="dxa"/>
          </w:tcPr>
          <w:p w14:paraId="51AFB4A8" w14:textId="77777777" w:rsidR="0043404F" w:rsidRPr="0088336E" w:rsidRDefault="0043404F" w:rsidP="000953F0">
            <w:pPr>
              <w:ind w:firstLine="0"/>
              <w:jc w:val="center"/>
              <w:rPr>
                <w:b/>
                <w:sz w:val="20"/>
                <w:szCs w:val="18"/>
              </w:rPr>
            </w:pPr>
            <w:r w:rsidRPr="0088336E">
              <w:rPr>
                <w:b/>
                <w:sz w:val="20"/>
                <w:szCs w:val="18"/>
              </w:rPr>
              <w:t>Actual CPU cores</w:t>
            </w:r>
          </w:p>
        </w:tc>
        <w:tc>
          <w:tcPr>
            <w:tcW w:w="984" w:type="dxa"/>
          </w:tcPr>
          <w:p w14:paraId="5CB27309" w14:textId="77777777" w:rsidR="0043404F" w:rsidRPr="0088336E" w:rsidRDefault="0043404F" w:rsidP="000953F0">
            <w:pPr>
              <w:ind w:firstLine="0"/>
              <w:jc w:val="center"/>
              <w:rPr>
                <w:b/>
                <w:sz w:val="20"/>
                <w:szCs w:val="18"/>
              </w:rPr>
            </w:pPr>
            <w:r w:rsidRPr="0088336E">
              <w:rPr>
                <w:b/>
                <w:sz w:val="20"/>
                <w:szCs w:val="18"/>
              </w:rPr>
              <w:t>Cost per hour</w:t>
            </w:r>
          </w:p>
        </w:tc>
      </w:tr>
      <w:tr w:rsidR="00314F9C" w14:paraId="1FBA6352" w14:textId="77777777" w:rsidTr="000953F0">
        <w:trPr>
          <w:trHeight w:val="323"/>
          <w:jc w:val="center"/>
        </w:trPr>
        <w:tc>
          <w:tcPr>
            <w:tcW w:w="2506" w:type="dxa"/>
            <w:gridSpan w:val="2"/>
          </w:tcPr>
          <w:p w14:paraId="622D2F0B" w14:textId="0F97E7DD" w:rsidR="00314F9C" w:rsidRPr="00FE1C50" w:rsidRDefault="00314F9C" w:rsidP="000953F0">
            <w:pPr>
              <w:ind w:firstLine="0"/>
              <w:jc w:val="left"/>
              <w:rPr>
                <w:sz w:val="20"/>
                <w:szCs w:val="18"/>
              </w:rPr>
            </w:pPr>
            <w:r>
              <w:rPr>
                <w:sz w:val="20"/>
                <w:szCs w:val="18"/>
              </w:rPr>
              <w:t>Micro</w:t>
            </w:r>
          </w:p>
        </w:tc>
        <w:tc>
          <w:tcPr>
            <w:tcW w:w="990" w:type="dxa"/>
          </w:tcPr>
          <w:p w14:paraId="7A72B00E" w14:textId="51A6CE5E" w:rsidR="00314F9C" w:rsidRPr="00FE1C50" w:rsidRDefault="00314F9C" w:rsidP="000953F0">
            <w:pPr>
              <w:ind w:firstLine="0"/>
              <w:jc w:val="center"/>
              <w:rPr>
                <w:sz w:val="20"/>
                <w:szCs w:val="18"/>
              </w:rPr>
            </w:pPr>
            <w:r>
              <w:rPr>
                <w:sz w:val="20"/>
                <w:szCs w:val="18"/>
              </w:rPr>
              <w:t>0.615GB</w:t>
            </w:r>
          </w:p>
        </w:tc>
        <w:tc>
          <w:tcPr>
            <w:tcW w:w="1440" w:type="dxa"/>
          </w:tcPr>
          <w:p w14:paraId="1CD8FAFB" w14:textId="0747D820" w:rsidR="00314F9C" w:rsidRPr="00FE1C50" w:rsidRDefault="00314F9C" w:rsidP="000953F0">
            <w:pPr>
              <w:ind w:firstLine="0"/>
              <w:jc w:val="center"/>
              <w:rPr>
                <w:sz w:val="20"/>
                <w:szCs w:val="18"/>
              </w:rPr>
            </w:pPr>
            <w:r>
              <w:rPr>
                <w:sz w:val="20"/>
                <w:szCs w:val="18"/>
              </w:rPr>
              <w:t>Variable</w:t>
            </w:r>
          </w:p>
        </w:tc>
        <w:tc>
          <w:tcPr>
            <w:tcW w:w="1611" w:type="dxa"/>
          </w:tcPr>
          <w:p w14:paraId="4B212641" w14:textId="6A3AED48" w:rsidR="00314F9C" w:rsidRPr="00FE1C50" w:rsidRDefault="00314F9C" w:rsidP="000953F0">
            <w:pPr>
              <w:ind w:firstLine="0"/>
              <w:jc w:val="center"/>
              <w:rPr>
                <w:sz w:val="20"/>
                <w:szCs w:val="18"/>
              </w:rPr>
            </w:pPr>
            <w:r>
              <w:rPr>
                <w:sz w:val="20"/>
                <w:szCs w:val="18"/>
              </w:rPr>
              <w:t>Shared</w:t>
            </w:r>
          </w:p>
        </w:tc>
        <w:tc>
          <w:tcPr>
            <w:tcW w:w="984" w:type="dxa"/>
          </w:tcPr>
          <w:p w14:paraId="51C578DC" w14:textId="71ADE30E" w:rsidR="00314F9C" w:rsidRPr="00FE1C50" w:rsidRDefault="00314F9C" w:rsidP="000953F0">
            <w:pPr>
              <w:ind w:firstLine="0"/>
              <w:jc w:val="center"/>
              <w:rPr>
                <w:sz w:val="20"/>
                <w:szCs w:val="18"/>
              </w:rPr>
            </w:pPr>
            <w:r>
              <w:rPr>
                <w:sz w:val="20"/>
                <w:szCs w:val="18"/>
              </w:rPr>
              <w:t>0.02$</w:t>
            </w:r>
          </w:p>
        </w:tc>
      </w:tr>
      <w:tr w:rsidR="00314F9C" w14:paraId="1275E46D" w14:textId="77777777" w:rsidTr="000953F0">
        <w:trPr>
          <w:trHeight w:val="323"/>
          <w:jc w:val="center"/>
        </w:trPr>
        <w:tc>
          <w:tcPr>
            <w:tcW w:w="2506" w:type="dxa"/>
            <w:gridSpan w:val="2"/>
          </w:tcPr>
          <w:p w14:paraId="499B77B3" w14:textId="2CC154B2" w:rsidR="00314F9C" w:rsidRPr="00FE1C50" w:rsidRDefault="00314F9C" w:rsidP="000953F0">
            <w:pPr>
              <w:ind w:firstLine="0"/>
              <w:jc w:val="left"/>
              <w:rPr>
                <w:sz w:val="20"/>
                <w:szCs w:val="18"/>
              </w:rPr>
            </w:pPr>
            <w:r w:rsidRPr="00FE1C50">
              <w:rPr>
                <w:sz w:val="20"/>
                <w:szCs w:val="18"/>
              </w:rPr>
              <w:t>Large (L)</w:t>
            </w:r>
          </w:p>
        </w:tc>
        <w:tc>
          <w:tcPr>
            <w:tcW w:w="990" w:type="dxa"/>
          </w:tcPr>
          <w:p w14:paraId="6C4BDBCD" w14:textId="614E671C" w:rsidR="00314F9C" w:rsidRPr="00FE1C50" w:rsidRDefault="00314F9C" w:rsidP="000953F0">
            <w:pPr>
              <w:ind w:firstLine="0"/>
              <w:jc w:val="center"/>
              <w:rPr>
                <w:sz w:val="20"/>
                <w:szCs w:val="18"/>
              </w:rPr>
            </w:pPr>
            <w:r w:rsidRPr="00FE1C50">
              <w:rPr>
                <w:sz w:val="20"/>
                <w:szCs w:val="18"/>
              </w:rPr>
              <w:t>7.5 GB</w:t>
            </w:r>
          </w:p>
        </w:tc>
        <w:tc>
          <w:tcPr>
            <w:tcW w:w="1440" w:type="dxa"/>
          </w:tcPr>
          <w:p w14:paraId="353C3625" w14:textId="1E43AA5A" w:rsidR="00314F9C" w:rsidRPr="00FE1C50" w:rsidRDefault="00314F9C" w:rsidP="000953F0">
            <w:pPr>
              <w:ind w:firstLine="0"/>
              <w:jc w:val="center"/>
              <w:rPr>
                <w:sz w:val="20"/>
                <w:szCs w:val="18"/>
              </w:rPr>
            </w:pPr>
            <w:r w:rsidRPr="00FE1C50">
              <w:rPr>
                <w:sz w:val="20"/>
                <w:szCs w:val="18"/>
              </w:rPr>
              <w:t>4</w:t>
            </w:r>
          </w:p>
        </w:tc>
        <w:tc>
          <w:tcPr>
            <w:tcW w:w="1611" w:type="dxa"/>
          </w:tcPr>
          <w:p w14:paraId="61F5E7DB" w14:textId="67EE4A66" w:rsidR="00314F9C" w:rsidRPr="00FE1C50" w:rsidRDefault="00314F9C" w:rsidP="000953F0">
            <w:pPr>
              <w:ind w:firstLine="0"/>
              <w:jc w:val="center"/>
              <w:rPr>
                <w:sz w:val="20"/>
                <w:szCs w:val="18"/>
              </w:rPr>
            </w:pPr>
            <w:r w:rsidRPr="00FE1C50">
              <w:rPr>
                <w:sz w:val="20"/>
                <w:szCs w:val="18"/>
              </w:rPr>
              <w:t>2 X (~2Ghz)</w:t>
            </w:r>
          </w:p>
        </w:tc>
        <w:tc>
          <w:tcPr>
            <w:tcW w:w="984" w:type="dxa"/>
          </w:tcPr>
          <w:p w14:paraId="31CCA22A" w14:textId="62524724" w:rsidR="00314F9C" w:rsidRDefault="00314F9C" w:rsidP="000953F0">
            <w:pPr>
              <w:ind w:firstLine="0"/>
              <w:jc w:val="center"/>
              <w:rPr>
                <w:sz w:val="20"/>
                <w:szCs w:val="18"/>
              </w:rPr>
            </w:pPr>
            <w:r>
              <w:rPr>
                <w:sz w:val="20"/>
                <w:szCs w:val="18"/>
              </w:rPr>
              <w:t>0.2</w:t>
            </w:r>
            <w:r w:rsidRPr="00FE1C50">
              <w:rPr>
                <w:sz w:val="20"/>
                <w:szCs w:val="18"/>
              </w:rPr>
              <w:t>4$</w:t>
            </w:r>
          </w:p>
        </w:tc>
      </w:tr>
      <w:tr w:rsidR="00314F9C" w14:paraId="2EE76B18" w14:textId="77777777" w:rsidTr="000953F0">
        <w:trPr>
          <w:trHeight w:val="323"/>
          <w:jc w:val="center"/>
        </w:trPr>
        <w:tc>
          <w:tcPr>
            <w:tcW w:w="2506" w:type="dxa"/>
            <w:gridSpan w:val="2"/>
          </w:tcPr>
          <w:p w14:paraId="5A856265" w14:textId="120BD6E6" w:rsidR="00314F9C" w:rsidRDefault="00314F9C" w:rsidP="000953F0">
            <w:pPr>
              <w:ind w:firstLine="0"/>
              <w:jc w:val="left"/>
              <w:rPr>
                <w:sz w:val="20"/>
                <w:szCs w:val="18"/>
              </w:rPr>
            </w:pPr>
            <w:r w:rsidRPr="00FE1C50">
              <w:rPr>
                <w:sz w:val="20"/>
                <w:szCs w:val="18"/>
              </w:rPr>
              <w:t>Extra Large (XL)</w:t>
            </w:r>
          </w:p>
        </w:tc>
        <w:tc>
          <w:tcPr>
            <w:tcW w:w="990" w:type="dxa"/>
          </w:tcPr>
          <w:p w14:paraId="4A1CB134" w14:textId="0C7A197D" w:rsidR="00314F9C" w:rsidRDefault="00314F9C" w:rsidP="000953F0">
            <w:pPr>
              <w:ind w:firstLine="0"/>
              <w:jc w:val="center"/>
              <w:rPr>
                <w:sz w:val="20"/>
                <w:szCs w:val="18"/>
              </w:rPr>
            </w:pPr>
            <w:r w:rsidRPr="00FE1C50">
              <w:rPr>
                <w:sz w:val="20"/>
                <w:szCs w:val="18"/>
              </w:rPr>
              <w:t>15 GB</w:t>
            </w:r>
          </w:p>
        </w:tc>
        <w:tc>
          <w:tcPr>
            <w:tcW w:w="1440" w:type="dxa"/>
          </w:tcPr>
          <w:p w14:paraId="49C7030A" w14:textId="386B5FB0" w:rsidR="00314F9C" w:rsidRDefault="00314F9C" w:rsidP="000953F0">
            <w:pPr>
              <w:ind w:firstLine="0"/>
              <w:jc w:val="center"/>
              <w:rPr>
                <w:sz w:val="20"/>
                <w:szCs w:val="18"/>
              </w:rPr>
            </w:pPr>
            <w:r w:rsidRPr="00FE1C50">
              <w:rPr>
                <w:sz w:val="20"/>
                <w:szCs w:val="18"/>
              </w:rPr>
              <w:t>8</w:t>
            </w:r>
          </w:p>
        </w:tc>
        <w:tc>
          <w:tcPr>
            <w:tcW w:w="1611" w:type="dxa"/>
          </w:tcPr>
          <w:p w14:paraId="72CC66BA" w14:textId="3C42BC1F" w:rsidR="00314F9C" w:rsidRDefault="00314F9C" w:rsidP="000953F0">
            <w:pPr>
              <w:ind w:firstLine="0"/>
              <w:jc w:val="center"/>
              <w:rPr>
                <w:sz w:val="20"/>
                <w:szCs w:val="18"/>
              </w:rPr>
            </w:pPr>
            <w:r w:rsidRPr="00FE1C50">
              <w:rPr>
                <w:sz w:val="20"/>
                <w:szCs w:val="18"/>
              </w:rPr>
              <w:t>4 X (~2Ghz)</w:t>
            </w:r>
          </w:p>
        </w:tc>
        <w:tc>
          <w:tcPr>
            <w:tcW w:w="984" w:type="dxa"/>
          </w:tcPr>
          <w:p w14:paraId="268DF471" w14:textId="62F5F06D" w:rsidR="00314F9C" w:rsidRDefault="00314F9C" w:rsidP="000953F0">
            <w:pPr>
              <w:ind w:firstLine="0"/>
              <w:jc w:val="center"/>
              <w:rPr>
                <w:sz w:val="20"/>
                <w:szCs w:val="18"/>
              </w:rPr>
            </w:pPr>
            <w:r>
              <w:rPr>
                <w:sz w:val="20"/>
                <w:szCs w:val="18"/>
              </w:rPr>
              <w:t>0.4</w:t>
            </w:r>
            <w:r w:rsidRPr="00FE1C50">
              <w:rPr>
                <w:sz w:val="20"/>
                <w:szCs w:val="18"/>
              </w:rPr>
              <w:t>8$</w:t>
            </w:r>
          </w:p>
        </w:tc>
      </w:tr>
      <w:tr w:rsidR="00314F9C" w14:paraId="384C3F02" w14:textId="77777777" w:rsidTr="000953F0">
        <w:trPr>
          <w:trHeight w:val="260"/>
          <w:jc w:val="center"/>
        </w:trPr>
        <w:tc>
          <w:tcPr>
            <w:tcW w:w="2506" w:type="dxa"/>
            <w:gridSpan w:val="2"/>
          </w:tcPr>
          <w:p w14:paraId="4C80FAA2" w14:textId="207C4C08" w:rsidR="00314F9C" w:rsidRPr="00FE1C50" w:rsidRDefault="00314F9C" w:rsidP="000953F0">
            <w:pPr>
              <w:ind w:firstLine="0"/>
              <w:jc w:val="left"/>
              <w:rPr>
                <w:sz w:val="20"/>
                <w:szCs w:val="18"/>
              </w:rPr>
            </w:pPr>
            <w:r w:rsidRPr="00FE1C50">
              <w:rPr>
                <w:sz w:val="20"/>
                <w:szCs w:val="18"/>
              </w:rPr>
              <w:t>High CPU Extra Large (HCXL)</w:t>
            </w:r>
          </w:p>
        </w:tc>
        <w:tc>
          <w:tcPr>
            <w:tcW w:w="990" w:type="dxa"/>
          </w:tcPr>
          <w:p w14:paraId="0B1BFB63" w14:textId="7C6993F4" w:rsidR="00314F9C" w:rsidRPr="00FE1C50" w:rsidRDefault="00314F9C" w:rsidP="000953F0">
            <w:pPr>
              <w:ind w:firstLine="0"/>
              <w:jc w:val="center"/>
              <w:rPr>
                <w:sz w:val="20"/>
                <w:szCs w:val="18"/>
              </w:rPr>
            </w:pPr>
            <w:r w:rsidRPr="00FE1C50">
              <w:rPr>
                <w:sz w:val="20"/>
                <w:szCs w:val="18"/>
              </w:rPr>
              <w:t>7 GB</w:t>
            </w:r>
          </w:p>
        </w:tc>
        <w:tc>
          <w:tcPr>
            <w:tcW w:w="1440" w:type="dxa"/>
          </w:tcPr>
          <w:p w14:paraId="4B87B2F8" w14:textId="26E2953B" w:rsidR="00314F9C" w:rsidRPr="00FE1C50" w:rsidRDefault="00314F9C" w:rsidP="000953F0">
            <w:pPr>
              <w:ind w:firstLine="0"/>
              <w:jc w:val="center"/>
              <w:rPr>
                <w:sz w:val="20"/>
                <w:szCs w:val="18"/>
              </w:rPr>
            </w:pPr>
            <w:r w:rsidRPr="00FE1C50">
              <w:rPr>
                <w:sz w:val="20"/>
                <w:szCs w:val="18"/>
              </w:rPr>
              <w:t>20</w:t>
            </w:r>
          </w:p>
        </w:tc>
        <w:tc>
          <w:tcPr>
            <w:tcW w:w="1611" w:type="dxa"/>
          </w:tcPr>
          <w:p w14:paraId="2FE9C22A" w14:textId="24A25F0D" w:rsidR="00314F9C" w:rsidRPr="00FE1C50" w:rsidRDefault="00314F9C" w:rsidP="000953F0">
            <w:pPr>
              <w:ind w:firstLine="0"/>
              <w:jc w:val="center"/>
              <w:rPr>
                <w:sz w:val="20"/>
                <w:szCs w:val="18"/>
              </w:rPr>
            </w:pPr>
            <w:r w:rsidRPr="00FE1C50">
              <w:rPr>
                <w:sz w:val="20"/>
                <w:szCs w:val="18"/>
              </w:rPr>
              <w:t>8 X (~2.5Ghz)</w:t>
            </w:r>
          </w:p>
        </w:tc>
        <w:tc>
          <w:tcPr>
            <w:tcW w:w="984" w:type="dxa"/>
          </w:tcPr>
          <w:p w14:paraId="35CA9894" w14:textId="26029DA4" w:rsidR="00314F9C" w:rsidRPr="00FE1C50" w:rsidRDefault="00314F9C" w:rsidP="000953F0">
            <w:pPr>
              <w:ind w:firstLine="0"/>
              <w:jc w:val="center"/>
              <w:rPr>
                <w:sz w:val="20"/>
                <w:szCs w:val="18"/>
              </w:rPr>
            </w:pPr>
            <w:r>
              <w:rPr>
                <w:sz w:val="20"/>
                <w:szCs w:val="18"/>
              </w:rPr>
              <w:t>0.5</w:t>
            </w:r>
            <w:r w:rsidRPr="00FE1C50">
              <w:rPr>
                <w:sz w:val="20"/>
                <w:szCs w:val="18"/>
              </w:rPr>
              <w:t>8$</w:t>
            </w:r>
          </w:p>
        </w:tc>
      </w:tr>
      <w:tr w:rsidR="00314F9C" w14:paraId="55D42D25" w14:textId="77777777" w:rsidTr="000953F0">
        <w:trPr>
          <w:trHeight w:val="359"/>
          <w:jc w:val="center"/>
        </w:trPr>
        <w:tc>
          <w:tcPr>
            <w:tcW w:w="2506" w:type="dxa"/>
            <w:gridSpan w:val="2"/>
          </w:tcPr>
          <w:p w14:paraId="6019F003" w14:textId="6E05021C" w:rsidR="00314F9C" w:rsidRPr="00FE1C50" w:rsidRDefault="00314F9C" w:rsidP="000953F0">
            <w:pPr>
              <w:ind w:firstLine="0"/>
              <w:jc w:val="left"/>
              <w:rPr>
                <w:sz w:val="20"/>
                <w:szCs w:val="18"/>
              </w:rPr>
            </w:pPr>
            <w:r w:rsidRPr="00FE1C50">
              <w:rPr>
                <w:sz w:val="20"/>
                <w:szCs w:val="18"/>
              </w:rPr>
              <w:t>High Memory 4XL (HM4XL)</w:t>
            </w:r>
          </w:p>
        </w:tc>
        <w:tc>
          <w:tcPr>
            <w:tcW w:w="990" w:type="dxa"/>
          </w:tcPr>
          <w:p w14:paraId="5E199D72" w14:textId="0FD2F4C3" w:rsidR="00314F9C" w:rsidRPr="00FE1C50" w:rsidRDefault="00314F9C" w:rsidP="000953F0">
            <w:pPr>
              <w:ind w:firstLine="0"/>
              <w:jc w:val="center"/>
              <w:rPr>
                <w:sz w:val="20"/>
                <w:szCs w:val="18"/>
              </w:rPr>
            </w:pPr>
            <w:r w:rsidRPr="00FE1C50">
              <w:rPr>
                <w:sz w:val="20"/>
                <w:szCs w:val="18"/>
              </w:rPr>
              <w:t>68.4 GB</w:t>
            </w:r>
          </w:p>
        </w:tc>
        <w:tc>
          <w:tcPr>
            <w:tcW w:w="1440" w:type="dxa"/>
          </w:tcPr>
          <w:p w14:paraId="17BA1002" w14:textId="6C9F3CE0" w:rsidR="00314F9C" w:rsidRPr="00FE1C50" w:rsidRDefault="00314F9C" w:rsidP="000953F0">
            <w:pPr>
              <w:ind w:firstLine="0"/>
              <w:jc w:val="center"/>
              <w:rPr>
                <w:sz w:val="20"/>
                <w:szCs w:val="18"/>
              </w:rPr>
            </w:pPr>
            <w:r w:rsidRPr="00FE1C50">
              <w:rPr>
                <w:sz w:val="20"/>
                <w:szCs w:val="18"/>
              </w:rPr>
              <w:t>26</w:t>
            </w:r>
          </w:p>
        </w:tc>
        <w:tc>
          <w:tcPr>
            <w:tcW w:w="1611" w:type="dxa"/>
          </w:tcPr>
          <w:p w14:paraId="5804DE4A" w14:textId="7E7BC43D" w:rsidR="00314F9C" w:rsidRPr="00FE1C50" w:rsidRDefault="00314F9C" w:rsidP="000953F0">
            <w:pPr>
              <w:ind w:firstLine="0"/>
              <w:jc w:val="center"/>
              <w:rPr>
                <w:sz w:val="20"/>
                <w:szCs w:val="18"/>
              </w:rPr>
            </w:pPr>
            <w:r w:rsidRPr="00FE1C50">
              <w:rPr>
                <w:sz w:val="20"/>
                <w:szCs w:val="18"/>
              </w:rPr>
              <w:t>8 X (~3.25Ghz)</w:t>
            </w:r>
          </w:p>
        </w:tc>
        <w:tc>
          <w:tcPr>
            <w:tcW w:w="984" w:type="dxa"/>
          </w:tcPr>
          <w:p w14:paraId="4DD09440" w14:textId="26DA540C" w:rsidR="00314F9C" w:rsidRPr="00FE1C50" w:rsidRDefault="00314F9C" w:rsidP="000953F0">
            <w:pPr>
              <w:ind w:firstLine="0"/>
              <w:jc w:val="center"/>
              <w:rPr>
                <w:sz w:val="20"/>
                <w:szCs w:val="18"/>
              </w:rPr>
            </w:pPr>
            <w:r>
              <w:rPr>
                <w:sz w:val="20"/>
                <w:szCs w:val="18"/>
              </w:rPr>
              <w:t>1.64</w:t>
            </w:r>
            <w:r w:rsidRPr="00FE1C50">
              <w:rPr>
                <w:sz w:val="20"/>
                <w:szCs w:val="18"/>
              </w:rPr>
              <w:t>$</w:t>
            </w:r>
          </w:p>
        </w:tc>
      </w:tr>
      <w:tr w:rsidR="00314F9C" w14:paraId="6B0A571E" w14:textId="77777777" w:rsidTr="000953F0">
        <w:trPr>
          <w:jc w:val="center"/>
        </w:trPr>
        <w:tc>
          <w:tcPr>
            <w:tcW w:w="2506" w:type="dxa"/>
            <w:gridSpan w:val="2"/>
          </w:tcPr>
          <w:p w14:paraId="47D4D2BC" w14:textId="77F3C9C9" w:rsidR="00314F9C" w:rsidRPr="00FE1C50" w:rsidRDefault="00314F9C" w:rsidP="000953F0">
            <w:pPr>
              <w:ind w:firstLine="0"/>
              <w:jc w:val="left"/>
              <w:rPr>
                <w:sz w:val="20"/>
                <w:szCs w:val="18"/>
              </w:rPr>
            </w:pPr>
            <w:r>
              <w:rPr>
                <w:sz w:val="20"/>
                <w:szCs w:val="18"/>
              </w:rPr>
              <w:t>Cluster GPU</w:t>
            </w:r>
          </w:p>
        </w:tc>
        <w:tc>
          <w:tcPr>
            <w:tcW w:w="990" w:type="dxa"/>
          </w:tcPr>
          <w:p w14:paraId="4AA55E86" w14:textId="7ED74B17" w:rsidR="00314F9C" w:rsidRPr="00FE1C50" w:rsidRDefault="00314F9C" w:rsidP="000953F0">
            <w:pPr>
              <w:ind w:firstLine="0"/>
              <w:jc w:val="center"/>
              <w:rPr>
                <w:sz w:val="20"/>
                <w:szCs w:val="18"/>
              </w:rPr>
            </w:pPr>
            <w:r>
              <w:rPr>
                <w:sz w:val="20"/>
                <w:szCs w:val="18"/>
              </w:rPr>
              <w:t>22.5</w:t>
            </w:r>
          </w:p>
        </w:tc>
        <w:tc>
          <w:tcPr>
            <w:tcW w:w="1440" w:type="dxa"/>
          </w:tcPr>
          <w:p w14:paraId="4528078E" w14:textId="612858D5" w:rsidR="00314F9C" w:rsidRPr="00FE1C50" w:rsidRDefault="00314F9C" w:rsidP="000953F0">
            <w:pPr>
              <w:ind w:firstLine="0"/>
              <w:jc w:val="center"/>
              <w:rPr>
                <w:sz w:val="20"/>
                <w:szCs w:val="18"/>
              </w:rPr>
            </w:pPr>
            <w:r>
              <w:rPr>
                <w:sz w:val="20"/>
                <w:szCs w:val="18"/>
              </w:rPr>
              <w:t>33.5</w:t>
            </w:r>
          </w:p>
        </w:tc>
        <w:tc>
          <w:tcPr>
            <w:tcW w:w="1611" w:type="dxa"/>
          </w:tcPr>
          <w:p w14:paraId="2BB6BA5D" w14:textId="5C695A6A" w:rsidR="00314F9C" w:rsidRPr="00FE1C50" w:rsidRDefault="00314F9C" w:rsidP="000953F0">
            <w:pPr>
              <w:ind w:firstLine="0"/>
              <w:jc w:val="center"/>
              <w:rPr>
                <w:sz w:val="20"/>
                <w:szCs w:val="18"/>
              </w:rPr>
            </w:pPr>
            <w:r>
              <w:rPr>
                <w:sz w:val="20"/>
                <w:szCs w:val="18"/>
              </w:rPr>
              <w:t>8 X (~2.93Ghz)</w:t>
            </w:r>
          </w:p>
        </w:tc>
        <w:tc>
          <w:tcPr>
            <w:tcW w:w="984" w:type="dxa"/>
          </w:tcPr>
          <w:p w14:paraId="1C184B38" w14:textId="37FD5714" w:rsidR="00314F9C" w:rsidRPr="00FE1C50" w:rsidRDefault="00314F9C" w:rsidP="000953F0">
            <w:pPr>
              <w:ind w:firstLine="0"/>
              <w:jc w:val="center"/>
              <w:rPr>
                <w:sz w:val="20"/>
                <w:szCs w:val="18"/>
              </w:rPr>
            </w:pPr>
            <w:r>
              <w:rPr>
                <w:sz w:val="20"/>
                <w:szCs w:val="18"/>
              </w:rPr>
              <w:t>2.10$</w:t>
            </w:r>
          </w:p>
        </w:tc>
      </w:tr>
    </w:tbl>
    <w:p w14:paraId="6AA594B8" w14:textId="77777777" w:rsidR="00296C69" w:rsidRDefault="00296C69" w:rsidP="0043404F"/>
    <w:p w14:paraId="06BD0773" w14:textId="14571517" w:rsidR="0043404F" w:rsidRDefault="0043404F" w:rsidP="0043404F">
      <w:r>
        <w:t>SQS is a reliable, scalable, distributed web-scale message queue service that is eventually consistent and ideal for small, short-lived transient messages. SQS provides a REST-based web service interface that enables any HTTP</w:t>
      </w:r>
      <w:r w:rsidR="002546C4">
        <w:t>-</w:t>
      </w:r>
      <w:r>
        <w:t xml:space="preserve">capable client to use it. Users can create an unlimited number of queues and </w:t>
      </w:r>
      <w:r>
        <w:lastRenderedPageBreak/>
        <w:t>send an unlimited number of messages. SQS does not guarantee the order of the messages, the deletion of messages or the availability of all the messages for a request, though it does guarantee eventual availability over multiple requests. Each message has a configurable visibility timeout. Once it is read by a client, the message will be hidden from other clients until the visibility time expires. The message reappears upon expiration of the timeout as long as it is not deleted. The service is priced based on the number of API requests and the amount of data transfer</w:t>
      </w:r>
      <w:r w:rsidR="00453387">
        <w:t>s</w:t>
      </w:r>
      <w:r>
        <w:t xml:space="preserve">. </w:t>
      </w:r>
    </w:p>
    <w:p w14:paraId="1CD36979" w14:textId="40FBE22F" w:rsidR="0043404F" w:rsidRDefault="0043404F" w:rsidP="0043404F">
      <w:r>
        <w:t xml:space="preserve">S3 provides a web-scale distributed storage service where users can store and retrieve any type of data through a web services interface. S3 is accessible from anywhere </w:t>
      </w:r>
      <w:r w:rsidR="002E4BF4">
        <w:t>on</w:t>
      </w:r>
      <w:r>
        <w:t xml:space="preserve"> the web. Data objects in S3 are access controllable and can be organized in</w:t>
      </w:r>
      <w:r w:rsidR="00114536">
        <w:t>t</w:t>
      </w:r>
      <w:r>
        <w:t xml:space="preserve">o buckets. S3 pricing is based on the size of the stored data, </w:t>
      </w:r>
      <w:r w:rsidR="00114536">
        <w:t xml:space="preserve">the </w:t>
      </w:r>
      <w:r>
        <w:t>amount of data transferred and the number of API requests.</w:t>
      </w:r>
    </w:p>
    <w:p w14:paraId="633A797B" w14:textId="77777777" w:rsidR="007627DE" w:rsidRDefault="007627DE" w:rsidP="007627DE">
      <w:pPr>
        <w:pStyle w:val="Heading2"/>
      </w:pPr>
      <w:bookmarkStart w:id="26" w:name="_Toc364974037"/>
      <w:bookmarkStart w:id="27" w:name="_Toc362439745"/>
      <w:bookmarkStart w:id="28" w:name="_Toc385448308"/>
      <w:r>
        <w:t>MapReduce</w:t>
      </w:r>
      <w:bookmarkEnd w:id="26"/>
      <w:bookmarkEnd w:id="28"/>
    </w:p>
    <w:p w14:paraId="66268E7F" w14:textId="78364A20" w:rsidR="00272366" w:rsidRDefault="006F53A5" w:rsidP="00272366">
      <w:r>
        <w:t>MapReduce consist</w:t>
      </w:r>
      <w:r w:rsidR="006C2324">
        <w:t>s</w:t>
      </w:r>
      <w:r>
        <w:t xml:space="preserve"> of a storage framework, a programming model and an associated execution framework for distributed processing of very large data sets. </w:t>
      </w:r>
      <w:r w:rsidRPr="00B566A8">
        <w:t xml:space="preserve">The MapReduce distributed data analysis framework </w:t>
      </w:r>
      <w:r>
        <w:t>was</w:t>
      </w:r>
      <w:r w:rsidRPr="00B566A8">
        <w:t xml:space="preserve"> </w:t>
      </w:r>
      <w:r>
        <w:t xml:space="preserve">originally </w:t>
      </w:r>
      <w:r w:rsidRPr="00B566A8">
        <w:t xml:space="preserve">introduced by Google </w:t>
      </w:r>
      <w:r w:rsidRPr="00B566A8">
        <w:fldChar w:fldCharType="begin"/>
      </w:r>
      <w:r w:rsidR="006F7E6B">
        <w:instrText xml:space="preserve"> ADDIN EN.CITE &lt;EndNote&gt;&lt;Cite&gt;&lt;Author&gt;Dean&lt;/Author&gt;&lt;Year&gt;2008&lt;/Year&gt;&lt;RecNum&gt;273&lt;/RecNum&gt;&lt;DisplayText&gt;[2]&lt;/DisplayText&gt;&lt;record&gt;&lt;rec-number&gt;273&lt;/rec-number&gt;&lt;foreign-keys&gt;&lt;key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Pr="00B566A8">
        <w:fldChar w:fldCharType="separate"/>
      </w:r>
      <w:r>
        <w:rPr>
          <w:noProof/>
        </w:rPr>
        <w:t>[</w:t>
      </w:r>
      <w:hyperlink w:anchor="_ENREF_2" w:tooltip="Dean, 2008 #273" w:history="1">
        <w:r w:rsidR="00D85276">
          <w:rPr>
            <w:noProof/>
          </w:rPr>
          <w:t>2</w:t>
        </w:r>
      </w:hyperlink>
      <w:r>
        <w:rPr>
          <w:noProof/>
        </w:rPr>
        <w:t>]</w:t>
      </w:r>
      <w:r w:rsidRPr="00B566A8">
        <w:fldChar w:fldCharType="end"/>
      </w:r>
      <w:r w:rsidR="0057286E">
        <w:t>,</w:t>
      </w:r>
      <w:r>
        <w:t xml:space="preserve"> and</w:t>
      </w:r>
      <w:r w:rsidRPr="00B566A8">
        <w:t xml:space="preserve"> </w:t>
      </w:r>
      <w:r w:rsidR="0057286E">
        <w:t xml:space="preserve">it </w:t>
      </w:r>
      <w:r w:rsidRPr="00B566A8">
        <w:t xml:space="preserve">provides an easy-to-use programming model that features fault tolerance, automatic parallelization, scalability and data locality-based optimizations. Due to </w:t>
      </w:r>
      <w:r w:rsidR="0057286E">
        <w:t>its</w:t>
      </w:r>
      <w:r w:rsidRPr="00B566A8">
        <w:t xml:space="preserve"> excellent fault tolerance features, MapReduce frameworks are well-suited for the execution of large distributed jobs in brittle environments such as commodity clusters and cloud infrastructures.</w:t>
      </w:r>
      <w:r w:rsidR="00D3164B" w:rsidRPr="00D3164B">
        <w:t xml:space="preserve"> </w:t>
      </w:r>
      <w:r w:rsidR="00420767">
        <w:t xml:space="preserve">The </w:t>
      </w:r>
      <w:r w:rsidR="00D3164B">
        <w:t>MapReduce framework takes care of data partitioning, task scheduling, fault tolerance, intermediate data communication and many other aspects of MapReduce computations for the users. These features and the simplicity of the programming model allow users with no background or experience in distributed and parallel computing to utilize MapReduce and the distributed infrastructures to easily process large volumes of data.</w:t>
      </w:r>
    </w:p>
    <w:p w14:paraId="5553513A" w14:textId="12CBFF29" w:rsidR="007627DE" w:rsidRDefault="007627DE" w:rsidP="007627DE">
      <w:r>
        <w:lastRenderedPageBreak/>
        <w:t xml:space="preserve">MapReduce partitions the processing of very large input data in to a set of independent tasks.  </w:t>
      </w:r>
      <w:r w:rsidR="00255D9C">
        <w:t xml:space="preserve">The </w:t>
      </w:r>
      <w:r w:rsidR="00206774">
        <w:t xml:space="preserve">MapReduce </w:t>
      </w:r>
      <w:r w:rsidR="002623B5">
        <w:t xml:space="preserve">data </w:t>
      </w:r>
      <w:r w:rsidR="00206774">
        <w:t>model consist</w:t>
      </w:r>
      <w:r w:rsidR="00255D9C">
        <w:t>s</w:t>
      </w:r>
      <w:r w:rsidR="00206774">
        <w:t xml:space="preserve"> mainly o</w:t>
      </w:r>
      <w:r w:rsidR="00255D9C">
        <w:t>f</w:t>
      </w:r>
      <w:r w:rsidR="00206774">
        <w:t xml:space="preserve"> key-value pairs. </w:t>
      </w:r>
      <w:r w:rsidR="00043F22">
        <w:t xml:space="preserve">The </w:t>
      </w:r>
      <w:r>
        <w:t xml:space="preserve">MapReduce programming model consists of </w:t>
      </w:r>
      <w:proofErr w:type="gramStart"/>
      <w:r w:rsidRPr="00D204E5">
        <w:rPr>
          <w:i/>
        </w:rPr>
        <w:t>map(</w:t>
      </w:r>
      <w:proofErr w:type="gramEnd"/>
      <w:r w:rsidRPr="00D204E5">
        <w:rPr>
          <w:i/>
        </w:rPr>
        <w:t>key</w:t>
      </w:r>
      <w:r w:rsidRPr="00D204E5">
        <w:rPr>
          <w:i/>
          <w:vertAlign w:val="subscript"/>
        </w:rPr>
        <w:t>1</w:t>
      </w:r>
      <w:r w:rsidRPr="00D204E5">
        <w:rPr>
          <w:i/>
        </w:rPr>
        <w:t>, value</w:t>
      </w:r>
      <w:r w:rsidRPr="00D204E5">
        <w:rPr>
          <w:i/>
          <w:vertAlign w:val="subscript"/>
        </w:rPr>
        <w:t>1</w:t>
      </w:r>
      <w:r w:rsidRPr="00D204E5">
        <w:rPr>
          <w:i/>
        </w:rPr>
        <w:t>)</w:t>
      </w:r>
      <w:r>
        <w:t xml:space="preserve"> function and </w:t>
      </w:r>
      <w:r w:rsidRPr="00D204E5">
        <w:rPr>
          <w:i/>
        </w:rPr>
        <w:t>reduce(key</w:t>
      </w:r>
      <w:r w:rsidRPr="00D204E5">
        <w:rPr>
          <w:i/>
          <w:vertAlign w:val="subscript"/>
        </w:rPr>
        <w:t>2</w:t>
      </w:r>
      <w:r w:rsidRPr="00D204E5">
        <w:rPr>
          <w:i/>
        </w:rPr>
        <w:t>, list&lt;value</w:t>
      </w:r>
      <w:r w:rsidRPr="00D204E5">
        <w:rPr>
          <w:i/>
          <w:vertAlign w:val="subscript"/>
        </w:rPr>
        <w:t>2</w:t>
      </w:r>
      <w:r w:rsidRPr="00D204E5">
        <w:rPr>
          <w:i/>
        </w:rPr>
        <w:t>&gt;)</w:t>
      </w:r>
      <w:r w:rsidR="00D3164B">
        <w:t xml:space="preserve"> function, borrowed f</w:t>
      </w:r>
      <w:r w:rsidR="00151441">
        <w:t>rom the functional programming concepts.</w:t>
      </w:r>
      <w:r w:rsidR="00206774">
        <w:t xml:space="preserve"> </w:t>
      </w:r>
      <w:r w:rsidR="00151441">
        <w:t>The map function operates on every element in the input data set and the reduce function combine</w:t>
      </w:r>
      <w:r w:rsidR="00354839">
        <w:t>s</w:t>
      </w:r>
      <w:r w:rsidR="00151441">
        <w:t xml:space="preserve"> and aggregate</w:t>
      </w:r>
      <w:r w:rsidR="00354839">
        <w:t>s</w:t>
      </w:r>
      <w:r w:rsidR="00151441">
        <w:t xml:space="preserve"> the output of the map function.</w:t>
      </w:r>
      <w:r w:rsidR="006520AC">
        <w:t xml:space="preserve"> Each map function invocation is independent of </w:t>
      </w:r>
      <w:r w:rsidR="003C35B0">
        <w:t xml:space="preserve">the </w:t>
      </w:r>
      <w:r w:rsidR="006520AC">
        <w:t>other</w:t>
      </w:r>
      <w:r w:rsidR="003C35B0">
        <w:t>s; this</w:t>
      </w:r>
      <w:r w:rsidR="006520AC">
        <w:t xml:space="preserve"> allow</w:t>
      </w:r>
      <w:r w:rsidR="003C35B0">
        <w:t>s for</w:t>
      </w:r>
      <w:r w:rsidR="006520AC">
        <w:t xml:space="preserve"> parallel executions on different data sets. This property also enables richer fault tolerance implementations</w:t>
      </w:r>
      <w:r w:rsidR="009075CD">
        <w:t xml:space="preserve">. However, users should be careful not to have any side </w:t>
      </w:r>
      <w:r w:rsidR="007E4824">
        <w:t xml:space="preserve">effects from their map functions that will violate the independence property. </w:t>
      </w:r>
      <w:r>
        <w:t xml:space="preserve">MapReduce programs written as Map and Reduce functions will be parallelized by the framework and will be executed in a distributed manner. </w:t>
      </w:r>
    </w:p>
    <w:p w14:paraId="70D7C203" w14:textId="26187EF8" w:rsidR="00D3164B" w:rsidRDefault="00D3164B" w:rsidP="00206774">
      <w:pPr>
        <w:pStyle w:val="Heading3"/>
      </w:pPr>
      <w:bookmarkStart w:id="29" w:name="_Toc385448309"/>
      <w:r>
        <w:t>MapReduce execution framework</w:t>
      </w:r>
      <w:bookmarkEnd w:id="29"/>
    </w:p>
    <w:p w14:paraId="135B2541" w14:textId="1183ECD2" w:rsidR="00D3164B" w:rsidRDefault="00D3164B" w:rsidP="00D3164B">
      <w:r>
        <w:t>MapReduce frameworks are typically n</w:t>
      </w:r>
      <w:r w:rsidRPr="003807F4">
        <w:t xml:space="preserve">ot optimized for </w:t>
      </w:r>
      <w:r>
        <w:t xml:space="preserve">the best </w:t>
      </w:r>
      <w:r w:rsidRPr="003807F4">
        <w:t xml:space="preserve">performance </w:t>
      </w:r>
      <w:r>
        <w:t>or parallel efficiency of small scale applications</w:t>
      </w:r>
      <w:r w:rsidRPr="003807F4">
        <w:t xml:space="preserve">. </w:t>
      </w:r>
      <w:r w:rsidR="00C718F0">
        <w:t>The m</w:t>
      </w:r>
      <w:r>
        <w:t xml:space="preserve">ain goals of MapReduce frameworks include framework managed fault tolerance, ability run on commodity hardware, </w:t>
      </w:r>
      <w:r w:rsidR="00CE6022">
        <w:t xml:space="preserve">the </w:t>
      </w:r>
      <w:r>
        <w:t xml:space="preserve">ability to process very large amounts of data and horizontal </w:t>
      </w:r>
      <w:r w:rsidRPr="003807F4">
        <w:t>scalability</w:t>
      </w:r>
      <w:r>
        <w:t xml:space="preserve"> of compute resources</w:t>
      </w:r>
      <w:r w:rsidRPr="003807F4">
        <w:t xml:space="preserve">. </w:t>
      </w:r>
      <w:r>
        <w:t>MapReduce frameworks like Hadoop trade</w:t>
      </w:r>
      <w:r w:rsidR="00B11D8A">
        <w:t xml:space="preserve"> </w:t>
      </w:r>
      <w:r>
        <w:t xml:space="preserve">off costs such as large startup overheads, </w:t>
      </w:r>
      <w:r w:rsidRPr="003807F4">
        <w:t xml:space="preserve">task </w:t>
      </w:r>
      <w:r>
        <w:t xml:space="preserve">scheduling </w:t>
      </w:r>
      <w:r w:rsidRPr="003807F4">
        <w:t>overheads</w:t>
      </w:r>
      <w:r>
        <w:t xml:space="preserve"> and intermediate data persistence overheads for better scalability and reliability</w:t>
      </w:r>
      <w:r w:rsidRPr="003807F4">
        <w:t xml:space="preserve">. </w:t>
      </w:r>
    </w:p>
    <w:p w14:paraId="17EC9255" w14:textId="63F2EC03" w:rsidR="007627DE" w:rsidRDefault="007627DE" w:rsidP="007627DE">
      <w:r>
        <w:t xml:space="preserve">When running a computation, MapReduce frameworks first logically split the input data into partitions, where each partition would be processed by a single Map task. When a Map Reduce computation has more map tasks than Map slots available in the cluster, the tasks will be scheduled in waves. </w:t>
      </w:r>
      <w:r w:rsidR="002623B5">
        <w:t>For example, a computation with 100 M</w:t>
      </w:r>
      <w:r>
        <w:t>ap tasks executing in a cluster of 200 Map slots w</w:t>
      </w:r>
      <w:r w:rsidR="002623B5">
        <w:t>ill execute as approximately 5 M</w:t>
      </w:r>
      <w:r>
        <w:t xml:space="preserve">ap task waves. </w:t>
      </w:r>
      <w:r w:rsidR="00BB4E35">
        <w:t xml:space="preserve">Figure 1 depicts a sample MapReduce execution flow with multiple Map tasks waves. </w:t>
      </w:r>
      <w:r>
        <w:t xml:space="preserve">Tasks in MapReduce frameworks are </w:t>
      </w:r>
      <w:r w:rsidR="00B11D8A">
        <w:t xml:space="preserve">scheduled </w:t>
      </w:r>
      <w:r>
        <w:t xml:space="preserve">dynamically </w:t>
      </w:r>
      <w:r w:rsidR="00B11D8A">
        <w:t xml:space="preserve">by </w:t>
      </w:r>
      <w:r>
        <w:t xml:space="preserve">taking data </w:t>
      </w:r>
      <w:r>
        <w:lastRenderedPageBreak/>
        <w:t xml:space="preserve">locality into consideration.  Map tasks read the data from the assigned logical data partition and process them as key value pairs using the provided </w:t>
      </w:r>
      <w:r w:rsidRPr="00B17F1C">
        <w:rPr>
          <w:i/>
        </w:rPr>
        <w:t>map</w:t>
      </w:r>
      <w:r>
        <w:t xml:space="preserve"> function. The output key-value pairs of a map function are collected, partitioned, merged and tr</w:t>
      </w:r>
      <w:r w:rsidR="002623B5">
        <w:t>ansferred to the corresponding R</w:t>
      </w:r>
      <w:r>
        <w:t>educe tasks</w:t>
      </w:r>
      <w:r w:rsidR="002623B5">
        <w:t xml:space="preserve">. </w:t>
      </w:r>
      <w:r>
        <w:t xml:space="preserve"> MapReduce frameworks</w:t>
      </w:r>
      <w:r w:rsidR="002623B5">
        <w:t xml:space="preserve"> typically</w:t>
      </w:r>
      <w:r>
        <w:t xml:space="preserve"> </w:t>
      </w:r>
      <w:proofErr w:type="gramStart"/>
      <w:r>
        <w:t>persist</w:t>
      </w:r>
      <w:proofErr w:type="gramEnd"/>
      <w:r>
        <w:t xml:space="preserve"> the Map output data in </w:t>
      </w:r>
      <w:r w:rsidR="00BB4E35">
        <w:t>the local disks of the Map</w:t>
      </w:r>
      <w:r>
        <w:t xml:space="preserve"> nodes.</w:t>
      </w:r>
    </w:p>
    <w:p w14:paraId="7FD1E2DB" w14:textId="77777777" w:rsidR="007627DE" w:rsidRDefault="007627DE" w:rsidP="007627DE">
      <w:pPr>
        <w:keepNext/>
        <w:ind w:firstLine="0"/>
      </w:pPr>
      <w:r>
        <w:rPr>
          <w:noProof/>
        </w:rPr>
        <w:drawing>
          <wp:inline distT="0" distB="0" distL="0" distR="0" wp14:anchorId="5B150692" wp14:editId="50A9EF65">
            <wp:extent cx="5828306" cy="178676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470" cy="1791106"/>
                    </a:xfrm>
                    <a:prstGeom prst="rect">
                      <a:avLst/>
                    </a:prstGeom>
                    <a:noFill/>
                  </pic:spPr>
                </pic:pic>
              </a:graphicData>
            </a:graphic>
          </wp:inline>
        </w:drawing>
      </w:r>
    </w:p>
    <w:p w14:paraId="1A07B525" w14:textId="1581C1A4" w:rsidR="007627DE" w:rsidRDefault="007627DE" w:rsidP="007627DE">
      <w:pPr>
        <w:pStyle w:val="Caption"/>
      </w:pPr>
      <w:bookmarkStart w:id="30" w:name="_Toc385451911"/>
      <w:r>
        <w:t xml:space="preserve">Figure </w:t>
      </w:r>
      <w:fldSimple w:instr=" SEQ Figure \* ARABIC ">
        <w:r w:rsidR="009054E4">
          <w:rPr>
            <w:noProof/>
          </w:rPr>
          <w:t>1</w:t>
        </w:r>
      </w:fldSimple>
      <w:r>
        <w:t xml:space="preserve"> </w:t>
      </w:r>
      <w:r w:rsidRPr="007E12FD">
        <w:t>A sample MapReduce execution flow</w:t>
      </w:r>
      <w:bookmarkEnd w:id="30"/>
    </w:p>
    <w:p w14:paraId="34BD0E74" w14:textId="677727D5" w:rsidR="007627DE" w:rsidRDefault="007627DE" w:rsidP="007627DE">
      <w:r>
        <w:t xml:space="preserve">Reduce tasks fetch the data from the Map nodes and perform an external-merge sort on the data. </w:t>
      </w:r>
      <w:r w:rsidR="00EC6942">
        <w:t>The f</w:t>
      </w:r>
      <w:r>
        <w:t>etching of intermediate data starts as soon as the first map task completes the execution. Reduce task starts the reduce function processing after all</w:t>
      </w:r>
      <w:r w:rsidR="00172016">
        <w:t xml:space="preserve"> of</w:t>
      </w:r>
      <w:r>
        <w:t xml:space="preserve"> the Map tasks are finished and after all the intermediate data are shuffled and sorted. </w:t>
      </w:r>
      <w:r w:rsidR="00E14527">
        <w:t>Figure 2 depicts the steps of a typical MapReduce computation.</w:t>
      </w:r>
    </w:p>
    <w:tbl>
      <w:tblPr>
        <w:tblStyle w:val="TableGrid"/>
        <w:tblW w:w="0" w:type="auto"/>
        <w:tblLayout w:type="fixed"/>
        <w:tblCellMar>
          <w:left w:w="115" w:type="dxa"/>
          <w:right w:w="115" w:type="dxa"/>
        </w:tblCellMar>
        <w:tblLook w:val="04A0" w:firstRow="1" w:lastRow="0" w:firstColumn="1" w:lastColumn="0" w:noHBand="0" w:noVBand="1"/>
      </w:tblPr>
      <w:tblGrid>
        <w:gridCol w:w="918"/>
        <w:gridCol w:w="810"/>
        <w:gridCol w:w="1622"/>
        <w:gridCol w:w="628"/>
        <w:gridCol w:w="540"/>
        <w:gridCol w:w="900"/>
        <w:gridCol w:w="1170"/>
        <w:gridCol w:w="1260"/>
        <w:gridCol w:w="918"/>
        <w:gridCol w:w="810"/>
      </w:tblGrid>
      <w:tr w:rsidR="007627DE" w14:paraId="3A5C0024" w14:textId="77777777" w:rsidTr="00956B78">
        <w:trPr>
          <w:trHeight w:val="269"/>
        </w:trPr>
        <w:tc>
          <w:tcPr>
            <w:tcW w:w="918" w:type="dxa"/>
            <w:tcBorders>
              <w:top w:val="nil"/>
              <w:left w:val="nil"/>
            </w:tcBorders>
            <w:vAlign w:val="center"/>
          </w:tcPr>
          <w:p w14:paraId="53E052F4" w14:textId="77777777" w:rsidR="007627DE" w:rsidRPr="00F409AA" w:rsidRDefault="007627DE" w:rsidP="00956B78">
            <w:pPr>
              <w:jc w:val="center"/>
              <w:rPr>
                <w:b/>
              </w:rPr>
            </w:pPr>
          </w:p>
        </w:tc>
        <w:tc>
          <w:tcPr>
            <w:tcW w:w="4500" w:type="dxa"/>
            <w:gridSpan w:val="5"/>
            <w:shd w:val="clear" w:color="auto" w:fill="F2F2F2" w:themeFill="background1" w:themeFillShade="F2"/>
            <w:vAlign w:val="center"/>
          </w:tcPr>
          <w:p w14:paraId="5FDB3A2C" w14:textId="77777777" w:rsidR="007627DE" w:rsidRPr="00F409AA" w:rsidRDefault="007627DE" w:rsidP="00956B78">
            <w:pPr>
              <w:jc w:val="center"/>
              <w:rPr>
                <w:b/>
              </w:rPr>
            </w:pPr>
            <w:r>
              <w:rPr>
                <w:b/>
              </w:rPr>
              <w:t>Map Task</w:t>
            </w:r>
          </w:p>
        </w:tc>
        <w:tc>
          <w:tcPr>
            <w:tcW w:w="4158" w:type="dxa"/>
            <w:gridSpan w:val="4"/>
            <w:shd w:val="clear" w:color="auto" w:fill="DAEEF3" w:themeFill="accent5" w:themeFillTint="33"/>
            <w:vAlign w:val="center"/>
          </w:tcPr>
          <w:p w14:paraId="78539A86" w14:textId="77777777" w:rsidR="007627DE" w:rsidRPr="00F409AA" w:rsidRDefault="007627DE" w:rsidP="00956B78">
            <w:pPr>
              <w:jc w:val="center"/>
              <w:rPr>
                <w:b/>
              </w:rPr>
            </w:pPr>
            <w:r>
              <w:rPr>
                <w:b/>
              </w:rPr>
              <w:t>Reduce Task</w:t>
            </w:r>
          </w:p>
        </w:tc>
      </w:tr>
      <w:tr w:rsidR="007627DE" w14:paraId="21B4FD60" w14:textId="77777777" w:rsidTr="00956B78">
        <w:trPr>
          <w:trHeight w:val="20"/>
        </w:trPr>
        <w:tc>
          <w:tcPr>
            <w:tcW w:w="918" w:type="dxa"/>
            <w:tcMar>
              <w:left w:w="14" w:type="dxa"/>
              <w:right w:w="14" w:type="dxa"/>
            </w:tcMar>
            <w:vAlign w:val="center"/>
          </w:tcPr>
          <w:p w14:paraId="767E297C" w14:textId="77777777" w:rsidR="007627DE" w:rsidRPr="008F2476" w:rsidRDefault="007627DE" w:rsidP="007627DE">
            <w:pPr>
              <w:ind w:firstLine="0"/>
              <w:rPr>
                <w:b/>
                <w:sz w:val="18"/>
              </w:rPr>
            </w:pPr>
            <w:r w:rsidRPr="008F2476">
              <w:rPr>
                <w:b/>
                <w:sz w:val="18"/>
              </w:rPr>
              <w:t>Task Scheduling</w:t>
            </w:r>
          </w:p>
        </w:tc>
        <w:tc>
          <w:tcPr>
            <w:tcW w:w="810" w:type="dxa"/>
            <w:shd w:val="clear" w:color="auto" w:fill="F2F2F2" w:themeFill="background1" w:themeFillShade="F2"/>
            <w:tcMar>
              <w:left w:w="14" w:type="dxa"/>
              <w:right w:w="14" w:type="dxa"/>
            </w:tcMar>
            <w:vAlign w:val="center"/>
          </w:tcPr>
          <w:p w14:paraId="610A7407" w14:textId="77777777" w:rsidR="007627DE" w:rsidRPr="008F2476" w:rsidRDefault="007627DE" w:rsidP="007627DE">
            <w:pPr>
              <w:ind w:firstLine="0"/>
              <w:rPr>
                <w:b/>
                <w:sz w:val="18"/>
              </w:rPr>
            </w:pPr>
            <w:r w:rsidRPr="008F2476">
              <w:rPr>
                <w:b/>
                <w:bCs/>
                <w:sz w:val="18"/>
              </w:rPr>
              <w:t>Data read</w:t>
            </w:r>
          </w:p>
        </w:tc>
        <w:tc>
          <w:tcPr>
            <w:tcW w:w="1622" w:type="dxa"/>
            <w:shd w:val="clear" w:color="auto" w:fill="F2F2F2" w:themeFill="background1" w:themeFillShade="F2"/>
            <w:tcMar>
              <w:left w:w="14" w:type="dxa"/>
              <w:right w:w="14" w:type="dxa"/>
            </w:tcMar>
            <w:vAlign w:val="center"/>
          </w:tcPr>
          <w:p w14:paraId="691225A7" w14:textId="77777777" w:rsidR="007627DE" w:rsidRPr="008F2476" w:rsidRDefault="007627DE" w:rsidP="007627DE">
            <w:pPr>
              <w:ind w:firstLine="0"/>
              <w:rPr>
                <w:b/>
                <w:sz w:val="18"/>
              </w:rPr>
            </w:pPr>
            <w:r w:rsidRPr="008F2476">
              <w:rPr>
                <w:b/>
                <w:bCs/>
                <w:sz w:val="18"/>
              </w:rPr>
              <w:t>Map execution</w:t>
            </w:r>
          </w:p>
        </w:tc>
        <w:tc>
          <w:tcPr>
            <w:tcW w:w="628" w:type="dxa"/>
            <w:shd w:val="clear" w:color="auto" w:fill="F2F2F2" w:themeFill="background1" w:themeFillShade="F2"/>
            <w:tcMar>
              <w:left w:w="14" w:type="dxa"/>
              <w:right w:w="14" w:type="dxa"/>
            </w:tcMar>
            <w:vAlign w:val="center"/>
          </w:tcPr>
          <w:p w14:paraId="783B7432" w14:textId="77777777" w:rsidR="007627DE" w:rsidRPr="008F2476" w:rsidRDefault="007627DE" w:rsidP="007627DE">
            <w:pPr>
              <w:ind w:firstLine="0"/>
              <w:rPr>
                <w:b/>
                <w:sz w:val="18"/>
              </w:rPr>
            </w:pPr>
            <w:r w:rsidRPr="008F2476">
              <w:rPr>
                <w:b/>
                <w:sz w:val="18"/>
              </w:rPr>
              <w:t>Collect</w:t>
            </w:r>
          </w:p>
        </w:tc>
        <w:tc>
          <w:tcPr>
            <w:tcW w:w="540" w:type="dxa"/>
            <w:shd w:val="clear" w:color="auto" w:fill="F2F2F2" w:themeFill="background1" w:themeFillShade="F2"/>
            <w:tcMar>
              <w:left w:w="14" w:type="dxa"/>
              <w:right w:w="14" w:type="dxa"/>
            </w:tcMar>
            <w:vAlign w:val="center"/>
          </w:tcPr>
          <w:p w14:paraId="1BE59E06" w14:textId="77777777" w:rsidR="007627DE" w:rsidRPr="008F2476" w:rsidRDefault="007627DE" w:rsidP="007627DE">
            <w:pPr>
              <w:ind w:firstLine="0"/>
              <w:rPr>
                <w:b/>
                <w:sz w:val="18"/>
              </w:rPr>
            </w:pPr>
            <w:r w:rsidRPr="008F2476">
              <w:rPr>
                <w:b/>
                <w:sz w:val="18"/>
              </w:rPr>
              <w:t>Spill</w:t>
            </w:r>
          </w:p>
        </w:tc>
        <w:tc>
          <w:tcPr>
            <w:tcW w:w="900" w:type="dxa"/>
            <w:shd w:val="clear" w:color="auto" w:fill="F2F2F2" w:themeFill="background1" w:themeFillShade="F2"/>
            <w:tcMar>
              <w:left w:w="14" w:type="dxa"/>
              <w:right w:w="14" w:type="dxa"/>
            </w:tcMar>
            <w:vAlign w:val="center"/>
          </w:tcPr>
          <w:p w14:paraId="52EC0965" w14:textId="77777777" w:rsidR="007627DE" w:rsidRPr="008F2476" w:rsidRDefault="007627DE" w:rsidP="007627DE">
            <w:pPr>
              <w:ind w:firstLine="0"/>
              <w:rPr>
                <w:b/>
                <w:sz w:val="18"/>
              </w:rPr>
            </w:pPr>
            <w:r w:rsidRPr="008F2476">
              <w:rPr>
                <w:b/>
                <w:sz w:val="18"/>
              </w:rPr>
              <w:t>Merge</w:t>
            </w:r>
          </w:p>
        </w:tc>
        <w:tc>
          <w:tcPr>
            <w:tcW w:w="1170" w:type="dxa"/>
            <w:shd w:val="clear" w:color="auto" w:fill="DAEEF3" w:themeFill="accent5" w:themeFillTint="33"/>
            <w:tcMar>
              <w:left w:w="14" w:type="dxa"/>
              <w:right w:w="14" w:type="dxa"/>
            </w:tcMar>
            <w:vAlign w:val="center"/>
          </w:tcPr>
          <w:p w14:paraId="443150E4" w14:textId="77777777" w:rsidR="007627DE" w:rsidRPr="008F2476" w:rsidRDefault="007627DE" w:rsidP="007627DE">
            <w:pPr>
              <w:ind w:firstLine="0"/>
              <w:rPr>
                <w:b/>
                <w:sz w:val="18"/>
              </w:rPr>
            </w:pPr>
            <w:r w:rsidRPr="008F2476">
              <w:rPr>
                <w:b/>
                <w:sz w:val="18"/>
              </w:rPr>
              <w:t>Shuffle</w:t>
            </w:r>
          </w:p>
        </w:tc>
        <w:tc>
          <w:tcPr>
            <w:tcW w:w="1260" w:type="dxa"/>
            <w:shd w:val="clear" w:color="auto" w:fill="DAEEF3" w:themeFill="accent5" w:themeFillTint="33"/>
            <w:tcMar>
              <w:left w:w="14" w:type="dxa"/>
              <w:right w:w="14" w:type="dxa"/>
            </w:tcMar>
            <w:vAlign w:val="center"/>
          </w:tcPr>
          <w:p w14:paraId="32F91591" w14:textId="77777777" w:rsidR="007627DE" w:rsidRPr="008F2476" w:rsidRDefault="007627DE" w:rsidP="007627DE">
            <w:pPr>
              <w:ind w:firstLine="0"/>
              <w:rPr>
                <w:b/>
                <w:sz w:val="18"/>
              </w:rPr>
            </w:pPr>
            <w:r w:rsidRPr="008F2476">
              <w:rPr>
                <w:b/>
                <w:sz w:val="18"/>
              </w:rPr>
              <w:t>Merge</w:t>
            </w:r>
          </w:p>
        </w:tc>
        <w:tc>
          <w:tcPr>
            <w:tcW w:w="918" w:type="dxa"/>
            <w:shd w:val="clear" w:color="auto" w:fill="DAEEF3" w:themeFill="accent5" w:themeFillTint="33"/>
            <w:tcMar>
              <w:left w:w="14" w:type="dxa"/>
              <w:right w:w="14" w:type="dxa"/>
            </w:tcMar>
            <w:vAlign w:val="center"/>
          </w:tcPr>
          <w:p w14:paraId="18BD343E" w14:textId="77777777" w:rsidR="007627DE" w:rsidRPr="008F2476" w:rsidRDefault="007627DE" w:rsidP="007627DE">
            <w:pPr>
              <w:ind w:firstLine="0"/>
              <w:rPr>
                <w:b/>
                <w:sz w:val="18"/>
              </w:rPr>
            </w:pPr>
            <w:r w:rsidRPr="008F2476">
              <w:rPr>
                <w:b/>
                <w:sz w:val="18"/>
              </w:rPr>
              <w:t>Reduce Execution</w:t>
            </w:r>
          </w:p>
        </w:tc>
        <w:tc>
          <w:tcPr>
            <w:tcW w:w="810" w:type="dxa"/>
            <w:shd w:val="clear" w:color="auto" w:fill="DAEEF3" w:themeFill="accent5" w:themeFillTint="33"/>
            <w:tcMar>
              <w:left w:w="14" w:type="dxa"/>
              <w:right w:w="14" w:type="dxa"/>
            </w:tcMar>
            <w:vAlign w:val="center"/>
          </w:tcPr>
          <w:p w14:paraId="2D89FCD3" w14:textId="77777777" w:rsidR="007627DE" w:rsidRPr="008F2476" w:rsidRDefault="007627DE" w:rsidP="007627DE">
            <w:pPr>
              <w:keepNext/>
              <w:ind w:firstLine="0"/>
              <w:rPr>
                <w:b/>
                <w:sz w:val="18"/>
              </w:rPr>
            </w:pPr>
            <w:r w:rsidRPr="008F2476">
              <w:rPr>
                <w:b/>
                <w:sz w:val="18"/>
              </w:rPr>
              <w:t>Write output</w:t>
            </w:r>
          </w:p>
        </w:tc>
      </w:tr>
    </w:tbl>
    <w:p w14:paraId="376913BB" w14:textId="1F75A4EA" w:rsidR="007627DE" w:rsidRDefault="007627DE" w:rsidP="007627DE">
      <w:pPr>
        <w:pStyle w:val="Caption"/>
      </w:pPr>
      <w:bookmarkStart w:id="31" w:name="_Toc385451912"/>
      <w:r>
        <w:t xml:space="preserve">Figure </w:t>
      </w:r>
      <w:fldSimple w:instr=" SEQ Figure \* ARABIC ">
        <w:r w:rsidR="009054E4">
          <w:rPr>
            <w:noProof/>
          </w:rPr>
          <w:t>2</w:t>
        </w:r>
      </w:fldSimple>
      <w:r>
        <w:t xml:space="preserve"> Steps of a typical MapReduce</w:t>
      </w:r>
      <w:r>
        <w:rPr>
          <w:noProof/>
        </w:rPr>
        <w:t xml:space="preserve"> computation</w:t>
      </w:r>
      <w:bookmarkEnd w:id="31"/>
    </w:p>
    <w:p w14:paraId="5526CE31" w14:textId="267C45E5" w:rsidR="007627DE" w:rsidRPr="00AE31CD" w:rsidRDefault="007627DE" w:rsidP="007627DE">
      <w:pPr>
        <w:pStyle w:val="Heading2"/>
      </w:pPr>
      <w:bookmarkStart w:id="32" w:name="_Toc364974038"/>
      <w:bookmarkStart w:id="33" w:name="_Ref377028362"/>
      <w:bookmarkStart w:id="34" w:name="_Ref381655906"/>
      <w:bookmarkStart w:id="35" w:name="_Toc385448310"/>
      <w:r w:rsidRPr="007627DE">
        <w:t>Iterative</w:t>
      </w:r>
      <w:r w:rsidRPr="00AE31CD">
        <w:t xml:space="preserve"> MapReduce</w:t>
      </w:r>
      <w:bookmarkEnd w:id="32"/>
      <w:bookmarkEnd w:id="33"/>
      <w:bookmarkEnd w:id="34"/>
      <w:bookmarkEnd w:id="35"/>
    </w:p>
    <w:p w14:paraId="4CC0FECC" w14:textId="68AF035B" w:rsidR="007627DE" w:rsidRDefault="007627DE" w:rsidP="007627DE">
      <w:pPr>
        <w:spacing w:after="120"/>
      </w:pPr>
      <w:r>
        <w:t xml:space="preserve">Many important data-intensive applications and algorithms can be implemented as iterative computation and communication steps, where computations inside an iteration are independent and </w:t>
      </w:r>
      <w:r>
        <w:lastRenderedPageBreak/>
        <w:t>synchronized at the end of each iteration through reduce and communication steps. Often</w:t>
      </w:r>
      <w:r w:rsidR="00F90725">
        <w:t>,</w:t>
      </w:r>
      <w:r>
        <w:t xml:space="preserve"> </w:t>
      </w:r>
      <w:proofErr w:type="gramStart"/>
      <w:r>
        <w:t>each iteration</w:t>
      </w:r>
      <w:proofErr w:type="gramEnd"/>
      <w:r>
        <w:t xml:space="preserve"> is also amenable to parallelization. Many statistical applications fall in</w:t>
      </w:r>
      <w:r w:rsidR="00F620FE">
        <w:t>to</w:t>
      </w:r>
      <w:r>
        <w:t xml:space="preserve"> this category, including graph processing, clustering algorithms, data mining applications, machine learning algorithms, data visualization algorithms, and most of the expectation maximization algorithms. Their preeminence is a result of scientists relying on clustering, mining, and dimension reduction to interpret the data. </w:t>
      </w:r>
      <w:r w:rsidR="00B002C7">
        <w:t>The e</w:t>
      </w:r>
      <w:r>
        <w:t xml:space="preserve">mergence of computational fields such as bioinformatics and machine learning has also contributed to increased interest in this class of applications. </w:t>
      </w:r>
    </w:p>
    <w:p w14:paraId="22FBBF83" w14:textId="77777777" w:rsidR="007627DE" w:rsidRDefault="007627DE" w:rsidP="007627DE">
      <w:pPr>
        <w:keepNext/>
        <w:spacing w:after="120"/>
        <w:jc w:val="center"/>
      </w:pPr>
      <w:r>
        <w:rPr>
          <w:noProof/>
        </w:rPr>
        <w:drawing>
          <wp:inline distT="0" distB="0" distL="0" distR="0" wp14:anchorId="2251E629" wp14:editId="3AF77F06">
            <wp:extent cx="3647567" cy="14312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755" cy="1432092"/>
                    </a:xfrm>
                    <a:prstGeom prst="rect">
                      <a:avLst/>
                    </a:prstGeom>
                    <a:noFill/>
                    <a:ln>
                      <a:noFill/>
                    </a:ln>
                  </pic:spPr>
                </pic:pic>
              </a:graphicData>
            </a:graphic>
          </wp:inline>
        </w:drawing>
      </w:r>
    </w:p>
    <w:p w14:paraId="2EEED18B" w14:textId="77777777" w:rsidR="007627DE" w:rsidRDefault="007627DE" w:rsidP="007627DE">
      <w:pPr>
        <w:pStyle w:val="Caption"/>
      </w:pPr>
      <w:bookmarkStart w:id="36" w:name="_Ref377025007"/>
      <w:bookmarkStart w:id="37" w:name="_Toc385451913"/>
      <w:r>
        <w:t xml:space="preserve">Figure </w:t>
      </w:r>
      <w:fldSimple w:instr=" SEQ Figure \* ARABIC ">
        <w:r w:rsidR="009054E4">
          <w:rPr>
            <w:noProof/>
          </w:rPr>
          <w:t>3</w:t>
        </w:r>
      </w:fldSimple>
      <w:bookmarkEnd w:id="36"/>
      <w:r>
        <w:t xml:space="preserve"> </w:t>
      </w:r>
      <w:r w:rsidRPr="00F12837">
        <w:t>Structure of a typical data-intensive iterative application.</w:t>
      </w:r>
      <w:bookmarkEnd w:id="37"/>
    </w:p>
    <w:p w14:paraId="1AE989E1" w14:textId="295A8A68" w:rsidR="007627DE" w:rsidRDefault="007627DE" w:rsidP="007627DE">
      <w:pPr>
        <w:spacing w:after="120"/>
      </w:pPr>
      <w:r>
        <w:t xml:space="preserve">As mentioned in the section above, there exists a significant amount of data analysis, data mining and scientific computation algorithms that rely on iterative computations with which we can easily specify each iterative step as a MapReduce computation. Typical data-intensive iterative computations follow the structure depicted in </w:t>
      </w:r>
      <w:r>
        <w:fldChar w:fldCharType="begin"/>
      </w:r>
      <w:r>
        <w:instrText xml:space="preserve"> REF _Ref377025007 \h </w:instrText>
      </w:r>
      <w:r>
        <w:fldChar w:fldCharType="separate"/>
      </w:r>
      <w:r w:rsidR="009054E4">
        <w:t xml:space="preserve">Figure </w:t>
      </w:r>
      <w:r w:rsidR="009054E4">
        <w:rPr>
          <w:noProof/>
        </w:rPr>
        <w:t>3</w:t>
      </w:r>
      <w:r>
        <w:fldChar w:fldCharType="end"/>
      </w:r>
      <w:r>
        <w:t>.</w:t>
      </w:r>
    </w:p>
    <w:p w14:paraId="0C5B420D" w14:textId="6FB68440" w:rsidR="007627DE" w:rsidRDefault="007627DE" w:rsidP="007627DE">
      <w:pPr>
        <w:spacing w:after="120"/>
      </w:pPr>
      <w:r>
        <w:t>We can identify two main types of data in these computations: the very large loop invariant input data and the smaller loop variant delta values. The loop invariant input data would be the set of input data points. Single iterations of these computations are easy to parallelize by processing the data points (or blocks of data points) independently in parallel while performing synchronization between the iterations through communication steps. In a K-means Clustering computation, the loop invariant input data would be the set input data vectors, while in a PageRank calculation</w:t>
      </w:r>
      <w:r w:rsidR="00C40503">
        <w:t>,</w:t>
      </w:r>
      <w:r>
        <w:t xml:space="preserve"> the loop invariant input data </w:t>
      </w:r>
      <w:r>
        <w:lastRenderedPageBreak/>
        <w:t>would be a representation of the link graph. The loop invariant nature of these input data points gives rise to several optimization possibilities.</w:t>
      </w:r>
    </w:p>
    <w:p w14:paraId="2401A0E0" w14:textId="6097F2DA" w:rsidR="007627DE" w:rsidRDefault="007627DE" w:rsidP="007627DE">
      <w:pPr>
        <w:spacing w:after="120"/>
      </w:pPr>
      <w:r>
        <w:t xml:space="preserve">Delta values are the result of processing the input data </w:t>
      </w:r>
      <w:proofErr w:type="gramStart"/>
      <w:r>
        <w:t>in each iteration</w:t>
      </w:r>
      <w:proofErr w:type="gramEnd"/>
      <w:r>
        <w:t>. Often</w:t>
      </w:r>
      <w:r w:rsidR="007E4EE7">
        <w:t>,</w:t>
      </w:r>
      <w:r>
        <w:t xml:space="preserve"> these delta values are needed for the computation of the next iteration. In </w:t>
      </w:r>
      <w:r w:rsidR="0078074A">
        <w:t xml:space="preserve">a </w:t>
      </w:r>
      <w:r>
        <w:t>K-means Clustering computation</w:t>
      </w:r>
      <w:r w:rsidR="0078074A">
        <w:t>,</w:t>
      </w:r>
      <w:r>
        <w:t xml:space="preserve"> the loop variant delta values are the centroid values. In PageRank calculations</w:t>
      </w:r>
      <w:r w:rsidR="00B00E7E">
        <w:t>,</w:t>
      </w:r>
      <w:r>
        <w:t xml:space="preserve"> the delta values conform to the page rank vector. </w:t>
      </w:r>
    </w:p>
    <w:p w14:paraId="6D857508" w14:textId="77777777" w:rsidR="007627DE" w:rsidRDefault="007627DE" w:rsidP="007627DE">
      <w:pPr>
        <w:spacing w:after="120"/>
      </w:pPr>
      <w:r>
        <w:t xml:space="preserve">Other general properties of the data-intensive iterative MapReduce calculations include relatively finer-grained tasks resulting in more prominent intermediate I/O overheads and a very large number of tasks due to multiple iterations giving more significance to the scheduling overheads. </w:t>
      </w:r>
    </w:p>
    <w:p w14:paraId="33E7B4EF" w14:textId="404C8104" w:rsidR="007627DE" w:rsidRDefault="007627DE" w:rsidP="007627DE">
      <w:pPr>
        <w:spacing w:after="120"/>
      </w:pPr>
      <w:r>
        <w:t>Fault Tolerance for iterative MapReduce can be implemented either in the iteration-level or in the task-level. In the case of iteration-level fault tolerance, the check pointing will happen on a per iteration basis</w:t>
      </w:r>
      <w:r w:rsidR="00A54E50">
        <w:t>,</w:t>
      </w:r>
      <w:r>
        <w:t xml:space="preserve"> and the frameworks can avoid check pointing the individual task outputs. Due to the finer grained nature of the tasks along with a high number of iterations, some users may opt for higher performance by selecting iteration level fault tolerance. When iteration level fault tolerance is used, the whole iteration would need to be re-executed in case of a task failure. Task-level fault tolerance is similar to the typical MapReduce fault tolerance</w:t>
      </w:r>
      <w:r w:rsidR="00A54E50">
        <w:t>,</w:t>
      </w:r>
      <w:r>
        <w:t xml:space="preserve"> and the fault-recovery is performed by execution of failed Map or Reduce tasks.</w:t>
      </w:r>
    </w:p>
    <w:p w14:paraId="7DBA6CD6" w14:textId="77777777" w:rsidR="006639A0" w:rsidRDefault="006639A0" w:rsidP="006639A0">
      <w:pPr>
        <w:pStyle w:val="Heading2"/>
      </w:pPr>
      <w:bookmarkStart w:id="38" w:name="_Toc385448311"/>
      <w:r>
        <w:t>Execution Frameworks</w:t>
      </w:r>
      <w:bookmarkEnd w:id="38"/>
    </w:p>
    <w:p w14:paraId="02BEFDF8" w14:textId="77777777" w:rsidR="006639A0" w:rsidRDefault="006639A0" w:rsidP="006639A0">
      <w:pPr>
        <w:ind w:firstLine="0"/>
        <w:sectPr w:rsidR="006639A0" w:rsidSect="00D953E1">
          <w:pgSz w:w="12240" w:h="15840"/>
          <w:pgMar w:top="1440" w:right="1440" w:bottom="1440" w:left="1440" w:header="720" w:footer="720" w:gutter="0"/>
          <w:pgNumType w:start="1"/>
          <w:cols w:space="720"/>
          <w:docGrid w:linePitch="360"/>
        </w:sectPr>
      </w:pPr>
    </w:p>
    <w:p w14:paraId="7421BCD3" w14:textId="77777777" w:rsidR="006639A0" w:rsidRDefault="006639A0" w:rsidP="006639A0">
      <w:pPr>
        <w:pStyle w:val="Caption"/>
        <w:keepNext/>
      </w:pPr>
      <w:bookmarkStart w:id="39" w:name="_Toc385451977"/>
      <w:r>
        <w:lastRenderedPageBreak/>
        <w:t xml:space="preserve">Table </w:t>
      </w:r>
      <w:fldSimple w:instr=" SEQ Table \* ARABIC ">
        <w:r w:rsidR="009054E4">
          <w:rPr>
            <w:noProof/>
          </w:rPr>
          <w:t>3</w:t>
        </w:r>
      </w:fldSimple>
      <w:r>
        <w:t xml:space="preserve"> </w:t>
      </w:r>
      <w:r w:rsidRPr="00CA791D">
        <w:t xml:space="preserve">Summary of </w:t>
      </w:r>
      <w:r>
        <w:t>MapReduce frameworks</w:t>
      </w:r>
      <w:bookmarkEnd w:id="39"/>
    </w:p>
    <w:tbl>
      <w:tblPr>
        <w:tblStyle w:val="TableGrid"/>
        <w:tblW w:w="0" w:type="auto"/>
        <w:tblLook w:val="04A0" w:firstRow="1" w:lastRow="0" w:firstColumn="1" w:lastColumn="0" w:noHBand="0" w:noVBand="1"/>
      </w:tblPr>
      <w:tblGrid>
        <w:gridCol w:w="1667"/>
        <w:gridCol w:w="2041"/>
        <w:gridCol w:w="2070"/>
        <w:gridCol w:w="2250"/>
        <w:gridCol w:w="2197"/>
        <w:gridCol w:w="2951"/>
      </w:tblGrid>
      <w:tr w:rsidR="006639A0" w:rsidRPr="00D0734F" w14:paraId="7BA7D50A" w14:textId="77777777" w:rsidTr="006F53A5">
        <w:trPr>
          <w:trHeight w:val="583"/>
        </w:trPr>
        <w:tc>
          <w:tcPr>
            <w:tcW w:w="1667" w:type="dxa"/>
            <w:hideMark/>
          </w:tcPr>
          <w:p w14:paraId="4D55F186" w14:textId="77777777" w:rsidR="006639A0" w:rsidRPr="00D0734F" w:rsidRDefault="006639A0" w:rsidP="006F53A5">
            <w:pPr>
              <w:ind w:firstLine="0"/>
              <w:rPr>
                <w:rFonts w:eastAsia="Times New Roman" w:cs="Arial"/>
                <w:color w:val="000000"/>
              </w:rPr>
            </w:pPr>
            <w:r w:rsidRPr="00D0734F">
              <w:rPr>
                <w:rFonts w:eastAsia="Times New Roman" w:cs="Arial"/>
                <w:color w:val="000000"/>
              </w:rPr>
              <w:t> </w:t>
            </w:r>
          </w:p>
        </w:tc>
        <w:tc>
          <w:tcPr>
            <w:tcW w:w="2041" w:type="dxa"/>
            <w:hideMark/>
          </w:tcPr>
          <w:p w14:paraId="751F90CC" w14:textId="77777777" w:rsidR="006639A0" w:rsidRPr="00D0734F" w:rsidRDefault="006639A0" w:rsidP="006F53A5">
            <w:pPr>
              <w:ind w:firstLine="0"/>
              <w:rPr>
                <w:rFonts w:eastAsia="Times New Roman" w:cs="Arial"/>
                <w:b/>
                <w:bCs/>
                <w:color w:val="000000"/>
              </w:rPr>
            </w:pPr>
            <w:r>
              <w:rPr>
                <w:rFonts w:eastAsia="Times New Roman" w:cs="Arial"/>
                <w:b/>
                <w:bCs/>
                <w:color w:val="000000"/>
              </w:rPr>
              <w:t xml:space="preserve">Google MapReduce </w:t>
            </w:r>
          </w:p>
        </w:tc>
        <w:tc>
          <w:tcPr>
            <w:tcW w:w="2070" w:type="dxa"/>
            <w:hideMark/>
          </w:tcPr>
          <w:p w14:paraId="5702CA42" w14:textId="77777777" w:rsidR="006639A0" w:rsidRPr="00D0734F" w:rsidRDefault="006639A0" w:rsidP="006F53A5">
            <w:pPr>
              <w:ind w:firstLine="0"/>
              <w:rPr>
                <w:rFonts w:eastAsia="Times New Roman" w:cs="Arial"/>
                <w:b/>
                <w:bCs/>
                <w:color w:val="000000"/>
              </w:rPr>
            </w:pPr>
            <w:r w:rsidRPr="00D0734F">
              <w:rPr>
                <w:rFonts w:eastAsia="Times New Roman" w:cs="Arial"/>
                <w:b/>
                <w:bCs/>
                <w:color w:val="000000"/>
              </w:rPr>
              <w:t>Apache Hadoop [59]</w:t>
            </w:r>
          </w:p>
        </w:tc>
        <w:tc>
          <w:tcPr>
            <w:tcW w:w="2250" w:type="dxa"/>
            <w:hideMark/>
          </w:tcPr>
          <w:p w14:paraId="21163266" w14:textId="77777777" w:rsidR="006639A0" w:rsidRPr="00D0734F" w:rsidRDefault="006639A0" w:rsidP="006F53A5">
            <w:pPr>
              <w:ind w:firstLine="0"/>
              <w:rPr>
                <w:rFonts w:eastAsia="Times New Roman" w:cs="Arial"/>
                <w:b/>
                <w:bCs/>
                <w:color w:val="000000"/>
              </w:rPr>
            </w:pPr>
            <w:r w:rsidRPr="00D0734F">
              <w:rPr>
                <w:rFonts w:eastAsia="Times New Roman" w:cs="Arial"/>
                <w:b/>
                <w:bCs/>
                <w:color w:val="000000"/>
              </w:rPr>
              <w:t>Twister [19]</w:t>
            </w:r>
          </w:p>
        </w:tc>
        <w:tc>
          <w:tcPr>
            <w:tcW w:w="2197" w:type="dxa"/>
            <w:hideMark/>
          </w:tcPr>
          <w:p w14:paraId="6B984686" w14:textId="77777777" w:rsidR="006639A0" w:rsidRPr="00D0734F" w:rsidRDefault="006639A0" w:rsidP="006F53A5">
            <w:pPr>
              <w:ind w:firstLine="0"/>
              <w:rPr>
                <w:rFonts w:eastAsia="Times New Roman" w:cs="Arial"/>
                <w:b/>
                <w:bCs/>
                <w:color w:val="000000"/>
              </w:rPr>
            </w:pPr>
            <w:r w:rsidRPr="00D0734F">
              <w:rPr>
                <w:rFonts w:eastAsia="Times New Roman" w:cs="Arial"/>
                <w:b/>
                <w:bCs/>
                <w:color w:val="000000"/>
              </w:rPr>
              <w:t>Microsoft Dryad [60]</w:t>
            </w:r>
          </w:p>
        </w:tc>
        <w:tc>
          <w:tcPr>
            <w:tcW w:w="0" w:type="auto"/>
            <w:hideMark/>
          </w:tcPr>
          <w:p w14:paraId="4BD669DB" w14:textId="77777777" w:rsidR="006639A0" w:rsidRPr="00D0734F" w:rsidRDefault="006639A0" w:rsidP="006F53A5">
            <w:pPr>
              <w:ind w:firstLine="0"/>
              <w:rPr>
                <w:rFonts w:eastAsia="Times New Roman" w:cs="Arial"/>
                <w:b/>
                <w:bCs/>
                <w:color w:val="000000"/>
              </w:rPr>
            </w:pPr>
            <w:r w:rsidRPr="00D0734F">
              <w:rPr>
                <w:rFonts w:eastAsia="Times New Roman" w:cs="Arial"/>
                <w:b/>
                <w:bCs/>
                <w:color w:val="000000"/>
              </w:rPr>
              <w:t>Twister4Azure  [61]</w:t>
            </w:r>
          </w:p>
        </w:tc>
      </w:tr>
      <w:tr w:rsidR="006639A0" w:rsidRPr="00D0734F" w14:paraId="24A8F698" w14:textId="77777777" w:rsidTr="006F53A5">
        <w:trPr>
          <w:trHeight w:val="1060"/>
        </w:trPr>
        <w:tc>
          <w:tcPr>
            <w:tcW w:w="1667" w:type="dxa"/>
            <w:hideMark/>
          </w:tcPr>
          <w:p w14:paraId="70A4E2B5"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Parallel Model</w:t>
            </w:r>
          </w:p>
        </w:tc>
        <w:tc>
          <w:tcPr>
            <w:tcW w:w="2041" w:type="dxa"/>
            <w:hideMark/>
          </w:tcPr>
          <w:p w14:paraId="009A202F"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MapReduce</w:t>
            </w:r>
          </w:p>
        </w:tc>
        <w:tc>
          <w:tcPr>
            <w:tcW w:w="2070" w:type="dxa"/>
            <w:hideMark/>
          </w:tcPr>
          <w:p w14:paraId="33D16A3D"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MapReduce</w:t>
            </w:r>
          </w:p>
        </w:tc>
        <w:tc>
          <w:tcPr>
            <w:tcW w:w="2250" w:type="dxa"/>
            <w:hideMark/>
          </w:tcPr>
          <w:p w14:paraId="03E584BA"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MapReduce, Iterative MapReduce</w:t>
            </w:r>
          </w:p>
        </w:tc>
        <w:tc>
          <w:tcPr>
            <w:tcW w:w="2197" w:type="dxa"/>
            <w:hideMark/>
          </w:tcPr>
          <w:p w14:paraId="17217507"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DAG execution, Extensible to MapReduce and other patterns</w:t>
            </w:r>
          </w:p>
        </w:tc>
        <w:tc>
          <w:tcPr>
            <w:tcW w:w="0" w:type="auto"/>
            <w:hideMark/>
          </w:tcPr>
          <w:p w14:paraId="79935822"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MapReduce, iterative MapReduce</w:t>
            </w:r>
          </w:p>
        </w:tc>
      </w:tr>
      <w:tr w:rsidR="006639A0" w:rsidRPr="00D0734F" w14:paraId="656DDC74" w14:textId="77777777" w:rsidTr="006F53A5">
        <w:trPr>
          <w:trHeight w:val="880"/>
        </w:trPr>
        <w:tc>
          <w:tcPr>
            <w:tcW w:w="1667" w:type="dxa"/>
            <w:hideMark/>
          </w:tcPr>
          <w:p w14:paraId="0108E630"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Data Storage</w:t>
            </w:r>
          </w:p>
        </w:tc>
        <w:tc>
          <w:tcPr>
            <w:tcW w:w="2041" w:type="dxa"/>
            <w:hideMark/>
          </w:tcPr>
          <w:p w14:paraId="4D735F0F"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GFS (Google File System)</w:t>
            </w:r>
          </w:p>
        </w:tc>
        <w:tc>
          <w:tcPr>
            <w:tcW w:w="2070" w:type="dxa"/>
            <w:hideMark/>
          </w:tcPr>
          <w:p w14:paraId="5E128EF3"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HDFS (Hadoop Distributed File System)</w:t>
            </w:r>
          </w:p>
        </w:tc>
        <w:tc>
          <w:tcPr>
            <w:tcW w:w="2250" w:type="dxa"/>
            <w:hideMark/>
          </w:tcPr>
          <w:p w14:paraId="0902F70B"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Local disks</w:t>
            </w:r>
          </w:p>
        </w:tc>
        <w:tc>
          <w:tcPr>
            <w:tcW w:w="2197" w:type="dxa"/>
            <w:hideMark/>
          </w:tcPr>
          <w:p w14:paraId="51CC10A6"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Shared Directories &amp; local disks</w:t>
            </w:r>
          </w:p>
        </w:tc>
        <w:tc>
          <w:tcPr>
            <w:tcW w:w="0" w:type="auto"/>
            <w:hideMark/>
          </w:tcPr>
          <w:p w14:paraId="1CA79E3A"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Azure Blob Storage</w:t>
            </w:r>
          </w:p>
        </w:tc>
      </w:tr>
      <w:tr w:rsidR="006639A0" w:rsidRPr="00D0734F" w14:paraId="53158684" w14:textId="77777777" w:rsidTr="006F53A5">
        <w:trPr>
          <w:trHeight w:val="1178"/>
        </w:trPr>
        <w:tc>
          <w:tcPr>
            <w:tcW w:w="1667" w:type="dxa"/>
            <w:hideMark/>
          </w:tcPr>
          <w:p w14:paraId="42AF2F9F"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Data Communication</w:t>
            </w:r>
          </w:p>
        </w:tc>
        <w:tc>
          <w:tcPr>
            <w:tcW w:w="2041" w:type="dxa"/>
            <w:hideMark/>
          </w:tcPr>
          <w:p w14:paraId="55C2CCAA"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Files</w:t>
            </w:r>
          </w:p>
        </w:tc>
        <w:tc>
          <w:tcPr>
            <w:tcW w:w="2070" w:type="dxa"/>
            <w:hideMark/>
          </w:tcPr>
          <w:p w14:paraId="2D3270CC"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Files over HTTP</w:t>
            </w:r>
          </w:p>
        </w:tc>
        <w:tc>
          <w:tcPr>
            <w:tcW w:w="2250" w:type="dxa"/>
            <w:hideMark/>
          </w:tcPr>
          <w:p w14:paraId="031E1030"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Publish/subscribe messaging Framework,  TCP, Optimized broadcasts</w:t>
            </w:r>
          </w:p>
        </w:tc>
        <w:tc>
          <w:tcPr>
            <w:tcW w:w="2197" w:type="dxa"/>
            <w:hideMark/>
          </w:tcPr>
          <w:p w14:paraId="335FBF41"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Files, TCP Pipes, Shared Memory FIFO</w:t>
            </w:r>
          </w:p>
        </w:tc>
        <w:tc>
          <w:tcPr>
            <w:tcW w:w="0" w:type="auto"/>
            <w:hideMark/>
          </w:tcPr>
          <w:p w14:paraId="7B38F4D5"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Files, Optimized TCP intermediate data transfer and broadcasts, Collective Communication operations</w:t>
            </w:r>
          </w:p>
        </w:tc>
      </w:tr>
      <w:tr w:rsidR="006639A0" w:rsidRPr="00D0734F" w14:paraId="5F1336C2" w14:textId="77777777" w:rsidTr="006F53A5">
        <w:trPr>
          <w:trHeight w:val="1412"/>
        </w:trPr>
        <w:tc>
          <w:tcPr>
            <w:tcW w:w="1667" w:type="dxa"/>
            <w:hideMark/>
          </w:tcPr>
          <w:p w14:paraId="7BD64899"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Scheduling</w:t>
            </w:r>
          </w:p>
        </w:tc>
        <w:tc>
          <w:tcPr>
            <w:tcW w:w="2041" w:type="dxa"/>
            <w:hideMark/>
          </w:tcPr>
          <w:p w14:paraId="66ABFCD5"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Data/rack Locality</w:t>
            </w:r>
          </w:p>
        </w:tc>
        <w:tc>
          <w:tcPr>
            <w:tcW w:w="2070" w:type="dxa"/>
            <w:hideMark/>
          </w:tcPr>
          <w:p w14:paraId="6F0F5CE7"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Data/rack Locality, Dynamic task scheduling through global queue</w:t>
            </w:r>
          </w:p>
        </w:tc>
        <w:tc>
          <w:tcPr>
            <w:tcW w:w="2250" w:type="dxa"/>
            <w:hideMark/>
          </w:tcPr>
          <w:p w14:paraId="3B6C0ED7"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Data Locality,  Map task reuse with data caching</w:t>
            </w:r>
          </w:p>
        </w:tc>
        <w:tc>
          <w:tcPr>
            <w:tcW w:w="2197" w:type="dxa"/>
            <w:hideMark/>
          </w:tcPr>
          <w:p w14:paraId="3B8230F0"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Data locality; Topology based, run time graph optimizations</w:t>
            </w:r>
          </w:p>
        </w:tc>
        <w:tc>
          <w:tcPr>
            <w:tcW w:w="0" w:type="auto"/>
            <w:hideMark/>
          </w:tcPr>
          <w:p w14:paraId="0C9C3112"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Dynamic task scheduling through global queue, Cache aware scheduling, Collective communication based scheduling</w:t>
            </w:r>
          </w:p>
        </w:tc>
      </w:tr>
      <w:tr w:rsidR="006639A0" w:rsidRPr="00D0734F" w14:paraId="68F23642" w14:textId="77777777" w:rsidTr="006F53A5">
        <w:trPr>
          <w:trHeight w:val="1430"/>
        </w:trPr>
        <w:tc>
          <w:tcPr>
            <w:tcW w:w="1667" w:type="dxa"/>
            <w:hideMark/>
          </w:tcPr>
          <w:p w14:paraId="7F28ABA8"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Fault Tolerance</w:t>
            </w:r>
          </w:p>
        </w:tc>
        <w:tc>
          <w:tcPr>
            <w:tcW w:w="2041" w:type="dxa"/>
            <w:hideMark/>
          </w:tcPr>
          <w:p w14:paraId="564E3D8C"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Re-execution of failed tasks; Duplicate execution of slow tasks</w:t>
            </w:r>
          </w:p>
        </w:tc>
        <w:tc>
          <w:tcPr>
            <w:tcW w:w="2070" w:type="dxa"/>
            <w:hideMark/>
          </w:tcPr>
          <w:p w14:paraId="129C04E5"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Re-execution of failed tasks; Duplicate execution of slow tasks</w:t>
            </w:r>
          </w:p>
        </w:tc>
        <w:tc>
          <w:tcPr>
            <w:tcW w:w="2250" w:type="dxa"/>
            <w:hideMark/>
          </w:tcPr>
          <w:p w14:paraId="0674814A"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Re-execution of Iterations</w:t>
            </w:r>
          </w:p>
        </w:tc>
        <w:tc>
          <w:tcPr>
            <w:tcW w:w="2197" w:type="dxa"/>
            <w:hideMark/>
          </w:tcPr>
          <w:p w14:paraId="3E909AEC"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Re-execution of failed tasks; Duplicate execution of slow tasks</w:t>
            </w:r>
          </w:p>
        </w:tc>
        <w:tc>
          <w:tcPr>
            <w:tcW w:w="0" w:type="auto"/>
            <w:hideMark/>
          </w:tcPr>
          <w:p w14:paraId="4C941B90"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Re-execution of failed tasks; Duplicate execution of slow tasks, Re-execution of iterations</w:t>
            </w:r>
          </w:p>
        </w:tc>
      </w:tr>
      <w:tr w:rsidR="006639A0" w:rsidRPr="00D0734F" w14:paraId="0F8C15AF" w14:textId="77777777" w:rsidTr="006F53A5">
        <w:trPr>
          <w:trHeight w:val="827"/>
        </w:trPr>
        <w:tc>
          <w:tcPr>
            <w:tcW w:w="1667" w:type="dxa"/>
            <w:hideMark/>
          </w:tcPr>
          <w:p w14:paraId="2F185EBD"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Language Support</w:t>
            </w:r>
          </w:p>
        </w:tc>
        <w:tc>
          <w:tcPr>
            <w:tcW w:w="2041" w:type="dxa"/>
            <w:hideMark/>
          </w:tcPr>
          <w:p w14:paraId="54F74D8E"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 xml:space="preserve">C++, </w:t>
            </w:r>
            <w:proofErr w:type="spellStart"/>
            <w:r w:rsidRPr="00D0734F">
              <w:rPr>
                <w:rFonts w:eastAsia="Times New Roman" w:cs="Arial"/>
                <w:color w:val="000000"/>
              </w:rPr>
              <w:t>Sawzall</w:t>
            </w:r>
            <w:proofErr w:type="spellEnd"/>
            <w:r w:rsidRPr="00D0734F">
              <w:rPr>
                <w:rFonts w:eastAsia="Times New Roman" w:cs="Arial"/>
                <w:color w:val="000000"/>
              </w:rPr>
              <w:t xml:space="preserve"> [62]</w:t>
            </w:r>
          </w:p>
        </w:tc>
        <w:tc>
          <w:tcPr>
            <w:tcW w:w="2070" w:type="dxa"/>
            <w:hideMark/>
          </w:tcPr>
          <w:p w14:paraId="2E6712B5"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 xml:space="preserve">Java, </w:t>
            </w:r>
            <w:proofErr w:type="spellStart"/>
            <w:r w:rsidRPr="00D0734F">
              <w:rPr>
                <w:rFonts w:eastAsia="Times New Roman" w:cs="Arial"/>
                <w:color w:val="000000"/>
              </w:rPr>
              <w:t>Hive,Pig</w:t>
            </w:r>
            <w:proofErr w:type="spellEnd"/>
            <w:r w:rsidRPr="00D0734F">
              <w:rPr>
                <w:rFonts w:eastAsia="Times New Roman" w:cs="Arial"/>
                <w:color w:val="000000"/>
              </w:rPr>
              <w:t xml:space="preserve"> Latin, Scalding [63-64]</w:t>
            </w:r>
          </w:p>
        </w:tc>
        <w:tc>
          <w:tcPr>
            <w:tcW w:w="2250" w:type="dxa"/>
            <w:hideMark/>
          </w:tcPr>
          <w:p w14:paraId="43458697"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Java</w:t>
            </w:r>
          </w:p>
        </w:tc>
        <w:tc>
          <w:tcPr>
            <w:tcW w:w="2197" w:type="dxa"/>
            <w:hideMark/>
          </w:tcPr>
          <w:p w14:paraId="5D492AB7"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 xml:space="preserve">C#, </w:t>
            </w:r>
            <w:proofErr w:type="spellStart"/>
            <w:r w:rsidRPr="00D0734F">
              <w:rPr>
                <w:rFonts w:eastAsia="Times New Roman" w:cs="Arial"/>
                <w:color w:val="000000"/>
              </w:rPr>
              <w:t>DryadLINQ</w:t>
            </w:r>
            <w:proofErr w:type="spellEnd"/>
            <w:r w:rsidRPr="00D0734F">
              <w:rPr>
                <w:rFonts w:eastAsia="Times New Roman" w:cs="Arial"/>
                <w:color w:val="000000"/>
              </w:rPr>
              <w:t xml:space="preserve"> [55]</w:t>
            </w:r>
          </w:p>
        </w:tc>
        <w:tc>
          <w:tcPr>
            <w:tcW w:w="0" w:type="auto"/>
            <w:hideMark/>
          </w:tcPr>
          <w:p w14:paraId="5AF8A2D8"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C#</w:t>
            </w:r>
          </w:p>
        </w:tc>
      </w:tr>
      <w:tr w:rsidR="006639A0" w:rsidRPr="00D0734F" w14:paraId="5A55746D" w14:textId="77777777" w:rsidTr="006F53A5">
        <w:trPr>
          <w:trHeight w:val="800"/>
        </w:trPr>
        <w:tc>
          <w:tcPr>
            <w:tcW w:w="1667" w:type="dxa"/>
            <w:hideMark/>
          </w:tcPr>
          <w:p w14:paraId="0C288C8E" w14:textId="77777777" w:rsidR="006639A0" w:rsidRPr="00D0734F" w:rsidRDefault="006639A0" w:rsidP="006F53A5">
            <w:pPr>
              <w:ind w:firstLine="0"/>
              <w:jc w:val="center"/>
              <w:rPr>
                <w:rFonts w:eastAsia="Times New Roman" w:cs="Arial"/>
                <w:b/>
                <w:bCs/>
                <w:color w:val="000000"/>
              </w:rPr>
            </w:pPr>
            <w:r w:rsidRPr="00D0734F">
              <w:rPr>
                <w:rFonts w:eastAsia="Times New Roman" w:cs="Arial"/>
                <w:b/>
                <w:bCs/>
                <w:color w:val="000000"/>
              </w:rPr>
              <w:t>Runtime Environment</w:t>
            </w:r>
          </w:p>
        </w:tc>
        <w:tc>
          <w:tcPr>
            <w:tcW w:w="2041" w:type="dxa"/>
            <w:hideMark/>
          </w:tcPr>
          <w:p w14:paraId="0AA4DCFC"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Linux Cluster.</w:t>
            </w:r>
          </w:p>
        </w:tc>
        <w:tc>
          <w:tcPr>
            <w:tcW w:w="2070" w:type="dxa"/>
            <w:hideMark/>
          </w:tcPr>
          <w:p w14:paraId="71BE6844"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 xml:space="preserve">Linux Clusters, Amazon EMR, Azure </w:t>
            </w:r>
            <w:proofErr w:type="spellStart"/>
            <w:r w:rsidRPr="00D0734F">
              <w:rPr>
                <w:rFonts w:eastAsia="Times New Roman" w:cs="Arial"/>
                <w:color w:val="000000"/>
              </w:rPr>
              <w:t>HDInsights</w:t>
            </w:r>
            <w:proofErr w:type="spellEnd"/>
            <w:r w:rsidRPr="00D0734F">
              <w:rPr>
                <w:rFonts w:eastAsia="Times New Roman" w:cs="Arial"/>
                <w:color w:val="000000"/>
              </w:rPr>
              <w:t xml:space="preserve"> </w:t>
            </w:r>
          </w:p>
        </w:tc>
        <w:tc>
          <w:tcPr>
            <w:tcW w:w="2250" w:type="dxa"/>
            <w:hideMark/>
          </w:tcPr>
          <w:p w14:paraId="30B2E5CD"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Linux Cluster</w:t>
            </w:r>
          </w:p>
        </w:tc>
        <w:tc>
          <w:tcPr>
            <w:tcW w:w="2197" w:type="dxa"/>
            <w:hideMark/>
          </w:tcPr>
          <w:p w14:paraId="5A26AEEE"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Windows HPCS cluster</w:t>
            </w:r>
          </w:p>
        </w:tc>
        <w:tc>
          <w:tcPr>
            <w:tcW w:w="0" w:type="auto"/>
            <w:hideMark/>
          </w:tcPr>
          <w:p w14:paraId="1911C8EA" w14:textId="77777777" w:rsidR="006639A0" w:rsidRPr="00D0734F" w:rsidRDefault="006639A0" w:rsidP="006F53A5">
            <w:pPr>
              <w:ind w:firstLine="0"/>
              <w:jc w:val="left"/>
              <w:rPr>
                <w:rFonts w:eastAsia="Times New Roman" w:cs="Arial"/>
                <w:color w:val="000000"/>
              </w:rPr>
            </w:pPr>
            <w:r w:rsidRPr="00D0734F">
              <w:rPr>
                <w:rFonts w:eastAsia="Times New Roman" w:cs="Arial"/>
                <w:color w:val="000000"/>
              </w:rPr>
              <w:t>Window Azure Compute, Windows Azure Local Development Fabric</w:t>
            </w:r>
          </w:p>
        </w:tc>
      </w:tr>
    </w:tbl>
    <w:p w14:paraId="1B605503" w14:textId="77777777" w:rsidR="006639A0" w:rsidRDefault="006639A0" w:rsidP="006639A0">
      <w:pPr>
        <w:sectPr w:rsidR="006639A0" w:rsidSect="00D0734F">
          <w:pgSz w:w="15840" w:h="12240" w:orient="landscape"/>
          <w:pgMar w:top="1440" w:right="1440" w:bottom="1440" w:left="1440" w:header="720" w:footer="720" w:gutter="0"/>
          <w:cols w:space="720"/>
          <w:docGrid w:linePitch="360"/>
        </w:sectPr>
      </w:pPr>
    </w:p>
    <w:p w14:paraId="59AA1EA4" w14:textId="77777777" w:rsidR="006639A0" w:rsidRPr="00037FD3" w:rsidRDefault="006639A0" w:rsidP="006639A0"/>
    <w:p w14:paraId="6E666F83" w14:textId="77777777" w:rsidR="006639A0" w:rsidRDefault="006639A0" w:rsidP="006639A0">
      <w:pPr>
        <w:pStyle w:val="Heading3"/>
      </w:pPr>
      <w:bookmarkStart w:id="40" w:name="_Toc362439760"/>
      <w:bookmarkStart w:id="41" w:name="_Toc385448312"/>
      <w:r>
        <w:t>Apache Hadoop</w:t>
      </w:r>
      <w:bookmarkEnd w:id="40"/>
      <w:bookmarkEnd w:id="41"/>
    </w:p>
    <w:p w14:paraId="63C4ABFF" w14:textId="2EA8FB78" w:rsidR="00461F63" w:rsidRDefault="006639A0" w:rsidP="006639A0">
      <w:r w:rsidRPr="003C09BE">
        <w:t>Apache Hadoop</w:t>
      </w:r>
      <w:r>
        <w:fldChar w:fldCharType="begin"/>
      </w:r>
      <w:r w:rsidR="006F7E6B">
        <w:instrText xml:space="preserve"> ADDIN EN.CITE &lt;EndNote&gt;&lt;Cite&gt;&lt;RecNum&gt;7&lt;/RecNum&gt;&lt;DisplayText&gt;[6]&lt;/DisplayText&gt;&lt;record&gt;&lt;rec-number&gt;7&lt;/rec-number&gt;&lt;foreign-keys&gt;&lt;key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sidR="006F7E6B">
        <w:rPr>
          <w:noProof/>
        </w:rPr>
        <w:t>[</w:t>
      </w:r>
      <w:hyperlink w:anchor="_ENREF_6" w:tooltip=",  #7" w:history="1">
        <w:r w:rsidR="00D85276">
          <w:rPr>
            <w:noProof/>
          </w:rPr>
          <w:t>6</w:t>
        </w:r>
      </w:hyperlink>
      <w:r w:rsidR="006F7E6B">
        <w:rPr>
          <w:noProof/>
        </w:rPr>
        <w:t>]</w:t>
      </w:r>
      <w:r>
        <w:fldChar w:fldCharType="end"/>
      </w:r>
      <w:r w:rsidRPr="003C09BE">
        <w:t xml:space="preserve"> MapReduce is a widely </w:t>
      </w:r>
      <w:r>
        <w:t xml:space="preserve">used </w:t>
      </w:r>
      <w:r w:rsidRPr="003C09BE">
        <w:t>open-source implementation of the Google MapReduce</w:t>
      </w:r>
      <w:r>
        <w:fldChar w:fldCharType="begin"/>
      </w:r>
      <w:r w:rsidR="006F7E6B">
        <w:instrText xml:space="preserve"> ADDIN EN.CITE &lt;EndNote&gt;&lt;Cite&gt;&lt;Author&gt;Dean&lt;/Author&gt;&lt;Year&gt;2008&lt;/Year&gt;&lt;RecNum&gt;273&lt;/RecNum&gt;&lt;DisplayText&gt;[2]&lt;/DisplayText&gt;&lt;record&gt;&lt;rec-number&gt;273&lt;/rec-number&gt;&lt;foreign-keys&gt;&lt;key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fldChar w:fldCharType="separate"/>
      </w:r>
      <w:r w:rsidR="006F7E6B">
        <w:rPr>
          <w:noProof/>
        </w:rPr>
        <w:t>[</w:t>
      </w:r>
      <w:hyperlink w:anchor="_ENREF_2" w:tooltip="Dean, 2008 #273" w:history="1">
        <w:r w:rsidR="00D85276">
          <w:rPr>
            <w:noProof/>
          </w:rPr>
          <w:t>2</w:t>
        </w:r>
      </w:hyperlink>
      <w:r w:rsidR="006F7E6B">
        <w:rPr>
          <w:noProof/>
        </w:rPr>
        <w:t>]</w:t>
      </w:r>
      <w:r>
        <w:fldChar w:fldCharType="end"/>
      </w:r>
      <w:r w:rsidRPr="003C09BE">
        <w:t xml:space="preserve"> distributed data processing framework</w:t>
      </w:r>
      <w:r w:rsidRPr="00435146">
        <w:t xml:space="preserve">. </w:t>
      </w:r>
    </w:p>
    <w:p w14:paraId="4AD415B4" w14:textId="3198F5B1" w:rsidR="00461F63" w:rsidRDefault="006639A0" w:rsidP="006639A0">
      <w:r w:rsidRPr="00435146">
        <w:t xml:space="preserve">Apache Hadoop MapReduce uses the </w:t>
      </w:r>
      <w:r>
        <w:rPr>
          <w:lang w:eastAsia="zh-CN"/>
        </w:rPr>
        <w:t xml:space="preserve">Hadoop </w:t>
      </w:r>
      <w:r w:rsidRPr="00435146">
        <w:t xml:space="preserve">distributed </w:t>
      </w:r>
      <w:r>
        <w:t xml:space="preserve">parallel </w:t>
      </w:r>
      <w:r w:rsidRPr="00435146">
        <w:t>file system</w:t>
      </w:r>
      <w:r>
        <w:t>(</w:t>
      </w:r>
      <w:r w:rsidRPr="00435146">
        <w:t>HDFS</w:t>
      </w:r>
      <w:r>
        <w:t>)</w:t>
      </w:r>
      <w:r w:rsidRPr="00435146">
        <w:t xml:space="preserve"> </w:t>
      </w:r>
      <w:r w:rsidRPr="00435146">
        <w:fldChar w:fldCharType="begin"/>
      </w:r>
      <w:r w:rsidR="005B59BC">
        <w:instrText xml:space="preserve"> ADDIN EN.CITE &lt;EndNote&gt;&lt;Cite&gt;&lt;Year&gt;2009&lt;/Year&gt;&lt;RecNum&gt;115&lt;/RecNum&gt;&lt;DisplayText&gt;[10]&lt;/DisplayText&gt;&lt;record&gt;&lt;rec-number&gt;115&lt;/rec-number&gt;&lt;foreign-keys&gt;&lt;key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Pr="00435146">
        <w:fldChar w:fldCharType="separate"/>
      </w:r>
      <w:r w:rsidR="005B59BC">
        <w:rPr>
          <w:noProof/>
        </w:rPr>
        <w:t>[</w:t>
      </w:r>
      <w:hyperlink w:anchor="_ENREF_10" w:tooltip=", 2009 #115" w:history="1">
        <w:r w:rsidR="00D85276">
          <w:rPr>
            <w:noProof/>
          </w:rPr>
          <w:t>10</w:t>
        </w:r>
      </w:hyperlink>
      <w:r w:rsidR="005B59BC">
        <w:rPr>
          <w:noProof/>
        </w:rPr>
        <w:t>]</w:t>
      </w:r>
      <w:r w:rsidRPr="00435146">
        <w:fldChar w:fldCharType="end"/>
      </w:r>
      <w:r w:rsidRPr="00435146">
        <w:t xml:space="preserve"> for data storage, which stores the data across the local disks of the computing nodes while presenting a single file system view through the HDFS API. </w:t>
      </w:r>
      <w:r w:rsidR="000D3490">
        <w:t xml:space="preserve">The </w:t>
      </w:r>
      <w:r w:rsidRPr="00AE5072">
        <w:t>HDFS is designed for deployment on commodity clusters and achieves reliability through replication of data across nodes</w:t>
      </w:r>
      <w:r w:rsidRPr="00435146">
        <w:t xml:space="preserve">. </w:t>
      </w:r>
      <w:r w:rsidR="00BC1C30">
        <w:t xml:space="preserve">The </w:t>
      </w:r>
      <w:r w:rsidR="00461F63">
        <w:t xml:space="preserve">HDFS partitions the data files into coarser grained blocks of 10s or 100s of </w:t>
      </w:r>
      <w:proofErr w:type="spellStart"/>
      <w:r w:rsidR="00461F63">
        <w:t>Megebytes</w:t>
      </w:r>
      <w:proofErr w:type="spellEnd"/>
      <w:r w:rsidR="00B019A4">
        <w:t>;</w:t>
      </w:r>
      <w:r w:rsidR="00461F63">
        <w:t xml:space="preserve"> </w:t>
      </w:r>
      <w:r w:rsidR="00B019A4">
        <w:t xml:space="preserve">it </w:t>
      </w:r>
      <w:r w:rsidR="00461F63">
        <w:t>store</w:t>
      </w:r>
      <w:r w:rsidR="00B019A4">
        <w:t>s</w:t>
      </w:r>
      <w:r w:rsidR="00461F63">
        <w:t xml:space="preserve"> these blocks on the native file system of the nodes. The block size and the replication factor are configurable as cluster wide as well as for individual data sets. With </w:t>
      </w:r>
      <w:r w:rsidR="00D80AC7">
        <w:t>this HDFS data partitioning and storage strategy</w:t>
      </w:r>
      <w:r w:rsidR="00461F63">
        <w:t xml:space="preserve">, a very large data set or a very large file would effectively </w:t>
      </w:r>
      <w:r w:rsidR="00D80AC7">
        <w:t>get</w:t>
      </w:r>
      <w:r w:rsidR="00461F63">
        <w:t xml:space="preserve"> stored</w:t>
      </w:r>
      <w:r w:rsidR="00D80AC7">
        <w:t xml:space="preserve"> in a distributed manner</w:t>
      </w:r>
      <w:r w:rsidR="00461F63">
        <w:t xml:space="preserve"> </w:t>
      </w:r>
      <w:r w:rsidR="00D80AC7">
        <w:t xml:space="preserve">across all or most of the nodes of the cluster, providing very large aggregate read bandwidth when processing the data. </w:t>
      </w:r>
      <w:r w:rsidR="003908F9">
        <w:t xml:space="preserve">The </w:t>
      </w:r>
      <w:r w:rsidR="00A958DD">
        <w:t xml:space="preserve">HDFS central </w:t>
      </w:r>
      <w:proofErr w:type="spellStart"/>
      <w:r w:rsidR="00A958DD">
        <w:t>NameNode</w:t>
      </w:r>
      <w:proofErr w:type="spellEnd"/>
      <w:r w:rsidR="00A958DD">
        <w:t xml:space="preserve"> store manage</w:t>
      </w:r>
      <w:r w:rsidR="007E5082">
        <w:t>s</w:t>
      </w:r>
      <w:r w:rsidR="00A958DD">
        <w:t xml:space="preserve"> the </w:t>
      </w:r>
      <w:proofErr w:type="gramStart"/>
      <w:r w:rsidR="00A958DD">
        <w:t>meta</w:t>
      </w:r>
      <w:proofErr w:type="gramEnd"/>
      <w:r w:rsidR="00A958DD">
        <w:t xml:space="preserve"> data of the files stored in HDFS.</w:t>
      </w:r>
    </w:p>
    <w:p w14:paraId="6AD0F10B" w14:textId="366B6E18" w:rsidR="006639A0" w:rsidRDefault="006639A0" w:rsidP="006639A0">
      <w:r w:rsidRPr="00435146">
        <w:t xml:space="preserve">When executing Map Reduce programs, Hadoop optimizes data communication by scheduling computations near the data by using the </w:t>
      </w:r>
      <w:r w:rsidR="00A958DD">
        <w:t xml:space="preserve">block </w:t>
      </w:r>
      <w:r w:rsidRPr="00435146">
        <w:t>data locality information provided by the HDFS file system. Hadoop has an architecture consisting of a master node with many client workers</w:t>
      </w:r>
      <w:r w:rsidR="00220704">
        <w:t>,</w:t>
      </w:r>
      <w:r w:rsidRPr="00435146">
        <w:t xml:space="preserve"> and </w:t>
      </w:r>
      <w:r w:rsidR="00220704">
        <w:t xml:space="preserve">it </w:t>
      </w:r>
      <w:r w:rsidRPr="00435146">
        <w:t xml:space="preserve">uses a global queue for task scheduling, thus achieving natural load balancing among the tasks. </w:t>
      </w:r>
      <w:r w:rsidRPr="00AE5072">
        <w:t xml:space="preserve">Hadoop performs data distribution and automatic task partitioning based on the information provided in the </w:t>
      </w:r>
      <w:r w:rsidRPr="00AE5072">
        <w:rPr>
          <w:szCs w:val="24"/>
        </w:rPr>
        <w:t xml:space="preserve">master program and based on the structure of the data stored in HDFS. </w:t>
      </w:r>
      <w:r w:rsidRPr="00435146">
        <w:t xml:space="preserve">The Map Reduce model reduces the data transfer overheads by overlapping data communication with computations when reduce steps </w:t>
      </w:r>
      <w:r w:rsidRPr="00435146">
        <w:lastRenderedPageBreak/>
        <w:t>are involved.  Hadoop performs duplicate executions of slower tasks and handles failures by rerunning the failed tasks using different workers</w:t>
      </w:r>
      <w:r>
        <w:t>.</w:t>
      </w:r>
    </w:p>
    <w:p w14:paraId="67443928" w14:textId="4CCDFE18" w:rsidR="00A272DA" w:rsidRDefault="00A272DA" w:rsidP="006639A0">
      <w:r>
        <w:t>Over the years, Hadoop has grown into a large eco system of projects providing functionalities on top of Hadoop MapReduce and HDFS. These include high level data processing languages such as Apache Hive</w:t>
      </w:r>
      <w:r w:rsidR="007740CB">
        <w:fldChar w:fldCharType="begin"/>
      </w:r>
      <w:r w:rsidR="005B59BC">
        <w:instrText xml:space="preserve"> ADDIN EN.CITE &lt;EndNote&gt;&lt;Cite ExcludeYear="1"&gt;&lt;Author&gt;Apache&lt;/Author&gt;&lt;RecNum&gt;2604&lt;/RecNum&gt;&lt;DisplayText&gt;[11]&lt;/DisplayText&gt;&lt;record&gt;&lt;rec-number&gt;2604&lt;/rec-number&gt;&lt;foreign-keys&gt;&lt;key app="EN" db-id="5axaw559mfwdpuewrfppwdvasdfa2ep2ardp"&gt;2604&lt;/key&gt;&lt;/foreign-keys&gt;&lt;ref-type name="Web Page"&gt;12&lt;/ref-type&gt;&lt;contributors&gt;&lt;authors&gt;&lt;author&gt;Apache&lt;/author&gt;&lt;/authors&gt;&lt;/contributors&gt;&lt;titles&gt;&lt;title&gt;Hive&lt;/title&gt;&lt;/titles&gt;&lt;volume&gt;2014&lt;/volume&gt;&lt;number&gt;January 6&lt;/number&gt;&lt;dates&gt;&lt;/dates&gt;&lt;urls&gt;&lt;related-urls&gt;&lt;url&gt;http://hive.apache.org/&lt;/url&gt;&lt;/related-urls&gt;&lt;/urls&gt;&lt;/record&gt;&lt;/Cite&gt;&lt;/EndNote&gt;</w:instrText>
      </w:r>
      <w:r w:rsidR="007740CB">
        <w:fldChar w:fldCharType="separate"/>
      </w:r>
      <w:r w:rsidR="005B59BC">
        <w:rPr>
          <w:noProof/>
        </w:rPr>
        <w:t>[</w:t>
      </w:r>
      <w:hyperlink w:anchor="_ENREF_11" w:tooltip="Apache,  #2604" w:history="1">
        <w:r w:rsidR="00D85276">
          <w:rPr>
            <w:noProof/>
          </w:rPr>
          <w:t>11</w:t>
        </w:r>
      </w:hyperlink>
      <w:r w:rsidR="005B59BC">
        <w:rPr>
          <w:noProof/>
        </w:rPr>
        <w:t>]</w:t>
      </w:r>
      <w:r w:rsidR="007740CB">
        <w:fldChar w:fldCharType="end"/>
      </w:r>
      <w:r>
        <w:t xml:space="preserve"> and Apache Pig</w:t>
      </w:r>
      <w:r w:rsidR="006F7E6B">
        <w:fldChar w:fldCharType="begin"/>
      </w:r>
      <w:r w:rsidR="005B59BC">
        <w:instrText xml:space="preserve"> ADDIN EN.CITE &lt;EndNote&gt;&lt;Cite&gt;&lt;Author&gt;Apache&lt;/Author&gt;&lt;Year&gt;2014&lt;/Year&gt;&lt;RecNum&gt;167&lt;/RecNum&gt;&lt;DisplayText&gt;[12]&lt;/DisplayText&gt;&lt;record&gt;&lt;rec-number&gt;167&lt;/rec-number&gt;&lt;foreign-keys&gt;&lt;key app="EN" db-id="5axaw559mfwdpuewrfppwdvasdfa2ep2ardp"&gt;167&lt;/key&gt;&lt;key app="ENWeb" db-id="S3XF@wrtqgYAACB9Pr4"&gt;6232&lt;/key&gt;&lt;/foreign-keys&gt;&lt;ref-type name="Web Page"&gt;12&lt;/ref-type&gt;&lt;contributors&gt;&lt;authors&gt;&lt;author&gt;Apache &lt;/author&gt;&lt;/authors&gt;&lt;/contributors&gt;&lt;titles&gt;&lt;title&gt;Pig &lt;/title&gt;&lt;/titles&gt;&lt;volume&gt;2014&lt;/volume&gt;&lt;number&gt;January 6&lt;/number&gt;&lt;dates&gt;&lt;year&gt;2014&lt;/year&gt;&lt;/dates&gt;&lt;urls&gt;&lt;related-urls&gt;&lt;url&gt;http://pig.apache.org/&lt;/url&gt;&lt;/related-urls&gt;&lt;/urls&gt;&lt;/record&gt;&lt;/Cite&gt;&lt;/EndNote&gt;</w:instrText>
      </w:r>
      <w:r w:rsidR="006F7E6B">
        <w:fldChar w:fldCharType="separate"/>
      </w:r>
      <w:r w:rsidR="005B59BC">
        <w:rPr>
          <w:noProof/>
        </w:rPr>
        <w:t>[</w:t>
      </w:r>
      <w:hyperlink w:anchor="_ENREF_12" w:tooltip="Apache, 2014 #167" w:history="1">
        <w:r w:rsidR="00D85276">
          <w:rPr>
            <w:noProof/>
          </w:rPr>
          <w:t>12</w:t>
        </w:r>
      </w:hyperlink>
      <w:r w:rsidR="005B59BC">
        <w:rPr>
          <w:noProof/>
        </w:rPr>
        <w:t>]</w:t>
      </w:r>
      <w:r w:rsidR="006F7E6B">
        <w:fldChar w:fldCharType="end"/>
      </w:r>
      <w:r>
        <w:t xml:space="preserve">, </w:t>
      </w:r>
      <w:r w:rsidR="006F7E6B">
        <w:t xml:space="preserve">Google </w:t>
      </w:r>
      <w:proofErr w:type="spellStart"/>
      <w:r w:rsidR="006F7E6B">
        <w:t>BigTable</w:t>
      </w:r>
      <w:proofErr w:type="spellEnd"/>
      <w:r w:rsidR="006F7E6B">
        <w:fldChar w:fldCharType="begin"/>
      </w:r>
      <w:r w:rsidR="005B59BC">
        <w:instrText xml:space="preserve"> ADDIN EN.CITE &lt;EndNote&gt;&lt;Cite&gt;&lt;Author&gt;Chang et al&lt;/Author&gt;&lt;Year&gt;2006&lt;/Year&gt;&lt;RecNum&gt;207&lt;/RecNum&gt;&lt;DisplayText&gt;[13]&lt;/DisplayText&gt;&lt;record&gt;&lt;rec-number&gt;207&lt;/rec-number&gt;&lt;foreign-keys&gt;&lt;key app="EN" db-id="5axaw559mfwdpuewrfppwdvasdfa2ep2ardp"&gt;207&lt;/key&gt;&lt;key app="ENWeb" db-id="S3XF@wrtqgYAACB9Pr4"&gt;6280&lt;/key&gt;&lt;/foreign-keys&gt;&lt;ref-type name="Conference Paper"&gt;47&lt;/ref-type&gt;&lt;contributors&gt;&lt;authors&gt;&lt;author&gt;Chang et al, F.&lt;/author&gt;&lt;/authors&gt;&lt;/contributors&gt;&lt;titles&gt;&lt;title&gt;Bigtable: A Distributed Storage System for Structured Data&lt;/title&gt;&lt;secondary-title&gt;OSDI&lt;/secondary-title&gt;&lt;/titles&gt;&lt;pages&gt;205-218&lt;/pages&gt;&lt;dates&gt;&lt;year&gt;2006&lt;/year&gt;&lt;/dates&gt;&lt;pub-location&gt;Seattle, WA, USA&lt;/pub-location&gt;&lt;urls&gt;&lt;/urls&gt;&lt;/record&gt;&lt;/Cite&gt;&lt;/EndNote&gt;</w:instrText>
      </w:r>
      <w:r w:rsidR="006F7E6B">
        <w:fldChar w:fldCharType="separate"/>
      </w:r>
      <w:r w:rsidR="005B59BC">
        <w:rPr>
          <w:noProof/>
        </w:rPr>
        <w:t>[</w:t>
      </w:r>
      <w:hyperlink w:anchor="_ENREF_13" w:tooltip="Chang et al, 2006 #207" w:history="1">
        <w:r w:rsidR="00D85276">
          <w:rPr>
            <w:noProof/>
          </w:rPr>
          <w:t>13</w:t>
        </w:r>
      </w:hyperlink>
      <w:r w:rsidR="005B59BC">
        <w:rPr>
          <w:noProof/>
        </w:rPr>
        <w:t>]</w:t>
      </w:r>
      <w:r w:rsidR="006F7E6B">
        <w:fldChar w:fldCharType="end"/>
      </w:r>
      <w:r w:rsidR="006F7E6B">
        <w:t xml:space="preserve"> like </w:t>
      </w:r>
      <w:r>
        <w:t xml:space="preserve">tabular data storage solutions such as Apache </w:t>
      </w:r>
      <w:proofErr w:type="spellStart"/>
      <w:r>
        <w:t>HBase</w:t>
      </w:r>
      <w:proofErr w:type="spellEnd"/>
      <w:r w:rsidR="006F7E6B">
        <w:fldChar w:fldCharType="begin"/>
      </w:r>
      <w:r w:rsidR="005B59BC">
        <w:instrText xml:space="preserve"> ADDIN EN.CITE &lt;EndNote&gt;&lt;Cite&gt;&lt;Author&gt;Apache&lt;/Author&gt;&lt;RecNum&gt;163&lt;/RecNum&gt;&lt;DisplayText&gt;[14]&lt;/DisplayText&gt;&lt;record&gt;&lt;rec-number&gt;163&lt;/rec-number&gt;&lt;foreign-keys&gt;&lt;key app="EN" db-id="5axaw559mfwdpuewrfppwdvasdfa2ep2ardp"&gt;163&lt;/key&gt;&lt;key app="ENWeb" db-id="S3XF@wrtqgYAACB9Pr4"&gt;6228&lt;/key&gt;&lt;/foreign-keys&gt;&lt;ref-type name="Web Page"&gt;12&lt;/ref-type&gt;&lt;contributors&gt;&lt;authors&gt;&lt;author&gt;Apache&lt;/author&gt;&lt;/authors&gt;&lt;/contributors&gt;&lt;titles&gt;&lt;title&gt;Hbase&lt;/title&gt;&lt;/titles&gt;&lt;volume&gt;2014&lt;/volume&gt;&lt;number&gt;January 6&lt;/number&gt;&lt;dates&gt;&lt;/dates&gt;&lt;urls&gt;&lt;related-urls&gt;&lt;url&gt;http://hbase.apache.org/&lt;/url&gt;&lt;/related-urls&gt;&lt;/urls&gt;&lt;/record&gt;&lt;/Cite&gt;&lt;/EndNote&gt;</w:instrText>
      </w:r>
      <w:r w:rsidR="006F7E6B">
        <w:fldChar w:fldCharType="separate"/>
      </w:r>
      <w:r w:rsidR="005B59BC">
        <w:rPr>
          <w:noProof/>
        </w:rPr>
        <w:t>[</w:t>
      </w:r>
      <w:hyperlink w:anchor="_ENREF_14" w:tooltip="Apache,  #163" w:history="1">
        <w:r w:rsidR="00D85276">
          <w:rPr>
            <w:noProof/>
          </w:rPr>
          <w:t>14</w:t>
        </w:r>
      </w:hyperlink>
      <w:r w:rsidR="005B59BC">
        <w:rPr>
          <w:noProof/>
        </w:rPr>
        <w:t>]</w:t>
      </w:r>
      <w:r w:rsidR="006F7E6B">
        <w:fldChar w:fldCharType="end"/>
      </w:r>
      <w:r w:rsidR="007740CB">
        <w:t xml:space="preserve"> and Apache </w:t>
      </w:r>
      <w:proofErr w:type="spellStart"/>
      <w:r w:rsidR="007740CB">
        <w:t>Accumu</w:t>
      </w:r>
      <w:r>
        <w:t>lo</w:t>
      </w:r>
      <w:proofErr w:type="spellEnd"/>
      <w:r w:rsidR="007740CB">
        <w:fldChar w:fldCharType="begin"/>
      </w:r>
      <w:r w:rsidR="005B59BC">
        <w:instrText xml:space="preserve"> ADDIN EN.CITE &lt;EndNote&gt;&lt;Cite ExcludeYear="1"&gt;&lt;Author&gt;Apache&lt;/Author&gt;&lt;RecNum&gt;2605&lt;/RecNum&gt;&lt;DisplayText&gt;[15]&lt;/DisplayText&gt;&lt;record&gt;&lt;rec-number&gt;2605&lt;/rec-number&gt;&lt;foreign-keys&gt;&lt;key app="EN" db-id="5axaw559mfwdpuewrfppwdvasdfa2ep2ardp"&gt;2605&lt;/key&gt;&lt;/foreign-keys&gt;&lt;ref-type name="Web Page"&gt;12&lt;/ref-type&gt;&lt;contributors&gt;&lt;authors&gt;&lt;author&gt;Apache&lt;/author&gt;&lt;/authors&gt;&lt;/contributors&gt;&lt;titles&gt;&lt;title&gt;Accumalo&lt;/title&gt;&lt;/titles&gt;&lt;volume&gt;2014&lt;/volume&gt;&lt;number&gt;January 6&lt;/number&gt;&lt;dates&gt;&lt;/dates&gt;&lt;urls&gt;&lt;related-urls&gt;&lt;url&gt;http://accumulo.apache.org/&lt;/url&gt;&lt;/related-urls&gt;&lt;/urls&gt;&lt;/record&gt;&lt;/Cite&gt;&lt;/EndNote&gt;</w:instrText>
      </w:r>
      <w:r w:rsidR="007740CB">
        <w:fldChar w:fldCharType="separate"/>
      </w:r>
      <w:r w:rsidR="005B59BC">
        <w:rPr>
          <w:noProof/>
        </w:rPr>
        <w:t>[</w:t>
      </w:r>
      <w:hyperlink w:anchor="_ENREF_15" w:tooltip="Apache,  #2605" w:history="1">
        <w:r w:rsidR="00D85276">
          <w:rPr>
            <w:noProof/>
          </w:rPr>
          <w:t>15</w:t>
        </w:r>
      </w:hyperlink>
      <w:r w:rsidR="005B59BC">
        <w:rPr>
          <w:noProof/>
        </w:rPr>
        <w:t>]</w:t>
      </w:r>
      <w:r w:rsidR="007740CB">
        <w:fldChar w:fldCharType="end"/>
      </w:r>
      <w:r w:rsidR="00DB658A">
        <w:t xml:space="preserve">, </w:t>
      </w:r>
      <w:r w:rsidR="007740CB">
        <w:t>large scale</w:t>
      </w:r>
      <w:r>
        <w:t xml:space="preserve"> </w:t>
      </w:r>
      <w:r w:rsidR="007740CB">
        <w:t>machine learning libraries such as Apache Mahout</w:t>
      </w:r>
      <w:r w:rsidR="007740CB">
        <w:fldChar w:fldCharType="begin"/>
      </w:r>
      <w:r w:rsidR="005B59BC">
        <w:instrText xml:space="preserve"> ADDIN EN.CITE &lt;EndNote&gt;&lt;Cite ExcludeAuth="1" ExcludeYear="1"&gt;&lt;RecNum&gt;2596&lt;/RecNum&gt;&lt;DisplayText&gt;[16]&lt;/DisplayText&gt;&lt;record&gt;&lt;rec-number&gt;2596&lt;/rec-number&gt;&lt;foreign-keys&gt;&lt;key app="EN" db-id="5axaw559mfwdpuewrfppwdvasdfa2ep2ardp"&gt;2596&lt;/key&gt;&lt;/foreign-keys&gt;&lt;ref-type name="Web Page"&gt;12&lt;/ref-type&gt;&lt;contributors&gt;&lt;authors&gt;&lt;author&gt;Apache&lt;/author&gt;&lt;/authors&gt;&lt;/contributors&gt;&lt;titles&gt;&lt;title&gt;Mahout&lt;/title&gt;&lt;/titles&gt;&lt;volume&gt;2014&lt;/volume&gt;&lt;number&gt;January 6&lt;/number&gt;&lt;dates&gt;&lt;/dates&gt;&lt;urls&gt;&lt;related-urls&gt;&lt;url&gt;http://mahout.apache.org/&lt;/url&gt;&lt;/related-urls&gt;&lt;/urls&gt;&lt;/record&gt;&lt;/Cite&gt;&lt;/EndNote&gt;</w:instrText>
      </w:r>
      <w:r w:rsidR="007740CB">
        <w:fldChar w:fldCharType="separate"/>
      </w:r>
      <w:r w:rsidR="005B59BC">
        <w:rPr>
          <w:noProof/>
        </w:rPr>
        <w:t>[</w:t>
      </w:r>
      <w:hyperlink w:anchor="_ENREF_16" w:tooltip="Apache,  #2596" w:history="1">
        <w:r w:rsidR="00D85276">
          <w:rPr>
            <w:noProof/>
          </w:rPr>
          <w:t>16</w:t>
        </w:r>
      </w:hyperlink>
      <w:r w:rsidR="005B59BC">
        <w:rPr>
          <w:noProof/>
        </w:rPr>
        <w:t>]</w:t>
      </w:r>
      <w:r w:rsidR="007740CB">
        <w:fldChar w:fldCharType="end"/>
      </w:r>
      <w:r w:rsidR="00AD52AD">
        <w:t xml:space="preserve">, graph processing libraries such as </w:t>
      </w:r>
      <w:proofErr w:type="spellStart"/>
      <w:r w:rsidR="00AD52AD">
        <w:t>Giraph</w:t>
      </w:r>
      <w:proofErr w:type="spellEnd"/>
      <w:r w:rsidR="00F912EA">
        <w:fldChar w:fldCharType="begin"/>
      </w:r>
      <w:r w:rsidR="005B59BC">
        <w:instrText xml:space="preserve"> ADDIN EN.CITE &lt;EndNote&gt;&lt;Cite ExcludeYear="1"&gt;&lt;Author&gt;Apache&lt;/Author&gt;&lt;RecNum&gt;2607&lt;/RecNum&gt;&lt;DisplayText&gt;[17]&lt;/DisplayText&gt;&lt;record&gt;&lt;rec-number&gt;2607&lt;/rec-number&gt;&lt;foreign-keys&gt;&lt;key app="EN" db-id="5axaw559mfwdpuewrfppwdvasdfa2ep2ardp"&gt;2607&lt;/key&gt;&lt;/foreign-keys&gt;&lt;ref-type name="Web Page"&gt;12&lt;/ref-type&gt;&lt;contributors&gt;&lt;authors&gt;&lt;author&gt;Apache&lt;/author&gt;&lt;/authors&gt;&lt;/contributors&gt;&lt;titles&gt;&lt;title&gt;Giraph&lt;/title&gt;&lt;/titles&gt;&lt;volume&gt;2014&lt;/volume&gt;&lt;number&gt;January 6&lt;/number&gt;&lt;dates&gt;&lt;/dates&gt;&lt;urls&gt;&lt;related-urls&gt;&lt;url&gt;http://giraph.apache.org/&lt;/url&gt;&lt;/related-urls&gt;&lt;/urls&gt;&lt;/record&gt;&lt;/Cite&gt;&lt;/EndNote&gt;</w:instrText>
      </w:r>
      <w:r w:rsidR="00F912EA">
        <w:fldChar w:fldCharType="separate"/>
      </w:r>
      <w:r w:rsidR="005B59BC">
        <w:rPr>
          <w:noProof/>
        </w:rPr>
        <w:t>[</w:t>
      </w:r>
      <w:hyperlink w:anchor="_ENREF_17" w:tooltip="Apache,  #2607" w:history="1">
        <w:r w:rsidR="00D85276">
          <w:rPr>
            <w:noProof/>
          </w:rPr>
          <w:t>17</w:t>
        </w:r>
      </w:hyperlink>
      <w:r w:rsidR="005B59BC">
        <w:rPr>
          <w:noProof/>
        </w:rPr>
        <w:t>]</w:t>
      </w:r>
      <w:r w:rsidR="00F912EA">
        <w:fldChar w:fldCharType="end"/>
      </w:r>
      <w:r w:rsidR="00AD52AD">
        <w:t xml:space="preserve">, </w:t>
      </w:r>
      <w:r w:rsidR="000909C8">
        <w:t xml:space="preserve">and </w:t>
      </w:r>
      <w:r w:rsidR="00AD52AD">
        <w:t>data ingesting projects such as Apache Flume</w:t>
      </w:r>
      <w:r w:rsidR="00F912EA">
        <w:fldChar w:fldCharType="begin"/>
      </w:r>
      <w:r w:rsidR="005B59BC">
        <w:instrText xml:space="preserve"> ADDIN EN.CITE &lt;EndNote&gt;&lt;Cite ExcludeYear="1"&gt;&lt;Author&gt;Apache&lt;/Author&gt;&lt;RecNum&gt;2608&lt;/RecNum&gt;&lt;DisplayText&gt;[18]&lt;/DisplayText&gt;&lt;record&gt;&lt;rec-number&gt;2608&lt;/rec-number&gt;&lt;foreign-keys&gt;&lt;key app="EN" db-id="5axaw559mfwdpuewrfppwdvasdfa2ep2ardp"&gt;2608&lt;/key&gt;&lt;/foreign-keys&gt;&lt;ref-type name="Web Page"&gt;12&lt;/ref-type&gt;&lt;contributors&gt;&lt;authors&gt;&lt;author&gt;Apache&lt;/author&gt;&lt;/authors&gt;&lt;/contributors&gt;&lt;titles&gt;&lt;title&gt;Flume&lt;/title&gt;&lt;/titles&gt;&lt;volume&gt;2014&lt;/volume&gt;&lt;number&gt;January 6&lt;/number&gt;&lt;dates&gt;&lt;/dates&gt;&lt;urls&gt;&lt;related-urls&gt;&lt;url&gt;http://flume.apache.org/&lt;/url&gt;&lt;/related-urls&gt;&lt;/urls&gt;&lt;/record&gt;&lt;/Cite&gt;&lt;/EndNote&gt;</w:instrText>
      </w:r>
      <w:r w:rsidR="00F912EA">
        <w:fldChar w:fldCharType="separate"/>
      </w:r>
      <w:r w:rsidR="005B59BC">
        <w:rPr>
          <w:noProof/>
        </w:rPr>
        <w:t>[</w:t>
      </w:r>
      <w:hyperlink w:anchor="_ENREF_18" w:tooltip="Apache,  #2608" w:history="1">
        <w:r w:rsidR="00D85276">
          <w:rPr>
            <w:noProof/>
          </w:rPr>
          <w:t>18</w:t>
        </w:r>
      </w:hyperlink>
      <w:r w:rsidR="005B59BC">
        <w:rPr>
          <w:noProof/>
        </w:rPr>
        <w:t>]</w:t>
      </w:r>
      <w:r w:rsidR="00F912EA">
        <w:fldChar w:fldCharType="end"/>
      </w:r>
      <w:r w:rsidR="00AD52AD">
        <w:t xml:space="preserve">, Apache </w:t>
      </w:r>
      <w:proofErr w:type="spellStart"/>
      <w:r w:rsidR="00AD52AD">
        <w:t>Sqoop</w:t>
      </w:r>
      <w:proofErr w:type="spellEnd"/>
      <w:r w:rsidR="00F912EA">
        <w:fldChar w:fldCharType="begin"/>
      </w:r>
      <w:r w:rsidR="005B59BC">
        <w:instrText xml:space="preserve"> ADDIN EN.CITE &lt;EndNote&gt;&lt;Cite ExcludeYear="1"&gt;&lt;Author&gt;Apache&lt;/Author&gt;&lt;RecNum&gt;2609&lt;/RecNum&gt;&lt;DisplayText&gt;[19]&lt;/DisplayText&gt;&lt;record&gt;&lt;rec-number&gt;2609&lt;/rec-number&gt;&lt;foreign-keys&gt;&lt;key app="EN" db-id="5axaw559mfwdpuewrfppwdvasdfa2ep2ardp"&gt;2609&lt;/key&gt;&lt;/foreign-keys&gt;&lt;ref-type name="Web Page"&gt;12&lt;/ref-type&gt;&lt;contributors&gt;&lt;authors&gt;&lt;author&gt;Apache&lt;/author&gt;&lt;/authors&gt;&lt;/contributors&gt;&lt;titles&gt;&lt;title&gt;Sqoop&lt;/title&gt;&lt;/titles&gt;&lt;volume&gt;2014&lt;/volume&gt;&lt;number&gt;January 6&lt;/number&gt;&lt;dates&gt;&lt;/dates&gt;&lt;urls&gt;&lt;related-urls&gt;&lt;url&gt;http://sqoop.apache.org/&lt;/url&gt;&lt;/related-urls&gt;&lt;/urls&gt;&lt;/record&gt;&lt;/Cite&gt;&lt;/EndNote&gt;</w:instrText>
      </w:r>
      <w:r w:rsidR="00F912EA">
        <w:fldChar w:fldCharType="separate"/>
      </w:r>
      <w:r w:rsidR="005B59BC">
        <w:rPr>
          <w:noProof/>
        </w:rPr>
        <w:t>[</w:t>
      </w:r>
      <w:hyperlink w:anchor="_ENREF_19" w:tooltip="Apache,  #2609" w:history="1">
        <w:r w:rsidR="00D85276">
          <w:rPr>
            <w:noProof/>
          </w:rPr>
          <w:t>19</w:t>
        </w:r>
      </w:hyperlink>
      <w:r w:rsidR="005B59BC">
        <w:rPr>
          <w:noProof/>
        </w:rPr>
        <w:t>]</w:t>
      </w:r>
      <w:r w:rsidR="00F912EA">
        <w:fldChar w:fldCharType="end"/>
      </w:r>
      <w:r w:rsidR="00AD52AD">
        <w:t>, etc.</w:t>
      </w:r>
    </w:p>
    <w:p w14:paraId="6CBC27F5" w14:textId="77777777" w:rsidR="006639A0" w:rsidRPr="00E76F16" w:rsidRDefault="006639A0" w:rsidP="007B69B3">
      <w:pPr>
        <w:pStyle w:val="Heading4"/>
      </w:pPr>
      <w:r w:rsidRPr="00E76F16">
        <w:t>Amazon Elastic Map Reduce</w:t>
      </w:r>
    </w:p>
    <w:p w14:paraId="0955D0AD" w14:textId="7EF3EBE4" w:rsidR="006639A0" w:rsidRDefault="006639A0" w:rsidP="006639A0">
      <w:r w:rsidRPr="00FE5250">
        <w:t>Amazon Elastic MapReduce</w:t>
      </w:r>
      <w:r>
        <w:t xml:space="preserve"> </w:t>
      </w:r>
      <w:r w:rsidRPr="00FE5250">
        <w:t>(EMR)</w:t>
      </w:r>
      <w:r>
        <w:t xml:space="preserve"> </w:t>
      </w:r>
      <w:r>
        <w:fldChar w:fldCharType="begin"/>
      </w:r>
      <w:r w:rsidR="005B59BC">
        <w:instrText xml:space="preserve"> ADDIN EN.CITE &lt;EndNote&gt;&lt;Cite&gt;&lt;Author&gt;Amazon&lt;/Author&gt;&lt;RecNum&gt;152&lt;/RecNum&gt;&lt;DisplayText&gt;[20]&lt;/DisplayText&gt;&lt;record&gt;&lt;rec-number&gt;152&lt;/rec-number&gt;&lt;foreign-keys&gt;&lt;key app="EN" db-id="5axaw559mfwdpuewrfppwdvasdfa2ep2ardp"&gt;152&lt;/key&gt;&lt;key app="ENWeb" db-id="S3XF@wrtqgYAACB9Pr4"&gt;6217&lt;/key&gt;&lt;/foreign-keys&gt;&lt;ref-type name="Report"&gt;27&lt;/ref-type&gt;&lt;contributors&gt;&lt;authors&gt;&lt;author&gt;Amazon&lt;/author&gt;&lt;/authors&gt;&lt;/contributors&gt;&lt;titles&gt;&lt;title&gt;Amazon Web Services&lt;/title&gt;&lt;/titles&gt;&lt;dates&gt;&lt;/dates&gt;&lt;urls&gt;&lt;related-urls&gt;&lt;url&gt;http://aws.amazon.com/&lt;/url&gt;&lt;/related-urls&gt;&lt;/urls&gt;&lt;/record&gt;&lt;/Cite&gt;&lt;/EndNote&gt;</w:instrText>
      </w:r>
      <w:r>
        <w:fldChar w:fldCharType="separate"/>
      </w:r>
      <w:r w:rsidR="005B59BC">
        <w:rPr>
          <w:noProof/>
        </w:rPr>
        <w:t>[</w:t>
      </w:r>
      <w:hyperlink w:anchor="_ENREF_20" w:tooltip="Amazon,  #152" w:history="1">
        <w:r w:rsidR="00D85276">
          <w:rPr>
            <w:noProof/>
          </w:rPr>
          <w:t>20</w:t>
        </w:r>
      </w:hyperlink>
      <w:r w:rsidR="005B59BC">
        <w:rPr>
          <w:noProof/>
        </w:rPr>
        <w:t>]</w:t>
      </w:r>
      <w:r>
        <w:fldChar w:fldCharType="end"/>
      </w:r>
      <w:r w:rsidRPr="00FE5250">
        <w:t xml:space="preserve"> provides MapReduce as an on-demand service hosted </w:t>
      </w:r>
      <w:r>
        <w:t>with</w:t>
      </w:r>
      <w:r w:rsidRPr="00FE5250">
        <w:t xml:space="preserve">in the Amazon infrastructure. EMR </w:t>
      </w:r>
      <w:r>
        <w:t xml:space="preserve">is a hosted Apache Hadoop </w:t>
      </w:r>
      <w:r>
        <w:fldChar w:fldCharType="begin"/>
      </w:r>
      <w:r w:rsidR="005B59BC">
        <w:instrText xml:space="preserve"> ADDIN EN.CITE &lt;EndNote&gt;&lt;Cite&gt;&lt;RecNum&gt;382&lt;/RecNum&gt;&lt;DisplayText&gt;[21]&lt;/DisplayText&gt;&lt;record&gt;&lt;rec-number&gt;382&lt;/rec-number&gt;&lt;foreign-keys&gt;&lt;key app="EN" db-id="5axaw559mfwdpuewrfppwdvasdfa2ep2ardp"&gt;382&lt;/key&gt;&lt;key app="ENWeb" db-id="S3XF@wrtqgYAACB9Pr4"&gt;6454&lt;/key&gt;&lt;/foreign-keys&gt;&lt;ref-type name="Journal Article"&gt;17&lt;/ref-type&gt;&lt;contributors&gt;&lt;authors&gt;&lt;author&gt;Gu, Y., 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fldChar w:fldCharType="separate"/>
      </w:r>
      <w:r w:rsidR="005B59BC">
        <w:rPr>
          <w:noProof/>
        </w:rPr>
        <w:t>[</w:t>
      </w:r>
      <w:hyperlink w:anchor="_ENREF_21" w:tooltip="Gu, 2009 #382" w:history="1">
        <w:r w:rsidR="00D85276">
          <w:rPr>
            <w:noProof/>
          </w:rPr>
          <w:t>21</w:t>
        </w:r>
      </w:hyperlink>
      <w:r w:rsidR="005B59BC">
        <w:rPr>
          <w:noProof/>
        </w:rPr>
        <w:t>]</w:t>
      </w:r>
      <w:r>
        <w:fldChar w:fldCharType="end"/>
      </w:r>
      <w:r w:rsidRPr="00FE5250">
        <w:t xml:space="preserve"> MapReduce framework, which utilizes </w:t>
      </w:r>
      <w:r w:rsidRPr="008374BB">
        <w:t>Amazon EC2 for comput</w:t>
      </w:r>
      <w:r>
        <w:t>ing</w:t>
      </w:r>
      <w:r w:rsidRPr="008374BB">
        <w:t xml:space="preserve"> power</w:t>
      </w:r>
      <w:r>
        <w:t xml:space="preserve"> and Amazon S3 for data storage. It </w:t>
      </w:r>
      <w:r w:rsidRPr="008374BB">
        <w:t xml:space="preserve">allows the users to perform Hadoop MapReduce computations in the cloud </w:t>
      </w:r>
      <w:r>
        <w:t>with the use of</w:t>
      </w:r>
      <w:r w:rsidRPr="008374BB">
        <w:t xml:space="preserve"> a web application interface</w:t>
      </w:r>
      <w:r>
        <w:t>,</w:t>
      </w:r>
      <w:r w:rsidRPr="008374BB">
        <w:t xml:space="preserve"> as well as a command line API</w:t>
      </w:r>
      <w:r>
        <w:t>,</w:t>
      </w:r>
      <w:r w:rsidRPr="008374BB">
        <w:t xml:space="preserve"> without worrying about installing and configuring a Hadoop cluster. Users can run their existing Hadoop MapReduce program on EMR with minimal changes. </w:t>
      </w:r>
    </w:p>
    <w:p w14:paraId="3C333B43" w14:textId="60D447DD" w:rsidR="006639A0" w:rsidRDefault="006639A0" w:rsidP="006639A0">
      <w:r w:rsidRPr="00FE5250">
        <w:t xml:space="preserve">EMR supports </w:t>
      </w:r>
      <w:r>
        <w:t>the</w:t>
      </w:r>
      <w:r w:rsidRPr="00FE5250">
        <w:t xml:space="preserve"> concept of </w:t>
      </w:r>
      <w:proofErr w:type="spellStart"/>
      <w:r w:rsidRPr="00FE5250">
        <w:t>JobFlows</w:t>
      </w:r>
      <w:proofErr w:type="spellEnd"/>
      <w:r>
        <w:t>,</w:t>
      </w:r>
      <w:r w:rsidRPr="00FE5250">
        <w:t xml:space="preserve"> which can be used to support multiple steps of Map &amp; Reduce on a particular data set. Users can specify the number and the type of instances that are required for their Hadoop cluster. Interme</w:t>
      </w:r>
      <w:r>
        <w:t>diate data and temporary data are</w:t>
      </w:r>
      <w:r w:rsidRPr="00FE5250">
        <w:t xml:space="preserve"> stored in the local HDFS file system while the job is executing. Users can use </w:t>
      </w:r>
      <w:r>
        <w:t xml:space="preserve">either the </w:t>
      </w:r>
      <w:r w:rsidRPr="00FE5250">
        <w:t>S3 native (s3n) file system or the legacy S3 block file system to specify input and output locations on Amazon S3. Use of s3n is recommended</w:t>
      </w:r>
      <w:r>
        <w:t>,</w:t>
      </w:r>
      <w:r w:rsidRPr="00FE5250">
        <w:t xml:space="preserve"> as it allows files</w:t>
      </w:r>
      <w:r>
        <w:t xml:space="preserve"> to be saved</w:t>
      </w:r>
      <w:r w:rsidRPr="00FE5250">
        <w:t xml:space="preserve"> in native formats in S3.</w:t>
      </w:r>
    </w:p>
    <w:p w14:paraId="75C82913" w14:textId="6BD20BDD" w:rsidR="006639A0" w:rsidRDefault="006639A0" w:rsidP="00B121A9">
      <w:r w:rsidRPr="00FE5250">
        <w:lastRenderedPageBreak/>
        <w:t xml:space="preserve">The pricing for the use of EMR consists of </w:t>
      </w:r>
      <w:r>
        <w:t xml:space="preserve">the </w:t>
      </w:r>
      <w:r w:rsidRPr="00FE5250">
        <w:t>cost for the EC2 comput</w:t>
      </w:r>
      <w:r>
        <w:t>ing</w:t>
      </w:r>
      <w:r w:rsidRPr="00FE5250">
        <w:t xml:space="preserve"> instances, </w:t>
      </w:r>
      <w:r>
        <w:t xml:space="preserve">the </w:t>
      </w:r>
      <w:r w:rsidRPr="00FE5250">
        <w:t xml:space="preserve">S3 storage cost, </w:t>
      </w:r>
      <w:r>
        <w:t>an optional fee</w:t>
      </w:r>
      <w:r w:rsidRPr="00FE5250">
        <w:t xml:space="preserve"> for the usage of </w:t>
      </w:r>
      <w:proofErr w:type="spellStart"/>
      <w:r w:rsidRPr="00FE5250">
        <w:t>SimpleDB</w:t>
      </w:r>
      <w:proofErr w:type="spellEnd"/>
      <w:r w:rsidRPr="00FE5250">
        <w:t xml:space="preserve"> to store job debugging information</w:t>
      </w:r>
      <w:r>
        <w:t>,</w:t>
      </w:r>
      <w:r w:rsidRPr="00FE5250">
        <w:t xml:space="preserve"> and a separate cost per instance hour for the EMR service.</w:t>
      </w:r>
    </w:p>
    <w:p w14:paraId="579061F8" w14:textId="590B4521" w:rsidR="007B69B3" w:rsidRDefault="007B69B3" w:rsidP="007B69B3">
      <w:pPr>
        <w:pStyle w:val="Heading4"/>
      </w:pPr>
      <w:r>
        <w:t xml:space="preserve">Azure </w:t>
      </w:r>
      <w:proofErr w:type="spellStart"/>
      <w:r>
        <w:t>HDInsight</w:t>
      </w:r>
      <w:proofErr w:type="spellEnd"/>
    </w:p>
    <w:p w14:paraId="718A639A" w14:textId="5888ECA9" w:rsidR="000F5842" w:rsidRDefault="007B69B3" w:rsidP="000F5842">
      <w:proofErr w:type="spellStart"/>
      <w:r>
        <w:t>HDInsight</w:t>
      </w:r>
      <w:proofErr w:type="spellEnd"/>
      <w:r>
        <w:t xml:space="preserve"> </w:t>
      </w:r>
      <w:r w:rsidR="007E13DB">
        <w:t xml:space="preserve">is an Apache Hadoop as service offering hosted within the Microsoft Windows Azure cloud. Similar to Amazon EMR, </w:t>
      </w:r>
      <w:proofErr w:type="spellStart"/>
      <w:r w:rsidR="007E13DB">
        <w:t>HDInsight</w:t>
      </w:r>
      <w:proofErr w:type="spellEnd"/>
      <w:r w:rsidR="007E13DB">
        <w:t xml:space="preserve"> uses Windows Azure instances for computing power and Azure blob storage </w:t>
      </w:r>
      <w:proofErr w:type="gramStart"/>
      <w:r w:rsidR="007E13DB">
        <w:t>for</w:t>
      </w:r>
      <w:r w:rsidR="00F1333B">
        <w:t xml:space="preserve"> </w:t>
      </w:r>
      <w:r w:rsidR="007E13DB">
        <w:t xml:space="preserve"> long</w:t>
      </w:r>
      <w:proofErr w:type="gramEnd"/>
      <w:r w:rsidR="007E13DB">
        <w:t xml:space="preserve"> term data storage. </w:t>
      </w:r>
      <w:r w:rsidR="00412369">
        <w:t xml:space="preserve">Hadoop jobs can be submitted to </w:t>
      </w:r>
      <w:proofErr w:type="spellStart"/>
      <w:r w:rsidR="00412369">
        <w:t>HDInsights</w:t>
      </w:r>
      <w:proofErr w:type="spellEnd"/>
      <w:r w:rsidR="00412369">
        <w:t xml:space="preserve"> through a web interface or</w:t>
      </w:r>
      <w:r w:rsidR="00220E03">
        <w:t xml:space="preserve"> by</w:t>
      </w:r>
      <w:r w:rsidR="00412369">
        <w:t xml:space="preserve"> using the command line of the master node or programmatically through Windows </w:t>
      </w:r>
      <w:proofErr w:type="spellStart"/>
      <w:r w:rsidR="00412369">
        <w:t>Powershell</w:t>
      </w:r>
      <w:proofErr w:type="spellEnd"/>
      <w:r w:rsidR="00412369">
        <w:t>.</w:t>
      </w:r>
      <w:r w:rsidR="004F7095">
        <w:t xml:space="preserve"> Windows Azure blob storage can be accessed from Hadoop MapReduce computations using a HDFS compatible file system layer (WASBS). Alternatively, users can use the HDFS deployed over the instance storage for data storage as well, but the data in this HDFS would be lost after the termination of the </w:t>
      </w:r>
      <w:proofErr w:type="spellStart"/>
      <w:r w:rsidR="004F7095">
        <w:t>HDInsight</w:t>
      </w:r>
      <w:proofErr w:type="spellEnd"/>
      <w:r w:rsidR="004F7095">
        <w:t xml:space="preserve"> cluster.</w:t>
      </w:r>
    </w:p>
    <w:p w14:paraId="32CD672B" w14:textId="6109F175" w:rsidR="00412369" w:rsidRDefault="00412369" w:rsidP="007B69B3">
      <w:proofErr w:type="spellStart"/>
      <w:r>
        <w:t>HDInsight</w:t>
      </w:r>
      <w:proofErr w:type="spellEnd"/>
      <w:r>
        <w:t xml:space="preserve"> is a community</w:t>
      </w:r>
      <w:r w:rsidR="00510011">
        <w:t xml:space="preserve"> technology preview (beta) as of</w:t>
      </w:r>
      <w:r>
        <w:t xml:space="preserve"> January 2014.</w:t>
      </w:r>
    </w:p>
    <w:p w14:paraId="0C7F47F9" w14:textId="77777777" w:rsidR="000F5842" w:rsidRDefault="000F5842" w:rsidP="000F5842">
      <w:pPr>
        <w:pStyle w:val="Heading3"/>
        <w:rPr>
          <w:lang w:eastAsia="zh-CN"/>
        </w:rPr>
      </w:pPr>
      <w:bookmarkStart w:id="42" w:name="_Toc362439764"/>
      <w:bookmarkStart w:id="43" w:name="_Toc385448313"/>
      <w:r>
        <w:rPr>
          <w:lang w:eastAsia="zh-CN"/>
        </w:rPr>
        <w:t>Microsoft Dryad</w:t>
      </w:r>
      <w:bookmarkEnd w:id="42"/>
      <w:bookmarkEnd w:id="43"/>
    </w:p>
    <w:p w14:paraId="7E047812" w14:textId="5DB68073" w:rsidR="000F5842" w:rsidRDefault="000F5842" w:rsidP="000F5842">
      <w:r w:rsidRPr="00AE5072">
        <w:t xml:space="preserve">Dryad </w:t>
      </w:r>
      <w:r w:rsidRPr="00AE5072">
        <w:fldChar w:fldCharType="begin"/>
      </w:r>
      <w:r w:rsidR="005B59BC">
        <w:instrText xml:space="preserve"> ADDIN EN.CITE &lt;EndNote&gt;&lt;Cite&gt;&lt;Author&gt;Isard&lt;/Author&gt;&lt;Year&gt;2007&lt;/Year&gt;&lt;RecNum&gt;426&lt;/RecNum&gt;&lt;DisplayText&gt;[22]&lt;/DisplayText&gt;&lt;record&gt;&lt;rec-number&gt;426&lt;/rec-number&gt;&lt;foreign-keys&gt;&lt;key app="EN" db-id="5axaw559mfwdpuewrfppwdvasdfa2ep2ardp"&gt;426&lt;/key&gt;&lt;key app="ENWeb" db-id="S3XF@wrtqgYAACB9Pr4"&gt;6500&lt;/key&gt;&lt;/foreign-keys&gt;&lt;ref-type name="Conference Paper"&gt;47&lt;/ref-type&gt;&lt;contributors&gt;&lt;authors&gt;&lt;author&gt;Isard, M.&lt;/author&gt;&lt;author&gt;Budiu, M.&lt;/author&gt;&lt;author&gt;Yu, Y.&lt;/author&gt;&lt;author&gt;Birrell, A.&lt;/author&gt;&lt;author&gt;Fetterly, D.&lt;/author&gt;&lt;/authors&gt;&lt;/contributors&gt;&lt;titles&gt;&lt;title&gt;Dryad: Distributed data-parallel programs from sequential building blocks&lt;/title&gt;&lt;secondary-title&gt;ACM SIGOPS Operating Systems Review&lt;/secondary-title&gt;&lt;/titles&gt;&lt;pages&gt;59-72&lt;/pages&gt;&lt;volume&gt;&lt;style face="italic" font="default" size="100%"&gt;41&lt;/style&gt;&lt;/volume&gt;&lt;dates&gt;&lt;year&gt;2007&lt;/year&gt;&lt;/dates&gt;&lt;publisher&gt;ACM Press&lt;/publisher&gt;&lt;urls&gt;&lt;/urls&gt;&lt;/record&gt;&lt;/Cite&gt;&lt;/EndNote&gt;</w:instrText>
      </w:r>
      <w:r w:rsidRPr="00AE5072">
        <w:fldChar w:fldCharType="separate"/>
      </w:r>
      <w:r w:rsidR="005B59BC">
        <w:rPr>
          <w:noProof/>
        </w:rPr>
        <w:t>[</w:t>
      </w:r>
      <w:hyperlink w:anchor="_ENREF_22" w:tooltip="Isard, 2007 #426" w:history="1">
        <w:r w:rsidR="00D85276">
          <w:rPr>
            <w:noProof/>
          </w:rPr>
          <w:t>22</w:t>
        </w:r>
      </w:hyperlink>
      <w:r w:rsidR="005B59BC">
        <w:rPr>
          <w:noProof/>
        </w:rPr>
        <w:t>]</w:t>
      </w:r>
      <w:r w:rsidRPr="00AE5072">
        <w:fldChar w:fldCharType="end"/>
      </w:r>
      <w:r w:rsidRPr="00AE5072">
        <w:t xml:space="preserve"> is a framework developed by Microsoft Research as a general-purpose distributed execution engine for coarse-grain parallel applications. Dryad applications are expressed as directed acyclic data-flow graphs (DAG), where vertices represent computations and edges represent communication channels between the computations. DAGs can be used to represent MapReduce type computations</w:t>
      </w:r>
      <w:r w:rsidR="00B5349D">
        <w:t>,</w:t>
      </w:r>
      <w:r w:rsidRPr="00AE5072">
        <w:t xml:space="preserve"> and </w:t>
      </w:r>
      <w:r w:rsidR="00B5349D">
        <w:t xml:space="preserve">they </w:t>
      </w:r>
      <w:r w:rsidRPr="00AE5072">
        <w:t xml:space="preserve">can be extended to represent many other parallel abstractions </w:t>
      </w:r>
      <w:r w:rsidR="00B5349D">
        <w:t>as well</w:t>
      </w:r>
      <w:r w:rsidRPr="00AE5072">
        <w:t xml:space="preserve">. Similar to MapReduce frameworks, the Dryad scheduler optimizes the data transfer overheads by scheduling the computations near data and handles failures through </w:t>
      </w:r>
      <w:r w:rsidR="00186263">
        <w:t xml:space="preserve">the </w:t>
      </w:r>
      <w:r w:rsidRPr="00AE5072">
        <w:t xml:space="preserve">rerunning of tasks and duplicate task execution. In the Dryad version we used, data for the computations need to be partitioned manually and </w:t>
      </w:r>
      <w:r w:rsidRPr="00AE5072">
        <w:lastRenderedPageBreak/>
        <w:t xml:space="preserve">stored beforehand in the local disks of the computational nodes via </w:t>
      </w:r>
      <w:r>
        <w:t>Windows</w:t>
      </w:r>
      <w:r w:rsidRPr="00AE5072">
        <w:t xml:space="preserve"> shared directories. Dryad is available for academic usage through the </w:t>
      </w:r>
      <w:proofErr w:type="spellStart"/>
      <w:r w:rsidRPr="00AE5072">
        <w:t>DryadLINQ</w:t>
      </w:r>
      <w:proofErr w:type="spellEnd"/>
      <w:r w:rsidRPr="00AE5072">
        <w:t xml:space="preserve"> </w:t>
      </w:r>
      <w:r w:rsidRPr="00AE5072">
        <w:fldChar w:fldCharType="begin"/>
      </w:r>
      <w:r>
        <w:instrText xml:space="preserve"> ADDIN EN.CITE &lt;EndNote&gt;&lt;Cite&gt;&lt;Author&gt;Y&lt;/Author&gt;&lt;Year&gt;2008&lt;/Year&gt;&lt;RecNum&gt;97&lt;/RecNum&gt;&lt;DisplayText&gt;[7]&lt;/DisplayText&gt;&lt;record&gt;&lt;rec-number&gt;97&lt;/rec-number&gt;&lt;foreign-keys&gt;&lt;key app="EN" db-id="5s52p2xrodswv7e9seb5zs2t9etsdrr5v22t"&gt;97&lt;/key&gt;&lt;/foreign-keys&gt;&lt;ref-type name="Conference Paper"&gt;47&lt;/ref-type&gt;&lt;contributors&gt;&lt;authors&gt;&lt;author&gt;Yu, Y.&lt;/author&gt;&lt;author&gt;Isard, M.&lt;/author&gt;&lt;author&gt;Fetterly, D.&lt;/author&gt;&lt;author&gt;Budiu, M.&lt;/author&gt;&lt;author&gt;Erlingsson, U.&lt;/author&gt;&lt;author&gt;Gunda, P. K.&lt;/author&gt;&lt;author&gt;Currey, J.&lt;/author&gt;&lt;/authors&gt;&lt;/contributors&gt;&lt;titles&gt;&lt;title&gt;DryadLINQ: A System for General-Purpose Distributed Data-Parallel Computing Using a High-Level Language&lt;/title&gt;&lt;secondary-title&gt;Symposium on Operating System Design and Implementation (OSDI)&lt;/secondary-title&gt;&lt;/titles&gt;&lt;dates&gt;&lt;year&gt;2008&lt;/year&gt;&lt;pub-dates&gt;&lt;date&gt;December 8-10&lt;/date&gt;&lt;/pub-dates&gt;&lt;/dates&gt;&lt;pub-location&gt;San Diego, CA&lt;/pub-location&gt;&lt;urls&gt;&lt;/urls&gt;&lt;/record&gt;&lt;/Cite&gt;&lt;/EndNote&gt;</w:instrText>
      </w:r>
      <w:r w:rsidRPr="00AE5072">
        <w:fldChar w:fldCharType="separate"/>
      </w:r>
      <w:r>
        <w:rPr>
          <w:noProof/>
        </w:rPr>
        <w:t>[</w:t>
      </w:r>
      <w:hyperlink w:anchor="_ENREF_7" w:tooltip="Yu, 2008 #97" w:history="1">
        <w:r w:rsidR="00D85276">
          <w:rPr>
            <w:noProof/>
          </w:rPr>
          <w:t>7</w:t>
        </w:r>
      </w:hyperlink>
      <w:r>
        <w:rPr>
          <w:noProof/>
        </w:rPr>
        <w:t>]</w:t>
      </w:r>
      <w:r w:rsidRPr="00AE5072">
        <w:fldChar w:fldCharType="end"/>
      </w:r>
      <w:r w:rsidRPr="00AE5072">
        <w:t xml:space="preserve"> API, which is a high level declarative language layer on top of Dryad. </w:t>
      </w:r>
      <w:proofErr w:type="spellStart"/>
      <w:r w:rsidRPr="00AE5072">
        <w:t>DryadLINQ</w:t>
      </w:r>
      <w:proofErr w:type="spellEnd"/>
      <w:r w:rsidRPr="00AE5072">
        <w:t xml:space="preserve"> queries get translated into distributed Dryad computational graphs in the run time. </w:t>
      </w:r>
      <w:proofErr w:type="spellStart"/>
      <w:r w:rsidRPr="00AE5072">
        <w:t>DryadLINQ</w:t>
      </w:r>
      <w:proofErr w:type="spellEnd"/>
      <w:r w:rsidRPr="00AE5072">
        <w:t xml:space="preserve"> can be used only with Microsoft Windows HPC clusters. The </w:t>
      </w:r>
      <w:proofErr w:type="spellStart"/>
      <w:r w:rsidRPr="00AE5072">
        <w:t>DryadLINQ</w:t>
      </w:r>
      <w:proofErr w:type="spellEnd"/>
      <w:r w:rsidRPr="00AE5072">
        <w:t xml:space="preserve"> implementation of the framework uses the </w:t>
      </w:r>
      <w:proofErr w:type="spellStart"/>
      <w:r w:rsidRPr="00AE5072">
        <w:t>DryadLINQ</w:t>
      </w:r>
      <w:proofErr w:type="spellEnd"/>
      <w:r w:rsidRPr="00AE5072">
        <w:t xml:space="preserve"> “select” operator on the data partitions to perform the distributed computations. The resulting computation graph looks much similar to the figure 2, where instead of using HDFS, Dryad will use the Windows shared local directories for data storage. Data partitioning, distribution and the generation of metadata files for the data partitions is implemented as part of our pleasingly parallel application framework.</w:t>
      </w:r>
    </w:p>
    <w:p w14:paraId="30ACD5EC" w14:textId="77777777" w:rsidR="000F5842" w:rsidRDefault="000F5842" w:rsidP="000F5842">
      <w:pPr>
        <w:pStyle w:val="Heading3"/>
      </w:pPr>
      <w:bookmarkStart w:id="44" w:name="_Toc362439761"/>
      <w:bookmarkStart w:id="45" w:name="_Toc385448314"/>
      <w:r>
        <w:t>Twister</w:t>
      </w:r>
      <w:bookmarkEnd w:id="44"/>
      <w:bookmarkEnd w:id="45"/>
    </w:p>
    <w:p w14:paraId="719798CC" w14:textId="4D6DAEFD" w:rsidR="000F5842" w:rsidRPr="00BA3EA9" w:rsidRDefault="000F5842" w:rsidP="000F5842">
      <w:pPr>
        <w:ind w:firstLine="288"/>
      </w:pPr>
      <w:r>
        <w:t xml:space="preserve">The </w:t>
      </w:r>
      <w:r w:rsidRPr="00BA3EA9">
        <w:t>Twister</w:t>
      </w:r>
      <w:r>
        <w:fldChar w:fldCharType="begin"/>
      </w:r>
      <w:r w:rsidR="005B59BC">
        <w:instrText xml:space="preserve"> ADDIN EN.CITE &lt;EndNote&gt;&lt;Cite&gt;&lt;Author&gt;J.Ekanayake&lt;/Author&gt;&lt;Year&gt;2010&lt;/Year&gt;&lt;RecNum&gt;438&lt;/RecNum&gt;&lt;DisplayText&gt;[23]&lt;/DisplayText&gt;&lt;record&gt;&lt;rec-number&gt;438&lt;/rec-number&gt;&lt;foreign-keys&gt;&lt;key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5B59BC">
        <w:rPr>
          <w:noProof/>
        </w:rPr>
        <w:t>[</w:t>
      </w:r>
      <w:hyperlink w:anchor="_ENREF_23" w:tooltip="J.Ekanayake, 2010 #438" w:history="1">
        <w:r w:rsidR="00D85276">
          <w:rPr>
            <w:noProof/>
          </w:rPr>
          <w:t>23</w:t>
        </w:r>
      </w:hyperlink>
      <w:r w:rsidR="005B59BC">
        <w:rPr>
          <w:noProof/>
        </w:rPr>
        <w:t>]</w:t>
      </w:r>
      <w:r>
        <w:fldChar w:fldCharType="end"/>
      </w:r>
      <w:r w:rsidRPr="00BA3EA9">
        <w:t xml:space="preserve"> </w:t>
      </w:r>
      <w:r>
        <w:t>iterative MapReduce f</w:t>
      </w:r>
      <w:r w:rsidRPr="00BA3EA9">
        <w:t>ramework is an expansion of the traditional</w:t>
      </w:r>
      <w:r>
        <w:t xml:space="preserve"> MapReduce programming model, which</w:t>
      </w:r>
      <w:r w:rsidRPr="00BA3EA9">
        <w:t xml:space="preserve"> </w:t>
      </w:r>
      <w:r>
        <w:t>supports traditional as well as</w:t>
      </w:r>
      <w:r w:rsidRPr="00BA3EA9">
        <w:t xml:space="preserve"> iterative MapReduce </w:t>
      </w:r>
      <w:r>
        <w:t>data-intensive computations</w:t>
      </w:r>
      <w:r w:rsidRPr="00BA3EA9">
        <w:t>. Twister supports MapReduce in the manner of “confi</w:t>
      </w:r>
      <w:r>
        <w:t>gure once, and run many time</w:t>
      </w:r>
      <w:r w:rsidR="006E1595">
        <w:t>s</w:t>
      </w:r>
      <w:r>
        <w:t>”. Twister configures and loads static data</w:t>
      </w:r>
      <w:r w:rsidRPr="00BA3EA9">
        <w:t xml:space="preserve"> into Map or Reduce tasks</w:t>
      </w:r>
      <w:r>
        <w:t xml:space="preserve"> d</w:t>
      </w:r>
      <w:r w:rsidRPr="00BA3EA9">
        <w:t xml:space="preserve">uring </w:t>
      </w:r>
      <w:r>
        <w:t xml:space="preserve">the </w:t>
      </w:r>
      <w:r w:rsidRPr="00BA3EA9">
        <w:t>configuration stage, and then re</w:t>
      </w:r>
      <w:r>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w:t>
      </w:r>
      <w:proofErr w:type="gramStart"/>
      <w:r>
        <w:t>persisting</w:t>
      </w:r>
      <w:proofErr w:type="gramEnd"/>
      <w:r>
        <w:t xml:space="preserve"> the intermediate data products to the disks.</w:t>
      </w:r>
      <w:r w:rsidRPr="00BA3EA9">
        <w:t xml:space="preserve"> With these features, Twister supports iterative MapReduce computations efficiently when compared to other traditional MapReduce runtimes such as Hadoop</w:t>
      </w:r>
      <w:r>
        <w:fldChar w:fldCharType="begin"/>
      </w:r>
      <w:r w:rsidR="005B59BC">
        <w:instrText xml:space="preserve"> ADDIN EN.CITE &lt;EndNote&gt;&lt;Cite&gt;&lt;Author&gt;Bingjing Zhang&lt;/Author&gt;&lt;Year&gt;2010&lt;/Year&gt;&lt;RecNum&gt;186&lt;/RecNum&gt;&lt;DisplayText&gt;[24]&lt;/DisplayText&gt;&lt;record&gt;&lt;rec-number&gt;186&lt;/rec-number&gt;&lt;foreign-keys&gt;&lt;key app="EN" db-id="sf0staxf2ssez9ee5fuva9dpwv59p0p2zwea"&gt;186&lt;/key&gt;&lt;key app="ENWeb" db-id="S3XF@wrtqgYAACB9Pr4"&gt;4329&lt;/key&gt;&lt;/foreign-keys&gt;&lt;ref-type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5B59BC">
        <w:rPr>
          <w:noProof/>
        </w:rPr>
        <w:t>[</w:t>
      </w:r>
      <w:hyperlink w:anchor="_ENREF_24" w:tooltip="Bingjing Zhang, 2010 #186" w:history="1">
        <w:r w:rsidR="00D85276">
          <w:rPr>
            <w:noProof/>
          </w:rPr>
          <w:t>24</w:t>
        </w:r>
      </w:hyperlink>
      <w:r w:rsidR="005B59BC">
        <w:rPr>
          <w:noProof/>
        </w:rPr>
        <w:t>]</w:t>
      </w:r>
      <w:r>
        <w:fldChar w:fldCharType="end"/>
      </w:r>
      <w:r w:rsidRPr="00BA3EA9">
        <w:t xml:space="preserve">. </w:t>
      </w:r>
      <w:r>
        <w:t xml:space="preserve">Fault detection and recovery are </w:t>
      </w:r>
      <w:r w:rsidRPr="00BA3EA9">
        <w:t xml:space="preserve">supported between </w:t>
      </w:r>
      <w:r>
        <w:t>the</w:t>
      </w:r>
      <w:r w:rsidRPr="00BA3EA9">
        <w:t xml:space="preserve"> iteration</w:t>
      </w:r>
      <w:r>
        <w:t>s</w:t>
      </w:r>
      <w:r w:rsidRPr="00BA3EA9">
        <w:t>.</w:t>
      </w:r>
      <w:r>
        <w:t xml:space="preserve"> </w:t>
      </w:r>
    </w:p>
    <w:p w14:paraId="65FE8DED" w14:textId="3FC91E6F" w:rsidR="006639A0" w:rsidRDefault="00616824" w:rsidP="000F5842">
      <w:pPr>
        <w:ind w:firstLine="288"/>
        <w:rPr>
          <w:lang w:eastAsia="zh-CN"/>
        </w:rPr>
      </w:pPr>
      <w:r>
        <w:t xml:space="preserve">Java </w:t>
      </w:r>
      <w:r w:rsidR="000F5842">
        <w:t>Twister</w:t>
      </w:r>
      <w:r w:rsidR="000F5842" w:rsidRPr="00BA3EA9">
        <w:t xml:space="preserve"> </w:t>
      </w:r>
      <w:r w:rsidR="000F5842">
        <w:t xml:space="preserve">uses a master </w:t>
      </w:r>
      <w:r w:rsidR="000F5842" w:rsidRPr="00BA3EA9">
        <w:t xml:space="preserve">driver node for </w:t>
      </w:r>
      <w:r w:rsidR="000F5842">
        <w:t xml:space="preserve">management and </w:t>
      </w:r>
      <w:r w:rsidR="000F5842" w:rsidRPr="00BA3EA9">
        <w:t xml:space="preserve">controlling </w:t>
      </w:r>
      <w:r w:rsidR="000F5842">
        <w:t xml:space="preserve">of the computations. The </w:t>
      </w:r>
      <w:r w:rsidR="000F5842" w:rsidRPr="00D13BC0">
        <w:rPr>
          <w:i/>
        </w:rPr>
        <w:t>Map</w:t>
      </w:r>
      <w:r w:rsidR="000F5842" w:rsidRPr="00BA3EA9">
        <w:t xml:space="preserve"> and </w:t>
      </w:r>
      <w:r w:rsidR="000F5842" w:rsidRPr="00D13BC0">
        <w:rPr>
          <w:i/>
        </w:rPr>
        <w:t>Reduce</w:t>
      </w:r>
      <w:r w:rsidR="000F5842" w:rsidRPr="00BA3EA9">
        <w:t xml:space="preserve"> tasks are implemented as work</w:t>
      </w:r>
      <w:r w:rsidR="000F5842">
        <w:t>er</w:t>
      </w:r>
      <w:r w:rsidR="000F5842" w:rsidRPr="00BA3EA9">
        <w:t xml:space="preserve"> threads managed </w:t>
      </w:r>
      <w:r w:rsidR="000F5842">
        <w:t>by daemon processes on each worker node.</w:t>
      </w:r>
      <w:r w:rsidR="000F5842" w:rsidRPr="00BA3EA9">
        <w:t xml:space="preserve"> </w:t>
      </w:r>
      <w:r w:rsidR="000F5842">
        <w:t>D</w:t>
      </w:r>
      <w:r w:rsidR="000F5842" w:rsidRPr="00BA3EA9">
        <w:t>aemons communicate with the driver node</w:t>
      </w:r>
      <w:r w:rsidR="000F5842">
        <w:t xml:space="preserve"> and with each other</w:t>
      </w:r>
      <w:r w:rsidR="000F5842" w:rsidRPr="00BA3EA9">
        <w:t xml:space="preserve"> through messages. For </w:t>
      </w:r>
      <w:r w:rsidR="000F5842" w:rsidRPr="00BA3EA9">
        <w:lastRenderedPageBreak/>
        <w:t>command</w:t>
      </w:r>
      <w:r w:rsidR="000F5842">
        <w:t>,</w:t>
      </w:r>
      <w:r w:rsidR="000F5842" w:rsidRPr="00BA3EA9">
        <w:t xml:space="preserve"> communication and data transfers, Twister uses a Publish/Subscribe messaging middleware system</w:t>
      </w:r>
      <w:r w:rsidR="000F5842">
        <w:t xml:space="preserve"> and</w:t>
      </w:r>
      <w:r w:rsidR="000F5842">
        <w:rPr>
          <w:lang w:eastAsia="zh-CN"/>
        </w:rPr>
        <w:t xml:space="preserve"> </w:t>
      </w:r>
      <w:proofErr w:type="spellStart"/>
      <w:r w:rsidR="000F5842">
        <w:rPr>
          <w:lang w:eastAsia="zh-CN"/>
        </w:rPr>
        <w:t>ActiveMQ</w:t>
      </w:r>
      <w:proofErr w:type="spellEnd"/>
      <w:r w:rsidR="000F5842">
        <w:rPr>
          <w:lang w:eastAsia="zh-CN"/>
        </w:rPr>
        <w:fldChar w:fldCharType="begin"/>
      </w:r>
      <w:r w:rsidR="005B59BC">
        <w:rPr>
          <w:lang w:eastAsia="zh-CN"/>
        </w:rPr>
        <w:instrText xml:space="preserve"> ADDIN EN.CITE &lt;EndNote&gt;&lt;Cite&gt;&lt;Author&gt;Apache&lt;/Author&gt;&lt;Year&gt;2009&lt;/Year&gt;&lt;RecNum&gt;161&lt;/RecNum&gt;&lt;DisplayText&gt;[25]&lt;/DisplayText&gt;&lt;record&gt;&lt;rec-number&gt;161&lt;/rec-number&gt;&lt;foreign-keys&gt;&lt;key app="EN" db-id="sf0staxf2ssez9ee5fuva9dpwv59p0p2zwea"&gt;161&lt;/key&gt;&lt;key app="ENWeb" db-id="S3XF@wrtqgYAACB9Pr4"&gt;3517&lt;/key&gt;&lt;/foreign-keys&gt;&lt;ref-type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sidR="000F5842">
        <w:rPr>
          <w:lang w:eastAsia="zh-CN"/>
        </w:rPr>
        <w:fldChar w:fldCharType="separate"/>
      </w:r>
      <w:r w:rsidR="005B59BC">
        <w:rPr>
          <w:noProof/>
          <w:lang w:eastAsia="zh-CN"/>
        </w:rPr>
        <w:t>[</w:t>
      </w:r>
      <w:hyperlink w:anchor="_ENREF_25" w:tooltip="Apache, 2009 #161" w:history="1">
        <w:r w:rsidR="00D85276">
          <w:rPr>
            <w:noProof/>
            <w:lang w:eastAsia="zh-CN"/>
          </w:rPr>
          <w:t>25</w:t>
        </w:r>
      </w:hyperlink>
      <w:r w:rsidR="005B59BC">
        <w:rPr>
          <w:noProof/>
          <w:lang w:eastAsia="zh-CN"/>
        </w:rPr>
        <w:t>]</w:t>
      </w:r>
      <w:r w:rsidR="000F5842">
        <w:rPr>
          <w:lang w:eastAsia="zh-CN"/>
        </w:rPr>
        <w:fldChar w:fldCharType="end"/>
      </w:r>
      <w:r w:rsidR="000F5842">
        <w:rPr>
          <w:lang w:eastAsia="zh-CN"/>
        </w:rPr>
        <w:t xml:space="preserve"> is used for the current experiments</w:t>
      </w:r>
      <w:r w:rsidR="000F5842" w:rsidRPr="00BA3EA9">
        <w:rPr>
          <w:lang w:eastAsia="zh-CN"/>
        </w:rPr>
        <w:t>.</w:t>
      </w:r>
      <w:r w:rsidR="000F5842">
        <w:rPr>
          <w:lang w:eastAsia="zh-CN"/>
        </w:rPr>
        <w:t xml:space="preserve"> Twister performs optimized</w:t>
      </w:r>
      <w:r w:rsidR="000F5842" w:rsidRPr="00481DCF">
        <w:rPr>
          <w:lang w:eastAsia="zh-CN"/>
        </w:rPr>
        <w:t xml:space="preserve"> broadcasting operation</w:t>
      </w:r>
      <w:r w:rsidR="000F5842">
        <w:rPr>
          <w:lang w:eastAsia="zh-CN"/>
        </w:rPr>
        <w:t>s</w:t>
      </w:r>
      <w:r w:rsidR="000F5842" w:rsidRPr="00481DCF">
        <w:rPr>
          <w:lang w:eastAsia="zh-CN"/>
        </w:rPr>
        <w:t xml:space="preserve"> by using</w:t>
      </w:r>
      <w:r w:rsidR="00B77115">
        <w:rPr>
          <w:lang w:eastAsia="zh-CN"/>
        </w:rPr>
        <w:t xml:space="preserve"> the</w:t>
      </w:r>
      <w:r w:rsidR="000F5842" w:rsidRPr="00481DCF">
        <w:rPr>
          <w:lang w:eastAsia="zh-CN"/>
        </w:rPr>
        <w:t xml:space="preserve"> chain method</w:t>
      </w:r>
      <w:r w:rsidR="000F5842">
        <w:rPr>
          <w:lang w:eastAsia="zh-CN"/>
        </w:rPr>
        <w:fldChar w:fldCharType="begin"/>
      </w:r>
      <w:r w:rsidR="005B59BC">
        <w:rPr>
          <w:lang w:eastAsia="zh-CN"/>
        </w:rPr>
        <w:instrText xml:space="preserve"> ADDIN EN.CITE &lt;EndNote&gt;&lt;Cite&gt;&lt;RecNum&gt;2584&lt;/RecNum&gt;&lt;DisplayText&gt;[26]&lt;/DisplayText&gt;&lt;record&gt;&lt;rec-number&gt;2584&lt;/rec-number&gt;&lt;foreign-keys&gt;&lt;key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0F5842">
        <w:rPr>
          <w:lang w:eastAsia="zh-CN"/>
        </w:rPr>
        <w:fldChar w:fldCharType="separate"/>
      </w:r>
      <w:r w:rsidR="005B59BC">
        <w:rPr>
          <w:noProof/>
          <w:lang w:eastAsia="zh-CN"/>
        </w:rPr>
        <w:t>[</w:t>
      </w:r>
      <w:hyperlink w:anchor="_ENREF_26" w:tooltip=",  #2584" w:history="1">
        <w:r w:rsidR="00D85276">
          <w:rPr>
            <w:noProof/>
            <w:lang w:eastAsia="zh-CN"/>
          </w:rPr>
          <w:t>26</w:t>
        </w:r>
      </w:hyperlink>
      <w:r w:rsidR="005B59BC">
        <w:rPr>
          <w:noProof/>
          <w:lang w:eastAsia="zh-CN"/>
        </w:rPr>
        <w:t>]</w:t>
      </w:r>
      <w:r w:rsidR="000F5842">
        <w:rPr>
          <w:lang w:eastAsia="zh-CN"/>
        </w:rPr>
        <w:fldChar w:fldCharType="end"/>
      </w:r>
      <w:r w:rsidR="000F5842" w:rsidRPr="00481DCF">
        <w:rPr>
          <w:lang w:eastAsia="zh-CN"/>
        </w:rPr>
        <w:t xml:space="preserve"> and </w:t>
      </w:r>
      <w:r w:rsidR="000F5842">
        <w:rPr>
          <w:lang w:eastAsia="zh-CN"/>
        </w:rPr>
        <w:t xml:space="preserve">uses </w:t>
      </w:r>
      <w:r w:rsidR="00FD2284">
        <w:rPr>
          <w:lang w:eastAsia="zh-CN"/>
        </w:rPr>
        <w:t xml:space="preserve">the </w:t>
      </w:r>
      <w:r w:rsidR="000F5842" w:rsidRPr="00481DCF">
        <w:rPr>
          <w:lang w:eastAsia="zh-CN"/>
        </w:rPr>
        <w:t>minimum spanning tree method</w:t>
      </w:r>
      <w:r w:rsidR="000F5842">
        <w:rPr>
          <w:lang w:eastAsia="zh-CN"/>
        </w:rPr>
        <w:fldChar w:fldCharType="begin"/>
      </w:r>
      <w:r w:rsidR="005B59BC">
        <w:rPr>
          <w:lang w:eastAsia="zh-CN"/>
        </w:rPr>
        <w:instrText xml:space="preserve"> ADDIN EN.CITE &lt;EndNote&gt;&lt;Cite&gt;&lt;Author&gt;Lin&lt;/Author&gt;&lt;Year&gt;2010&lt;/Year&gt;&lt;RecNum&gt;2585&lt;/RecNum&gt;&lt;DisplayText&gt;[27]&lt;/DisplayText&gt;&lt;record&gt;&lt;rec-number&gt;2585&lt;/rec-number&gt;&lt;foreign-keys&gt;&lt;key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0F5842">
        <w:rPr>
          <w:lang w:eastAsia="zh-CN"/>
        </w:rPr>
        <w:fldChar w:fldCharType="separate"/>
      </w:r>
      <w:r w:rsidR="005B59BC">
        <w:rPr>
          <w:noProof/>
          <w:lang w:eastAsia="zh-CN"/>
        </w:rPr>
        <w:t>[</w:t>
      </w:r>
      <w:hyperlink w:anchor="_ENREF_27" w:tooltip="Lin, 2010 #2585" w:history="1">
        <w:r w:rsidR="00D85276">
          <w:rPr>
            <w:noProof/>
            <w:lang w:eastAsia="zh-CN"/>
          </w:rPr>
          <w:t>27</w:t>
        </w:r>
      </w:hyperlink>
      <w:r w:rsidR="005B59BC">
        <w:rPr>
          <w:noProof/>
          <w:lang w:eastAsia="zh-CN"/>
        </w:rPr>
        <w:t>]</w:t>
      </w:r>
      <w:r w:rsidR="000F5842">
        <w:rPr>
          <w:lang w:eastAsia="zh-CN"/>
        </w:rPr>
        <w:fldChar w:fldCharType="end"/>
      </w:r>
      <w:r w:rsidR="000F5842" w:rsidRPr="00481DCF">
        <w:rPr>
          <w:lang w:eastAsia="zh-CN"/>
        </w:rPr>
        <w:t xml:space="preserve"> for efficiently sending Map data from the driver node to the daemon nodes</w:t>
      </w:r>
      <w:r w:rsidR="000F5842">
        <w:rPr>
          <w:lang w:eastAsia="zh-CN"/>
        </w:rPr>
        <w:t xml:space="preserve"> </w:t>
      </w:r>
      <w:r w:rsidR="000F5842" w:rsidRPr="00481DCF">
        <w:rPr>
          <w:lang w:eastAsia="zh-CN"/>
        </w:rPr>
        <w:t>.</w:t>
      </w:r>
      <w:r w:rsidR="001F5890">
        <w:rPr>
          <w:lang w:eastAsia="zh-CN"/>
        </w:rPr>
        <w:t xml:space="preserve"> </w:t>
      </w:r>
      <w:r w:rsidR="001F5890" w:rsidRPr="001F5890">
        <w:rPr>
          <w:lang w:eastAsia="zh-CN"/>
        </w:rPr>
        <w:t>T</w:t>
      </w:r>
      <w:r w:rsidR="000F5842">
        <w:rPr>
          <w:lang w:eastAsia="zh-CN"/>
        </w:rPr>
        <w:t>wister supports data distribution and management through</w:t>
      </w:r>
      <w:r w:rsidR="000F5842" w:rsidRPr="00BA3EA9">
        <w:rPr>
          <w:lang w:eastAsia="zh-CN"/>
        </w:rPr>
        <w:t xml:space="preserve"> </w:t>
      </w:r>
      <w:r w:rsidR="000F5842">
        <w:rPr>
          <w:lang w:eastAsia="zh-CN"/>
        </w:rPr>
        <w:t>a set of scripts as well as through the HDFS</w:t>
      </w:r>
      <w:r w:rsidR="000F5842" w:rsidRPr="00435146">
        <w:fldChar w:fldCharType="begin"/>
      </w:r>
      <w:r w:rsidR="005B59BC">
        <w:instrText xml:space="preserve"> ADDIN EN.CITE &lt;EndNote&gt;&lt;Cite&gt;&lt;Year&gt;2009&lt;/Year&gt;&lt;RecNum&gt;115&lt;/RecNum&gt;&lt;DisplayText&gt;[10]&lt;/DisplayText&gt;&lt;record&gt;&lt;rec-number&gt;115&lt;/rec-number&gt;&lt;foreign-keys&gt;&lt;key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000F5842" w:rsidRPr="00435146">
        <w:fldChar w:fldCharType="separate"/>
      </w:r>
      <w:r w:rsidR="005B59BC">
        <w:rPr>
          <w:noProof/>
        </w:rPr>
        <w:t>[</w:t>
      </w:r>
      <w:hyperlink w:anchor="_ENREF_10" w:tooltip=", 2009 #115" w:history="1">
        <w:r w:rsidR="00D85276">
          <w:rPr>
            <w:noProof/>
          </w:rPr>
          <w:t>10</w:t>
        </w:r>
      </w:hyperlink>
      <w:r w:rsidR="005B59BC">
        <w:rPr>
          <w:noProof/>
        </w:rPr>
        <w:t>]</w:t>
      </w:r>
      <w:r w:rsidR="000F5842" w:rsidRPr="00435146">
        <w:fldChar w:fldCharType="end"/>
      </w:r>
      <w:r w:rsidR="000F5842">
        <w:rPr>
          <w:lang w:eastAsia="zh-CN"/>
        </w:rPr>
        <w:t>.</w:t>
      </w:r>
    </w:p>
    <w:p w14:paraId="71979AAE" w14:textId="77777777" w:rsidR="006639A0" w:rsidRPr="00B87068" w:rsidRDefault="006639A0" w:rsidP="006639A0">
      <w:pPr>
        <w:pStyle w:val="Heading3"/>
        <w:rPr>
          <w:lang w:eastAsia="zh-CN"/>
        </w:rPr>
      </w:pPr>
      <w:bookmarkStart w:id="46" w:name="_Toc362439763"/>
      <w:bookmarkStart w:id="47" w:name="_Toc385448315"/>
      <w:proofErr w:type="spellStart"/>
      <w:r>
        <w:rPr>
          <w:lang w:eastAsia="zh-CN"/>
        </w:rPr>
        <w:t>Haloop</w:t>
      </w:r>
      <w:bookmarkEnd w:id="46"/>
      <w:bookmarkEnd w:id="47"/>
      <w:proofErr w:type="spellEnd"/>
    </w:p>
    <w:p w14:paraId="60160064" w14:textId="6A3734CE" w:rsidR="006639A0" w:rsidRDefault="006639A0" w:rsidP="006639A0">
      <w:pPr>
        <w:rPr>
          <w:lang w:eastAsia="zh-CN"/>
        </w:rPr>
      </w:pPr>
      <w:proofErr w:type="spellStart"/>
      <w:r>
        <w:t>Haloop</w:t>
      </w:r>
      <w:proofErr w:type="spellEnd"/>
      <w:r>
        <w:fldChar w:fldCharType="begin"/>
      </w:r>
      <w:r w:rsidR="005B59BC">
        <w:instrText xml:space="preserve"> ADDIN EN.CITE &lt;EndNote&gt;&lt;Cite&gt;&lt;Author&gt;Yingyi Bu&lt;/Author&gt;&lt;Year&gt;2010&lt;/Year&gt;&lt;RecNum&gt;822&lt;/RecNum&gt;&lt;DisplayText&gt;[28]&lt;/DisplayText&gt;&lt;record&gt;&lt;rec-number&gt;822&lt;/rec-number&gt;&lt;foreign-keys&gt;&lt;key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fldChar w:fldCharType="separate"/>
      </w:r>
      <w:r w:rsidR="005B59BC">
        <w:rPr>
          <w:noProof/>
        </w:rPr>
        <w:t>[</w:t>
      </w:r>
      <w:hyperlink w:anchor="_ENREF_28" w:tooltip="Bu, 2010 #822" w:history="1">
        <w:r w:rsidR="00D85276">
          <w:rPr>
            <w:noProof/>
          </w:rPr>
          <w:t>28</w:t>
        </w:r>
      </w:hyperlink>
      <w:r w:rsidR="005B59BC">
        <w:rPr>
          <w:noProof/>
        </w:rPr>
        <w:t>]</w:t>
      </w:r>
      <w:r>
        <w:fldChar w:fldCharType="end"/>
      </w:r>
      <w:r>
        <w:t xml:space="preserve"> extends Apache Hadoop to support iterative applications and supports </w:t>
      </w:r>
      <w:r w:rsidR="009056CB">
        <w:t xml:space="preserve">the </w:t>
      </w:r>
      <w:r>
        <w:t xml:space="preserve">caching of loop-invariant data as well as loop-aware scheduling. </w:t>
      </w:r>
      <w:r>
        <w:rPr>
          <w:lang w:eastAsia="zh-CN"/>
        </w:rPr>
        <w:t xml:space="preserve">Similar to Java HPC Twister and Twister4Azure, </w:t>
      </w:r>
      <w:proofErr w:type="spellStart"/>
      <w:r>
        <w:rPr>
          <w:lang w:eastAsia="zh-CN"/>
        </w:rPr>
        <w:t>Haloop</w:t>
      </w:r>
      <w:proofErr w:type="spellEnd"/>
      <w:r>
        <w:rPr>
          <w:lang w:eastAsia="zh-CN"/>
        </w:rPr>
        <w:t xml:space="preserve"> also provides a new programming model, which includes several APIs that can be used for expressing iteration related operations in the application code. </w:t>
      </w:r>
    </w:p>
    <w:p w14:paraId="4719EDD8" w14:textId="0E1D43DF" w:rsidR="006639A0" w:rsidRDefault="006639A0" w:rsidP="006639A0">
      <w:pPr>
        <w:rPr>
          <w:lang w:eastAsia="zh-CN"/>
        </w:rPr>
      </w:pPr>
      <w:r>
        <w:rPr>
          <w:lang w:eastAsia="zh-CN"/>
        </w:rPr>
        <w:t>However</w:t>
      </w:r>
      <w:r w:rsidR="00C05AA3">
        <w:rPr>
          <w:lang w:eastAsia="zh-CN"/>
        </w:rPr>
        <w:t>,</w:t>
      </w:r>
      <w:r>
        <w:rPr>
          <w:lang w:eastAsia="zh-CN"/>
        </w:rPr>
        <w:t xml:space="preserve"> </w:t>
      </w:r>
      <w:proofErr w:type="spellStart"/>
      <w:r>
        <w:rPr>
          <w:lang w:eastAsia="zh-CN"/>
        </w:rPr>
        <w:t>Haloop</w:t>
      </w:r>
      <w:proofErr w:type="spellEnd"/>
      <w:r>
        <w:rPr>
          <w:lang w:eastAsia="zh-CN"/>
        </w:rPr>
        <w:t xml:space="preserve"> doesn’t have an explicit Combine operation to get the output to the master node</w:t>
      </w:r>
      <w:r w:rsidR="00E4124E">
        <w:rPr>
          <w:lang w:eastAsia="zh-CN"/>
        </w:rPr>
        <w:t>,</w:t>
      </w:r>
      <w:r>
        <w:rPr>
          <w:lang w:eastAsia="zh-CN"/>
        </w:rPr>
        <w:t xml:space="preserve"> and </w:t>
      </w:r>
      <w:r w:rsidR="00E4124E">
        <w:rPr>
          <w:lang w:eastAsia="zh-CN"/>
        </w:rPr>
        <w:t xml:space="preserve">it also </w:t>
      </w:r>
      <w:r>
        <w:rPr>
          <w:lang w:eastAsia="zh-CN"/>
        </w:rPr>
        <w:t xml:space="preserve">uses a separate MapReduce job to do the calculation (called </w:t>
      </w:r>
      <w:proofErr w:type="spellStart"/>
      <w:r>
        <w:rPr>
          <w:lang w:eastAsia="zh-CN"/>
        </w:rPr>
        <w:t>Fixpoint</w:t>
      </w:r>
      <w:proofErr w:type="spellEnd"/>
      <w:r>
        <w:rPr>
          <w:lang w:eastAsia="zh-CN"/>
        </w:rPr>
        <w:t xml:space="preserve"> evaluation) for terminal condition evaluation. </w:t>
      </w:r>
      <w:proofErr w:type="spellStart"/>
      <w:r>
        <w:rPr>
          <w:lang w:eastAsia="zh-CN"/>
        </w:rPr>
        <w:t>HaLoop</w:t>
      </w:r>
      <w:proofErr w:type="spellEnd"/>
      <w:r>
        <w:rPr>
          <w:lang w:eastAsia="zh-CN"/>
        </w:rPr>
        <w:t xml:space="preserve"> provides a high-level query language, which is not available in either Java HPC Twister or Twister4Azure.</w:t>
      </w:r>
    </w:p>
    <w:p w14:paraId="23014D68" w14:textId="0E4CA2D9" w:rsidR="006639A0" w:rsidRPr="00266B9D" w:rsidRDefault="006639A0" w:rsidP="000F5842">
      <w:pPr>
        <w:rPr>
          <w:lang w:eastAsia="zh-CN"/>
        </w:rPr>
      </w:pPr>
      <w:proofErr w:type="spellStart"/>
      <w:r>
        <w:rPr>
          <w:lang w:eastAsia="zh-CN"/>
        </w:rPr>
        <w:t>HaLoop</w:t>
      </w:r>
      <w:proofErr w:type="spellEnd"/>
      <w:r>
        <w:rPr>
          <w:lang w:eastAsia="zh-CN"/>
        </w:rPr>
        <w:t xml:space="preserve"> performs loop aware task scheduling to accelerate iterative MapReduce executions. </w:t>
      </w:r>
      <w:proofErr w:type="spellStart"/>
      <w:r>
        <w:rPr>
          <w:lang w:eastAsia="zh-CN"/>
        </w:rPr>
        <w:t>Haloop</w:t>
      </w:r>
      <w:proofErr w:type="spellEnd"/>
      <w:r>
        <w:rPr>
          <w:lang w:eastAsia="zh-CN"/>
        </w:rPr>
        <w:t xml:space="preserve"> enables data reuse across iterations, by physically co-locating tasks that process the same data in different iterations. In </w:t>
      </w:r>
      <w:proofErr w:type="spellStart"/>
      <w:r>
        <w:rPr>
          <w:lang w:eastAsia="zh-CN"/>
        </w:rPr>
        <w:t>HaLoop</w:t>
      </w:r>
      <w:proofErr w:type="spellEnd"/>
      <w:r>
        <w:rPr>
          <w:lang w:eastAsia="zh-CN"/>
        </w:rPr>
        <w:t xml:space="preserve">, the first iteration is scheduled similar to traditional Hadoop. After that, the master node remembers the association between </w:t>
      </w:r>
      <w:r w:rsidR="00955B71">
        <w:rPr>
          <w:lang w:eastAsia="zh-CN"/>
        </w:rPr>
        <w:t xml:space="preserve">the </w:t>
      </w:r>
      <w:r>
        <w:rPr>
          <w:lang w:eastAsia="zh-CN"/>
        </w:rPr>
        <w:t>data and</w:t>
      </w:r>
      <w:r w:rsidR="00955B71">
        <w:rPr>
          <w:lang w:eastAsia="zh-CN"/>
        </w:rPr>
        <w:t xml:space="preserve"> the</w:t>
      </w:r>
      <w:r>
        <w:rPr>
          <w:lang w:eastAsia="zh-CN"/>
        </w:rPr>
        <w:t xml:space="preserve"> node</w:t>
      </w:r>
      <w:r w:rsidR="00955B71">
        <w:rPr>
          <w:lang w:eastAsia="zh-CN"/>
        </w:rPr>
        <w:t>,</w:t>
      </w:r>
      <w:r>
        <w:rPr>
          <w:lang w:eastAsia="zh-CN"/>
        </w:rPr>
        <w:t xml:space="preserve"> and the scheduler tries to retain previous data-node associations in the following iterations. If the associations can no longer hold due to the load, the master node will associate the data with another node.  </w:t>
      </w:r>
      <w:proofErr w:type="spellStart"/>
      <w:r>
        <w:rPr>
          <w:lang w:eastAsia="zh-CN"/>
        </w:rPr>
        <w:t>HaLoop</w:t>
      </w:r>
      <w:proofErr w:type="spellEnd"/>
      <w:r>
        <w:rPr>
          <w:lang w:eastAsia="zh-CN"/>
        </w:rPr>
        <w:t xml:space="preserve"> also provides several mechanisms of on disk data caching such as </w:t>
      </w:r>
      <w:r w:rsidR="00707754">
        <w:rPr>
          <w:lang w:eastAsia="zh-CN"/>
        </w:rPr>
        <w:t xml:space="preserve">a </w:t>
      </w:r>
      <w:r>
        <w:rPr>
          <w:lang w:eastAsia="zh-CN"/>
        </w:rPr>
        <w:t>reducer input cache and</w:t>
      </w:r>
      <w:r w:rsidR="00707754">
        <w:rPr>
          <w:lang w:eastAsia="zh-CN"/>
        </w:rPr>
        <w:t xml:space="preserve"> a</w:t>
      </w:r>
      <w:r>
        <w:rPr>
          <w:lang w:eastAsia="zh-CN"/>
        </w:rPr>
        <w:t xml:space="preserve"> mapper input cache. In addition to these two, there is another cache called </w:t>
      </w:r>
      <w:r w:rsidR="00FA6E08">
        <w:rPr>
          <w:lang w:eastAsia="zh-CN"/>
        </w:rPr>
        <w:t xml:space="preserve">the </w:t>
      </w:r>
      <w:r>
        <w:rPr>
          <w:lang w:eastAsia="zh-CN"/>
        </w:rPr>
        <w:t xml:space="preserve">reducer output cache, which is specially </w:t>
      </w:r>
      <w:r>
        <w:rPr>
          <w:lang w:eastAsia="zh-CN"/>
        </w:rPr>
        <w:lastRenderedPageBreak/>
        <w:t xml:space="preserve">designed to support </w:t>
      </w:r>
      <w:proofErr w:type="spellStart"/>
      <w:r>
        <w:rPr>
          <w:lang w:eastAsia="zh-CN"/>
        </w:rPr>
        <w:t>Fixpoint</w:t>
      </w:r>
      <w:proofErr w:type="spellEnd"/>
      <w:r>
        <w:rPr>
          <w:lang w:eastAsia="zh-CN"/>
        </w:rPr>
        <w:t xml:space="preserve"> Evaluations. </w:t>
      </w:r>
      <w:proofErr w:type="spellStart"/>
      <w:r>
        <w:rPr>
          <w:lang w:eastAsia="zh-CN"/>
        </w:rPr>
        <w:t>HaLoop</w:t>
      </w:r>
      <w:proofErr w:type="spellEnd"/>
      <w:r>
        <w:rPr>
          <w:lang w:eastAsia="zh-CN"/>
        </w:rPr>
        <w:t xml:space="preserve"> can also cache intermediate data (reducer input/output cache) ge</w:t>
      </w:r>
      <w:r w:rsidR="000F5842">
        <w:rPr>
          <w:lang w:eastAsia="zh-CN"/>
        </w:rPr>
        <w:t>nerated by the first iteration.</w:t>
      </w:r>
    </w:p>
    <w:p w14:paraId="04036541" w14:textId="77777777" w:rsidR="006639A0" w:rsidRDefault="006639A0" w:rsidP="006639A0">
      <w:pPr>
        <w:pStyle w:val="Heading3"/>
        <w:rPr>
          <w:lang w:eastAsia="zh-CN"/>
        </w:rPr>
      </w:pPr>
      <w:bookmarkStart w:id="48" w:name="_Toc362439765"/>
      <w:bookmarkStart w:id="49" w:name="_Toc385448316"/>
      <w:r>
        <w:rPr>
          <w:lang w:eastAsia="zh-CN"/>
        </w:rPr>
        <w:t>Spark</w:t>
      </w:r>
      <w:bookmarkEnd w:id="48"/>
      <w:bookmarkEnd w:id="49"/>
    </w:p>
    <w:p w14:paraId="6709B001" w14:textId="32DA78FE" w:rsidR="000C6795" w:rsidRDefault="006639A0" w:rsidP="006639A0">
      <w:r>
        <w:t>Spark</w:t>
      </w:r>
      <w:r>
        <w:fldChar w:fldCharType="begin"/>
      </w:r>
      <w:r w:rsidR="00F912EA">
        <w:instrText xml:space="preserve"> ADDIN EN.CITE &lt;EndNote&gt;&lt;Cite&gt;&lt;Author&gt;Matei Zaharia&lt;/Author&gt;&lt;Year&gt;2010&lt;/Year&gt;&lt;RecNum&gt;541&lt;/RecNum&gt;&lt;DisplayText&gt;[29]&lt;/DisplayText&gt;&lt;record&gt;&lt;rec-number&gt;541&lt;/rec-number&gt;&lt;foreign-keys&gt;&lt;key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fldChar w:fldCharType="separate"/>
      </w:r>
      <w:r w:rsidR="00F912EA">
        <w:rPr>
          <w:noProof/>
        </w:rPr>
        <w:t>[</w:t>
      </w:r>
      <w:hyperlink w:anchor="_ENREF_29" w:tooltip="Zaharia, 2010 #541" w:history="1">
        <w:r w:rsidR="00D85276">
          <w:rPr>
            <w:noProof/>
          </w:rPr>
          <w:t>29</w:t>
        </w:r>
      </w:hyperlink>
      <w:r w:rsidR="00F912EA">
        <w:rPr>
          <w:noProof/>
        </w:rPr>
        <w:t>]</w:t>
      </w:r>
      <w:r>
        <w:fldChar w:fldCharType="end"/>
      </w:r>
      <w:r w:rsidR="000C6795">
        <w:t xml:space="preserve"> is an open source large data analytics </w:t>
      </w:r>
      <w:r>
        <w:t xml:space="preserve">framework </w:t>
      </w:r>
      <w:r w:rsidR="000C6795">
        <w:t>that supports in-memory caching and interactive querying of data. Spark addressed some of the bottlenecks of the MapReduce model</w:t>
      </w:r>
      <w:r w:rsidR="00844532">
        <w:t>, while retaining the scalability and fault tolerance features of MapReduce. Spark provides</w:t>
      </w:r>
      <w:r w:rsidR="000C6795">
        <w:t xml:space="preserve"> better performance than Hadoop for </w:t>
      </w:r>
      <w:r w:rsidR="00E76568">
        <w:t>many</w:t>
      </w:r>
      <w:r w:rsidR="000C6795">
        <w:t xml:space="preserve"> types of computations. Spark is </w:t>
      </w:r>
      <w:r>
        <w:t xml:space="preserve">implemented using Scala </w:t>
      </w:r>
      <w:r w:rsidR="000C6795">
        <w:t xml:space="preserve">and builds on top of </w:t>
      </w:r>
      <w:r w:rsidR="00D40D9F">
        <w:t>Hadoop Distributed File System (</w:t>
      </w:r>
      <w:r w:rsidR="000C6795">
        <w:t>HDFS</w:t>
      </w:r>
      <w:r w:rsidR="00D40D9F">
        <w:t>)</w:t>
      </w:r>
      <w:r w:rsidR="000C6795">
        <w:t xml:space="preserve">. </w:t>
      </w:r>
    </w:p>
    <w:p w14:paraId="379532E4" w14:textId="32F94AA7" w:rsidR="00844532" w:rsidRDefault="00844532" w:rsidP="006639A0">
      <w:r>
        <w:t>Spark introduces an abstraction called Resilient Distributed Datasets (RDDs)</w:t>
      </w:r>
      <w:r w:rsidR="00F912EA">
        <w:fldChar w:fldCharType="begin"/>
      </w:r>
      <w:r w:rsidR="00F912EA">
        <w:instrText xml:space="preserve"> ADDIN EN.CITE &lt;EndNote&gt;&lt;Cite&gt;&lt;Author&gt;Zaharia&lt;/Author&gt;&lt;Year&gt;2012&lt;/Year&gt;&lt;RecNum&gt;2606&lt;/RecNum&gt;&lt;DisplayText&gt;[30]&lt;/DisplayText&gt;&lt;record&gt;&lt;rec-number&gt;2606&lt;/rec-number&gt;&lt;foreign-keys&gt;&lt;key app="EN" db-id="5axaw559mfwdpuewrfppwdvasdfa2ep2ardp"&gt;2606&lt;/key&gt;&lt;/foreign-keys&gt;&lt;ref-type name="Conference Paper"&gt;47&lt;/ref-type&gt;&lt;contributors&gt;&lt;authors&gt;&lt;author&gt;Matei Zaharia&lt;/author&gt;&lt;author&gt;Mosharaf Chowdhury&lt;/author&gt;&lt;author&gt;Tathagata Das&lt;/author&gt;&lt;author&gt;Ankur Dave&lt;/author&gt;&lt;author&gt;Justin Ma&lt;/author&gt;&lt;author&gt;Murphy McCauley&lt;/author&gt;&lt;author&gt;Michael J. Franklin&lt;/author&gt;&lt;author&gt;Scott Shenker&lt;/author&gt;&lt;author&gt;Ion Stoica&lt;/author&gt;&lt;/authors&gt;&lt;/contributors&gt;&lt;titles&gt;&lt;title&gt;Resilient distributed datasets: a fault-tolerant abstraction for in-memory cluster computing&lt;/title&gt;&lt;secondary-title&gt;Proceedings of the 9th USENIX conference on Networked Systems Design and Implementation&lt;/secondary-title&gt;&lt;/titles&gt;&lt;pages&gt;2-2&lt;/pages&gt;&lt;dates&gt;&lt;year&gt;2012&lt;/year&gt;&lt;/dates&gt;&lt;pub-location&gt;San Jose, CA&lt;/pub-location&gt;&lt;publisher&gt;USENIX Association&lt;/publisher&gt;&lt;urls&gt;&lt;/urls&gt;&lt;custom1&gt;2228301&lt;/custom1&gt;&lt;/record&gt;&lt;/Cite&gt;&lt;/EndNote&gt;</w:instrText>
      </w:r>
      <w:r w:rsidR="00F912EA">
        <w:fldChar w:fldCharType="separate"/>
      </w:r>
      <w:r w:rsidR="00F912EA">
        <w:rPr>
          <w:noProof/>
        </w:rPr>
        <w:t>[</w:t>
      </w:r>
      <w:hyperlink w:anchor="_ENREF_30" w:tooltip="Zaharia, 2012 #2606" w:history="1">
        <w:r w:rsidR="00D85276">
          <w:rPr>
            <w:noProof/>
          </w:rPr>
          <w:t>30</w:t>
        </w:r>
      </w:hyperlink>
      <w:r w:rsidR="00F912EA">
        <w:rPr>
          <w:noProof/>
        </w:rPr>
        <w:t>]</w:t>
      </w:r>
      <w:r w:rsidR="00F912EA">
        <w:fldChar w:fldCharType="end"/>
      </w:r>
      <w:r>
        <w:t>, which are distributed data sets partitioned across the cluster.</w:t>
      </w:r>
      <w:r w:rsidR="0059600F">
        <w:t xml:space="preserve"> RDD’s can be created by performing deterministic operations on raw data or on other RDD’s. </w:t>
      </w:r>
      <w:r>
        <w:t>RDD’s are a form of intermediate data structures</w:t>
      </w:r>
      <w:r w:rsidR="00477B84">
        <w:t>,</w:t>
      </w:r>
      <w:r>
        <w:t xml:space="preserve"> </w:t>
      </w:r>
      <w:r w:rsidR="0079620F">
        <w:t>and can</w:t>
      </w:r>
      <w:r>
        <w:t xml:space="preserve"> be cached in memory for fast in-memory computations such as iterative computations and interactive queries. </w:t>
      </w:r>
      <w:r w:rsidR="00E6151D">
        <w:t xml:space="preserve"> RDD’s contain lineage information</w:t>
      </w:r>
      <w:r w:rsidR="00477B84">
        <w:t>,</w:t>
      </w:r>
      <w:r w:rsidR="00E6151D">
        <w:t xml:space="preserve"> and can be rebuilt in case a partition is lost due to some reason.</w:t>
      </w:r>
      <w:r w:rsidR="0079620F">
        <w:t xml:space="preserve"> Spark uses the RDD lineage information to provide fault tolerance support similar to MapReduce. Spark supports parallel computations on RDD’s and provides a set of operators that can be applied on RDD’s.</w:t>
      </w:r>
      <w:r w:rsidR="0059600F">
        <w:t xml:space="preserve"> </w:t>
      </w:r>
    </w:p>
    <w:p w14:paraId="2437E208" w14:textId="37173836" w:rsidR="0059600F" w:rsidRDefault="008778DC" w:rsidP="006639A0">
      <w:r>
        <w:t xml:space="preserve">There are several </w:t>
      </w:r>
      <w:r w:rsidR="00AD52AD">
        <w:t xml:space="preserve">projects </w:t>
      </w:r>
      <w:r>
        <w:t>that are building</w:t>
      </w:r>
      <w:r w:rsidR="00AD52AD">
        <w:t xml:space="preserve"> functionalities on top of </w:t>
      </w:r>
      <w:r>
        <w:t>Spark</w:t>
      </w:r>
      <w:r w:rsidR="00AD52AD">
        <w:t xml:space="preserve">. These include </w:t>
      </w:r>
      <w:r>
        <w:t>an Apache Hive compatible</w:t>
      </w:r>
      <w:r w:rsidR="00AD52AD">
        <w:t xml:space="preserve"> data proc</w:t>
      </w:r>
      <w:r>
        <w:t>essing language layer called Shark</w:t>
      </w:r>
      <w:r w:rsidR="00F912EA">
        <w:fldChar w:fldCharType="begin"/>
      </w:r>
      <w:r w:rsidR="00F912EA">
        <w:instrText xml:space="preserve"> ADDIN EN.CITE &lt;EndNote&gt;&lt;Cite&gt;&lt;Author&gt;Xin&lt;/Author&gt;&lt;Year&gt;2013&lt;/Year&gt;&lt;RecNum&gt;2610&lt;/RecNum&gt;&lt;DisplayText&gt;[31]&lt;/DisplayText&gt;&lt;record&gt;&lt;rec-number&gt;2610&lt;/rec-number&gt;&lt;foreign-keys&gt;&lt;key app="EN" db-id="5axaw559mfwdpuewrfppwdvasdfa2ep2ardp"&gt;2610&lt;/key&gt;&lt;/foreign-keys&gt;&lt;ref-type name="Conference Paper"&gt;47&lt;/ref-type&gt;&lt;contributors&gt;&lt;authors&gt;&lt;author&gt;Reynold S. Xin&lt;/author&gt;&lt;author&gt;Josh Rosen&lt;/author&gt;&lt;author&gt;Matei Zaharia&lt;/author&gt;&lt;author&gt;Michael J. Franklin&lt;/author&gt;&lt;author&gt;Scott Shenker&lt;/author&gt;&lt;author&gt;Ion Stoica&lt;/author&gt;&lt;/authors&gt;&lt;/contributors&gt;&lt;titles&gt;&lt;title&gt;Shark: SQL and rich analytics at scale&lt;/title&gt;&lt;secondary-title&gt;Proceedings of the 2013 ACM SIGMOD International Conference on Management of Data&lt;/secondary-title&gt;&lt;/titles&gt;&lt;pages&gt;13-24&lt;/pages&gt;&lt;dates&gt;&lt;year&gt;2013&lt;/year&gt;&lt;/dates&gt;&lt;pub-location&gt;New York, New York, USA&lt;/pub-location&gt;&lt;publisher&gt;ACM&lt;/publisher&gt;&lt;urls&gt;&lt;/urls&gt;&lt;custom1&gt;2465288&lt;/custom1&gt;&lt;electronic-resource-num&gt;10.1145/2463676.2465288&lt;/electronic-resource-num&gt;&lt;/record&gt;&lt;/Cite&gt;&lt;/EndNote&gt;</w:instrText>
      </w:r>
      <w:r w:rsidR="00F912EA">
        <w:fldChar w:fldCharType="separate"/>
      </w:r>
      <w:r w:rsidR="00F912EA">
        <w:rPr>
          <w:noProof/>
        </w:rPr>
        <w:t>[</w:t>
      </w:r>
      <w:hyperlink w:anchor="_ENREF_31" w:tooltip="Xin, 2013 #2610" w:history="1">
        <w:r w:rsidR="00D85276">
          <w:rPr>
            <w:noProof/>
          </w:rPr>
          <w:t>31</w:t>
        </w:r>
      </w:hyperlink>
      <w:r w:rsidR="00F912EA">
        <w:rPr>
          <w:noProof/>
        </w:rPr>
        <w:t>]</w:t>
      </w:r>
      <w:r w:rsidR="00F912EA">
        <w:fldChar w:fldCharType="end"/>
      </w:r>
      <w:r w:rsidR="00AD52AD">
        <w:t xml:space="preserve">, </w:t>
      </w:r>
      <w:r>
        <w:t>a la</w:t>
      </w:r>
      <w:r w:rsidR="00AD52AD">
        <w:t xml:space="preserve">rge scale </w:t>
      </w:r>
      <w:r>
        <w:t>ma</w:t>
      </w:r>
      <w:r w:rsidR="00F912EA">
        <w:t xml:space="preserve">chine learning library named </w:t>
      </w:r>
      <w:proofErr w:type="spellStart"/>
      <w:r w:rsidR="00F912EA">
        <w:t>ML</w:t>
      </w:r>
      <w:r>
        <w:t>ib</w:t>
      </w:r>
      <w:proofErr w:type="spellEnd"/>
      <w:r w:rsidR="00AD52AD">
        <w:t xml:space="preserve">, </w:t>
      </w:r>
      <w:r w:rsidR="00F912EA">
        <w:t>Spark-Streaming</w:t>
      </w:r>
      <w:r w:rsidR="00F912EA">
        <w:fldChar w:fldCharType="begin"/>
      </w:r>
      <w:r w:rsidR="00F912EA">
        <w:instrText xml:space="preserve"> ADDIN EN.CITE &lt;EndNote&gt;&lt;Cite&gt;&lt;Author&gt;Zaharia&lt;/Author&gt;&lt;Year&gt;2012&lt;/Year&gt;&lt;RecNum&gt;2612&lt;/RecNum&gt;&lt;DisplayText&gt;[32]&lt;/DisplayText&gt;&lt;record&gt;&lt;rec-number&gt;2612&lt;/rec-number&gt;&lt;foreign-keys&gt;&lt;key app="EN" db-id="5axaw559mfwdpuewrfppwdvasdfa2ep2ardp"&gt;2612&lt;/key&gt;&lt;/foreign-keys&gt;&lt;ref-type name="Conference Paper"&gt;47&lt;/ref-type&gt;&lt;contributors&gt;&lt;authors&gt;&lt;author&gt;Matei Zaharia&lt;/author&gt;&lt;author&gt;Tathagata Das&lt;/author&gt;&lt;author&gt;Haoyuan Li&lt;/author&gt;&lt;author&gt;Scott Shenker&lt;/author&gt;&lt;author&gt;Ion Stoica&lt;/author&gt;&lt;/authors&gt;&lt;/contributors&gt;&lt;titles&gt;&lt;title&gt;Discretized streams: an efficient and fault-tolerant model for stream processing on large clusters&lt;/title&gt;&lt;secondary-title&gt;Proceedings of the 4th USENIX conference on Hot Topics in Cloud Ccomputing&lt;/secondary-title&gt;&lt;/titles&gt;&lt;pages&gt;10-10&lt;/pages&gt;&lt;dates&gt;&lt;year&gt;2012&lt;/year&gt;&lt;/dates&gt;&lt;pub-location&gt;Boston, MA&lt;/pub-location&gt;&lt;publisher&gt;USENIX Association&lt;/publisher&gt;&lt;urls&gt;&lt;/urls&gt;&lt;custom1&gt;2342773&lt;/custom1&gt;&lt;/record&gt;&lt;/Cite&gt;&lt;/EndNote&gt;</w:instrText>
      </w:r>
      <w:r w:rsidR="00F912EA">
        <w:fldChar w:fldCharType="separate"/>
      </w:r>
      <w:r w:rsidR="00F912EA">
        <w:rPr>
          <w:noProof/>
        </w:rPr>
        <w:t>[</w:t>
      </w:r>
      <w:hyperlink w:anchor="_ENREF_32" w:tooltip="Zaharia, 2012 #2612" w:history="1">
        <w:r w:rsidR="00D85276">
          <w:rPr>
            <w:noProof/>
          </w:rPr>
          <w:t>32</w:t>
        </w:r>
      </w:hyperlink>
      <w:r w:rsidR="00F912EA">
        <w:rPr>
          <w:noProof/>
        </w:rPr>
        <w:t>]</w:t>
      </w:r>
      <w:r w:rsidR="00F912EA">
        <w:fldChar w:fldCharType="end"/>
      </w:r>
      <w:r w:rsidR="00F912EA">
        <w:t xml:space="preserve"> stream data processing project and the </w:t>
      </w:r>
      <w:proofErr w:type="spellStart"/>
      <w:r w:rsidR="00F912EA">
        <w:t>GraphX</w:t>
      </w:r>
      <w:proofErr w:type="spellEnd"/>
      <w:r w:rsidR="00F912EA">
        <w:fldChar w:fldCharType="begin"/>
      </w:r>
      <w:r w:rsidR="00F912EA">
        <w:instrText xml:space="preserve"> ADDIN EN.CITE &lt;EndNote&gt;&lt;Cite&gt;&lt;Author&gt;Xin&lt;/Author&gt;&lt;Year&gt;2013&lt;/Year&gt;&lt;RecNum&gt;2611&lt;/RecNum&gt;&lt;DisplayText&gt;[33]&lt;/DisplayText&gt;&lt;record&gt;&lt;rec-number&gt;2611&lt;/rec-number&gt;&lt;foreign-keys&gt;&lt;key app="EN" db-id="5axaw559mfwdpuewrfppwdvasdfa2ep2ardp"&gt;2611&lt;/key&gt;&lt;/foreign-keys&gt;&lt;ref-type name="Conference Paper"&gt;47&lt;/ref-type&gt;&lt;contributors&gt;&lt;authors&gt;&lt;author&gt;Reynold S. Xin&lt;/author&gt;&lt;author&gt;Joseph E. Gonzalez&lt;/author&gt;&lt;author&gt;Michael J. Franklin&lt;/author&gt;&lt;author&gt;Ion Stoica&lt;/author&gt;&lt;/authors&gt;&lt;/contributors&gt;&lt;titles&gt;&lt;title&gt;GraphX: a resilient distributed graph system on Spark&lt;/title&gt;&lt;secondary-title&gt;First International Workshop on Graph Data Management Experiences and Systems&lt;/secondary-title&gt;&lt;/titles&gt;&lt;pages&gt;1-6&lt;/pages&gt;&lt;dates&gt;&lt;year&gt;2013&lt;/year&gt;&lt;/dates&gt;&lt;pub-location&gt;New York, New York&lt;/pub-location&gt;&lt;publisher&gt;ACM&lt;/publisher&gt;&lt;urls&gt;&lt;/urls&gt;&lt;custom1&gt;2484427&lt;/custom1&gt;&lt;electronic-resource-num&gt;10.1145/2484425.2484427&lt;/electronic-resource-num&gt;&lt;/record&gt;&lt;/Cite&gt;&lt;/EndNote&gt;</w:instrText>
      </w:r>
      <w:r w:rsidR="00F912EA">
        <w:fldChar w:fldCharType="separate"/>
      </w:r>
      <w:r w:rsidR="00F912EA">
        <w:rPr>
          <w:noProof/>
        </w:rPr>
        <w:t>[</w:t>
      </w:r>
      <w:hyperlink w:anchor="_ENREF_33" w:tooltip="Xin, 2013 #2611" w:history="1">
        <w:r w:rsidR="00D85276">
          <w:rPr>
            <w:noProof/>
          </w:rPr>
          <w:t>33</w:t>
        </w:r>
      </w:hyperlink>
      <w:r w:rsidR="00F912EA">
        <w:rPr>
          <w:noProof/>
        </w:rPr>
        <w:t>]</w:t>
      </w:r>
      <w:r w:rsidR="00F912EA">
        <w:fldChar w:fldCharType="end"/>
      </w:r>
      <w:r w:rsidR="00F912EA">
        <w:t xml:space="preserve"> graph processing library.</w:t>
      </w:r>
    </w:p>
    <w:p w14:paraId="7145E174" w14:textId="77777777" w:rsidR="000F5842" w:rsidRPr="00B87068" w:rsidRDefault="000F5842" w:rsidP="000F5842">
      <w:pPr>
        <w:pStyle w:val="Heading3"/>
      </w:pPr>
      <w:bookmarkStart w:id="50" w:name="_Toc362439762"/>
      <w:bookmarkStart w:id="51" w:name="_Toc385448317"/>
      <w:r>
        <w:t>Microsoft Daytona</w:t>
      </w:r>
      <w:bookmarkEnd w:id="50"/>
      <w:bookmarkEnd w:id="51"/>
    </w:p>
    <w:p w14:paraId="20E7087E" w14:textId="482B3BE4" w:rsidR="000F5842" w:rsidRDefault="000F5842" w:rsidP="000F5842">
      <w:pPr>
        <w:rPr>
          <w:lang w:eastAsia="zh-CN"/>
        </w:rPr>
      </w:pPr>
      <w:r>
        <w:rPr>
          <w:lang w:eastAsia="zh-CN"/>
        </w:rPr>
        <w:lastRenderedPageBreak/>
        <w:t>Microsoft Daytona</w:t>
      </w:r>
      <w:r>
        <w:rPr>
          <w:lang w:eastAsia="zh-CN"/>
        </w:rPr>
        <w:fldChar w:fldCharType="begin"/>
      </w:r>
      <w:r w:rsidR="005B59BC">
        <w:rPr>
          <w:lang w:eastAsia="zh-CN"/>
        </w:rPr>
        <w:instrText xml:space="preserve"> ADDIN EN.CITE &lt;EndNote&gt;&lt;Cite&gt;&lt;RecNum&gt;2584&lt;/RecNum&gt;&lt;DisplayText&gt;[26]&lt;/DisplayText&gt;&lt;record&gt;&lt;rec-number&gt;2584&lt;/rec-number&gt;&lt;foreign-keys&gt;&lt;key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Pr>
          <w:lang w:eastAsia="zh-CN"/>
        </w:rPr>
        <w:fldChar w:fldCharType="separate"/>
      </w:r>
      <w:r w:rsidR="005B59BC">
        <w:rPr>
          <w:noProof/>
          <w:lang w:eastAsia="zh-CN"/>
        </w:rPr>
        <w:t>[</w:t>
      </w:r>
      <w:hyperlink w:anchor="_ENREF_26" w:tooltip=",  #2584" w:history="1">
        <w:r w:rsidR="00D85276">
          <w:rPr>
            <w:noProof/>
            <w:lang w:eastAsia="zh-CN"/>
          </w:rPr>
          <w:t>26</w:t>
        </w:r>
      </w:hyperlink>
      <w:r w:rsidR="005B59BC">
        <w:rPr>
          <w:noProof/>
          <w:lang w:eastAsia="zh-CN"/>
        </w:rPr>
        <w:t>]</w:t>
      </w:r>
      <w:r>
        <w:rPr>
          <w:lang w:eastAsia="zh-CN"/>
        </w:rPr>
        <w:fldChar w:fldCharType="end"/>
      </w:r>
      <w:r>
        <w:rPr>
          <w:lang w:eastAsia="zh-CN"/>
        </w:rPr>
        <w:t xml:space="preserve"> is a recently announced iterative MapReduce runtime developed by Microsoft Research for Microsoft Azure Cloud Platform. It builds on some of the ideas of the earlier Twister system.  Daytona utilizes Azure Blob Storage for storing intermediate data and final output data </w:t>
      </w:r>
      <w:r w:rsidR="00FF2968">
        <w:rPr>
          <w:lang w:eastAsia="zh-CN"/>
        </w:rPr>
        <w:t xml:space="preserve">which </w:t>
      </w:r>
      <w:r>
        <w:rPr>
          <w:lang w:eastAsia="zh-CN"/>
        </w:rPr>
        <w:t>enabl</w:t>
      </w:r>
      <w:r w:rsidR="00FF2968">
        <w:rPr>
          <w:lang w:eastAsia="zh-CN"/>
        </w:rPr>
        <w:t>es</w:t>
      </w:r>
      <w:r>
        <w:rPr>
          <w:lang w:eastAsia="zh-CN"/>
        </w:rPr>
        <w:t xml:space="preserve"> data backup and easier failure recovery. Daytona supports</w:t>
      </w:r>
      <w:r w:rsidR="00507BE1">
        <w:rPr>
          <w:lang w:eastAsia="zh-CN"/>
        </w:rPr>
        <w:t xml:space="preserve"> the</w:t>
      </w:r>
      <w:r>
        <w:rPr>
          <w:lang w:eastAsia="zh-CN"/>
        </w:rPr>
        <w:t xml:space="preserve"> caching of static data between iterations. Daytona combines the output data of the Reducers to form the output </w:t>
      </w:r>
      <w:proofErr w:type="gramStart"/>
      <w:r>
        <w:rPr>
          <w:lang w:eastAsia="zh-CN"/>
        </w:rPr>
        <w:t>of each iteration</w:t>
      </w:r>
      <w:proofErr w:type="gramEnd"/>
      <w:r>
        <w:rPr>
          <w:lang w:eastAsia="zh-CN"/>
        </w:rPr>
        <w:t>. Once the application has completed, the output can be retrieved from Azure Blob storage or can be continually processed by using other applications. In addition to the above features, which are similar to Twister4Azure, Daytona also provides automatic environment deployment and data splitting for MapReduce computations</w:t>
      </w:r>
      <w:r w:rsidR="00C564A0">
        <w:rPr>
          <w:lang w:eastAsia="zh-CN"/>
        </w:rPr>
        <w:t>; it also</w:t>
      </w:r>
      <w:r>
        <w:rPr>
          <w:lang w:eastAsia="zh-CN"/>
        </w:rPr>
        <w:t xml:space="preserve"> claims to support a variety of data broadcast patterns between the iterations. However, as oppose</w:t>
      </w:r>
      <w:r w:rsidR="00C564A0">
        <w:rPr>
          <w:lang w:eastAsia="zh-CN"/>
        </w:rPr>
        <w:t>d</w:t>
      </w:r>
      <w:r>
        <w:rPr>
          <w:lang w:eastAsia="zh-CN"/>
        </w:rPr>
        <w:t xml:space="preserve"> to Twister4Azure, Daytona uses a single master node based controller to drive and manage the computation.  This centralized controller substitute</w:t>
      </w:r>
      <w:r w:rsidR="00D04EB1">
        <w:rPr>
          <w:lang w:eastAsia="zh-CN"/>
        </w:rPr>
        <w:t>s for</w:t>
      </w:r>
      <w:r>
        <w:rPr>
          <w:lang w:eastAsia="zh-CN"/>
        </w:rPr>
        <w:t xml:space="preserve"> the ‘Merge’ step of Twister4Azure, but makes Daytona prone to single point failures. </w:t>
      </w:r>
    </w:p>
    <w:p w14:paraId="3FE9393E" w14:textId="663CCAD7" w:rsidR="000F5842" w:rsidRDefault="000F5842" w:rsidP="000F5842">
      <w:pPr>
        <w:rPr>
          <w:lang w:eastAsia="zh-CN"/>
        </w:rPr>
      </w:pPr>
      <w:r w:rsidRPr="00E75E0E">
        <w:rPr>
          <w:lang w:eastAsia="zh-CN"/>
        </w:rPr>
        <w:t>Currently</w:t>
      </w:r>
      <w:r w:rsidR="00665FD0">
        <w:rPr>
          <w:lang w:eastAsia="zh-CN"/>
        </w:rPr>
        <w:t>,</w:t>
      </w:r>
      <w:r w:rsidRPr="00E75E0E">
        <w:rPr>
          <w:lang w:eastAsia="zh-CN"/>
        </w:rPr>
        <w:t xml:space="preserve"> Excel </w:t>
      </w:r>
      <w:proofErr w:type="spellStart"/>
      <w:r w:rsidRPr="00E75E0E">
        <w:rPr>
          <w:lang w:eastAsia="zh-CN"/>
        </w:rPr>
        <w:t>DataScope</w:t>
      </w:r>
      <w:proofErr w:type="spellEnd"/>
      <w:r w:rsidRPr="00E75E0E">
        <w:rPr>
          <w:lang w:eastAsia="zh-CN"/>
        </w:rPr>
        <w:t xml:space="preserve"> is presented as an application of Daytona. Users can upload data in their Excel spreadsheet to the </w:t>
      </w:r>
      <w:proofErr w:type="spellStart"/>
      <w:r w:rsidRPr="00E75E0E">
        <w:rPr>
          <w:lang w:eastAsia="zh-CN"/>
        </w:rPr>
        <w:t>DataScope</w:t>
      </w:r>
      <w:proofErr w:type="spellEnd"/>
      <w:r w:rsidRPr="00E75E0E">
        <w:rPr>
          <w:lang w:eastAsia="zh-CN"/>
        </w:rPr>
        <w:t xml:space="preserve"> service or select a data set already in the cloud, and then select an analysis model from our Excel </w:t>
      </w:r>
      <w:proofErr w:type="spellStart"/>
      <w:r w:rsidRPr="00E75E0E">
        <w:rPr>
          <w:lang w:eastAsia="zh-CN"/>
        </w:rPr>
        <w:t>DataScope</w:t>
      </w:r>
      <w:proofErr w:type="spellEnd"/>
      <w:r w:rsidRPr="00E75E0E">
        <w:rPr>
          <w:lang w:eastAsia="zh-CN"/>
        </w:rPr>
        <w:t xml:space="preserve"> research ribbon to run against the selected data. The results can be returned to the Excel client or </w:t>
      </w:r>
      <w:r w:rsidR="00955CA1">
        <w:rPr>
          <w:lang w:eastAsia="zh-CN"/>
        </w:rPr>
        <w:t xml:space="preserve">they can </w:t>
      </w:r>
      <w:r w:rsidRPr="00E75E0E">
        <w:rPr>
          <w:lang w:eastAsia="zh-CN"/>
        </w:rPr>
        <w:t>remain in the cloud for further processing and/or visualization.</w:t>
      </w:r>
      <w:r>
        <w:rPr>
          <w:lang w:eastAsia="zh-CN"/>
        </w:rPr>
        <w:t xml:space="preserve"> Daytona is available as a “Community Technology Preview” for academic and non-commercial usage.</w:t>
      </w:r>
    </w:p>
    <w:p w14:paraId="003540BF" w14:textId="54B1225D" w:rsidR="00011AE9" w:rsidRDefault="00011AE9" w:rsidP="00011AE9">
      <w:pPr>
        <w:pStyle w:val="Heading3"/>
        <w:rPr>
          <w:lang w:eastAsia="zh-CN"/>
        </w:rPr>
      </w:pPr>
      <w:bookmarkStart w:id="52" w:name="_Toc385448318"/>
      <w:proofErr w:type="spellStart"/>
      <w:proofErr w:type="gramStart"/>
      <w:r>
        <w:rPr>
          <w:lang w:eastAsia="zh-CN"/>
        </w:rPr>
        <w:t>i</w:t>
      </w:r>
      <w:proofErr w:type="spellEnd"/>
      <w:r>
        <w:rPr>
          <w:lang w:eastAsia="zh-CN"/>
        </w:rPr>
        <w:t>-MapReduce</w:t>
      </w:r>
      <w:proofErr w:type="gramEnd"/>
      <w:r>
        <w:rPr>
          <w:lang w:eastAsia="zh-CN"/>
        </w:rPr>
        <w:t xml:space="preserve"> and </w:t>
      </w:r>
      <w:proofErr w:type="spellStart"/>
      <w:r>
        <w:rPr>
          <w:lang w:eastAsia="zh-CN"/>
        </w:rPr>
        <w:t>PrIter</w:t>
      </w:r>
      <w:bookmarkEnd w:id="52"/>
      <w:proofErr w:type="spellEnd"/>
    </w:p>
    <w:p w14:paraId="16B719E5" w14:textId="007AAB83" w:rsidR="005F5B12" w:rsidRDefault="005F5B12" w:rsidP="000F5842">
      <w:proofErr w:type="spellStart"/>
      <w:r>
        <w:rPr>
          <w:lang w:eastAsia="zh-CN"/>
        </w:rPr>
        <w:t>i</w:t>
      </w:r>
      <w:proofErr w:type="spellEnd"/>
      <w:r>
        <w:rPr>
          <w:lang w:eastAsia="zh-CN"/>
        </w:rPr>
        <w:t>-MapReduce</w:t>
      </w:r>
      <w:r w:rsidR="005B59BC">
        <w:rPr>
          <w:lang w:eastAsia="zh-CN"/>
        </w:rPr>
        <w:fldChar w:fldCharType="begin"/>
      </w:r>
      <w:r w:rsidR="005B59BC">
        <w:rPr>
          <w:lang w:eastAsia="zh-CN"/>
        </w:rPr>
        <w:instrText xml:space="preserve"> ADDIN EN.CITE &lt;EndNote&gt;&lt;Cite&gt;&lt;Author&gt;Zhang&lt;/Author&gt;&lt;Year&gt;2011&lt;/Year&gt;&lt;RecNum&gt;2613&lt;/RecNum&gt;&lt;DisplayText&gt;[34]&lt;/DisplayText&gt;&lt;record&gt;&lt;rec-number&gt;2613&lt;/rec-number&gt;&lt;foreign-keys&gt;&lt;key app="EN" db-id="5axaw559mfwdpuewrfppwdvasdfa2ep2ardp"&gt;2613&lt;/key&gt;&lt;/foreign-keys&gt;&lt;ref-type name="Conference Paper"&gt;47&lt;/ref-type&gt;&lt;contributors&gt;&lt;authors&gt;&lt;author&gt;Yanfeng Zhang&lt;/author&gt;&lt;author&gt;Qinxin Gao&lt;/author&gt;&lt;author&gt;Lixin Gao&lt;/author&gt;&lt;author&gt;Cuirong Wang&lt;/author&gt;&lt;/authors&gt;&lt;/contributors&gt;&lt;titles&gt;&lt;title&gt;iMapReduce: A Distributed Computing Framework for Iterative Computation&lt;/title&gt;&lt;secondary-title&gt;Proceedings of the 2011 IEEE International Symposium on Parallel and Distributed Processing Workshops and PhD Forum&lt;/secondary-title&gt;&lt;/titles&gt;&lt;pages&gt;1112-1121&lt;/pages&gt;&lt;dates&gt;&lt;year&gt;2011&lt;/year&gt;&lt;/dates&gt;&lt;publisher&gt;IEEE Computer Society&lt;/publisher&gt;&lt;urls&gt;&lt;/urls&gt;&lt;custom1&gt;2058802&lt;/custom1&gt;&lt;electronic-resource-num&gt;10.1109/ipdps.2011.260&lt;/electronic-resource-num&gt;&lt;/record&gt;&lt;/Cite&gt;&lt;/EndNote&gt;</w:instrText>
      </w:r>
      <w:r w:rsidR="005B59BC">
        <w:rPr>
          <w:lang w:eastAsia="zh-CN"/>
        </w:rPr>
        <w:fldChar w:fldCharType="separate"/>
      </w:r>
      <w:r w:rsidR="005B59BC">
        <w:rPr>
          <w:noProof/>
          <w:lang w:eastAsia="zh-CN"/>
        </w:rPr>
        <w:t>[</w:t>
      </w:r>
      <w:hyperlink w:anchor="_ENREF_34" w:tooltip="Zhang, 2011 #2613" w:history="1">
        <w:r w:rsidR="00D85276">
          <w:rPr>
            <w:noProof/>
            <w:lang w:eastAsia="zh-CN"/>
          </w:rPr>
          <w:t>34</w:t>
        </w:r>
      </w:hyperlink>
      <w:r w:rsidR="005B59BC">
        <w:rPr>
          <w:noProof/>
          <w:lang w:eastAsia="zh-CN"/>
        </w:rPr>
        <w:t>]</w:t>
      </w:r>
      <w:r w:rsidR="005B59BC">
        <w:rPr>
          <w:lang w:eastAsia="zh-CN"/>
        </w:rPr>
        <w:fldChar w:fldCharType="end"/>
      </w:r>
      <w:r>
        <w:rPr>
          <w:lang w:eastAsia="zh-CN"/>
        </w:rPr>
        <w:t xml:space="preserve"> is another iterative MapRedu</w:t>
      </w:r>
      <w:r w:rsidR="00D17156">
        <w:rPr>
          <w:lang w:eastAsia="zh-CN"/>
        </w:rPr>
        <w:t>c</w:t>
      </w:r>
      <w:r>
        <w:rPr>
          <w:lang w:eastAsia="zh-CN"/>
        </w:rPr>
        <w:t xml:space="preserve">e framework built on top of Hadoop. </w:t>
      </w:r>
      <w:proofErr w:type="spellStart"/>
      <w:proofErr w:type="gramStart"/>
      <w:r w:rsidR="004A0713">
        <w:rPr>
          <w:lang w:eastAsia="zh-CN"/>
        </w:rPr>
        <w:t>i</w:t>
      </w:r>
      <w:proofErr w:type="spellEnd"/>
      <w:r w:rsidR="004A0713">
        <w:rPr>
          <w:lang w:eastAsia="zh-CN"/>
        </w:rPr>
        <w:t>-MapReduce</w:t>
      </w:r>
      <w:proofErr w:type="gramEnd"/>
      <w:r w:rsidR="004A0713">
        <w:rPr>
          <w:lang w:eastAsia="zh-CN"/>
        </w:rPr>
        <w:t xml:space="preserve"> reduce</w:t>
      </w:r>
      <w:r w:rsidR="00D17156">
        <w:rPr>
          <w:lang w:eastAsia="zh-CN"/>
        </w:rPr>
        <w:t>s</w:t>
      </w:r>
      <w:r w:rsidR="004A0713">
        <w:rPr>
          <w:lang w:eastAsia="zh-CN"/>
        </w:rPr>
        <w:t xml:space="preserve"> the startup overhead of creating new tasks in each iteration by supporting persistent Map and Reduce tasks. Persistent Map and Reduce tasks keep running </w:t>
      </w:r>
      <w:r w:rsidR="00B9532A">
        <w:rPr>
          <w:lang w:eastAsia="zh-CN"/>
        </w:rPr>
        <w:t>until</w:t>
      </w:r>
      <w:r w:rsidR="004A0713">
        <w:rPr>
          <w:lang w:eastAsia="zh-CN"/>
        </w:rPr>
        <w:t xml:space="preserve"> all the iteration</w:t>
      </w:r>
      <w:r w:rsidR="00713314">
        <w:rPr>
          <w:lang w:eastAsia="zh-CN"/>
        </w:rPr>
        <w:t>s</w:t>
      </w:r>
      <w:r w:rsidR="004A0713">
        <w:rPr>
          <w:lang w:eastAsia="zh-CN"/>
        </w:rPr>
        <w:t xml:space="preserve"> are done. However, this requires that the cluster has enough free task slots to execute all the tasks of the computation at </w:t>
      </w:r>
      <w:r w:rsidR="004A0713">
        <w:rPr>
          <w:lang w:eastAsia="zh-CN"/>
        </w:rPr>
        <w:lastRenderedPageBreak/>
        <w:t xml:space="preserve">the same time. Similar to Twister and Twister4Azure, </w:t>
      </w:r>
      <w:proofErr w:type="spellStart"/>
      <w:r w:rsidR="004A0713">
        <w:rPr>
          <w:lang w:eastAsia="zh-CN"/>
        </w:rPr>
        <w:t>i</w:t>
      </w:r>
      <w:proofErr w:type="spellEnd"/>
      <w:r w:rsidR="004A0713">
        <w:rPr>
          <w:lang w:eastAsia="zh-CN"/>
        </w:rPr>
        <w:t xml:space="preserve">-MapReduce improves the data shuffling by shuffling only the loop-variant data. It also partitions the data in such a way that </w:t>
      </w:r>
      <w:r w:rsidR="0033005D">
        <w:rPr>
          <w:lang w:eastAsia="zh-CN"/>
        </w:rPr>
        <w:t xml:space="preserve">the </w:t>
      </w:r>
      <w:r w:rsidR="004A0713">
        <w:rPr>
          <w:lang w:eastAsia="zh-CN"/>
        </w:rPr>
        <w:t xml:space="preserve">Map and Reduce tasks will have </w:t>
      </w:r>
      <w:r w:rsidR="00011AE9">
        <w:rPr>
          <w:lang w:eastAsia="zh-CN"/>
        </w:rPr>
        <w:t>a</w:t>
      </w:r>
      <w:r w:rsidR="004A0713">
        <w:rPr>
          <w:lang w:eastAsia="zh-CN"/>
        </w:rPr>
        <w:t xml:space="preserve"> one to one correspondence, and </w:t>
      </w:r>
      <w:r w:rsidR="005B3548">
        <w:rPr>
          <w:lang w:eastAsia="zh-CN"/>
        </w:rPr>
        <w:t xml:space="preserve">it </w:t>
      </w:r>
      <w:r w:rsidR="004A0713">
        <w:rPr>
          <w:lang w:eastAsia="zh-CN"/>
        </w:rPr>
        <w:t xml:space="preserve">uses this property to support </w:t>
      </w:r>
      <w:r w:rsidR="005B3548">
        <w:rPr>
          <w:lang w:eastAsia="zh-CN"/>
        </w:rPr>
        <w:t xml:space="preserve">the </w:t>
      </w:r>
      <w:r w:rsidR="004A0713">
        <w:rPr>
          <w:lang w:eastAsia="zh-CN"/>
        </w:rPr>
        <w:t>asynchronous execution of tasks.</w:t>
      </w:r>
      <w:r w:rsidR="00011AE9">
        <w:rPr>
          <w:lang w:eastAsia="zh-CN"/>
        </w:rPr>
        <w:t xml:space="preserve"> </w:t>
      </w:r>
      <w:proofErr w:type="spellStart"/>
      <w:r w:rsidR="00011AE9">
        <w:rPr>
          <w:lang w:eastAsia="zh-CN"/>
        </w:rPr>
        <w:t>PrIter</w:t>
      </w:r>
      <w:proofErr w:type="spellEnd"/>
      <w:r w:rsidR="005B59BC">
        <w:rPr>
          <w:lang w:eastAsia="zh-CN"/>
        </w:rPr>
        <w:fldChar w:fldCharType="begin"/>
      </w:r>
      <w:r w:rsidR="005B59BC">
        <w:rPr>
          <w:lang w:eastAsia="zh-CN"/>
        </w:rPr>
        <w:instrText xml:space="preserve"> ADDIN EN.CITE &lt;EndNote&gt;&lt;Cite&gt;&lt;Author&gt;Zhang&lt;/Author&gt;&lt;Year&gt;2011&lt;/Year&gt;&lt;RecNum&gt;2615&lt;/RecNum&gt;&lt;DisplayText&gt;[35]&lt;/DisplayText&gt;&lt;record&gt;&lt;rec-number&gt;2615&lt;/rec-number&gt;&lt;foreign-keys&gt;&lt;key app="EN" db-id="5axaw559mfwdpuewrfppwdvasdfa2ep2ardp"&gt;2615&lt;/key&gt;&lt;/foreign-keys&gt;&lt;ref-type name="Conference Paper"&gt;47&lt;/ref-type&gt;&lt;contributors&gt;&lt;authors&gt;&lt;author&gt;Yanfeng Zhang&lt;/author&gt;&lt;author&gt;Qixin Gao&lt;/author&gt;&lt;author&gt;Lixin Gao&lt;/author&gt;&lt;author&gt;Cuirong Wang&lt;/author&gt;&lt;/authors&gt;&lt;/contributors&gt;&lt;titles&gt;&lt;title&gt;PrIter: a distributed framework for prioritized iterative computations&lt;/title&gt;&lt;secondary-title&gt;Proceedings of the 2nd ACM Symposium on Cloud Computing&lt;/secondary-title&gt;&lt;/titles&gt;&lt;pages&gt;1-14&lt;/pages&gt;&lt;dates&gt;&lt;year&gt;2011&lt;/year&gt;&lt;/dates&gt;&lt;pub-location&gt;Cascais, Portugal&lt;/pub-location&gt;&lt;publisher&gt;ACM&lt;/publisher&gt;&lt;urls&gt;&lt;/urls&gt;&lt;custom1&gt;2038929&lt;/custom1&gt;&lt;electronic-resource-num&gt;10.1145/2038916.2038929&lt;/electronic-resource-num&gt;&lt;/record&gt;&lt;/Cite&gt;&lt;/EndNote&gt;</w:instrText>
      </w:r>
      <w:r w:rsidR="005B59BC">
        <w:rPr>
          <w:lang w:eastAsia="zh-CN"/>
        </w:rPr>
        <w:fldChar w:fldCharType="separate"/>
      </w:r>
      <w:r w:rsidR="005B59BC">
        <w:rPr>
          <w:noProof/>
          <w:lang w:eastAsia="zh-CN"/>
        </w:rPr>
        <w:t>[</w:t>
      </w:r>
      <w:hyperlink w:anchor="_ENREF_35" w:tooltip="Zhang, 2011 #2615" w:history="1">
        <w:r w:rsidR="00D85276">
          <w:rPr>
            <w:noProof/>
            <w:lang w:eastAsia="zh-CN"/>
          </w:rPr>
          <w:t>35</w:t>
        </w:r>
      </w:hyperlink>
      <w:r w:rsidR="005B59BC">
        <w:rPr>
          <w:noProof/>
          <w:lang w:eastAsia="zh-CN"/>
        </w:rPr>
        <w:t>]</w:t>
      </w:r>
      <w:r w:rsidR="005B59BC">
        <w:rPr>
          <w:lang w:eastAsia="zh-CN"/>
        </w:rPr>
        <w:fldChar w:fldCharType="end"/>
      </w:r>
      <w:r w:rsidR="00011AE9">
        <w:rPr>
          <w:lang w:eastAsia="zh-CN"/>
        </w:rPr>
        <w:t xml:space="preserve"> improves </w:t>
      </w:r>
      <w:proofErr w:type="spellStart"/>
      <w:r w:rsidR="00011AE9">
        <w:rPr>
          <w:lang w:eastAsia="zh-CN"/>
        </w:rPr>
        <w:t>i</w:t>
      </w:r>
      <w:proofErr w:type="spellEnd"/>
      <w:r w:rsidR="00011AE9">
        <w:rPr>
          <w:lang w:eastAsia="zh-CN"/>
        </w:rPr>
        <w:t>-MapReduce by introducing prioritized iterations, where it can prioritize the computations that provide the most help in terms of the convergence of the iterative algorithm.</w:t>
      </w:r>
    </w:p>
    <w:p w14:paraId="674ED5E6" w14:textId="644195EF" w:rsidR="006639A0" w:rsidRDefault="008C3E69" w:rsidP="006639A0">
      <w:pPr>
        <w:pStyle w:val="Heading3"/>
        <w:rPr>
          <w:lang w:eastAsia="zh-CN"/>
        </w:rPr>
      </w:pPr>
      <w:bookmarkStart w:id="53" w:name="_Toc362439768"/>
      <w:bookmarkStart w:id="54" w:name="_Toc385448319"/>
      <w:r>
        <w:rPr>
          <w:lang w:eastAsia="zh-CN"/>
        </w:rPr>
        <w:t xml:space="preserve">Google </w:t>
      </w:r>
      <w:proofErr w:type="spellStart"/>
      <w:r>
        <w:rPr>
          <w:lang w:eastAsia="zh-CN"/>
        </w:rPr>
        <w:t>Pregel</w:t>
      </w:r>
      <w:proofErr w:type="spellEnd"/>
      <w:r>
        <w:rPr>
          <w:lang w:eastAsia="zh-CN"/>
        </w:rPr>
        <w:t xml:space="preserve"> and </w:t>
      </w:r>
      <w:r w:rsidR="006639A0">
        <w:rPr>
          <w:lang w:eastAsia="zh-CN"/>
        </w:rPr>
        <w:t xml:space="preserve">Apache </w:t>
      </w:r>
      <w:proofErr w:type="spellStart"/>
      <w:r w:rsidR="006639A0">
        <w:rPr>
          <w:lang w:eastAsia="zh-CN"/>
        </w:rPr>
        <w:t>Giraph</w:t>
      </w:r>
      <w:bookmarkEnd w:id="53"/>
      <w:bookmarkEnd w:id="54"/>
      <w:proofErr w:type="spellEnd"/>
    </w:p>
    <w:p w14:paraId="1168336C" w14:textId="78220CC2" w:rsidR="008C3E69" w:rsidRDefault="008C3E69" w:rsidP="008C3E69">
      <w:proofErr w:type="spellStart"/>
      <w:r>
        <w:t>Pregel</w:t>
      </w:r>
      <w:proofErr w:type="spellEnd"/>
      <w:r w:rsidR="005B59BC">
        <w:fldChar w:fldCharType="begin"/>
      </w:r>
      <w:r w:rsidR="005B59BC">
        <w:instrText xml:space="preserve"> ADDIN EN.CITE &lt;EndNote&gt;&lt;Cite&gt;&lt;Author&gt;Grzegorz Malewicz&lt;/Author&gt;&lt;Year&gt;2010&lt;/Year&gt;&lt;RecNum&gt;379&lt;/RecNum&gt;&lt;DisplayText&gt;[36]&lt;/DisplayText&gt;&lt;record&gt;&lt;rec-number&gt;379&lt;/rec-number&gt;&lt;foreign-keys&gt;&lt;key app="EN" db-id="5axaw559mfwdpuewrfppwdvasdfa2ep2ardp"&gt;379&lt;/key&gt;&lt;key app="ENWeb" db-id="S3XF@wrtqgYAACB9Pr4"&gt;6452&lt;/key&gt;&lt;/foreign-keys&gt;&lt;ref-type name="Conference Paper"&gt;47&lt;/ref-type&gt;&lt;contributors&gt;&lt;authors&gt;&lt;author&gt;Grzegorz Malewicz,&lt;/author&gt;&lt;author&gt;Matthew H. Austern,&lt;/author&gt;&lt;author&gt;Aart J. C. Bik,&lt;/author&gt;&lt;author&gt;James C. Dehnert,&lt;/author&gt;&lt;author&gt;Ilan Horn,&lt;/author&gt;&lt;author&gt;Naty Leiser,&lt;/author&gt;&lt;author&gt;Grzegorz Czajkowski,&lt;/author&gt;&lt;/authors&gt;&lt;/contributors&gt;&lt;titles&gt;&lt;title&gt;Pregel: A System for Large-Scale Graph Processing&lt;/title&gt;&lt;secondary-title&gt;International conference on Management of data&lt;/secondary-title&gt;&lt;/titles&gt;&lt;pages&gt;135-146&lt;/pages&gt;&lt;dates&gt;&lt;year&gt;2010&lt;/year&gt;&lt;/dates&gt;&lt;pub-location&gt;Indianapolis, Indiana, USA&lt;/pub-location&gt;&lt;urls&gt;&lt;/urls&gt;&lt;/record&gt;&lt;/Cite&gt;&lt;/EndNote&gt;</w:instrText>
      </w:r>
      <w:r w:rsidR="005B59BC">
        <w:fldChar w:fldCharType="separate"/>
      </w:r>
      <w:r w:rsidR="005B59BC">
        <w:rPr>
          <w:noProof/>
        </w:rPr>
        <w:t>[</w:t>
      </w:r>
      <w:hyperlink w:anchor="_ENREF_36" w:tooltip="Grzegorz Malewicz, 2010 #379" w:history="1">
        <w:r w:rsidR="00D85276">
          <w:rPr>
            <w:noProof/>
          </w:rPr>
          <w:t>36</w:t>
        </w:r>
      </w:hyperlink>
      <w:r w:rsidR="005B59BC">
        <w:rPr>
          <w:noProof/>
        </w:rPr>
        <w:t>]</w:t>
      </w:r>
      <w:r w:rsidR="005B59BC">
        <w:fldChar w:fldCharType="end"/>
      </w:r>
      <w:r>
        <w:t xml:space="preserve"> is </w:t>
      </w:r>
      <w:r w:rsidR="00B24AED">
        <w:t xml:space="preserve">a </w:t>
      </w:r>
      <w:r>
        <w:t xml:space="preserve">large scale graph processing framework developed at Google. </w:t>
      </w:r>
      <w:r w:rsidR="008622AB">
        <w:t xml:space="preserve">The </w:t>
      </w:r>
      <w:proofErr w:type="spellStart"/>
      <w:r>
        <w:t>Pregel</w:t>
      </w:r>
      <w:proofErr w:type="spellEnd"/>
      <w:r>
        <w:t xml:space="preserve"> programming model consist</w:t>
      </w:r>
      <w:r w:rsidR="007A61C1">
        <w:t>s</w:t>
      </w:r>
      <w:r>
        <w:t xml:space="preserve"> of vertices</w:t>
      </w:r>
      <w:r w:rsidR="0061131E">
        <w:t xml:space="preserve"> and</w:t>
      </w:r>
      <w:r>
        <w:t xml:space="preserve"> edges</w:t>
      </w:r>
      <w:r w:rsidR="0061131E">
        <w:t>,</w:t>
      </w:r>
      <w:r>
        <w:t xml:space="preserve"> and </w:t>
      </w:r>
      <w:r w:rsidR="0061131E">
        <w:t xml:space="preserve">it </w:t>
      </w:r>
      <w:r>
        <w:t>can be programmed</w:t>
      </w:r>
      <w:r w:rsidR="007E3D71">
        <w:t xml:space="preserve"> by</w:t>
      </w:r>
      <w:r>
        <w:t xml:space="preserve"> using iterations. </w:t>
      </w:r>
      <w:proofErr w:type="spellStart"/>
      <w:r>
        <w:t>Pregel</w:t>
      </w:r>
      <w:proofErr w:type="spellEnd"/>
      <w:r>
        <w:t xml:space="preserve"> follows the Bulk Synchronize Parallel (BSP)</w:t>
      </w:r>
      <w:r w:rsidR="005B59BC">
        <w:fldChar w:fldCharType="begin"/>
      </w:r>
      <w:r w:rsidR="005B59BC">
        <w:instrText xml:space="preserve"> ADDIN EN.CITE &lt;EndNote&gt;&lt;Cite&gt;&lt;Author&gt;Valiant&lt;/Author&gt;&lt;Year&gt;1990&lt;/Year&gt;&lt;RecNum&gt;2614&lt;/RecNum&gt;&lt;DisplayText&gt;[37]&lt;/DisplayText&gt;&lt;record&gt;&lt;rec-number&gt;2614&lt;/rec-number&gt;&lt;foreign-keys&gt;&lt;key app="EN" db-id="5axaw559mfwdpuewrfppwdvasdfa2ep2ardp"&gt;2614&lt;/key&gt;&lt;/foreign-keys&gt;&lt;ref-type name="Journal Article"&gt;17&lt;/ref-type&gt;&lt;contributors&gt;&lt;authors&gt;&lt;author&gt;Leslie G. Valiant&lt;/author&gt;&lt;/authors&gt;&lt;/contributors&gt;&lt;titles&gt;&lt;title&gt;A bridging model for parallel computation&lt;/title&gt;&lt;secondary-title&gt;Commun. ACM&lt;/secondary-title&gt;&lt;/titles&gt;&lt;periodical&gt;&lt;full-title&gt;Commun. ACM&lt;/full-title&gt;&lt;/periodical&gt;&lt;pages&gt;103-111&lt;/pages&gt;&lt;volume&gt;33&lt;/volume&gt;&lt;number&gt;8&lt;/number&gt;&lt;dates&gt;&lt;year&gt;1990&lt;/year&gt;&lt;/dates&gt;&lt;isbn&gt;0001-0782&lt;/isbn&gt;&lt;urls&gt;&lt;/urls&gt;&lt;custom1&gt;79181&lt;/custom1&gt;&lt;electronic-resource-num&gt;10.1145/79173.79181&lt;/electronic-resource-num&gt;&lt;/record&gt;&lt;/Cite&gt;&lt;/EndNote&gt;</w:instrText>
      </w:r>
      <w:r w:rsidR="005B59BC">
        <w:fldChar w:fldCharType="separate"/>
      </w:r>
      <w:r w:rsidR="005B59BC">
        <w:rPr>
          <w:noProof/>
        </w:rPr>
        <w:t>[</w:t>
      </w:r>
      <w:hyperlink w:anchor="_ENREF_37" w:tooltip="Valiant, 1990 #2614" w:history="1">
        <w:r w:rsidR="00D85276">
          <w:rPr>
            <w:noProof/>
          </w:rPr>
          <w:t>37</w:t>
        </w:r>
      </w:hyperlink>
      <w:r w:rsidR="005B59BC">
        <w:rPr>
          <w:noProof/>
        </w:rPr>
        <w:t>]</w:t>
      </w:r>
      <w:r w:rsidR="005B59BC">
        <w:fldChar w:fldCharType="end"/>
      </w:r>
      <w:r>
        <w:t xml:space="preserve"> model of computations , </w:t>
      </w:r>
      <w:r w:rsidR="00784FBA">
        <w:t xml:space="preserve">in which </w:t>
      </w:r>
      <w:r>
        <w:t>each iteration consist</w:t>
      </w:r>
      <w:r w:rsidR="00E30903">
        <w:t>s</w:t>
      </w:r>
      <w:r>
        <w:t xml:space="preserve"> of independent computations at the vertices followed by communication and barrier synchronization. In a </w:t>
      </w:r>
      <w:proofErr w:type="spellStart"/>
      <w:r>
        <w:t>Pregel</w:t>
      </w:r>
      <w:proofErr w:type="spellEnd"/>
      <w:r>
        <w:t xml:space="preserve"> iteration, vertices receive messages sent to them in the previous iteration, perform the vertex computation independent of other vertices, and finally</w:t>
      </w:r>
      <w:r w:rsidR="00AB25C2">
        <w:t>,</w:t>
      </w:r>
      <w:r>
        <w:t xml:space="preserve"> send messages to the other vertices that will be received in the next iteration. The vertex computation can alter</w:t>
      </w:r>
      <w:r w:rsidR="00AA6BED">
        <w:t xml:space="preserve"> the</w:t>
      </w:r>
      <w:r>
        <w:t xml:space="preserve"> state of that vertex, alter the state of the outgoing edges of that vertex and can change the graph topology as well. </w:t>
      </w:r>
      <w:proofErr w:type="spellStart"/>
      <w:r>
        <w:t>Pregel</w:t>
      </w:r>
      <w:proofErr w:type="spellEnd"/>
      <w:r>
        <w:t xml:space="preserve"> claims scalability up to thousands of computers and claims the ability to process billions of vertices and edges. </w:t>
      </w:r>
      <w:proofErr w:type="spellStart"/>
      <w:r>
        <w:t>Pregel</w:t>
      </w:r>
      <w:proofErr w:type="spellEnd"/>
      <w:r>
        <w:t xml:space="preserve"> achieves fault tolerance by check pointing the vertex and edge states at the beginning </w:t>
      </w:r>
      <w:proofErr w:type="gramStart"/>
      <w:r>
        <w:t>of each iteration</w:t>
      </w:r>
      <w:proofErr w:type="gramEnd"/>
      <w:r>
        <w:t xml:space="preserve">. </w:t>
      </w:r>
    </w:p>
    <w:p w14:paraId="195FF5DF" w14:textId="30B7F230" w:rsidR="008C3E69" w:rsidRPr="008C3E69" w:rsidRDefault="008C3E69" w:rsidP="008C3E69">
      <w:pPr>
        <w:rPr>
          <w:lang w:eastAsia="zh-CN"/>
        </w:rPr>
      </w:pPr>
      <w:r>
        <w:t xml:space="preserve">Apache </w:t>
      </w:r>
      <w:proofErr w:type="spellStart"/>
      <w:r>
        <w:t>Giraph</w:t>
      </w:r>
      <w:proofErr w:type="spellEnd"/>
      <w:r>
        <w:t xml:space="preserve"> is an open source implementation of the </w:t>
      </w:r>
      <w:proofErr w:type="spellStart"/>
      <w:r>
        <w:t>Pregel</w:t>
      </w:r>
      <w:proofErr w:type="spellEnd"/>
      <w:r>
        <w:t xml:space="preserve"> model. Apache </w:t>
      </w:r>
      <w:proofErr w:type="spellStart"/>
      <w:r>
        <w:t>Giraph</w:t>
      </w:r>
      <w:proofErr w:type="spellEnd"/>
      <w:r>
        <w:t xml:space="preserve"> is built on top of Hadoop and translates the graph processing to a series of MapReduce computations. However, </w:t>
      </w:r>
      <w:proofErr w:type="spellStart"/>
      <w:r>
        <w:t>Giraph</w:t>
      </w:r>
      <w:proofErr w:type="spellEnd"/>
      <w:r>
        <w:t xml:space="preserve"> supports keeping the graph state in-memory throughout the computation</w:t>
      </w:r>
      <w:r w:rsidR="004A5501">
        <w:t>, which</w:t>
      </w:r>
      <w:r>
        <w:t xml:space="preserve"> improv</w:t>
      </w:r>
      <w:r w:rsidR="004A5501">
        <w:t>es</w:t>
      </w:r>
      <w:r>
        <w:t xml:space="preserve"> the performance of the computations.</w:t>
      </w:r>
    </w:p>
    <w:p w14:paraId="2C685385" w14:textId="15137079" w:rsidR="006639A0" w:rsidRDefault="006639A0" w:rsidP="006639A0">
      <w:pPr>
        <w:pStyle w:val="Heading3"/>
      </w:pPr>
      <w:bookmarkStart w:id="55" w:name="_Toc385448320"/>
      <w:r>
        <w:lastRenderedPageBreak/>
        <w:t>Other</w:t>
      </w:r>
      <w:r w:rsidR="007B7072">
        <w:t xml:space="preserve"> related cloud </w:t>
      </w:r>
      <w:r w:rsidR="005A7AF5">
        <w:t>execution frameworks</w:t>
      </w:r>
      <w:bookmarkEnd w:id="55"/>
    </w:p>
    <w:p w14:paraId="18C736B6" w14:textId="5037F5E4" w:rsidR="006639A0" w:rsidRDefault="006639A0" w:rsidP="00081A81">
      <w:proofErr w:type="spellStart"/>
      <w:r>
        <w:t>CloudMapReduce</w:t>
      </w:r>
      <w:proofErr w:type="spellEnd"/>
      <w:r>
        <w:fldChar w:fldCharType="begin"/>
      </w:r>
      <w:r w:rsidR="005B59BC">
        <w:instrText xml:space="preserve"> ADDIN EN.CITE &lt;EndNote&gt;&lt;Cite&gt;&lt;RecNum&gt;16&lt;/RecNum&gt;&lt;DisplayText&gt;[38]&lt;/DisplayText&gt;&lt;record&gt;&lt;rec-number&gt;16&lt;/rec-number&gt;&lt;foreign-keys&gt;&lt;key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fldChar w:fldCharType="separate"/>
      </w:r>
      <w:r w:rsidR="005B59BC">
        <w:rPr>
          <w:noProof/>
        </w:rPr>
        <w:t>[</w:t>
      </w:r>
      <w:hyperlink w:anchor="_ENREF_38" w:tooltip=",  #16" w:history="1">
        <w:r w:rsidR="00D85276">
          <w:rPr>
            <w:noProof/>
          </w:rPr>
          <w:t>38</w:t>
        </w:r>
      </w:hyperlink>
      <w:r w:rsidR="005B59BC">
        <w:rPr>
          <w:noProof/>
        </w:rPr>
        <w:t>]</w:t>
      </w:r>
      <w:r>
        <w:fldChar w:fldCharType="end"/>
      </w:r>
      <w:r>
        <w:t xml:space="preserve"> for Amazon Web Services (AWS) and Google </w:t>
      </w:r>
      <w:proofErr w:type="spellStart"/>
      <w:r>
        <w:t>AppEngine</w:t>
      </w:r>
      <w:proofErr w:type="spellEnd"/>
      <w:r>
        <w:t xml:space="preserve"> MapReduce</w:t>
      </w:r>
      <w:r>
        <w:fldChar w:fldCharType="begin"/>
      </w:r>
      <w:r w:rsidR="005B59BC">
        <w:instrText xml:space="preserve"> ADDIN EN.CITE &lt;EndNote&gt;&lt;Cite&gt;&lt;RecNum&gt;1751&lt;/RecNum&gt;&lt;DisplayText&gt;[39]&lt;/DisplayText&gt;&lt;record&gt;&lt;rec-number&gt;1751&lt;/rec-number&gt;&lt;foreign-keys&gt;&lt;key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fldChar w:fldCharType="separate"/>
      </w:r>
      <w:r w:rsidR="005B59BC">
        <w:rPr>
          <w:noProof/>
        </w:rPr>
        <w:t>[</w:t>
      </w:r>
      <w:hyperlink w:anchor="_ENREF_39" w:tooltip=",  #1751" w:history="1">
        <w:r w:rsidR="00D85276">
          <w:rPr>
            <w:noProof/>
          </w:rPr>
          <w:t>39</w:t>
        </w:r>
      </w:hyperlink>
      <w:r w:rsidR="005B59BC">
        <w:rPr>
          <w:noProof/>
        </w:rPr>
        <w:t>]</w:t>
      </w:r>
      <w:r>
        <w:fldChar w:fldCharType="end"/>
      </w:r>
      <w:r>
        <w:t xml:space="preserve"> follow an architecture similar to MRRoles4Azure, in which they utilize the cloud services as the building blocks. </w:t>
      </w:r>
      <w:r w:rsidR="003663E2">
        <w:t xml:space="preserve">Windows </w:t>
      </w:r>
      <w:r>
        <w:t xml:space="preserve">Azure HPC scheduler enables the users to launch and manage high-performance computing (HPC) and other parallel applications in the </w:t>
      </w:r>
      <w:r w:rsidR="005A7AF5">
        <w:t xml:space="preserve">Windows </w:t>
      </w:r>
      <w:r>
        <w:t xml:space="preserve">Azure environment. Azure HPC scheduler supports parametric sweeps, Message Passing Interface (MPI) and LINQ to HPC applications together with a web-based job submission interface. </w:t>
      </w:r>
      <w:proofErr w:type="spellStart"/>
      <w:r>
        <w:t>AzureBlast</w:t>
      </w:r>
      <w:proofErr w:type="spellEnd"/>
      <w:r>
        <w:fldChar w:fldCharType="begin"/>
      </w:r>
      <w:r w:rsidR="005B59BC">
        <w:instrText xml:space="preserve"> ADDIN EN.CITE &lt;EndNote&gt;&lt;Cite&gt;&lt;Author&gt;Wei Lu&lt;/Author&gt;&lt;Year&gt;2010&lt;/Year&gt;&lt;RecNum&gt;787&lt;/RecNum&gt;&lt;DisplayText&gt;[40]&lt;/DisplayText&gt;&lt;record&gt;&lt;rec-number&gt;787&lt;/rec-number&gt;&lt;foreign-keys&gt;&lt;key app="EN" db-id="sf0staxf2ssez9ee5fuva9dpwv59p0p2zwea"&gt;787&lt;/key&gt;&lt;key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fldChar w:fldCharType="separate"/>
      </w:r>
      <w:r w:rsidR="005B59BC">
        <w:rPr>
          <w:noProof/>
        </w:rPr>
        <w:t>[</w:t>
      </w:r>
      <w:hyperlink w:anchor="_ENREF_40" w:tooltip="Wei Lu, 2010 #787" w:history="1">
        <w:r w:rsidR="00D85276">
          <w:rPr>
            <w:noProof/>
          </w:rPr>
          <w:t>40</w:t>
        </w:r>
      </w:hyperlink>
      <w:r w:rsidR="005B59BC">
        <w:rPr>
          <w:noProof/>
        </w:rPr>
        <w:t>]</w:t>
      </w:r>
      <w:r>
        <w:fldChar w:fldCharType="end"/>
      </w:r>
      <w:r>
        <w:t xml:space="preserve"> is an implementation of </w:t>
      </w:r>
      <w:r w:rsidR="002D5050">
        <w:t xml:space="preserve">a </w:t>
      </w:r>
      <w:r>
        <w:t>parallel BLAST on</w:t>
      </w:r>
      <w:r w:rsidR="002D5050">
        <w:t xml:space="preserve"> the</w:t>
      </w:r>
      <w:r>
        <w:t xml:space="preserve"> Azure environment that uses Azure cloud services with an architecture sim</w:t>
      </w:r>
      <w:r w:rsidR="005A7AF5">
        <w:t xml:space="preserve">ilar to the Classic Cloud model described in section </w:t>
      </w:r>
      <w:r w:rsidR="005A7AF5">
        <w:fldChar w:fldCharType="begin"/>
      </w:r>
      <w:r w:rsidR="005A7AF5">
        <w:instrText xml:space="preserve"> REF _Ref380315006 \r \h </w:instrText>
      </w:r>
      <w:r w:rsidR="005A7AF5">
        <w:fldChar w:fldCharType="separate"/>
      </w:r>
      <w:r w:rsidR="009054E4">
        <w:t>3</w:t>
      </w:r>
      <w:r w:rsidR="005A7AF5">
        <w:fldChar w:fldCharType="end"/>
      </w:r>
      <w:r>
        <w:t xml:space="preserve">. </w:t>
      </w:r>
      <w:proofErr w:type="spellStart"/>
      <w:r>
        <w:t>CloudClustering</w:t>
      </w:r>
      <w:proofErr w:type="spellEnd"/>
      <w:r>
        <w:fldChar w:fldCharType="begin"/>
      </w:r>
      <w:r w:rsidR="005B59BC">
        <w:instrText xml:space="preserve"> ADDIN EN.CITE &lt;EndNote&gt;&lt;Cite&gt;&lt;Author&gt;Dave&lt;/Author&gt;&lt;Year&gt;2011&lt;/Year&gt;&lt;RecNum&gt;1752&lt;/RecNum&gt;&lt;DisplayText&gt;[41]&lt;/DisplayText&gt;&lt;record&gt;&lt;rec-number&gt;1752&lt;/rec-number&gt;&lt;foreign-keys&gt;&lt;key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fldChar w:fldCharType="separate"/>
      </w:r>
      <w:r w:rsidR="005B59BC">
        <w:rPr>
          <w:noProof/>
        </w:rPr>
        <w:t>[</w:t>
      </w:r>
      <w:hyperlink w:anchor="_ENREF_41" w:tooltip="Dave, 2011 #1752" w:history="1">
        <w:r w:rsidR="00D85276">
          <w:rPr>
            <w:noProof/>
          </w:rPr>
          <w:t>41</w:t>
        </w:r>
      </w:hyperlink>
      <w:r w:rsidR="005B59BC">
        <w:rPr>
          <w:noProof/>
        </w:rPr>
        <w:t>]</w:t>
      </w:r>
      <w:r>
        <w:fldChar w:fldCharType="end"/>
      </w:r>
      <w:r>
        <w:t xml:space="preserve"> is a prototype </w:t>
      </w:r>
      <w:proofErr w:type="spellStart"/>
      <w:r>
        <w:t>KMeansClustering</w:t>
      </w:r>
      <w:proofErr w:type="spellEnd"/>
      <w:r>
        <w:t xml:space="preserve"> implementation that uses Azure infrastructure services. </w:t>
      </w:r>
      <w:proofErr w:type="spellStart"/>
      <w:r>
        <w:t>CloudClustering</w:t>
      </w:r>
      <w:proofErr w:type="spellEnd"/>
      <w:r>
        <w:t xml:space="preserve"> uses multiple queues (single queue per worker) for job scheduling and supports </w:t>
      </w:r>
      <w:r w:rsidR="004A11D0">
        <w:t xml:space="preserve">the </w:t>
      </w:r>
      <w:r>
        <w:t>ca</w:t>
      </w:r>
      <w:r w:rsidR="005B59BC">
        <w:t xml:space="preserve">ching of loop-invariant data.  </w:t>
      </w:r>
    </w:p>
    <w:p w14:paraId="4591E0F2" w14:textId="77777777" w:rsidR="00B847FD" w:rsidRPr="00E76F16" w:rsidRDefault="00B847FD" w:rsidP="00E76F16">
      <w:pPr>
        <w:pStyle w:val="Heading2"/>
      </w:pPr>
      <w:bookmarkStart w:id="56" w:name="_Toc385448321"/>
      <w:r w:rsidRPr="00E76F16">
        <w:t>Application types</w:t>
      </w:r>
      <w:bookmarkEnd w:id="27"/>
      <w:bookmarkEnd w:id="56"/>
    </w:p>
    <w:p w14:paraId="1DA20D77" w14:textId="20CA3DEF" w:rsidR="00985910" w:rsidRPr="00ED05BC" w:rsidRDefault="00B847FD" w:rsidP="0061609B">
      <w:r>
        <w:t>For the purposes of this dissertation, we classify parallel applications into the following four categories based on their execution patterns.</w:t>
      </w:r>
    </w:p>
    <w:p w14:paraId="398E3765" w14:textId="77777777" w:rsidR="00B847FD" w:rsidRPr="008B74EC" w:rsidRDefault="00B847FD" w:rsidP="00E76F16">
      <w:pPr>
        <w:pStyle w:val="Heading3"/>
      </w:pPr>
      <w:bookmarkStart w:id="57" w:name="_Toc362439746"/>
      <w:bookmarkStart w:id="58" w:name="_Ref376721427"/>
      <w:bookmarkStart w:id="59" w:name="_Toc385448322"/>
      <w:r w:rsidRPr="0061609B">
        <w:t>Pleasingly Parallel</w:t>
      </w:r>
      <w:r w:rsidRPr="008B74EC">
        <w:t xml:space="preserve"> Applications</w:t>
      </w:r>
      <w:bookmarkEnd w:id="57"/>
      <w:bookmarkEnd w:id="58"/>
      <w:bookmarkEnd w:id="59"/>
    </w:p>
    <w:p w14:paraId="31770D28" w14:textId="21632C69" w:rsidR="0061609B" w:rsidRDefault="00B847FD" w:rsidP="0061609B">
      <w:r w:rsidRPr="00F0548D">
        <w:t>A pleasingly</w:t>
      </w:r>
      <w:r w:rsidR="00985910">
        <w:t xml:space="preserve"> (also called embarrassingly) </w:t>
      </w:r>
      <w:r w:rsidRPr="00F0548D">
        <w:t xml:space="preserve">parallel application is an application that can be parallelized, thus requiring minimal effort to divide the application into independent parallel parts. Each independent parallel part has very minimal or no data, synchronization or ordering dependencies with the others. These applications are good candidates for computing clouds and compute clusters with no specialized interconnections. </w:t>
      </w:r>
      <w:r>
        <w:t>A sizable number of</w:t>
      </w:r>
      <w:r w:rsidRPr="00F0548D">
        <w:t xml:space="preserve"> scientific applications fall under this category. Examples of pleasingly parallel applications include Monte Carlo simulations</w:t>
      </w:r>
      <w:r w:rsidR="009D3AB9">
        <w:t xml:space="preserve"> and</w:t>
      </w:r>
      <w:r w:rsidRPr="00F0548D">
        <w:t xml:space="preserve"> BLAST</w:t>
      </w:r>
      <w:r>
        <w:fldChar w:fldCharType="begin"/>
      </w:r>
      <w:r w:rsidR="005B59BC">
        <w:instrText xml:space="preserve"> ADDIN EN.CITE &lt;EndNote&gt;&lt;Cite&gt;&lt;Author&gt;Camacho&lt;/Author&gt;&lt;Year&gt;2009&lt;/Year&gt;&lt;RecNum&gt;220&lt;/RecNum&gt;&lt;DisplayText&gt;[42]&lt;/DisplayText&gt;&lt;record&gt;&lt;rec-number&gt;220&lt;/rec-number&gt;&lt;foreign-keys&gt;&lt;key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sidR="005B59BC">
        <w:rPr>
          <w:noProof/>
        </w:rPr>
        <w:t>[</w:t>
      </w:r>
      <w:hyperlink w:anchor="_ENREF_42" w:tooltip="Camacho, 2009 #220" w:history="1">
        <w:r w:rsidR="00D85276">
          <w:rPr>
            <w:noProof/>
          </w:rPr>
          <w:t>42</w:t>
        </w:r>
      </w:hyperlink>
      <w:r w:rsidR="005B59BC">
        <w:rPr>
          <w:noProof/>
        </w:rPr>
        <w:t>]</w:t>
      </w:r>
      <w:r>
        <w:fldChar w:fldCharType="end"/>
      </w:r>
      <w:r w:rsidRPr="00F0548D">
        <w:t xml:space="preserve"> searches, </w:t>
      </w:r>
      <w:r w:rsidR="009D3AB9">
        <w:t xml:space="preserve">as well as </w:t>
      </w:r>
      <w:r w:rsidRPr="00F0548D">
        <w:t xml:space="preserve">parametric studies and image processing applications such as ray tracing. Most of the data </w:t>
      </w:r>
      <w:r w:rsidRPr="00F0548D">
        <w:lastRenderedPageBreak/>
        <w:t xml:space="preserve">cleansing and pre-processing applications can also be classified as pleasingly parallel applications. </w:t>
      </w:r>
      <w:r>
        <w:t xml:space="preserve"> These type</w:t>
      </w:r>
      <w:r w:rsidR="0004394D">
        <w:t>s</w:t>
      </w:r>
      <w:r>
        <w:t xml:space="preserve"> of applications can be mapped to </w:t>
      </w:r>
      <w:r w:rsidR="0004394D">
        <w:t xml:space="preserve">the </w:t>
      </w:r>
      <w:r>
        <w:t xml:space="preserve">MapReduce programming model as Map only applications or MapReduce applications with trivial reduce phases such as simple aggregation or collection of data. </w:t>
      </w:r>
    </w:p>
    <w:p w14:paraId="274A26E6" w14:textId="425F3AE9" w:rsidR="0061609B" w:rsidRDefault="0061609B" w:rsidP="0061609B">
      <w:r>
        <w:t xml:space="preserve">Chapter </w:t>
      </w:r>
      <w:r>
        <w:fldChar w:fldCharType="begin"/>
      </w:r>
      <w:r>
        <w:instrText xml:space="preserve"> REF _Ref362599549 \r \h </w:instrText>
      </w:r>
      <w:r>
        <w:fldChar w:fldCharType="separate"/>
      </w:r>
      <w:r w:rsidR="009054E4">
        <w:t>3</w:t>
      </w:r>
      <w:r>
        <w:fldChar w:fldCharType="end"/>
      </w:r>
      <w:r>
        <w:t xml:space="preserve"> of this thesis focuses on providing solutions to </w:t>
      </w:r>
      <w:r w:rsidR="007950C9">
        <w:t xml:space="preserve">executing pleasingly parallel applications on cloud environments and using cloud oriented applications frameworks. </w:t>
      </w:r>
      <w:r w:rsidR="0004394D">
        <w:t>The p</w:t>
      </w:r>
      <w:r w:rsidR="007950C9">
        <w:t xml:space="preserve">leasingly parallel applications discussed in this thesis include BLAST sequence searching (section </w:t>
      </w:r>
      <w:r w:rsidR="007950C9">
        <w:fldChar w:fldCharType="begin"/>
      </w:r>
      <w:r w:rsidR="007950C9">
        <w:instrText xml:space="preserve"> REF _Ref361618808 \r \h </w:instrText>
      </w:r>
      <w:r w:rsidR="007950C9">
        <w:fldChar w:fldCharType="separate"/>
      </w:r>
      <w:r w:rsidR="009054E4">
        <w:t>2.6.3</w:t>
      </w:r>
      <w:r w:rsidR="007950C9">
        <w:fldChar w:fldCharType="end"/>
      </w:r>
      <w:r w:rsidR="007950C9">
        <w:t xml:space="preserve">), Cap3 sequence assembly (section </w:t>
      </w:r>
      <w:r w:rsidR="007950C9">
        <w:fldChar w:fldCharType="begin"/>
      </w:r>
      <w:r w:rsidR="007950C9">
        <w:instrText xml:space="preserve"> REF _Ref362111685 \r \h </w:instrText>
      </w:r>
      <w:r w:rsidR="007950C9">
        <w:fldChar w:fldCharType="separate"/>
      </w:r>
      <w:r w:rsidR="009054E4">
        <w:t>2.6.1</w:t>
      </w:r>
      <w:r w:rsidR="007950C9">
        <w:fldChar w:fldCharType="end"/>
      </w:r>
      <w:r w:rsidR="007950C9">
        <w:t xml:space="preserve">) and GTM interpolation (section </w:t>
      </w:r>
      <w:r w:rsidR="007950C9">
        <w:fldChar w:fldCharType="begin"/>
      </w:r>
      <w:r w:rsidR="007950C9">
        <w:instrText xml:space="preserve"> REF _Ref362112014 \r \h </w:instrText>
      </w:r>
      <w:r w:rsidR="007950C9">
        <w:fldChar w:fldCharType="separate"/>
      </w:r>
      <w:r w:rsidR="009054E4">
        <w:t>2.6.2</w:t>
      </w:r>
      <w:r w:rsidR="007950C9">
        <w:fldChar w:fldCharType="end"/>
      </w:r>
      <w:r w:rsidR="007950C9">
        <w:t>).</w:t>
      </w:r>
    </w:p>
    <w:p w14:paraId="5525C07F" w14:textId="77777777" w:rsidR="00B847FD" w:rsidRDefault="00B847FD" w:rsidP="00E76F16">
      <w:pPr>
        <w:pStyle w:val="Heading3"/>
      </w:pPr>
      <w:bookmarkStart w:id="60" w:name="_Toc362439747"/>
      <w:bookmarkStart w:id="61" w:name="_Ref376721482"/>
      <w:bookmarkStart w:id="62" w:name="_Toc385448323"/>
      <w:r>
        <w:t>MapReduce Type Applications</w:t>
      </w:r>
      <w:bookmarkEnd w:id="60"/>
      <w:bookmarkEnd w:id="61"/>
      <w:bookmarkEnd w:id="62"/>
    </w:p>
    <w:p w14:paraId="2456BD2D" w14:textId="6C5C26DA" w:rsidR="00B847FD" w:rsidRDefault="00B847FD" w:rsidP="00B847FD">
      <w:r>
        <w:t>We define MapReduce type applications as the set of applications that consist of a pleasingly parallel step (Map) followed by a non-trivial reduction step. The non-trivial reduction can take advantage of the combining, sorting and partitioning functionalities provided by the MapReduce frameworks. Examples of MapReduce type applications include Smith-</w:t>
      </w:r>
      <w:proofErr w:type="spellStart"/>
      <w:r>
        <w:t>Watermann</w:t>
      </w:r>
      <w:proofErr w:type="spellEnd"/>
      <w:r>
        <w:t xml:space="preserve">-GOTOH sequence distance calculation </w:t>
      </w:r>
      <w:r>
        <w:fldChar w:fldCharType="begin"/>
      </w:r>
      <w:r w:rsidR="005B59BC">
        <w:instrText xml:space="preserve"> ADDIN EN.CITE &lt;EndNote&gt;&lt;Cite&gt;&lt;Author&gt;Ekanayake&lt;/Author&gt;&lt;Year&gt;2011&lt;/Year&gt;&lt;RecNum&gt;836&lt;/RecNum&gt;&lt;DisplayText&gt;[43]&lt;/DisplayText&gt;&lt;record&gt;&lt;rec-number&gt;836&lt;/rec-number&gt;&lt;foreign-keys&gt;&lt;key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fldChar w:fldCharType="separate"/>
      </w:r>
      <w:r w:rsidR="005B59BC">
        <w:rPr>
          <w:noProof/>
        </w:rPr>
        <w:t>[</w:t>
      </w:r>
      <w:hyperlink w:anchor="_ENREF_43" w:tooltip="Ekanayake, 2011 #836" w:history="1">
        <w:r w:rsidR="00D85276">
          <w:rPr>
            <w:noProof/>
          </w:rPr>
          <w:t>43</w:t>
        </w:r>
      </w:hyperlink>
      <w:r w:rsidR="005B59BC">
        <w:rPr>
          <w:noProof/>
        </w:rPr>
        <w:t>]</w:t>
      </w:r>
      <w:r>
        <w:fldChar w:fldCharType="end"/>
      </w:r>
      <w:r>
        <w:t xml:space="preserve"> and  </w:t>
      </w:r>
      <w:proofErr w:type="spellStart"/>
      <w:r>
        <w:t>WordCount</w:t>
      </w:r>
      <w:proofErr w:type="spellEnd"/>
      <w:r>
        <w:t xml:space="preserve"> applications.</w:t>
      </w:r>
    </w:p>
    <w:p w14:paraId="540C318C" w14:textId="3D592FFE" w:rsidR="007A5B78" w:rsidRDefault="007A5B78" w:rsidP="00B847FD">
      <w:r>
        <w:t xml:space="preserve">Chapter </w:t>
      </w:r>
      <w:r>
        <w:fldChar w:fldCharType="begin"/>
      </w:r>
      <w:r>
        <w:instrText xml:space="preserve"> REF _Ref362600174 \r \h </w:instrText>
      </w:r>
      <w:r>
        <w:fldChar w:fldCharType="separate"/>
      </w:r>
      <w:r w:rsidR="009054E4">
        <w:t>4</w:t>
      </w:r>
      <w:r>
        <w:fldChar w:fldCharType="end"/>
      </w:r>
      <w:r>
        <w:t xml:space="preserve"> of this thesis focuses on providing solutions to executing</w:t>
      </w:r>
      <w:r w:rsidR="00FD6A18">
        <w:t xml:space="preserve"> the</w:t>
      </w:r>
      <w:r>
        <w:t xml:space="preserve"> MapReduce type of applications on cloud environments</w:t>
      </w:r>
      <w:r w:rsidR="00FD6A18">
        <w:t xml:space="preserve">; it also </w:t>
      </w:r>
      <w:r w:rsidR="00D75B88">
        <w:t>introduce</w:t>
      </w:r>
      <w:r w:rsidR="009C204F">
        <w:t>s</w:t>
      </w:r>
      <w:r w:rsidR="00D75B88">
        <w:t xml:space="preserve"> </w:t>
      </w:r>
      <w:r w:rsidR="00FD6A18">
        <w:t xml:space="preserve">the </w:t>
      </w:r>
      <w:r w:rsidR="00D75B88">
        <w:t>MapReduceRoles4Azure decentralized cloud MapReduce framework for Azure cloud</w:t>
      </w:r>
      <w:r>
        <w:t>. MapReduce type applications discussed in this thesis include Smith-</w:t>
      </w:r>
      <w:proofErr w:type="spellStart"/>
      <w:r>
        <w:t>Watermann</w:t>
      </w:r>
      <w:proofErr w:type="spellEnd"/>
      <w:r>
        <w:t xml:space="preserve">-GOTOH sequence distance </w:t>
      </w:r>
      <w:r w:rsidR="009E3605">
        <w:t>calculation (</w:t>
      </w:r>
      <w:r>
        <w:t>section</w:t>
      </w:r>
      <w:r w:rsidR="009E3605">
        <w:t xml:space="preserve"> </w:t>
      </w:r>
      <w:r w:rsidR="009E3605">
        <w:fldChar w:fldCharType="begin"/>
      </w:r>
      <w:r w:rsidR="009E3605">
        <w:instrText xml:space="preserve"> REF _Ref362600291 \r \h </w:instrText>
      </w:r>
      <w:r w:rsidR="009E3605">
        <w:fldChar w:fldCharType="separate"/>
      </w:r>
      <w:r w:rsidR="009054E4">
        <w:t>2.6.4</w:t>
      </w:r>
      <w:r w:rsidR="009E3605">
        <w:fldChar w:fldCharType="end"/>
      </w:r>
      <w:r>
        <w:t>) application.</w:t>
      </w:r>
    </w:p>
    <w:p w14:paraId="2EA4368C" w14:textId="77777777" w:rsidR="00B847FD" w:rsidRDefault="00B847FD" w:rsidP="00E76F16">
      <w:pPr>
        <w:pStyle w:val="Heading3"/>
      </w:pPr>
      <w:bookmarkStart w:id="63" w:name="_Ref318867868"/>
      <w:bookmarkStart w:id="64" w:name="_Toc362439748"/>
      <w:bookmarkStart w:id="65" w:name="_Toc385448324"/>
      <w:r>
        <w:t>Data Intensive Iterative Applications</w:t>
      </w:r>
      <w:bookmarkEnd w:id="63"/>
      <w:bookmarkEnd w:id="64"/>
      <w:bookmarkEnd w:id="65"/>
    </w:p>
    <w:p w14:paraId="6F91C9D8" w14:textId="2F225B9F" w:rsidR="0061609B" w:rsidRDefault="00B847FD" w:rsidP="00B847FD">
      <w:r>
        <w:t xml:space="preserve">Many important scientific applications and algorithms can be implemented as iterative computation and communication steps, where computations inside an iteration are independent and are synchronized at the end of each iteration through reduce and communication steps. Often, </w:t>
      </w:r>
      <w:proofErr w:type="gramStart"/>
      <w:r>
        <w:t>each iteration</w:t>
      </w:r>
      <w:proofErr w:type="gramEnd"/>
      <w:r>
        <w:t xml:space="preserve"> is also amenable to parallelization. Many statistical applications fall in</w:t>
      </w:r>
      <w:r w:rsidR="00FD6A18">
        <w:t>to</w:t>
      </w:r>
      <w:r>
        <w:t xml:space="preserve"> this category. </w:t>
      </w:r>
      <w:r>
        <w:lastRenderedPageBreak/>
        <w:t xml:space="preserve">Examples include clustering algorithms, data mining applications, machine learning algorithms, data visualization algorithms, and most of the expectation maximization algorithms. The growth of such iterative statistical applications, in importance and number, is driven partly by the need to process massive amounts of data, for which scientists rely on clustering, mining, and dimension-reduction to interpret the data. </w:t>
      </w:r>
      <w:r w:rsidR="003F041C">
        <w:t>The e</w:t>
      </w:r>
      <w:r>
        <w:t>mergence of computational fields, such as bioinformatics, and machine learning, ha</w:t>
      </w:r>
      <w:r w:rsidR="003F041C">
        <w:t>s</w:t>
      </w:r>
      <w:r>
        <w:t xml:space="preserve"> also contributed to an increased interest in this class of applications. </w:t>
      </w:r>
    </w:p>
    <w:p w14:paraId="6CCD7279" w14:textId="6F5C6D17" w:rsidR="00B847FD" w:rsidRPr="003C735A" w:rsidRDefault="00FB16A2" w:rsidP="00D75B88">
      <w:r>
        <w:t xml:space="preserve">Chapter </w:t>
      </w:r>
      <w:r>
        <w:fldChar w:fldCharType="begin"/>
      </w:r>
      <w:r>
        <w:instrText xml:space="preserve"> REF _Ref362600330 \r \h </w:instrText>
      </w:r>
      <w:r>
        <w:fldChar w:fldCharType="separate"/>
      </w:r>
      <w:r w:rsidR="009054E4">
        <w:t>5</w:t>
      </w:r>
      <w:r>
        <w:fldChar w:fldCharType="end"/>
      </w:r>
      <w:r>
        <w:t xml:space="preserve"> of this thesis focuses on providing solutions to executing data intensive </w:t>
      </w:r>
      <w:proofErr w:type="gramStart"/>
      <w:r w:rsidR="0006117F">
        <w:t xml:space="preserve">iterative </w:t>
      </w:r>
      <w:r>
        <w:t xml:space="preserve"> applications</w:t>
      </w:r>
      <w:proofErr w:type="gramEnd"/>
      <w:r>
        <w:t xml:space="preserve"> on cloud environments</w:t>
      </w:r>
      <w:r w:rsidR="0038670F">
        <w:t xml:space="preserve">; it also </w:t>
      </w:r>
      <w:r w:rsidR="009C204F">
        <w:t xml:space="preserve">introduces </w:t>
      </w:r>
      <w:r w:rsidR="00E671C2">
        <w:t xml:space="preserve">the </w:t>
      </w:r>
      <w:r w:rsidR="009C204F">
        <w:t>Twister4Azure iterative MapReduce framework for Azure cloud</w:t>
      </w:r>
      <w:r>
        <w:t>.</w:t>
      </w:r>
      <w:r w:rsidR="004B2985">
        <w:t xml:space="preserve"> Also chapter </w:t>
      </w:r>
      <w:r w:rsidR="00FF7F53">
        <w:fldChar w:fldCharType="begin"/>
      </w:r>
      <w:r w:rsidR="00FF7F53">
        <w:instrText xml:space="preserve"> REF _Ref385365476 \r \h </w:instrText>
      </w:r>
      <w:r w:rsidR="00FF7F53">
        <w:fldChar w:fldCharType="separate"/>
      </w:r>
      <w:r w:rsidR="009054E4">
        <w:t>7</w:t>
      </w:r>
      <w:r w:rsidR="00FF7F53">
        <w:fldChar w:fldCharType="end"/>
      </w:r>
      <w:r w:rsidR="00FF7F53">
        <w:t xml:space="preserve"> </w:t>
      </w:r>
      <w:r w:rsidR="004B2985">
        <w:t>of this thesis introduce</w:t>
      </w:r>
      <w:r w:rsidR="008603FB">
        <w:t>s</w:t>
      </w:r>
      <w:r w:rsidR="004B2985">
        <w:t xml:space="preserve"> the collective communication primitives for iterative MapReduce type applications.</w:t>
      </w:r>
      <w:r>
        <w:t xml:space="preserve"> </w:t>
      </w:r>
      <w:r w:rsidR="0006117F">
        <w:t>Data intensive iterative</w:t>
      </w:r>
      <w:r>
        <w:t xml:space="preserve"> type applications discussed in this thesis </w:t>
      </w:r>
      <w:proofErr w:type="gramStart"/>
      <w:r>
        <w:t>include</w:t>
      </w:r>
      <w:proofErr w:type="gramEnd"/>
      <w:r>
        <w:t xml:space="preserve"> </w:t>
      </w:r>
      <w:proofErr w:type="spellStart"/>
      <w:r w:rsidR="0006117F">
        <w:t>KMeansClustering</w:t>
      </w:r>
      <w:proofErr w:type="spellEnd"/>
      <w:r w:rsidR="0006117F">
        <w:t xml:space="preserve"> </w:t>
      </w:r>
      <w:r>
        <w:t>(section</w:t>
      </w:r>
      <w:r w:rsidR="0006117F">
        <w:t xml:space="preserve"> </w:t>
      </w:r>
      <w:r w:rsidR="0006117F">
        <w:fldChar w:fldCharType="begin"/>
      </w:r>
      <w:r w:rsidR="0006117F">
        <w:instrText xml:space="preserve"> REF _Ref362114044 \r \h </w:instrText>
      </w:r>
      <w:r w:rsidR="0006117F">
        <w:fldChar w:fldCharType="separate"/>
      </w:r>
      <w:r w:rsidR="009054E4">
        <w:t>2.6.5</w:t>
      </w:r>
      <w:r w:rsidR="0006117F">
        <w:fldChar w:fldCharType="end"/>
      </w:r>
      <w:r>
        <w:t>)</w:t>
      </w:r>
      <w:r w:rsidR="00FF7F53">
        <w:t xml:space="preserve"> and</w:t>
      </w:r>
      <w:r w:rsidR="0006117F">
        <w:t xml:space="preserve"> Multi-Dimensional-Scaling (section </w:t>
      </w:r>
      <w:r w:rsidR="0006117F">
        <w:fldChar w:fldCharType="begin"/>
      </w:r>
      <w:r w:rsidR="0006117F">
        <w:instrText xml:space="preserve"> REF _Ref362601046 \r \h </w:instrText>
      </w:r>
      <w:r w:rsidR="0006117F">
        <w:fldChar w:fldCharType="separate"/>
      </w:r>
      <w:r w:rsidR="009054E4">
        <w:t>2.6.6</w:t>
      </w:r>
      <w:r w:rsidR="0006117F">
        <w:fldChar w:fldCharType="end"/>
      </w:r>
      <w:r w:rsidR="00FF7F53">
        <w:t xml:space="preserve">) </w:t>
      </w:r>
      <w:r>
        <w:t>application</w:t>
      </w:r>
      <w:r w:rsidR="0006117F">
        <w:t>s</w:t>
      </w:r>
      <w:r>
        <w:t>.</w:t>
      </w:r>
    </w:p>
    <w:p w14:paraId="20AD6F17" w14:textId="77777777" w:rsidR="00B847FD" w:rsidRPr="00AD58BC" w:rsidRDefault="00B847FD" w:rsidP="00E76F16">
      <w:pPr>
        <w:pStyle w:val="Heading3"/>
      </w:pPr>
      <w:bookmarkStart w:id="66" w:name="_Toc362439749"/>
      <w:bookmarkStart w:id="67" w:name="_Toc385448325"/>
      <w:r>
        <w:t xml:space="preserve">MPI type </w:t>
      </w:r>
      <w:r w:rsidRPr="002500B2">
        <w:t>applications</w:t>
      </w:r>
      <w:bookmarkEnd w:id="66"/>
      <w:bookmarkEnd w:id="67"/>
      <w:r>
        <w:t xml:space="preserve"> </w:t>
      </w:r>
    </w:p>
    <w:p w14:paraId="5987B0AE" w14:textId="79F2A65A" w:rsidR="00B847FD" w:rsidRDefault="00B847FD" w:rsidP="00E66603">
      <w:r>
        <w:t xml:space="preserve">Applications with more complex inter-process communication and coordination requirements than the data intensive iterative applications fall into this category. These applications often require the usage of technologies such as MPI or </w:t>
      </w:r>
      <w:proofErr w:type="spellStart"/>
      <w:r>
        <w:t>OpenMP</w:t>
      </w:r>
      <w:proofErr w:type="spellEnd"/>
      <w:r>
        <w:t xml:space="preserve"> together with special communications interconnects.</w:t>
      </w:r>
      <w:r w:rsidR="0049684B">
        <w:t xml:space="preserve"> We do not explore MPI type applications in this thesis.</w:t>
      </w:r>
    </w:p>
    <w:p w14:paraId="3F4572DB" w14:textId="7B3304A1" w:rsidR="00B847FD" w:rsidRPr="00E76F16" w:rsidRDefault="0005777D" w:rsidP="00E76F16">
      <w:pPr>
        <w:pStyle w:val="Heading2"/>
      </w:pPr>
      <w:bookmarkStart w:id="68" w:name="_Toc362439750"/>
      <w:bookmarkStart w:id="69" w:name="_Toc385448326"/>
      <w:r w:rsidRPr="00E76F16">
        <w:t>Applications</w:t>
      </w:r>
      <w:bookmarkEnd w:id="68"/>
      <w:bookmarkEnd w:id="69"/>
    </w:p>
    <w:p w14:paraId="3F1F9885" w14:textId="291DAC5E" w:rsidR="0005777D" w:rsidRDefault="003C3366" w:rsidP="0005777D">
      <w:r>
        <w:t>D</w:t>
      </w:r>
      <w:r w:rsidR="0005777D" w:rsidRPr="0005777D">
        <w:t xml:space="preserve">escribed below are </w:t>
      </w:r>
      <w:r>
        <w:t>some of</w:t>
      </w:r>
      <w:r w:rsidR="0005777D" w:rsidRPr="0005777D">
        <w:t xml:space="preserve"> applications </w:t>
      </w:r>
      <w:r w:rsidR="00304A1B">
        <w:t xml:space="preserve">that we </w:t>
      </w:r>
      <w:r w:rsidR="000A2EAF">
        <w:t>implemented</w:t>
      </w:r>
      <w:r w:rsidR="00304A1B">
        <w:t xml:space="preserve"> and/or parallelized, </w:t>
      </w:r>
      <w:r>
        <w:t xml:space="preserve">benchmarked and analyzed in the </w:t>
      </w:r>
      <w:r w:rsidR="009304B1">
        <w:t>later</w:t>
      </w:r>
      <w:r w:rsidR="0072379B">
        <w:t xml:space="preserve"> </w:t>
      </w:r>
      <w:r>
        <w:t>chapters of this thesis</w:t>
      </w:r>
      <w:r w:rsidR="0005777D" w:rsidRPr="0005777D">
        <w:t xml:space="preserve">. </w:t>
      </w:r>
    </w:p>
    <w:p w14:paraId="015BC215" w14:textId="77777777" w:rsidR="00F359AB" w:rsidRDefault="00F359AB" w:rsidP="00E76F16">
      <w:pPr>
        <w:pStyle w:val="Heading3"/>
      </w:pPr>
      <w:bookmarkStart w:id="70" w:name="_Ref362111685"/>
      <w:bookmarkStart w:id="71" w:name="_Ref362111705"/>
      <w:bookmarkStart w:id="72" w:name="_Ref362112456"/>
      <w:bookmarkStart w:id="73" w:name="_Toc362439751"/>
      <w:bookmarkStart w:id="74" w:name="_Toc385448327"/>
      <w:r w:rsidRPr="0005777D">
        <w:lastRenderedPageBreak/>
        <w:t>Cap3</w:t>
      </w:r>
      <w:bookmarkEnd w:id="70"/>
      <w:bookmarkEnd w:id="71"/>
      <w:bookmarkEnd w:id="72"/>
      <w:bookmarkEnd w:id="73"/>
      <w:bookmarkEnd w:id="74"/>
    </w:p>
    <w:p w14:paraId="383152F5" w14:textId="267443B4" w:rsidR="00F359AB" w:rsidRPr="00256AF0" w:rsidRDefault="00F359AB" w:rsidP="00F359AB">
      <w:r w:rsidRPr="00256AF0">
        <w:t xml:space="preserve">Cap3 </w:t>
      </w:r>
      <w:r w:rsidRPr="00256AF0">
        <w:fldChar w:fldCharType="begin"/>
      </w:r>
      <w:r w:rsidR="005B59BC">
        <w:instrText xml:space="preserve"> ADDIN EN.CITE &lt;EndNote&gt;&lt;Cite&gt;&lt;Author&gt;Huang&lt;/Author&gt;&lt;Year&gt;1999&lt;/Year&gt;&lt;RecNum&gt;34&lt;/RecNum&gt;&lt;DisplayText&gt;[44]&lt;/DisplayText&gt;&lt;record&gt;&lt;rec-number&gt;34&lt;/rec-number&gt;&lt;foreign-keys&gt;&lt;key app="EN" db-id="5s52p2xrodswv7e9seb5zs2t9etsdrr5v22t"&gt;34&lt;/key&gt;&lt;/foreign-keys&gt;&lt;ref-type name="Journal Article"&gt;17&lt;/ref-type&gt;&lt;contributors&gt;&lt;authors&gt;&lt;author&gt;Huang, X.&lt;/author&gt;&lt;author&gt;Madan, A.&lt;/author&gt;&lt;/authors&gt;&lt;/contributors&gt;&lt;titles&gt;&lt;title&gt;CAP3: A DNA sequence assembly program.&lt;/title&gt;&lt;secondary-title&gt;&lt;style face="italic" font="default" size="100%"&gt;Genome Res&lt;/style&gt;&lt;/secondary-title&gt;&lt;/titles&gt;&lt;pages&gt;868-77&lt;/pages&gt;&lt;volume&gt;&lt;style face="italic" font="default" size="100%"&gt;9&lt;/style&gt;&lt;/volume&gt;&lt;number&gt;&lt;style face="italic" font="default" size="100%"&gt;9&lt;/style&gt;&lt;/number&gt;&lt;dates&gt;&lt;year&gt;1999&lt;/year&gt;&lt;/dates&gt;&lt;urls&gt;&lt;/urls&gt;&lt;/record&gt;&lt;/Cite&gt;&lt;/EndNote&gt;</w:instrText>
      </w:r>
      <w:r w:rsidRPr="00256AF0">
        <w:fldChar w:fldCharType="separate"/>
      </w:r>
      <w:r w:rsidR="005B59BC">
        <w:rPr>
          <w:noProof/>
        </w:rPr>
        <w:t>[</w:t>
      </w:r>
      <w:hyperlink w:anchor="_ENREF_44" w:tooltip="Huang, 1999 #34" w:history="1">
        <w:r w:rsidR="00D85276">
          <w:rPr>
            <w:noProof/>
          </w:rPr>
          <w:t>44</w:t>
        </w:r>
      </w:hyperlink>
      <w:r w:rsidR="005B59BC">
        <w:rPr>
          <w:noProof/>
        </w:rPr>
        <w:t>]</w:t>
      </w:r>
      <w:r w:rsidRPr="00256AF0">
        <w:fldChar w:fldCharType="end"/>
      </w:r>
      <w:r w:rsidRPr="00256AF0">
        <w:t xml:space="preserve">  is a sequence assembly program which assembles DNA sequences by aligning and merging sequence fragments to construct whole genome sequences. Sequence assembly is an integral part of genomics</w:t>
      </w:r>
      <w:r w:rsidR="00B51618">
        <w:t>,</w:t>
      </w:r>
      <w:r w:rsidRPr="00256AF0">
        <w:t xml:space="preserve"> as the current DNA sequencing technology, such as shotgun sequencing, is capable of reading only parts of genomes at once. The Cap3 algorithm operates on a collection of gene sequence fragments presented as FASTA</w:t>
      </w:r>
      <w:r w:rsidR="00B51618">
        <w:t>-</w:t>
      </w:r>
      <w:r w:rsidRPr="00256AF0">
        <w:t xml:space="preserve">formatted files. It removes the poor regions of the DNA fragments, calculates the overlaps between the fragments, identifies and removes the false overlaps, joins the fragments to form </w:t>
      </w:r>
      <w:proofErr w:type="spellStart"/>
      <w:r w:rsidRPr="00256AF0">
        <w:t>contigs</w:t>
      </w:r>
      <w:proofErr w:type="spellEnd"/>
      <w:r w:rsidRPr="00256AF0">
        <w:t xml:space="preserve"> of one or more overlapping DNA </w:t>
      </w:r>
      <w:proofErr w:type="spellStart"/>
      <w:r w:rsidRPr="00256AF0">
        <w:t>segment</w:t>
      </w:r>
      <w:r w:rsidR="00906299">
        <w:t>,</w:t>
      </w:r>
      <w:r w:rsidRPr="00256AF0">
        <w:t>s</w:t>
      </w:r>
      <w:proofErr w:type="spellEnd"/>
      <w:r w:rsidRPr="00256AF0">
        <w:t xml:space="preserve"> and finally</w:t>
      </w:r>
      <w:r w:rsidR="00906299">
        <w:t>,</w:t>
      </w:r>
      <w:r w:rsidRPr="00256AF0">
        <w:t xml:space="preserve"> through multiple sequence alignment</w:t>
      </w:r>
      <w:r w:rsidR="00906299">
        <w:t>,</w:t>
      </w:r>
      <w:r w:rsidRPr="00256AF0">
        <w:t xml:space="preserve"> generates consensus sequences. </w:t>
      </w:r>
    </w:p>
    <w:p w14:paraId="574844BD" w14:textId="3C88127E" w:rsidR="00F359AB" w:rsidRDefault="00F359AB" w:rsidP="00F359AB">
      <w:r w:rsidRPr="00256AF0">
        <w:t xml:space="preserve">The increased availability of DNA sequencers are generating massive amounts of sequencing data that need to be assembled. </w:t>
      </w:r>
      <w:r w:rsidR="004F34A4">
        <w:t xml:space="preserve">The </w:t>
      </w:r>
      <w:r w:rsidRPr="00256AF0">
        <w:t xml:space="preserve">Cap3 program is often used in parallel with lots of input files due to the pleasingly parallel nature of the application. The run time of the Cap3 application depends on the contents of the input file. </w:t>
      </w:r>
      <w:r w:rsidR="00112C86">
        <w:t xml:space="preserve">The </w:t>
      </w:r>
      <w:r w:rsidRPr="00256AF0">
        <w:t xml:space="preserve">Cap3 is less memory intensive than the GTM Interpolation and BLAST applications we discuss below. </w:t>
      </w:r>
      <w:r w:rsidR="00C532F0">
        <w:t>The s</w:t>
      </w:r>
      <w:r w:rsidRPr="00256AF0">
        <w:t xml:space="preserve">ize of a typical data input file for the Cap3 program and the result data file range from hundreds of kilobytes to few megabytes. </w:t>
      </w:r>
      <w:r w:rsidR="00BE545C">
        <w:t>The o</w:t>
      </w:r>
      <w:r w:rsidRPr="00256AF0">
        <w:t>utput files resulting from the input data files can be collected independently and do not need any combining steps.</w:t>
      </w:r>
    </w:p>
    <w:p w14:paraId="0A81F3C2" w14:textId="77777777" w:rsidR="00F359AB" w:rsidRPr="00256AF0" w:rsidRDefault="00F359AB" w:rsidP="00E76F16">
      <w:pPr>
        <w:pStyle w:val="Heading3"/>
      </w:pPr>
      <w:bookmarkStart w:id="75" w:name="_Ref362112014"/>
      <w:bookmarkStart w:id="76" w:name="_Toc362439752"/>
      <w:bookmarkStart w:id="77" w:name="_Toc385448328"/>
      <w:r w:rsidRPr="00C85745">
        <w:t xml:space="preserve">Generative Topographic Mapping </w:t>
      </w:r>
      <w:r w:rsidRPr="00256AF0">
        <w:t>Interpolation</w:t>
      </w:r>
      <w:bookmarkEnd w:id="75"/>
      <w:bookmarkEnd w:id="76"/>
      <w:bookmarkEnd w:id="77"/>
    </w:p>
    <w:p w14:paraId="36711EF0" w14:textId="082A12CC" w:rsidR="00F359AB" w:rsidRPr="00256AF0" w:rsidRDefault="00F359AB" w:rsidP="00F359AB">
      <w:r w:rsidRPr="00256AF0">
        <w:t>Generative Topographic Mapping</w:t>
      </w:r>
      <w:r w:rsidRPr="00256AF0">
        <w:rPr>
          <w:b/>
        </w:rPr>
        <w:t xml:space="preserve"> (</w:t>
      </w:r>
      <w:r w:rsidRPr="00256AF0">
        <w:t>GTM)</w:t>
      </w:r>
      <w:r w:rsidR="00D85276">
        <w:fldChar w:fldCharType="begin"/>
      </w:r>
      <w:r w:rsidR="00D85276">
        <w:instrText xml:space="preserve"> ADDIN EN.CITE &lt;EndNote&gt;&lt;Cite&gt;&lt;Author&gt;Bishop&lt;/Author&gt;&lt;Year&gt;1998&lt;/Year&gt;&lt;RecNum&gt;188&lt;/RecNum&gt;&lt;DisplayText&gt;[45]&lt;/DisplayText&gt;&lt;record&gt;&lt;rec-number&gt;188&lt;/rec-number&gt;&lt;foreign-keys&gt;&lt;key app="EN" db-id="5axaw559mfwdpuewrfppwdvasdfa2ep2ardp"&gt;188&lt;/key&gt;&lt;key app="ENWeb" db-id="S3XF@wrtqgYAACB9Pr4"&gt;6260&lt;/key&gt;&lt;/foreign-keys&gt;&lt;ref-type name="Journal Article"&gt;17&lt;/ref-type&gt;&lt;contributors&gt;&lt;authors&gt;&lt;author&gt;Bishop, Christopher M.&lt;/author&gt;&lt;author&gt;Svensén, Markus&lt;/author&gt;&lt;author&gt;Williams, Christopher K. I.&lt;/author&gt;&lt;/authors&gt;&lt;/contributors&gt;&lt;titles&gt;&lt;title&gt;GTM: The generative topographic mapping&lt;/title&gt;&lt;secondary-title&gt;Neural computation&lt;/secondary-title&gt;&lt;/titles&gt;&lt;periodical&gt;&lt;full-title&gt;Neural computation&lt;/full-title&gt;&lt;/periodical&gt;&lt;pages&gt;215--234&lt;/pages&gt;&lt;volume&gt;10&lt;/volume&gt;&lt;dates&gt;&lt;year&gt;1998&lt;/year&gt;&lt;/dates&gt;&lt;publisher&gt;MIT Press&lt;/publisher&gt;&lt;urls&gt;&lt;/urls&gt;&lt;/record&gt;&lt;/Cite&gt;&lt;/EndNote&gt;</w:instrText>
      </w:r>
      <w:r w:rsidR="00D85276">
        <w:fldChar w:fldCharType="separate"/>
      </w:r>
      <w:r w:rsidR="00D85276">
        <w:rPr>
          <w:noProof/>
        </w:rPr>
        <w:t>[</w:t>
      </w:r>
      <w:hyperlink w:anchor="_ENREF_45" w:tooltip="Bishop, 1998 #188" w:history="1">
        <w:r w:rsidR="00D85276">
          <w:rPr>
            <w:noProof/>
          </w:rPr>
          <w:t>45</w:t>
        </w:r>
      </w:hyperlink>
      <w:r w:rsidR="00D85276">
        <w:rPr>
          <w:noProof/>
        </w:rPr>
        <w:t>]</w:t>
      </w:r>
      <w:r w:rsidR="00D85276">
        <w:fldChar w:fldCharType="end"/>
      </w:r>
      <w:r w:rsidRPr="00256AF0">
        <w:t xml:space="preserve"> </w:t>
      </w:r>
      <w:r w:rsidRPr="00256AF0">
        <w:rPr>
          <w:rFonts w:hint="eastAsia"/>
          <w:lang w:eastAsia="ko-KR"/>
        </w:rPr>
        <w:t xml:space="preserve">is an algorithm for finding </w:t>
      </w:r>
      <w:r w:rsidRPr="00256AF0">
        <w:t xml:space="preserve">an optimal user-defined low-dimensional representation </w:t>
      </w:r>
      <w:r w:rsidRPr="00256AF0">
        <w:rPr>
          <w:rFonts w:hint="eastAsia"/>
          <w:lang w:eastAsia="ko-KR"/>
        </w:rPr>
        <w:t>of high-dimensional data</w:t>
      </w:r>
      <w:r w:rsidRPr="00256AF0">
        <w:t xml:space="preserve">. </w:t>
      </w:r>
      <w:r w:rsidRPr="00256AF0">
        <w:rPr>
          <w:rFonts w:hint="eastAsia"/>
          <w:lang w:eastAsia="ko-KR"/>
        </w:rPr>
        <w:t xml:space="preserve">This process is known as dimension reduction, which plays </w:t>
      </w:r>
      <w:r w:rsidRPr="00256AF0">
        <w:t xml:space="preserve">a key role in scientific data visualization. </w:t>
      </w:r>
      <w:r w:rsidRPr="00256AF0">
        <w:rPr>
          <w:rFonts w:hint="eastAsia"/>
          <w:lang w:eastAsia="ko-KR"/>
        </w:rPr>
        <w:t xml:space="preserve">In a nutshell, </w:t>
      </w:r>
      <w:r w:rsidRPr="00256AF0">
        <w:t xml:space="preserve">GTM is an unsupervised learning method for modeling the density of data and finding a non-linear mapping of high-dimensional data in a low-dimensional space. </w:t>
      </w:r>
      <w:r w:rsidRPr="00256AF0">
        <w:rPr>
          <w:rFonts w:hint="eastAsia"/>
          <w:lang w:eastAsia="ko-KR"/>
        </w:rPr>
        <w:t>To reduce the high computational costs and memory requirements in the conventional GTM process for large and high-</w:t>
      </w:r>
      <w:r w:rsidRPr="00256AF0">
        <w:rPr>
          <w:lang w:eastAsia="ko-KR"/>
        </w:rPr>
        <w:t>dimensional</w:t>
      </w:r>
      <w:r w:rsidRPr="00256AF0">
        <w:rPr>
          <w:rFonts w:hint="eastAsia"/>
          <w:lang w:eastAsia="ko-KR"/>
        </w:rPr>
        <w:t xml:space="preserve"> datasets, </w:t>
      </w:r>
      <w:r w:rsidRPr="00256AF0">
        <w:t xml:space="preserve">GTM Interpolation </w:t>
      </w:r>
      <w:r w:rsidRPr="00256AF0">
        <w:fldChar w:fldCharType="begin"/>
      </w:r>
      <w:r w:rsidR="00D85276">
        <w:instrText xml:space="preserve"> ADDIN EN.CITE &lt;EndNote&gt;&lt;Cite&gt;&lt;Author&gt;Bae&lt;/Author&gt;&lt;Year&gt;2010&lt;/Year&gt;&lt;RecNum&gt;714&lt;/RecNum&gt;&lt;DisplayText&gt;[46, 47]&lt;/DisplayText&gt;&lt;record&gt;&lt;rec-number&gt;714&lt;/rec-number&gt;&lt;foreign-keys&gt;&lt;key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Cite&gt;&lt;Author&gt;Jong Youl Choi&lt;/Author&gt;&lt;Year&gt;2010&lt;/Year&gt;&lt;RecNum&gt;469&lt;/RecNum&gt;&lt;record&gt;&lt;rec-number&gt;469&lt;/rec-number&gt;&lt;foreign-keys&gt;&lt;key app="EN" db-id="5axaw559mfwdpuewrfppwdvasdfa2ep2ardp"&gt;469&lt;/key&gt;&lt;key app="ENWeb" db-id="S3XF@wrtqgYAACB9Pr4"&gt;6532&lt;/key&gt;&lt;/foreign-keys&gt;&lt;ref-type name="Conference Paper"&gt;47&lt;/ref-type&gt;&lt;contributors&gt;&lt;authors&gt;&lt;author&gt;Jong Youl Choi,&lt;/author&gt;&lt;author&gt;Judy Qiu,&lt;/author&gt;&lt;author&gt;Marlon Pierce,&lt;/author&gt;&lt;author&gt;Geoffrey Fox&lt;/author&gt;&lt;/authors&gt;&lt;/contributors&gt;&lt;titles&gt;&lt;title&gt;Generative Topographic Mapping by Deterministic Annealing&lt;/title&gt;&lt;secondary-title&gt;Proceedings of the 10th International conference on Computational Science and Engineering (ICCS 2010)&lt;/secondary-title&gt;&lt;/titles&gt;&lt;dates&gt;&lt;year&gt;2010&lt;/year&gt;&lt;pub-dates&gt;&lt;date&gt;May 31 - Jun 2, 2010&lt;/date&gt;&lt;/pub-dates&gt;&lt;/dates&gt;&lt;pub-location&gt;Amsterdam, The Netherlands&lt;/pub-location&gt;&lt;urls&gt;&lt;/urls&gt;&lt;/record&gt;&lt;/Cite&gt;&lt;/EndNote&gt;</w:instrText>
      </w:r>
      <w:r w:rsidRPr="00256AF0">
        <w:fldChar w:fldCharType="separate"/>
      </w:r>
      <w:r w:rsidR="00D85276">
        <w:rPr>
          <w:noProof/>
        </w:rPr>
        <w:t>[</w:t>
      </w:r>
      <w:hyperlink w:anchor="_ENREF_46" w:tooltip="Bae, 2010 #714" w:history="1">
        <w:r w:rsidR="00D85276">
          <w:rPr>
            <w:noProof/>
          </w:rPr>
          <w:t>46</w:t>
        </w:r>
      </w:hyperlink>
      <w:r w:rsidR="00D85276">
        <w:rPr>
          <w:noProof/>
        </w:rPr>
        <w:t xml:space="preserve">, </w:t>
      </w:r>
      <w:hyperlink w:anchor="_ENREF_47" w:tooltip="Jong Youl Choi, 2010 #469" w:history="1">
        <w:r w:rsidR="00D85276">
          <w:rPr>
            <w:noProof/>
          </w:rPr>
          <w:t>47</w:t>
        </w:r>
      </w:hyperlink>
      <w:r w:rsidR="00D85276">
        <w:rPr>
          <w:noProof/>
        </w:rPr>
        <w:t>]</w:t>
      </w:r>
      <w:r w:rsidRPr="00256AF0">
        <w:fldChar w:fldCharType="end"/>
      </w:r>
      <w:r w:rsidRPr="00256AF0">
        <w:t xml:space="preserve">  </w:t>
      </w:r>
      <w:r w:rsidRPr="00256AF0">
        <w:rPr>
          <w:rFonts w:hint="eastAsia"/>
          <w:lang w:eastAsia="ko-KR"/>
        </w:rPr>
        <w:t xml:space="preserve">has </w:t>
      </w:r>
      <w:r w:rsidRPr="00256AF0">
        <w:rPr>
          <w:rFonts w:hint="eastAsia"/>
          <w:lang w:eastAsia="ko-KR"/>
        </w:rPr>
        <w:lastRenderedPageBreak/>
        <w:t xml:space="preserve">been developed as </w:t>
      </w:r>
      <w:r w:rsidRPr="00256AF0">
        <w:t xml:space="preserve">an out-of-sample extension to process much larger data points with </w:t>
      </w:r>
      <w:r w:rsidR="006000D1">
        <w:t xml:space="preserve">a </w:t>
      </w:r>
      <w:r w:rsidRPr="00256AF0">
        <w:t xml:space="preserve">minor trade-off of approximation. </w:t>
      </w:r>
      <w:r w:rsidRPr="00256AF0">
        <w:rPr>
          <w:rFonts w:hint="eastAsia"/>
          <w:lang w:eastAsia="ko-KR"/>
        </w:rPr>
        <w:t xml:space="preserve">GTM </w:t>
      </w:r>
      <w:r w:rsidRPr="00256AF0">
        <w:rPr>
          <w:lang w:eastAsia="ko-KR"/>
        </w:rPr>
        <w:t>Interpolation</w:t>
      </w:r>
      <w:r w:rsidRPr="00256AF0">
        <w:t xml:space="preserve"> takes only a part of the full dataset, known as samples, for a compute-intensive training process</w:t>
      </w:r>
      <w:r w:rsidR="00E10A26">
        <w:t>,</w:t>
      </w:r>
      <w:r w:rsidRPr="00256AF0">
        <w:t xml:space="preserve"> and </w:t>
      </w:r>
      <w:r w:rsidR="00E10A26">
        <w:t xml:space="preserve">it </w:t>
      </w:r>
      <w:r w:rsidRPr="00256AF0">
        <w:t xml:space="preserve">applies the trained result to the rest of the dataset, known as out-of-samples. With this interpolation approach in GTM, one can visualize millions of data points with modest amount of computations and memory requirement. </w:t>
      </w:r>
    </w:p>
    <w:p w14:paraId="1F259F44" w14:textId="2CBC9F47" w:rsidR="00F359AB" w:rsidRPr="0005777D" w:rsidRDefault="00F359AB" w:rsidP="00F359AB">
      <w:r w:rsidRPr="00256AF0">
        <w:t>The size of the input data for the interpolation algorithm consists of millions of data points and usually ranges in gigabytes, while the size of the output data in lower dimensions are orders of magnitude smaller than the input data. Input data can be partitioned arbitrarily on the data point boundaries in order to generate computational sub tasks. The output data from the sub tasks can be collected using a simple merging operation and do not require any special combining functions. The GTM Interpolation application is highly memory intensive and requires a large amount of memory proportional to the size of the input data.</w:t>
      </w:r>
    </w:p>
    <w:p w14:paraId="3A2B022E" w14:textId="77777777" w:rsidR="0005777D" w:rsidRPr="0005777D" w:rsidRDefault="0005777D" w:rsidP="00E76F16">
      <w:pPr>
        <w:pStyle w:val="Heading3"/>
      </w:pPr>
      <w:bookmarkStart w:id="78" w:name="_Ref361618808"/>
      <w:bookmarkStart w:id="79" w:name="_Toc362439753"/>
      <w:bookmarkStart w:id="80" w:name="_Toc385448329"/>
      <w:r w:rsidRPr="0005777D">
        <w:t>Blast+ sequence search</w:t>
      </w:r>
      <w:bookmarkEnd w:id="78"/>
      <w:bookmarkEnd w:id="79"/>
      <w:bookmarkEnd w:id="80"/>
      <w:r w:rsidRPr="0005777D">
        <w:t xml:space="preserve"> </w:t>
      </w:r>
    </w:p>
    <w:p w14:paraId="7EE17553" w14:textId="0210D7F7" w:rsidR="00483DB1" w:rsidRPr="0005777D" w:rsidRDefault="00483DB1" w:rsidP="0005777D">
      <w:r w:rsidRPr="00256AF0">
        <w:t xml:space="preserve">NCBI BLAST+ </w:t>
      </w:r>
      <w:r w:rsidRPr="00256AF0">
        <w:fldChar w:fldCharType="begin"/>
      </w:r>
      <w:r w:rsidR="005B59BC">
        <w:instrText xml:space="preserve"> ADDIN EN.CITE &lt;EndNote&gt;&lt;Cite&gt;&lt;Author&gt;Christiam Camacho&lt;/Author&gt;&lt;Year&gt;2009&lt;/Year&gt;&lt;RecNum&gt;220&lt;/RecNum&gt;&lt;DisplayText&gt;[42]&lt;/DisplayText&gt;&lt;record&gt;&lt;rec-number&gt;220&lt;/rec-number&gt;&lt;foreign-keys&gt;&lt;key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Pr="00256AF0">
        <w:fldChar w:fldCharType="separate"/>
      </w:r>
      <w:r w:rsidR="005B59BC">
        <w:rPr>
          <w:noProof/>
        </w:rPr>
        <w:t>[</w:t>
      </w:r>
      <w:hyperlink w:anchor="_ENREF_42" w:tooltip="Camacho, 2009 #220" w:history="1">
        <w:r w:rsidR="00D85276">
          <w:rPr>
            <w:noProof/>
          </w:rPr>
          <w:t>42</w:t>
        </w:r>
      </w:hyperlink>
      <w:r w:rsidR="005B59BC">
        <w:rPr>
          <w:noProof/>
        </w:rPr>
        <w:t>]</w:t>
      </w:r>
      <w:r w:rsidRPr="00256AF0">
        <w:fldChar w:fldCharType="end"/>
      </w:r>
      <w:r w:rsidRPr="00256AF0">
        <w:t xml:space="preserve"> is a very popular bioinformatics application that is used to handle sequence similarity searching. It is the latest version of BLAST </w:t>
      </w:r>
      <w:r w:rsidRPr="00256AF0">
        <w:fldChar w:fldCharType="begin"/>
      </w:r>
      <w:r w:rsidR="00D85276">
        <w:instrText xml:space="preserve"> ADDIN EN.CITE &lt;EndNote&gt;&lt;Cite&gt;&lt;Author&gt;NCBI&lt;/Author&gt;&lt;RecNum&gt;588&lt;/RecNum&gt;&lt;DisplayText&gt;[48]&lt;/DisplayText&gt;&lt;record&gt;&lt;rec-number&gt;588&lt;/rec-number&gt;&lt;foreign-keys&gt;&lt;key app="EN" db-id="5axaw559mfwdpuewrfppwdvasdfa2ep2ardp"&gt;588&lt;/key&gt;&lt;key app="ENWeb" db-id="S3XF@wrtqgYAACB9Pr4"&gt;6648&lt;/key&gt;&lt;/foreign-keys&gt;&lt;ref-type name="Report"&gt;27&lt;/ref-type&gt;&lt;contributors&gt;&lt;authors&gt;&lt;author&gt;NCBI&lt;/author&gt;&lt;/authors&gt;&lt;/contributors&gt;&lt;titles&gt;&lt;title&gt;BLAST&lt;/title&gt;&lt;/titles&gt;&lt;dates&gt;&lt;/dates&gt;&lt;pub-location&gt;Retrieved Sep. 20, 2010, from NIH: http://blast.ncbi.nlm.nih.gov&lt;/pub-location&gt;&lt;urls&gt;&lt;/urls&gt;&lt;/record&gt;&lt;/Cite&gt;&lt;/EndNote&gt;</w:instrText>
      </w:r>
      <w:r w:rsidRPr="00256AF0">
        <w:fldChar w:fldCharType="separate"/>
      </w:r>
      <w:r w:rsidR="00D85276">
        <w:rPr>
          <w:noProof/>
        </w:rPr>
        <w:t>[</w:t>
      </w:r>
      <w:hyperlink w:anchor="_ENREF_48" w:tooltip="NCBI,  #588" w:history="1">
        <w:r w:rsidR="00D85276">
          <w:rPr>
            <w:noProof/>
          </w:rPr>
          <w:t>48</w:t>
        </w:r>
      </w:hyperlink>
      <w:r w:rsidR="00D85276">
        <w:rPr>
          <w:noProof/>
        </w:rPr>
        <w:t>]</w:t>
      </w:r>
      <w:r w:rsidRPr="00256AF0">
        <w:fldChar w:fldCharType="end"/>
      </w:r>
      <w:r w:rsidRPr="00256AF0">
        <w:t xml:space="preserve">, a multi-letter command line tool developed using the NCBI C++ toolkit, to translate a FASTA formatted nucleotide query and to compare it to a protein database. Queries are processed independently and have no dependencies between them. This makes it possible to use multiple BLAST instances to process queries in a pleasingly parallel manner. We used a sub-set of a real-world protein sequence data set as the input BLAST queries and used NCBI’s non-redundant (NR) protein sequence database (8.7 GB), updated on 6/23/2010, as the BLAST database. In order to make the tasks coarser granular, we bundled 100 queries into each data input file resulting in files with sizes in the range of 7-8 KB. The output files for these input data range from </w:t>
      </w:r>
      <w:r w:rsidR="00E10A26">
        <w:t xml:space="preserve">a </w:t>
      </w:r>
      <w:r w:rsidRPr="00256AF0">
        <w:t xml:space="preserve">few bytes to </w:t>
      </w:r>
      <w:r w:rsidR="00E10A26">
        <w:t xml:space="preserve">a </w:t>
      </w:r>
      <w:r w:rsidRPr="00256AF0">
        <w:t>few Megabytes.</w:t>
      </w:r>
    </w:p>
    <w:p w14:paraId="76763E50" w14:textId="77777777" w:rsidR="0005777D" w:rsidRPr="0005777D" w:rsidRDefault="0005777D" w:rsidP="00E76F16">
      <w:pPr>
        <w:pStyle w:val="Heading3"/>
      </w:pPr>
      <w:bookmarkStart w:id="81" w:name="_Toc362439754"/>
      <w:bookmarkStart w:id="82" w:name="_Ref362519375"/>
      <w:bookmarkStart w:id="83" w:name="_Ref362600291"/>
      <w:bookmarkStart w:id="84" w:name="_Toc385448330"/>
      <w:r w:rsidRPr="0005777D">
        <w:lastRenderedPageBreak/>
        <w:t xml:space="preserve">Sequence alignment using </w:t>
      </w:r>
      <w:proofErr w:type="spellStart"/>
      <w:r w:rsidRPr="0005777D">
        <w:t>SmithWaterman</w:t>
      </w:r>
      <w:proofErr w:type="spellEnd"/>
      <w:r w:rsidRPr="0005777D">
        <w:t xml:space="preserve"> GOTOH (SWG)</w:t>
      </w:r>
      <w:bookmarkEnd w:id="81"/>
      <w:bookmarkEnd w:id="82"/>
      <w:bookmarkEnd w:id="83"/>
      <w:bookmarkEnd w:id="84"/>
    </w:p>
    <w:p w14:paraId="2E53D35D" w14:textId="37A5B2B8" w:rsidR="0015304A" w:rsidRDefault="000B16BB" w:rsidP="00874691">
      <w:r>
        <w:t xml:space="preserve">The </w:t>
      </w:r>
      <w:proofErr w:type="spellStart"/>
      <w:r w:rsidR="0005777D" w:rsidRPr="0005777D">
        <w:t>SmithWaterman</w:t>
      </w:r>
      <w:proofErr w:type="spellEnd"/>
      <w:r w:rsidR="0005777D" w:rsidRPr="0005777D">
        <w:t xml:space="preserve"> </w:t>
      </w:r>
      <w:r w:rsidR="0005777D" w:rsidRPr="0005777D">
        <w:fldChar w:fldCharType="begin"/>
      </w:r>
      <w:r w:rsidR="00D85276">
        <w:instrText xml:space="preserve"> ADDIN EN.CITE &lt;EndNote&gt;&lt;Cite&gt;&lt;Author&gt;Smith&lt;/Author&gt;&lt;Year&gt;1981&lt;/Year&gt;&lt;RecNum&gt;727&lt;/RecNum&gt;&lt;DisplayText&gt;[49]&lt;/DisplayText&gt;&lt;record&gt;&lt;rec-number&gt;727&lt;/rec-number&gt;&lt;foreign-keys&gt;&lt;key app="EN" db-id="sf0staxf2ssez9ee5fuva9dpwv59p0p2zwea"&gt;727&lt;/key&gt;&lt;key app="ENWeb" db-id="S3XF@wrtqgYAACB9Pr4"&gt;3804&lt;/key&gt;&lt;/foreign-keys&gt;&lt;ref-type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rsidR="0005777D" w:rsidRPr="0005777D">
        <w:fldChar w:fldCharType="separate"/>
      </w:r>
      <w:r w:rsidR="00D85276">
        <w:rPr>
          <w:noProof/>
        </w:rPr>
        <w:t>[</w:t>
      </w:r>
      <w:hyperlink w:anchor="_ENREF_49" w:tooltip="Smith, 1981 #727" w:history="1">
        <w:r w:rsidR="00D85276">
          <w:rPr>
            <w:noProof/>
          </w:rPr>
          <w:t>49</w:t>
        </w:r>
      </w:hyperlink>
      <w:r w:rsidR="00D85276">
        <w:rPr>
          <w:noProof/>
        </w:rPr>
        <w:t>]</w:t>
      </w:r>
      <w:r w:rsidR="0005777D" w:rsidRPr="0005777D">
        <w:fldChar w:fldCharType="end"/>
      </w:r>
      <w:r w:rsidR="0005777D" w:rsidRPr="0005777D">
        <w:t xml:space="preserve"> algorithm with GOTOH </w:t>
      </w:r>
      <w:r w:rsidR="0005777D" w:rsidRPr="0005777D">
        <w:fldChar w:fldCharType="begin"/>
      </w:r>
      <w:r w:rsidR="00D85276">
        <w:instrText xml:space="preserve"> ADDIN EN.CITE &lt;EndNote&gt;&lt;Cite&gt;&lt;Author&gt;Gotoh&lt;/Author&gt;&lt;Year&gt;1982&lt;/Year&gt;&lt;RecNum&gt;371&lt;/RecNum&gt;&lt;DisplayText&gt;[50]&lt;/DisplayText&gt;&lt;record&gt;&lt;rec-number&gt;371&lt;/rec-number&gt;&lt;foreign-keys&gt;&lt;key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0005777D" w:rsidRPr="0005777D">
        <w:fldChar w:fldCharType="separate"/>
      </w:r>
      <w:r w:rsidR="00D85276">
        <w:rPr>
          <w:noProof/>
        </w:rPr>
        <w:t>[</w:t>
      </w:r>
      <w:hyperlink w:anchor="_ENREF_50" w:tooltip="Gotoh, 1982 #371" w:history="1">
        <w:r w:rsidR="00D85276">
          <w:rPr>
            <w:noProof/>
          </w:rPr>
          <w:t>50</w:t>
        </w:r>
      </w:hyperlink>
      <w:r w:rsidR="00D85276">
        <w:rPr>
          <w:noProof/>
        </w:rPr>
        <w:t>]</w:t>
      </w:r>
      <w:r w:rsidR="0005777D" w:rsidRPr="0005777D">
        <w:fldChar w:fldCharType="end"/>
      </w:r>
      <w:r w:rsidR="0005777D" w:rsidRPr="0005777D">
        <w:t xml:space="preserve"> (SWG) improvement is used to perform pairwise sequence alignment on two FASTA sequences. We use</w:t>
      </w:r>
      <w:r w:rsidR="00047C91">
        <w:t>d the</w:t>
      </w:r>
      <w:r w:rsidR="0005777D" w:rsidRPr="0005777D">
        <w:t xml:space="preserve"> SWG application kernel in parallel to calculate the all-pairs dissimilarity of a set of </w:t>
      </w:r>
      <w:r w:rsidR="0005777D" w:rsidRPr="0005777D">
        <w:rPr>
          <w:i/>
        </w:rPr>
        <w:t>n</w:t>
      </w:r>
      <w:r w:rsidR="0005777D" w:rsidRPr="0005777D">
        <w:t xml:space="preserve"> sequences resulting in </w:t>
      </w:r>
      <w:r w:rsidR="0005777D" w:rsidRPr="0005777D">
        <w:rPr>
          <w:i/>
        </w:rPr>
        <w:t>n*n</w:t>
      </w:r>
      <w:r w:rsidR="0005777D" w:rsidRPr="0005777D">
        <w:t xml:space="preserve"> distance matrix. </w:t>
      </w:r>
      <w:r w:rsidR="00C06B83">
        <w:t>A s</w:t>
      </w:r>
      <w:r w:rsidR="0005777D" w:rsidRPr="0005777D">
        <w:t xml:space="preserve">et of map tasks for a particular job are generated using the blocked decomposition of </w:t>
      </w:r>
      <w:r w:rsidR="00AD2737">
        <w:t xml:space="preserve">the </w:t>
      </w:r>
      <w:r w:rsidR="0005777D" w:rsidRPr="0005777D">
        <w:t>strictly upper triangular matrix of the resultant space. Reduce tasks aggregate the output from a row block.  In this application, the size of the input data set is relatively small, while the size of the intermediate and the output data are significantly larger due to the n</w:t>
      </w:r>
      <w:r w:rsidR="0005777D" w:rsidRPr="0005777D">
        <w:rPr>
          <w:vertAlign w:val="superscript"/>
        </w:rPr>
        <w:t>2</w:t>
      </w:r>
      <w:r w:rsidR="0005777D" w:rsidRPr="0005777D">
        <w:t xml:space="preserve"> result space</w:t>
      </w:r>
      <w:r w:rsidR="00BD1D9E">
        <w:t>; this</w:t>
      </w:r>
      <w:r w:rsidR="0005777D" w:rsidRPr="0005777D">
        <w:t xml:space="preserve"> stress</w:t>
      </w:r>
      <w:r w:rsidR="00BD1D9E">
        <w:t>es</w:t>
      </w:r>
      <w:r w:rsidR="0005777D" w:rsidRPr="0005777D">
        <w:t xml:space="preserve"> the performance of inter-node communication and output data storage. </w:t>
      </w:r>
      <w:r w:rsidR="00BD1D9E">
        <w:t xml:space="preserve">The </w:t>
      </w:r>
      <w:r w:rsidR="0005777D" w:rsidRPr="0005777D">
        <w:t xml:space="preserve">SWG can be considered as a memory-intensive application. </w:t>
      </w:r>
    </w:p>
    <w:p w14:paraId="326EDE05" w14:textId="4E6667EC" w:rsidR="0015304A" w:rsidRDefault="0015304A" w:rsidP="00874691">
      <w:r>
        <w:t>We used open source implementation</w:t>
      </w:r>
      <w:r w:rsidR="00FF7F53">
        <w:t>s</w:t>
      </w:r>
      <w:r>
        <w:t>, named</w:t>
      </w:r>
      <w:r w:rsidR="00FF7F53">
        <w:t xml:space="preserve"> </w:t>
      </w:r>
      <w:proofErr w:type="spellStart"/>
      <w:r w:rsidR="00FF7F53">
        <w:t>JAligner</w:t>
      </w:r>
      <w:proofErr w:type="spellEnd"/>
      <w:r w:rsidR="00FF7F53">
        <w:t xml:space="preserve"> and</w:t>
      </w:r>
      <w:r>
        <w:t xml:space="preserve"> </w:t>
      </w:r>
      <w:proofErr w:type="spellStart"/>
      <w:r>
        <w:t>NAligner</w:t>
      </w:r>
      <w:proofErr w:type="spellEnd"/>
      <w:r>
        <w:t xml:space="preserve">[11], of the Smith Waterman – </w:t>
      </w:r>
      <w:proofErr w:type="spellStart"/>
      <w:r>
        <w:t>Gotoh</w:t>
      </w:r>
      <w:proofErr w:type="spellEnd"/>
      <w:r>
        <w:t xml:space="preserve"> algorithm SW-G modified to ensure low start up effects by each thread, processing a large number (above a few hundred) of sequence calculations at a time. </w:t>
      </w:r>
      <w:r w:rsidR="009C4EB3">
        <w:t>The m</w:t>
      </w:r>
      <w:r>
        <w:t>emory bandwidth needed was reduced by storing data items in as few bytes as possible.</w:t>
      </w:r>
    </w:p>
    <w:p w14:paraId="2F6D632C" w14:textId="5E7BCF1B" w:rsidR="0054334F" w:rsidRDefault="0005777D" w:rsidP="004E6FA4">
      <w:r w:rsidRPr="0005777D">
        <w:t xml:space="preserve">More details about the Hadoop-SWG application implementation can be found in </w:t>
      </w:r>
      <w:r w:rsidRPr="0005777D">
        <w:fldChar w:fldCharType="begin"/>
      </w:r>
      <w:r w:rsidR="005B59BC">
        <w:instrText xml:space="preserve"> ADDIN EN.CITE &lt;EndNote&gt;&lt;Cite&gt;&lt;Author&gt;Ekanayake&lt;/Author&gt;&lt;Year&gt;2011&lt;/Year&gt;&lt;RecNum&gt;836&lt;/RecNum&gt;&lt;DisplayText&gt;[43]&lt;/DisplayText&gt;&lt;record&gt;&lt;rec-number&gt;836&lt;/rec-number&gt;&lt;foreign-keys&gt;&lt;key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Pr="0005777D">
        <w:fldChar w:fldCharType="separate"/>
      </w:r>
      <w:r w:rsidR="005B59BC">
        <w:rPr>
          <w:noProof/>
        </w:rPr>
        <w:t>[</w:t>
      </w:r>
      <w:hyperlink w:anchor="_ENREF_43" w:tooltip="Ekanayake, 2011 #836" w:history="1">
        <w:r w:rsidR="00D85276">
          <w:rPr>
            <w:noProof/>
          </w:rPr>
          <w:t>43</w:t>
        </w:r>
      </w:hyperlink>
      <w:r w:rsidR="005B59BC">
        <w:rPr>
          <w:noProof/>
        </w:rPr>
        <w:t>]</w:t>
      </w:r>
      <w:r w:rsidRPr="0005777D">
        <w:fldChar w:fldCharType="end"/>
      </w:r>
      <w:r w:rsidRPr="0005777D">
        <w:t xml:space="preserve">. </w:t>
      </w:r>
    </w:p>
    <w:p w14:paraId="4AA1F4A1" w14:textId="77777777" w:rsidR="00F2526E" w:rsidRPr="0005777D" w:rsidRDefault="00F2526E" w:rsidP="00E76F16">
      <w:pPr>
        <w:pStyle w:val="Heading3"/>
      </w:pPr>
      <w:bookmarkStart w:id="85" w:name="_Ref362114044"/>
      <w:bookmarkStart w:id="86" w:name="_Toc362439755"/>
      <w:bookmarkStart w:id="87" w:name="_Toc385448331"/>
      <w:proofErr w:type="spellStart"/>
      <w:r w:rsidRPr="0005777D">
        <w:t>KMeansClustering</w:t>
      </w:r>
      <w:bookmarkEnd w:id="85"/>
      <w:bookmarkEnd w:id="86"/>
      <w:bookmarkEnd w:id="87"/>
      <w:proofErr w:type="spellEnd"/>
    </w:p>
    <w:p w14:paraId="0FE3ACD9" w14:textId="03ECA774" w:rsidR="00280041" w:rsidRDefault="00280041" w:rsidP="00280041">
      <w:r>
        <w:t xml:space="preserve">Clustering is the process of partitioning a given data set into disjoint clusters.  The use of clustering and other data mining techniques to interpret very large data sets has become increasingly popular, with petabytes of data becoming commonplace. The K-Means </w:t>
      </w:r>
      <w:proofErr w:type="gramStart"/>
      <w:r>
        <w:t>Clustering</w:t>
      </w:r>
      <w:r>
        <w:rPr>
          <w:noProof/>
        </w:rPr>
        <w:t>[</w:t>
      </w:r>
      <w:proofErr w:type="gramEnd"/>
      <w:r>
        <w:rPr>
          <w:noProof/>
        </w:rPr>
        <w:t>20]</w:t>
      </w:r>
      <w:r>
        <w:t xml:space="preserve"> algorithm has been widely used in many scientific and industrial application areas due to its simplicity and applicability to large data sets. We are currently working on a scientific project that requires </w:t>
      </w:r>
      <w:r w:rsidR="003444A7">
        <w:t xml:space="preserve">the </w:t>
      </w:r>
      <w:r>
        <w:t xml:space="preserve">clustering of several </w:t>
      </w:r>
      <w:proofErr w:type="spellStart"/>
      <w:r>
        <w:t>TeraBytes</w:t>
      </w:r>
      <w:proofErr w:type="spellEnd"/>
      <w:r>
        <w:t xml:space="preserve"> of data using </w:t>
      </w:r>
      <w:proofErr w:type="spellStart"/>
      <w:r>
        <w:t>KMeans</w:t>
      </w:r>
      <w:proofErr w:type="spellEnd"/>
      <w:r>
        <w:t xml:space="preserve"> Clustering and millions of centroids.</w:t>
      </w:r>
    </w:p>
    <w:p w14:paraId="309B2332" w14:textId="77D66B1A" w:rsidR="00F2526E" w:rsidRPr="0005777D" w:rsidRDefault="00280041" w:rsidP="00DF42BF">
      <w:r>
        <w:lastRenderedPageBreak/>
        <w:t xml:space="preserve">K-Means clustering is often implemented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proofErr w:type="gramStart"/>
      <w:r>
        <w:t>Each iteration</w:t>
      </w:r>
      <w:proofErr w:type="gramEnd"/>
      <w:r>
        <w:t xml:space="preserve"> performs two main steps, the cluster </w:t>
      </w:r>
      <w:r w:rsidRPr="00C262B8">
        <w:rPr>
          <w:i/>
        </w:rPr>
        <w:t>assignment step</w:t>
      </w:r>
      <w:r>
        <w:t xml:space="preserve">, and the centroids </w:t>
      </w:r>
      <w:r w:rsidRPr="00400DFD">
        <w:rPr>
          <w:i/>
        </w:rPr>
        <w:t>u</w:t>
      </w:r>
      <w:r w:rsidRPr="00C262B8">
        <w:rPr>
          <w:i/>
        </w:rPr>
        <w:t>pdate step</w:t>
      </w:r>
      <w:r>
        <w:t xml:space="preserve">. In the MapReduce implementation, the </w:t>
      </w:r>
      <w:r w:rsidRPr="00374CD7">
        <w:rPr>
          <w:i/>
        </w:rPr>
        <w:t>assignment step</w:t>
      </w:r>
      <w:r>
        <w:t xml:space="preserve"> is performed in the Map Task and the </w:t>
      </w:r>
      <w:r w:rsidRPr="00374CD7">
        <w:rPr>
          <w:i/>
        </w:rPr>
        <w:t>update step</w:t>
      </w:r>
      <w:r>
        <w:t xml:space="preserve"> is performed in the Reduce task. Centroid data is broadcast at the beginning </w:t>
      </w:r>
      <w:proofErr w:type="gramStart"/>
      <w:r>
        <w:t>of each iteration</w:t>
      </w:r>
      <w:proofErr w:type="gramEnd"/>
      <w:r>
        <w:t xml:space="preserve">. Intermediate data communication is relatively costly in </w:t>
      </w:r>
      <w:proofErr w:type="spellStart"/>
      <w:r>
        <w:t>KMeans</w:t>
      </w:r>
      <w:proofErr w:type="spellEnd"/>
      <w:r>
        <w:t xml:space="preserve"> Clustering, as each Map Task outputs data </w:t>
      </w:r>
      <w:r w:rsidR="00DA6945">
        <w:t>are</w:t>
      </w:r>
      <w:r w:rsidR="005C2AE9">
        <w:t xml:space="preserve"> </w:t>
      </w:r>
      <w:r>
        <w:t>equivalent to the size of t</w:t>
      </w:r>
      <w:r w:rsidR="00DF42BF">
        <w:t xml:space="preserve">he centroids </w:t>
      </w:r>
      <w:proofErr w:type="gramStart"/>
      <w:r w:rsidR="00DF42BF">
        <w:t>in each iteration</w:t>
      </w:r>
      <w:proofErr w:type="gramEnd"/>
      <w:r w:rsidR="00DF42BF">
        <w:t>.</w:t>
      </w:r>
    </w:p>
    <w:p w14:paraId="37CAE46B" w14:textId="65270E00" w:rsidR="0005777D" w:rsidRPr="0005777D" w:rsidRDefault="0044171C" w:rsidP="00E76F16">
      <w:pPr>
        <w:pStyle w:val="Heading3"/>
      </w:pPr>
      <w:bookmarkStart w:id="88" w:name="_Ref362113543"/>
      <w:bookmarkStart w:id="89" w:name="_Toc362439756"/>
      <w:bookmarkStart w:id="90" w:name="_Ref362519374"/>
      <w:bookmarkStart w:id="91" w:name="_Ref362601046"/>
      <w:bookmarkStart w:id="92" w:name="_Ref376000619"/>
      <w:bookmarkStart w:id="93" w:name="_Ref376726624"/>
      <w:bookmarkStart w:id="94" w:name="_Toc385448332"/>
      <w:r>
        <w:t>Multi-Dimensional Scaling (</w:t>
      </w:r>
      <w:r w:rsidR="0005777D" w:rsidRPr="0005777D">
        <w:t>MDS</w:t>
      </w:r>
      <w:bookmarkEnd w:id="88"/>
      <w:r>
        <w:t>)</w:t>
      </w:r>
      <w:bookmarkEnd w:id="89"/>
      <w:bookmarkEnd w:id="90"/>
      <w:bookmarkEnd w:id="91"/>
      <w:bookmarkEnd w:id="92"/>
      <w:bookmarkEnd w:id="93"/>
      <w:bookmarkEnd w:id="94"/>
    </w:p>
    <w:p w14:paraId="7DA9B7FB" w14:textId="7C50258E" w:rsidR="0005777D" w:rsidRPr="0005777D" w:rsidRDefault="0005777D" w:rsidP="0005777D">
      <w:r w:rsidRPr="0005777D">
        <w:t>The objective of multi-dimensional scaling (MDS) is to map a data set in</w:t>
      </w:r>
      <w:r w:rsidR="0048154B">
        <w:t xml:space="preserve"> a</w:t>
      </w:r>
      <w:r w:rsidRPr="0005777D">
        <w:t xml:space="preserve"> high-dimensional space to a user-defined lower dimensional space with respect to the pairwise proximity of the data points</w:t>
      </w:r>
      <w:r w:rsidRPr="0005777D">
        <w:fldChar w:fldCharType="begin"/>
      </w:r>
      <w:r w:rsidR="00D85276">
        <w:instrText xml:space="preserve"> ADDIN EN.CITE &lt;EndNote&gt;&lt;Cite&gt;&lt;Author&gt;Kruskal&lt;/Author&gt;&lt;Year&gt;1978&lt;/Year&gt;&lt;RecNum&gt;502&lt;/RecNum&gt;&lt;DisplayText&gt;[51]&lt;/DisplayText&gt;&lt;record&gt;&lt;rec-number&gt;502&lt;/rec-number&gt;&lt;foreign-keys&gt;&lt;key app="EN" db-id="sf0staxf2ssez9ee5fuva9dpwv59p0p2zwea"&gt;502&lt;/key&gt;&lt;key app="ENWeb" db-id="S3XF@wrtqgYAACB9Pr4"&gt;3705&lt;/key&gt;&lt;/foreign-keys&gt;&lt;ref-type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rsidRPr="0005777D">
        <w:fldChar w:fldCharType="separate"/>
      </w:r>
      <w:r w:rsidR="00D85276">
        <w:rPr>
          <w:noProof/>
        </w:rPr>
        <w:t>[</w:t>
      </w:r>
      <w:hyperlink w:anchor="_ENREF_51" w:tooltip="Kruskal, 1978 #502" w:history="1">
        <w:r w:rsidR="00D85276">
          <w:rPr>
            <w:noProof/>
          </w:rPr>
          <w:t>51</w:t>
        </w:r>
      </w:hyperlink>
      <w:r w:rsidR="00D85276">
        <w:rPr>
          <w:noProof/>
        </w:rPr>
        <w:t>]</w:t>
      </w:r>
      <w:r w:rsidRPr="0005777D">
        <w:fldChar w:fldCharType="end"/>
      </w:r>
      <w:r w:rsidRPr="0005777D">
        <w:t xml:space="preserve">.  Dimensional scaling is used mainly in the visualizing of high-dimensional data by mapping them </w:t>
      </w:r>
      <w:r w:rsidR="004540F1">
        <w:t>in</w:t>
      </w:r>
      <w:r w:rsidRPr="0005777D">
        <w:t xml:space="preserve">to </w:t>
      </w:r>
      <w:r w:rsidR="00A069ED">
        <w:t xml:space="preserve">a </w:t>
      </w:r>
      <w:r w:rsidRPr="0005777D">
        <w:t xml:space="preserve">two or three-dimensional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14:paraId="6F73759E" w14:textId="77777777" w:rsidR="00C31901" w:rsidRDefault="0005777D" w:rsidP="00C31901">
      <w:pPr>
        <w:keepNext/>
        <w:jc w:val="center"/>
      </w:pPr>
      <w:r w:rsidRPr="0005777D">
        <w:rPr>
          <w:noProof/>
        </w:rPr>
        <w:drawing>
          <wp:inline distT="0" distB="0" distL="0" distR="0" wp14:anchorId="49BD4669" wp14:editId="7D43198F">
            <wp:extent cx="3114040" cy="716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14:paraId="3952308C" w14:textId="663CCBCA" w:rsidR="0005777D" w:rsidRPr="0005777D" w:rsidRDefault="00C31901" w:rsidP="00C31901">
      <w:pPr>
        <w:pStyle w:val="Caption"/>
      </w:pPr>
      <w:bookmarkStart w:id="95" w:name="_Ref376730078"/>
      <w:bookmarkStart w:id="96" w:name="_Toc385451914"/>
      <w:r>
        <w:t xml:space="preserve">Figure </w:t>
      </w:r>
      <w:r w:rsidR="00556A18">
        <w:fldChar w:fldCharType="begin"/>
      </w:r>
      <w:r w:rsidR="00556A18">
        <w:instrText xml:space="preserve"> SEQ Figure \* ARABIC </w:instrText>
      </w:r>
      <w:r w:rsidR="00556A18">
        <w:fldChar w:fldCharType="separate"/>
      </w:r>
      <w:proofErr w:type="gramStart"/>
      <w:r w:rsidR="009054E4">
        <w:rPr>
          <w:noProof/>
        </w:rPr>
        <w:t>4</w:t>
      </w:r>
      <w:r w:rsidR="00556A18">
        <w:rPr>
          <w:noProof/>
        </w:rPr>
        <w:fldChar w:fldCharType="end"/>
      </w:r>
      <w:bookmarkEnd w:id="95"/>
      <w:r>
        <w:t xml:space="preserve"> </w:t>
      </w:r>
      <w:r w:rsidRPr="00443A04">
        <w:t>Multi-Dimensional Scaling</w:t>
      </w:r>
      <w:r w:rsidR="000245AA">
        <w:t xml:space="preserve"> </w:t>
      </w:r>
      <w:r w:rsidR="002E411A">
        <w:t xml:space="preserve">SMACOF application architecture using </w:t>
      </w:r>
      <w:r w:rsidR="000245AA">
        <w:t>iterative MapReduce</w:t>
      </w:r>
      <w:bookmarkEnd w:id="96"/>
      <w:proofErr w:type="gramEnd"/>
    </w:p>
    <w:p w14:paraId="211D4A65" w14:textId="41E000C5" w:rsidR="0005777D" w:rsidRPr="0005777D" w:rsidRDefault="00053EB9" w:rsidP="0005777D">
      <w:r>
        <w:t xml:space="preserve">For the purposes of this dissertation, </w:t>
      </w:r>
      <w:r w:rsidR="0005777D" w:rsidRPr="0005777D">
        <w:t xml:space="preserve">we use Scaling by </w:t>
      </w:r>
      <w:proofErr w:type="spellStart"/>
      <w:r w:rsidR="0005777D" w:rsidRPr="0005777D">
        <w:t>MAjorizing</w:t>
      </w:r>
      <w:proofErr w:type="spellEnd"/>
      <w:r w:rsidR="0005777D" w:rsidRPr="0005777D">
        <w:t xml:space="preserve"> a </w:t>
      </w:r>
      <w:proofErr w:type="spellStart"/>
      <w:r w:rsidR="0005777D" w:rsidRPr="0005777D">
        <w:t>COmplicated</w:t>
      </w:r>
      <w:proofErr w:type="spellEnd"/>
      <w:r w:rsidR="0005777D" w:rsidRPr="0005777D">
        <w:t xml:space="preserve"> Function (SMACOF)</w:t>
      </w:r>
      <w:r w:rsidR="0005777D" w:rsidRPr="0005777D">
        <w:fldChar w:fldCharType="begin"/>
      </w:r>
      <w:r w:rsidR="00D85276">
        <w:instrText xml:space="preserve"> ADDIN EN.CITE &lt;EndNote&gt;&lt;Cite&gt;&lt;Author&gt;de Leeuw&lt;/Author&gt;&lt;Year&gt;1988&lt;/Year&gt;&lt;RecNum&gt;270&lt;/RecNum&gt;&lt;DisplayText&gt;[52]&lt;/DisplayText&gt;&lt;record&gt;&lt;rec-number&gt;270&lt;/rec-number&gt;&lt;foreign-keys&gt;&lt;key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rsidR="0005777D" w:rsidRPr="0005777D">
        <w:fldChar w:fldCharType="separate"/>
      </w:r>
      <w:r w:rsidR="00D85276">
        <w:rPr>
          <w:noProof/>
        </w:rPr>
        <w:t>[</w:t>
      </w:r>
      <w:hyperlink w:anchor="_ENREF_52" w:tooltip="de Leeuw, 1988 #270" w:history="1">
        <w:r w:rsidR="00D85276">
          <w:rPr>
            <w:noProof/>
          </w:rPr>
          <w:t>52</w:t>
        </w:r>
      </w:hyperlink>
      <w:r w:rsidR="00D85276">
        <w:rPr>
          <w:noProof/>
        </w:rPr>
        <w:t>]</w:t>
      </w:r>
      <w:r w:rsidR="0005777D" w:rsidRPr="0005777D">
        <w:fldChar w:fldCharType="end"/>
      </w:r>
      <w:r w:rsidR="0005777D" w:rsidRPr="0005777D">
        <w:t xml:space="preserve">, an iterative </w:t>
      </w:r>
      <w:proofErr w:type="spellStart"/>
      <w:r w:rsidR="0005777D" w:rsidRPr="0005777D">
        <w:t>majorization</w:t>
      </w:r>
      <w:proofErr w:type="spellEnd"/>
      <w:r w:rsidR="0005777D" w:rsidRPr="0005777D">
        <w:t xml:space="preserve"> algorithm. The input for MDS is an </w:t>
      </w:r>
      <w:r w:rsidR="0005777D" w:rsidRPr="0005777D">
        <w:rPr>
          <w:i/>
        </w:rPr>
        <w:t xml:space="preserve">N*N </w:t>
      </w:r>
      <w:r w:rsidR="0005777D" w:rsidRPr="0005777D">
        <w:t xml:space="preserve">matrix of pairwise </w:t>
      </w:r>
      <w:r w:rsidR="0005777D" w:rsidRPr="0005777D">
        <w:lastRenderedPageBreak/>
        <w:t xml:space="preserve">proximity values, where </w:t>
      </w:r>
      <w:r w:rsidR="0005777D" w:rsidRPr="0005777D">
        <w:rPr>
          <w:i/>
        </w:rPr>
        <w:t>N</w:t>
      </w:r>
      <w:r w:rsidR="0005777D" w:rsidRPr="0005777D">
        <w:t xml:space="preserve"> is the number of data points in the high-dimensional space.  The resultant lower dimensional mapping in </w:t>
      </w:r>
      <w:r w:rsidR="0005777D" w:rsidRPr="0005777D">
        <w:rPr>
          <w:i/>
        </w:rPr>
        <w:t>D</w:t>
      </w:r>
      <w:r w:rsidR="0005777D" w:rsidRPr="0005777D">
        <w:t xml:space="preserve"> dimensions, called the </w:t>
      </w:r>
      <w:r w:rsidR="0005777D" w:rsidRPr="0005777D">
        <w:rPr>
          <w:i/>
        </w:rPr>
        <w:t>X</w:t>
      </w:r>
      <w:r w:rsidR="0005777D" w:rsidRPr="0005777D">
        <w:t xml:space="preserve"> values, is an </w:t>
      </w:r>
      <w:r w:rsidR="0005777D" w:rsidRPr="0005777D">
        <w:rPr>
          <w:i/>
        </w:rPr>
        <w:t xml:space="preserve">N*D </w:t>
      </w:r>
      <w:r w:rsidR="0005777D" w:rsidRPr="0005777D">
        <w:t xml:space="preserve">matrix. </w:t>
      </w:r>
    </w:p>
    <w:p w14:paraId="2A3BB001" w14:textId="01B04FFC" w:rsidR="0005777D" w:rsidRPr="0005777D" w:rsidRDefault="0005777D" w:rsidP="009A0B05">
      <w:r w:rsidRPr="0005777D">
        <w:t xml:space="preserve">The limits of MDS are more bounded by memory size than </w:t>
      </w:r>
      <w:r w:rsidR="00841254">
        <w:t>by</w:t>
      </w:r>
      <w:r w:rsidRPr="0005777D">
        <w:t xml:space="preserve"> CPU power. The main objective of parallelizing MDS is to leverage the distributed memory to support processing of larger data sets. In this </w:t>
      </w:r>
      <w:r w:rsidR="006E5646">
        <w:t>thesis</w:t>
      </w:r>
      <w:r w:rsidRPr="0005777D">
        <w:t xml:space="preserve">, we implement the parallel SMACOF algorithm described by </w:t>
      </w:r>
      <w:proofErr w:type="spellStart"/>
      <w:r w:rsidRPr="0005777D">
        <w:t>Bae</w:t>
      </w:r>
      <w:proofErr w:type="spellEnd"/>
      <w:r w:rsidRPr="0005777D">
        <w:t xml:space="preserve"> et al</w:t>
      </w:r>
      <w:r w:rsidRPr="0005777D">
        <w:fldChar w:fldCharType="begin"/>
      </w:r>
      <w:r w:rsidR="005B59BC">
        <w:instrText xml:space="preserve"> ADDIN EN.CITE &lt;EndNote&gt;&lt;Cite&gt;&lt;Author&gt;Seung-Hee Bae&lt;/Author&gt;&lt;Year&gt;2010&lt;/Year&gt;&lt;RecNum&gt;714&lt;/RecNum&gt;&lt;DisplayText&gt;[46]&lt;/DisplayText&gt;&lt;record&gt;&lt;rec-number&gt;714&lt;/rec-number&gt;&lt;foreign-keys&gt;&lt;key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rsidRPr="0005777D">
        <w:fldChar w:fldCharType="separate"/>
      </w:r>
      <w:r w:rsidR="005B59BC">
        <w:rPr>
          <w:noProof/>
        </w:rPr>
        <w:t>[</w:t>
      </w:r>
      <w:hyperlink w:anchor="_ENREF_46" w:tooltip="Bae, 2010 #714" w:history="1">
        <w:r w:rsidR="00D85276">
          <w:rPr>
            <w:noProof/>
          </w:rPr>
          <w:t>46</w:t>
        </w:r>
      </w:hyperlink>
      <w:r w:rsidR="005B59BC">
        <w:rPr>
          <w:noProof/>
        </w:rPr>
        <w:t>]</w:t>
      </w:r>
      <w:r w:rsidRPr="0005777D">
        <w:fldChar w:fldCharType="end"/>
      </w:r>
      <w:r w:rsidRPr="0005777D">
        <w:t>. This results in iterating a chain of three MapRed</w:t>
      </w:r>
      <w:r w:rsidR="007839D0">
        <w:t xml:space="preserve">uce jobs, as depicted in </w:t>
      </w:r>
      <w:r w:rsidR="007839D0">
        <w:fldChar w:fldCharType="begin"/>
      </w:r>
      <w:r w:rsidR="007839D0">
        <w:instrText xml:space="preserve"> REF _Ref376730078 \h </w:instrText>
      </w:r>
      <w:r w:rsidR="007839D0">
        <w:fldChar w:fldCharType="separate"/>
      </w:r>
      <w:r w:rsidR="009054E4">
        <w:t xml:space="preserve">Figure </w:t>
      </w:r>
      <w:r w:rsidR="009054E4">
        <w:rPr>
          <w:noProof/>
        </w:rPr>
        <w:t>4</w:t>
      </w:r>
      <w:r w:rsidR="007839D0">
        <w:fldChar w:fldCharType="end"/>
      </w:r>
      <w:r w:rsidRPr="0005777D">
        <w:t xml:space="preserve">. For the purposes of this </w:t>
      </w:r>
      <w:r w:rsidR="00053EB9">
        <w:t>dissertation</w:t>
      </w:r>
      <w:r w:rsidRPr="0005777D">
        <w:t>, we perform</w:t>
      </w:r>
      <w:r w:rsidR="00363FBC">
        <w:t>ed</w:t>
      </w:r>
      <w:r w:rsidRPr="0005777D">
        <w:t xml:space="preserve"> an </w:t>
      </w:r>
      <w:proofErr w:type="spellStart"/>
      <w:r w:rsidRPr="0005777D">
        <w:t>unweighted</w:t>
      </w:r>
      <w:proofErr w:type="spellEnd"/>
      <w:r w:rsidRPr="0005777D">
        <w:t xml:space="preserve"> mapping that results in two MapReduce jobs steps per iteration, </w:t>
      </w:r>
      <w:proofErr w:type="spellStart"/>
      <w:r w:rsidRPr="0005777D">
        <w:t>BCCalc</w:t>
      </w:r>
      <w:proofErr w:type="spellEnd"/>
      <w:r w:rsidRPr="0005777D">
        <w:t xml:space="preserve"> and </w:t>
      </w:r>
      <w:proofErr w:type="spellStart"/>
      <w:r w:rsidRPr="0005777D">
        <w:t>StressCalc</w:t>
      </w:r>
      <w:proofErr w:type="spellEnd"/>
      <w:r w:rsidRPr="0005777D">
        <w:t xml:space="preserve">. Each </w:t>
      </w:r>
      <w:proofErr w:type="spellStart"/>
      <w:r w:rsidRPr="0005777D">
        <w:t>BCCalc</w:t>
      </w:r>
      <w:proofErr w:type="spellEnd"/>
      <w:r w:rsidRPr="0005777D">
        <w:t xml:space="preserve"> Map task generates a portion of the total X matrix. MDS is challenging for </w:t>
      </w:r>
      <w:r w:rsidR="00053EB9">
        <w:t xml:space="preserve">MapReduce frameworks </w:t>
      </w:r>
      <w:r w:rsidRPr="0005777D">
        <w:t>due to its relatively finer grained task sizes and multiple MapReduce app</w:t>
      </w:r>
      <w:r w:rsidR="00F2526E">
        <w:t>lications per iteration.</w:t>
      </w:r>
    </w:p>
    <w:p w14:paraId="4EDBDDFF" w14:textId="77777777" w:rsidR="0005777D" w:rsidRPr="0005777D" w:rsidRDefault="0005777D" w:rsidP="00E76F16">
      <w:pPr>
        <w:pStyle w:val="Heading3"/>
      </w:pPr>
      <w:bookmarkStart w:id="97" w:name="_Toc362439758"/>
      <w:bookmarkStart w:id="98" w:name="_Toc385448333"/>
      <w:r w:rsidRPr="0005777D">
        <w:t>Bio sequence analysis pipeline</w:t>
      </w:r>
      <w:bookmarkEnd w:id="97"/>
      <w:bookmarkEnd w:id="98"/>
    </w:p>
    <w:p w14:paraId="63E04BFD" w14:textId="71667004" w:rsidR="0005777D" w:rsidRPr="0005777D" w:rsidRDefault="0005777D" w:rsidP="0005777D">
      <w:r w:rsidRPr="0005777D">
        <w:t xml:space="preserve">The bio-informatics genome processing and visualizing </w:t>
      </w:r>
      <w:r w:rsidR="007777CC" w:rsidRPr="0005777D">
        <w:t>pipeline</w:t>
      </w:r>
      <w:r w:rsidR="007777CC" w:rsidRPr="0005777D">
        <w:rPr>
          <w:noProof/>
        </w:rPr>
        <w:t xml:space="preserve"> [</w:t>
      </w:r>
      <w:r w:rsidRPr="0005777D">
        <w:rPr>
          <w:noProof/>
        </w:rPr>
        <w:t>14]</w:t>
      </w:r>
      <w:r w:rsidRPr="0005777D">
        <w:t xml:space="preserve"> shown in </w:t>
      </w:r>
      <w:r w:rsidR="007839D0">
        <w:fldChar w:fldCharType="begin"/>
      </w:r>
      <w:r w:rsidR="007839D0">
        <w:instrText xml:space="preserve"> REF _Ref377026733 \h </w:instrText>
      </w:r>
      <w:r w:rsidR="007839D0">
        <w:fldChar w:fldCharType="separate"/>
      </w:r>
      <w:r w:rsidR="009054E4">
        <w:t xml:space="preserve">Figure </w:t>
      </w:r>
      <w:r w:rsidR="009054E4">
        <w:rPr>
          <w:noProof/>
        </w:rPr>
        <w:t>5</w:t>
      </w:r>
      <w:r w:rsidR="007839D0">
        <w:fldChar w:fldCharType="end"/>
      </w:r>
      <w:r w:rsidR="007839D0">
        <w:t xml:space="preserve"> </w:t>
      </w:r>
      <w:r w:rsidRPr="0005777D">
        <w:t xml:space="preserve">inspired </w:t>
      </w:r>
      <w:r w:rsidR="006E5646">
        <w:t xml:space="preserve">some of </w:t>
      </w:r>
      <w:r w:rsidRPr="0005777D">
        <w:t xml:space="preserve">the application use cases analyzed in this </w:t>
      </w:r>
      <w:r w:rsidR="006E5646">
        <w:t>thesis</w:t>
      </w:r>
      <w:r w:rsidRPr="0005777D">
        <w:t xml:space="preserve">. This pipeline uses </w:t>
      </w:r>
      <w:r w:rsidR="0046541A">
        <w:t xml:space="preserve">the </w:t>
      </w:r>
      <w:proofErr w:type="spellStart"/>
      <w:r w:rsidRPr="0005777D">
        <w:t>SmithWatermann</w:t>
      </w:r>
      <w:proofErr w:type="spellEnd"/>
      <w:r w:rsidRPr="0005777D">
        <w:t xml:space="preserve">-GOTOH application, </w:t>
      </w:r>
      <w:r w:rsidR="00B9236F">
        <w:t xml:space="preserve">described </w:t>
      </w:r>
      <w:r w:rsidRPr="0005777D">
        <w:t>in section</w:t>
      </w:r>
      <w:r w:rsidR="00B9236F">
        <w:t xml:space="preserve"> </w:t>
      </w:r>
      <w:r w:rsidR="00B9236F">
        <w:fldChar w:fldCharType="begin"/>
      </w:r>
      <w:r w:rsidR="00B9236F">
        <w:instrText xml:space="preserve"> REF _Ref362519375 \r \h </w:instrText>
      </w:r>
      <w:r w:rsidR="00B9236F">
        <w:fldChar w:fldCharType="separate"/>
      </w:r>
      <w:r w:rsidR="009054E4">
        <w:t>2.6.4</w:t>
      </w:r>
      <w:r w:rsidR="00B9236F">
        <w:fldChar w:fldCharType="end"/>
      </w:r>
      <w:r w:rsidRPr="0005777D">
        <w:t xml:space="preserve">, or </w:t>
      </w:r>
      <w:r w:rsidR="00B02AD5">
        <w:t xml:space="preserve">the </w:t>
      </w:r>
      <w:r w:rsidRPr="0005777D">
        <w:t xml:space="preserve">BLAST+ application, </w:t>
      </w:r>
      <w:r w:rsidR="00B9236F">
        <w:t xml:space="preserve">described </w:t>
      </w:r>
      <w:r w:rsidR="00B9236F" w:rsidRPr="0005777D">
        <w:t>in</w:t>
      </w:r>
      <w:r w:rsidRPr="0005777D">
        <w:t xml:space="preserve"> section</w:t>
      </w:r>
      <w:r w:rsidR="00B9236F">
        <w:t xml:space="preserve"> </w:t>
      </w:r>
      <w:r w:rsidR="00B9236F">
        <w:fldChar w:fldCharType="begin"/>
      </w:r>
      <w:r w:rsidR="00B9236F">
        <w:instrText xml:space="preserve"> REF _Ref361618808 \r \h </w:instrText>
      </w:r>
      <w:r w:rsidR="00B9236F">
        <w:fldChar w:fldCharType="separate"/>
      </w:r>
      <w:r w:rsidR="009054E4">
        <w:t>2.6.3</w:t>
      </w:r>
      <w:r w:rsidR="00B9236F">
        <w:fldChar w:fldCharType="end"/>
      </w:r>
      <w:r w:rsidRPr="0005777D">
        <w:t xml:space="preserve">, for sequence alignment, Pairwise clustering for sequence clustering and the Multi-Dimensional Scaling application, </w:t>
      </w:r>
      <w:r w:rsidR="00B9236F">
        <w:t xml:space="preserve">described </w:t>
      </w:r>
      <w:r w:rsidR="00B9236F" w:rsidRPr="0005777D">
        <w:t xml:space="preserve">in </w:t>
      </w:r>
      <w:r w:rsidRPr="0005777D">
        <w:t>section</w:t>
      </w:r>
      <w:r w:rsidR="00B9236F">
        <w:t xml:space="preserve"> </w:t>
      </w:r>
      <w:r w:rsidR="00B9236F">
        <w:fldChar w:fldCharType="begin"/>
      </w:r>
      <w:r w:rsidR="00B9236F">
        <w:instrText xml:space="preserve"> REF _Ref362519374 \r \h </w:instrText>
      </w:r>
      <w:r w:rsidR="00B9236F">
        <w:fldChar w:fldCharType="separate"/>
      </w:r>
      <w:r w:rsidR="009054E4">
        <w:t>2.6.6</w:t>
      </w:r>
      <w:r w:rsidR="00B9236F">
        <w:fldChar w:fldCharType="end"/>
      </w:r>
      <w:r w:rsidRPr="0005777D">
        <w:t xml:space="preserve">, </w:t>
      </w:r>
      <w:r w:rsidR="009D04D3">
        <w:t xml:space="preserve">are used </w:t>
      </w:r>
      <w:r w:rsidRPr="0005777D">
        <w:t xml:space="preserve">to reduce the dimensions of the distance matrix to generate 3D coordinates for visualization purposes. This pipeline is currently in use to process and visualize hundreds of thousands of genomes with the ultimate goal of visualizing millions of genome sequences. </w:t>
      </w:r>
    </w:p>
    <w:p w14:paraId="335B3FF4" w14:textId="77777777" w:rsidR="00523C79" w:rsidRDefault="0005777D" w:rsidP="007D7384">
      <w:pPr>
        <w:keepNext/>
        <w:ind w:firstLine="0"/>
      </w:pPr>
      <w:r w:rsidRPr="0005777D">
        <w:rPr>
          <w:noProof/>
        </w:rPr>
        <w:lastRenderedPageBreak/>
        <w:drawing>
          <wp:inline distT="0" distB="0" distL="0" distR="0" wp14:anchorId="363F9AD6" wp14:editId="35D4637D">
            <wp:extent cx="5819931" cy="1789996"/>
            <wp:effectExtent l="0" t="0" r="0" b="127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5900" cy="1791832"/>
                    </a:xfrm>
                    <a:prstGeom prst="rect">
                      <a:avLst/>
                    </a:prstGeom>
                    <a:noFill/>
                    <a:ln>
                      <a:noFill/>
                    </a:ln>
                  </pic:spPr>
                </pic:pic>
              </a:graphicData>
            </a:graphic>
          </wp:inline>
        </w:drawing>
      </w:r>
    </w:p>
    <w:p w14:paraId="2ED00646" w14:textId="10FCA227" w:rsidR="0005777D" w:rsidRPr="0005777D" w:rsidRDefault="00523C79" w:rsidP="00523C79">
      <w:pPr>
        <w:pStyle w:val="Caption"/>
      </w:pPr>
      <w:bookmarkStart w:id="99" w:name="_Ref377026733"/>
      <w:bookmarkStart w:id="100" w:name="_Toc385451915"/>
      <w:r>
        <w:t xml:space="preserve">Figure </w:t>
      </w:r>
      <w:fldSimple w:instr=" SEQ Figure \* ARABIC ">
        <w:r w:rsidR="009054E4">
          <w:rPr>
            <w:noProof/>
          </w:rPr>
          <w:t>5</w:t>
        </w:r>
      </w:fldSimple>
      <w:bookmarkEnd w:id="99"/>
      <w:r>
        <w:t xml:space="preserve"> </w:t>
      </w:r>
      <w:r w:rsidRPr="002C765B">
        <w:t xml:space="preserve">Bio </w:t>
      </w:r>
      <w:r w:rsidRPr="00523C79">
        <w:t>sequence</w:t>
      </w:r>
      <w:r w:rsidRPr="002C765B">
        <w:t xml:space="preserve"> analysis </w:t>
      </w:r>
      <w:proofErr w:type="gramStart"/>
      <w:r w:rsidRPr="002C765B">
        <w:t>pipeline</w:t>
      </w:r>
      <w:r w:rsidR="007D7384" w:rsidRPr="0005777D">
        <w:rPr>
          <w:noProof/>
        </w:rPr>
        <w:t>[</w:t>
      </w:r>
      <w:proofErr w:type="gramEnd"/>
      <w:r w:rsidR="007D7384" w:rsidRPr="0005777D">
        <w:rPr>
          <w:noProof/>
        </w:rPr>
        <w:t>14]</w:t>
      </w:r>
      <w:bookmarkEnd w:id="100"/>
    </w:p>
    <w:p w14:paraId="4186153A" w14:textId="195FBEA3" w:rsidR="0031600E" w:rsidRPr="0005777D" w:rsidRDefault="0005777D" w:rsidP="0005777D">
      <w:pPr>
        <w:jc w:val="left"/>
        <w:rPr>
          <w:rFonts w:asciiTheme="majorHAnsi" w:eastAsiaTheme="majorEastAsia" w:hAnsiTheme="majorHAnsi" w:cstheme="majorBidi"/>
          <w:b/>
          <w:bCs/>
          <w:i/>
          <w:iCs/>
          <w:sz w:val="26"/>
          <w:szCs w:val="28"/>
        </w:rPr>
      </w:pPr>
      <w:r w:rsidRPr="0005777D">
        <w:br w:type="page"/>
      </w:r>
    </w:p>
    <w:p w14:paraId="1F629569" w14:textId="5F8CCB6E" w:rsidR="004120E6" w:rsidRDefault="004120E6" w:rsidP="005E5053">
      <w:pPr>
        <w:pStyle w:val="Heading1"/>
      </w:pPr>
      <w:bookmarkStart w:id="101" w:name="_Toc362439771"/>
      <w:bookmarkStart w:id="102" w:name="_Ref362599549"/>
      <w:bookmarkStart w:id="103" w:name="_Ref376729876"/>
      <w:bookmarkStart w:id="104" w:name="_Ref380315006"/>
      <w:bookmarkStart w:id="105" w:name="_Toc385448334"/>
      <w:r>
        <w:lastRenderedPageBreak/>
        <w:t xml:space="preserve">Pleasingly parallel </w:t>
      </w:r>
      <w:r w:rsidR="00E75327">
        <w:t>computing on cloud environments</w:t>
      </w:r>
      <w:bookmarkEnd w:id="101"/>
      <w:bookmarkEnd w:id="102"/>
      <w:bookmarkEnd w:id="103"/>
      <w:bookmarkEnd w:id="104"/>
      <w:bookmarkEnd w:id="105"/>
    </w:p>
    <w:p w14:paraId="2B4B0D86" w14:textId="2881DE98" w:rsidR="00F51A79" w:rsidRDefault="00F51A79" w:rsidP="00F51A79">
      <w:r>
        <w:t>A pleasingly parallel application is an application that can be parallelized,</w:t>
      </w:r>
      <w:r w:rsidR="00A81E43">
        <w:t xml:space="preserve"> and</w:t>
      </w:r>
      <w:r>
        <w:t xml:space="preserve"> thus requir</w:t>
      </w:r>
      <w:r w:rsidR="00A81E43">
        <w:t>es</w:t>
      </w:r>
      <w:r>
        <w:t xml:space="preserve"> minimal effort to divide the application into independent parallel parts. Each independent parallel part has very minimal or no data, synchronization or ordering dependencies with the others. These applications are good candidates for computing clouds and compute clusters with no specialized interconnections. There are many scientific applications that fall under this category. Examples of pleasingly parallel applications include Monte Carlo simulations, BLAST searches, parametric studies and</w:t>
      </w:r>
      <w:r w:rsidRPr="00BF743C">
        <w:t xml:space="preserve"> </w:t>
      </w:r>
      <w:r>
        <w:t>image processing applications such as ray tracing. Most of the data cleansing and pre-processing applications can also be classified as pleasingly parallel applications. Recently, the relative number of pleasingly parallel scientific workloads has grown due to the emergence of data-intensive computational fields such as bioinformatics.</w:t>
      </w:r>
    </w:p>
    <w:p w14:paraId="70107817" w14:textId="5800FDF3" w:rsidR="00F51A79" w:rsidRDefault="00F51A79" w:rsidP="00F51A79">
      <w:r w:rsidRPr="00E95E53">
        <w:t xml:space="preserve">In this </w:t>
      </w:r>
      <w:r w:rsidR="00C2482A">
        <w:t>chapter</w:t>
      </w:r>
      <w:r>
        <w:t>,</w:t>
      </w:r>
      <w:r w:rsidRPr="00E95E53">
        <w:t xml:space="preserve"> we introduce a set of </w:t>
      </w:r>
      <w:r>
        <w:t>frameworks that have been</w:t>
      </w:r>
      <w:r w:rsidRPr="00E95E53">
        <w:t xml:space="preserve"> constructed using cloud</w:t>
      </w:r>
      <w:r>
        <w:t>-oriented programming models</w:t>
      </w:r>
      <w:r w:rsidRPr="00E95E53">
        <w:t xml:space="preserve"> to perform pleasingly parallel computations.</w:t>
      </w:r>
      <w:r>
        <w:t xml:space="preserve"> Using these frameworks, we present </w:t>
      </w:r>
      <w:r w:rsidR="00024695">
        <w:t xml:space="preserve">distributed parallel </w:t>
      </w:r>
      <w:r>
        <w:t xml:space="preserve">implementations of biomedical applications such as the Cap3 </w:t>
      </w:r>
      <w:r>
        <w:fldChar w:fldCharType="begin"/>
      </w:r>
      <w:r w:rsidR="005B59BC">
        <w:instrText xml:space="preserve"> ADDIN EN.CITE &lt;EndNote&gt;&lt;Cite&gt;&lt;Author&gt;Huang&lt;/Author&gt;&lt;Year&gt;1999&lt;/Year&gt;&lt;RecNum&gt;34&lt;/RecNum&gt;&lt;DisplayText&gt;[44]&lt;/DisplayText&gt;&lt;record&gt;&lt;rec-number&gt;34&lt;/rec-number&gt;&lt;foreign-keys&gt;&lt;key app="EN" db-id="5s52p2xrodswv7e9seb5zs2t9etsdrr5v22t"&gt;34&lt;/key&gt;&lt;/foreign-keys&gt;&lt;ref-type name="Journal Article"&gt;17&lt;/ref-type&gt;&lt;contributors&gt;&lt;authors&gt;&lt;author&gt;Huang, X.&lt;/author&gt;&lt;author&gt;Madan, A.&lt;/author&gt;&lt;/authors&gt;&lt;/contributors&gt;&lt;titles&gt;&lt;title&gt;CAP3: A DNA sequence assembly program.&lt;/title&gt;&lt;secondary-title&gt;&lt;style face="italic" font="default" size="100%"&gt;Genome Res&lt;/style&gt;&lt;/secondary-title&gt;&lt;/titles&gt;&lt;pages&gt;868-77&lt;/pages&gt;&lt;volume&gt;&lt;style face="italic" font="default" size="100%"&gt;9&lt;/style&gt;&lt;/volume&gt;&lt;number&gt;&lt;style face="italic" font="default" size="100%"&gt;9&lt;/style&gt;&lt;/number&gt;&lt;dates&gt;&lt;year&gt;1999&lt;/year&gt;&lt;/dates&gt;&lt;urls&gt;&lt;/urls&gt;&lt;/record&gt;&lt;/Cite&gt;&lt;/EndNote&gt;</w:instrText>
      </w:r>
      <w:r>
        <w:fldChar w:fldCharType="separate"/>
      </w:r>
      <w:r w:rsidR="005B59BC">
        <w:rPr>
          <w:noProof/>
        </w:rPr>
        <w:t>[</w:t>
      </w:r>
      <w:hyperlink w:anchor="_ENREF_44" w:tooltip="Huang, 1999 #34" w:history="1">
        <w:r w:rsidR="00D85276">
          <w:rPr>
            <w:noProof/>
          </w:rPr>
          <w:t>44</w:t>
        </w:r>
      </w:hyperlink>
      <w:r w:rsidR="005B59BC">
        <w:rPr>
          <w:noProof/>
        </w:rPr>
        <w:t>]</w:t>
      </w:r>
      <w:r>
        <w:fldChar w:fldCharType="end"/>
      </w:r>
      <w:r>
        <w:t xml:space="preserve"> sequence assembly, </w:t>
      </w:r>
      <w:r w:rsidR="007275C1">
        <w:t xml:space="preserve">the </w:t>
      </w:r>
      <w:r>
        <w:t>BLAST sequence search and GTM Interpolation. W</w:t>
      </w:r>
      <w:r w:rsidRPr="00E95E53">
        <w:t xml:space="preserve">e analyze the </w:t>
      </w:r>
      <w:r w:rsidRPr="00911981">
        <w:t>performance, cost and usability</w:t>
      </w:r>
      <w:r w:rsidRPr="00E95E53">
        <w:t xml:space="preserve"> of different </w:t>
      </w:r>
      <w:r>
        <w:t>c</w:t>
      </w:r>
      <w:r w:rsidRPr="00E95E53">
        <w:t>loud</w:t>
      </w:r>
      <w:r>
        <w:t>-</w:t>
      </w:r>
      <w:r w:rsidRPr="00E95E53">
        <w:t>oriented programming models</w:t>
      </w:r>
      <w:r>
        <w:t xml:space="preserve"> using the above-mentioned implementations. </w:t>
      </w:r>
      <w:r w:rsidRPr="00E95E53">
        <w:t>We use Amazon Web Services</w:t>
      </w:r>
      <w:r>
        <w:t xml:space="preserve"> </w:t>
      </w:r>
      <w:r>
        <w:fldChar w:fldCharType="begin"/>
      </w:r>
      <w:r w:rsidR="006F7E6B">
        <w:instrText xml:space="preserve"> ADDIN EN.CITE &lt;EndNote&gt;&lt;Cite&gt;&lt;RecNum&gt;5&lt;/RecNum&gt;&lt;DisplayText&gt;[9]&lt;/DisplayText&gt;&lt;record&gt;&lt;rec-number&gt;5&lt;/rec-number&gt;&lt;foreign-keys&gt;&lt;key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fldChar w:fldCharType="separate"/>
      </w:r>
      <w:r w:rsidR="006F7E6B">
        <w:rPr>
          <w:noProof/>
        </w:rPr>
        <w:t>[</w:t>
      </w:r>
      <w:hyperlink w:anchor="_ENREF_9" w:tooltip=",  #5" w:history="1">
        <w:r w:rsidR="00D85276">
          <w:rPr>
            <w:noProof/>
          </w:rPr>
          <w:t>9</w:t>
        </w:r>
      </w:hyperlink>
      <w:r w:rsidR="006F7E6B">
        <w:rPr>
          <w:noProof/>
        </w:rPr>
        <w:t>]</w:t>
      </w:r>
      <w:r>
        <w:fldChar w:fldCharType="end"/>
      </w:r>
      <w:r w:rsidRPr="00E95E53">
        <w:t xml:space="preserve"> and Microsoft</w:t>
      </w:r>
      <w:r>
        <w:t xml:space="preserve"> Windows</w:t>
      </w:r>
      <w:r w:rsidRPr="00E95E53">
        <w:t xml:space="preserve"> Azure</w:t>
      </w:r>
      <w:r>
        <w:t xml:space="preserve"> </w:t>
      </w:r>
      <w:r>
        <w:fldChar w:fldCharType="begin"/>
      </w:r>
      <w:r w:rsidR="00D85276">
        <w:instrText xml:space="preserve"> ADDIN EN.CITE &lt;EndNote&gt;&lt;Cite&gt;&lt;RecNum&gt;96&lt;/RecNum&gt;&lt;DisplayText&gt;[53]&lt;/DisplayText&gt;&lt;record&gt;&lt;rec-number&gt;96&lt;/rec-number&gt;&lt;foreign-keys&gt;&lt;key app="EN" db-id="5axaw559mfwdpuewrfppwdvasdfa2ep2ardp"&gt;96&lt;/key&gt;&lt;key app="ENWeb" db-id="S3XF@wrtqgYAACB9Pr4"&gt;6996&lt;/key&gt;&lt;/foreign-keys&gt;&lt;ref-type name="Report"&gt;27&lt;/ref-type&gt;&lt;contributors&gt;&lt;/contributors&gt;&lt;titles&gt;&lt;title&gt;Windows Azure Platform&lt;/title&gt;&lt;/titles&gt;&lt;dates&gt;&lt;/dates&gt;&lt;pub-location&gt;Retrieved Mar. 20, 2010, from Microsoft: http://www.microsoft.com/windowsazure/&lt;/pub-location&gt;&lt;urls&gt;&lt;related-urls&gt;&lt;url&gt;http://www.microsoft.com/windowsazure/&lt;/url&gt;&lt;/related-urls&gt;&lt;/urls&gt;&lt;/record&gt;&lt;/Cite&gt;&lt;/EndNote&gt;</w:instrText>
      </w:r>
      <w:r>
        <w:fldChar w:fldCharType="separate"/>
      </w:r>
      <w:r w:rsidR="00D85276">
        <w:rPr>
          <w:noProof/>
        </w:rPr>
        <w:t>[</w:t>
      </w:r>
      <w:hyperlink w:anchor="_ENREF_53" w:tooltip=",  #96" w:history="1">
        <w:r w:rsidR="00D85276">
          <w:rPr>
            <w:noProof/>
          </w:rPr>
          <w:t>53</w:t>
        </w:r>
      </w:hyperlink>
      <w:r w:rsidR="00D85276">
        <w:rPr>
          <w:noProof/>
        </w:rPr>
        <w:t>]</w:t>
      </w:r>
      <w:r>
        <w:fldChar w:fldCharType="end"/>
      </w:r>
      <w:r w:rsidRPr="00E95E53">
        <w:t xml:space="preserve"> </w:t>
      </w:r>
      <w:r>
        <w:t>cloud computing platforms</w:t>
      </w:r>
      <w:r w:rsidR="007E12CA">
        <w:t>,</w:t>
      </w:r>
      <w:r>
        <w:t xml:space="preserve"> and </w:t>
      </w:r>
      <w:r w:rsidRPr="00E95E53">
        <w:t>Apache Hadoop</w:t>
      </w:r>
      <w:r>
        <w:t xml:space="preserve"> </w:t>
      </w:r>
      <w:r>
        <w:fldChar w:fldCharType="begin"/>
      </w:r>
      <w:r w:rsidR="006F7E6B">
        <w:instrText xml:space="preserve"> ADDIN EN.CITE &lt;EndNote&gt;&lt;Cite&gt;&lt;RecNum&gt;7&lt;/RecNum&gt;&lt;DisplayText&gt;[6]&lt;/DisplayText&gt;&lt;record&gt;&lt;rec-number&gt;7&lt;/rec-number&gt;&lt;foreign-keys&gt;&lt;key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sidR="006F7E6B">
        <w:rPr>
          <w:noProof/>
        </w:rPr>
        <w:t>[</w:t>
      </w:r>
      <w:hyperlink w:anchor="_ENREF_6" w:tooltip=",  #7" w:history="1">
        <w:r w:rsidR="00D85276">
          <w:rPr>
            <w:noProof/>
          </w:rPr>
          <w:t>6</w:t>
        </w:r>
      </w:hyperlink>
      <w:r w:rsidR="006F7E6B">
        <w:rPr>
          <w:noProof/>
        </w:rPr>
        <w:t>]</w:t>
      </w:r>
      <w:r>
        <w:fldChar w:fldCharType="end"/>
      </w:r>
      <w:r w:rsidRPr="00E95E53">
        <w:t xml:space="preserve"> </w:t>
      </w:r>
      <w:r>
        <w:t>MapReduce</w:t>
      </w:r>
      <w:r w:rsidRPr="00E95E53">
        <w:t xml:space="preserve"> an</w:t>
      </w:r>
      <w:r>
        <w:t xml:space="preserve">d Microsoft </w:t>
      </w:r>
      <w:proofErr w:type="spellStart"/>
      <w:r>
        <w:t>DryaLINQ</w:t>
      </w:r>
      <w:proofErr w:type="spellEnd"/>
      <w:r>
        <w:t xml:space="preserve"> </w:t>
      </w:r>
      <w:r>
        <w:fldChar w:fldCharType="begin"/>
      </w:r>
      <w:r w:rsidR="006F7E6B">
        <w:instrText xml:space="preserve"> ADDIN EN.CITE &lt;EndNote&gt;&lt;Cite&gt;&lt;Author&gt;Y&lt;/Author&gt;&lt;Year&gt;2008&lt;/Year&gt;&lt;RecNum&gt;97&lt;/RecNum&gt;&lt;DisplayText&gt;[7]&lt;/DisplayText&gt;&lt;record&gt;&lt;rec-number&gt;97&lt;/rec-number&gt;&lt;foreign-keys&gt;&lt;key app="EN" db-id="5s52p2xrodswv7e9seb5zs2t9etsdrr5v22t"&gt;97&lt;/key&gt;&lt;/foreign-keys&gt;&lt;ref-type name="Conference Paper"&gt;47&lt;/ref-type&gt;&lt;contributors&gt;&lt;authors&gt;&lt;author&gt;Yu, Y.&lt;/author&gt;&lt;author&gt;Isard, M.&lt;/author&gt;&lt;author&gt;Fetterly, D.&lt;/author&gt;&lt;author&gt;Budiu, M.&lt;/author&gt;&lt;author&gt;Erlingsson, U.&lt;/author&gt;&lt;author&gt;Gunda, P. K.&lt;/author&gt;&lt;author&gt;Currey, J.&lt;/author&gt;&lt;/authors&gt;&lt;/contributors&gt;&lt;titles&gt;&lt;title&gt;DryadLINQ: A System for General-Purpose Distributed Data-Parallel Computing Using a High-Level Language&lt;/title&gt;&lt;secondary-title&gt;Symposium on Operating System Design and Implementation (OSDI)&lt;/secondary-title&gt;&lt;/titles&gt;&lt;dates&gt;&lt;year&gt;2008&lt;/year&gt;&lt;pub-dates&gt;&lt;date&gt;December 8-10&lt;/date&gt;&lt;/pub-dates&gt;&lt;/dates&gt;&lt;pub-location&gt;San Diego, CA&lt;/pub-location&gt;&lt;urls&gt;&lt;/urls&gt;&lt;/record&gt;&lt;/Cite&gt;&lt;/EndNote&gt;</w:instrText>
      </w:r>
      <w:r>
        <w:fldChar w:fldCharType="separate"/>
      </w:r>
      <w:r w:rsidR="006F7E6B">
        <w:rPr>
          <w:noProof/>
        </w:rPr>
        <w:t>[</w:t>
      </w:r>
      <w:hyperlink w:anchor="_ENREF_7" w:tooltip="Yu, 2008 #97" w:history="1">
        <w:r w:rsidR="00D85276">
          <w:rPr>
            <w:noProof/>
          </w:rPr>
          <w:t>7</w:t>
        </w:r>
      </w:hyperlink>
      <w:r w:rsidR="006F7E6B">
        <w:rPr>
          <w:noProof/>
        </w:rPr>
        <w:t>]</w:t>
      </w:r>
      <w:r>
        <w:fldChar w:fldCharType="end"/>
      </w:r>
      <w:r w:rsidR="007E12CA">
        <w:t>,</w:t>
      </w:r>
      <w:r>
        <w:t xml:space="preserve"> as the distributed </w:t>
      </w:r>
      <w:r w:rsidRPr="00E95E53">
        <w:t>parallel computing frameworks.</w:t>
      </w:r>
    </w:p>
    <w:p w14:paraId="0E02B19E" w14:textId="304F1822" w:rsidR="00ED081E" w:rsidRDefault="00ED081E" w:rsidP="00F51A79">
      <w:r>
        <w:t xml:space="preserve">The work </w:t>
      </w:r>
      <w:r w:rsidR="00510011">
        <w:t>of</w:t>
      </w:r>
      <w:r>
        <w:t xml:space="preserve"> this chapter have been presented and published as a workshop paper</w:t>
      </w:r>
      <w:r w:rsidR="006D3E0E">
        <w:fldChar w:fldCharType="begin"/>
      </w:r>
      <w:r w:rsidR="00D85276">
        <w:instrText xml:space="preserve"> ADDIN EN.CITE &lt;EndNote&gt;&lt;Cite&gt;&lt;Author&gt;Thilina Gunarathne&lt;/Author&gt;&lt;Year&gt;2010&lt;/Year&gt;&lt;RecNum&gt;745&lt;/RecNum&gt;&lt;DisplayText&gt;[54]&lt;/DisplayText&gt;&lt;record&gt;&lt;rec-number&gt;745&lt;/rec-number&gt;&lt;foreign-keys&gt;&lt;key app="EN" db-id="5axaw559mfwdpuewrfppwdvasdfa2ep2ardp"&gt;745&lt;/key&gt;&lt;key app="ENWeb" db-id="S3XF@wrtqgYAACB9Pr4"&gt;6811&lt;/key&gt;&lt;/foreign-keys&gt;&lt;ref-type name="Conference Paper"&gt;47&lt;/ref-type&gt;&lt;contributors&gt;&lt;authors&gt;&lt;author&gt;Thilina Gunarathne,&lt;/author&gt;&lt;author&gt;Tak-Lon Wu,&lt;/author&gt;&lt;author&gt;Judy Qiu,&lt;/author&gt;&lt;author&gt;Geoffrey Fox&lt;/author&gt;&lt;/authors&gt;&lt;/contributors&gt;&lt;titles&gt;&lt;title&gt;Cloud Computing Paradigms for Pleasingly Parallel Biomedical Applications&lt;/title&gt;&lt;secondary-title&gt;Proceedings of the Emerging Computational Methods for the Life Sciences Workshop of ACM HPDC 2010 conference&lt;/secondary-title&gt;&lt;/titles&gt;&lt;dates&gt;&lt;year&gt;2010&lt;/year&gt;&lt;pub-dates&gt;&lt;date&gt;June 20-25, 2010&lt;/date&gt;&lt;/pub-dates&gt;&lt;/dates&gt;&lt;pub-location&gt;Chicago, Illinois&lt;/pub-location&gt;&lt;urls&gt;&lt;/urls&gt;&lt;/record&gt;&lt;/Cite&gt;&lt;/EndNote&gt;</w:instrText>
      </w:r>
      <w:r w:rsidR="006D3E0E">
        <w:fldChar w:fldCharType="separate"/>
      </w:r>
      <w:r w:rsidR="00D85276">
        <w:rPr>
          <w:noProof/>
        </w:rPr>
        <w:t>[</w:t>
      </w:r>
      <w:hyperlink w:anchor="_ENREF_54" w:tooltip="Thilina Gunarathne, 2010 #745" w:history="1">
        <w:r w:rsidR="00D85276">
          <w:rPr>
            <w:noProof/>
          </w:rPr>
          <w:t>54</w:t>
        </w:r>
      </w:hyperlink>
      <w:r w:rsidR="00D85276">
        <w:rPr>
          <w:noProof/>
        </w:rPr>
        <w:t>]</w:t>
      </w:r>
      <w:r w:rsidR="006D3E0E">
        <w:fldChar w:fldCharType="end"/>
      </w:r>
      <w:r>
        <w:t xml:space="preserve"> and </w:t>
      </w:r>
      <w:r w:rsidR="007E12CA">
        <w:t xml:space="preserve">as </w:t>
      </w:r>
      <w:r>
        <w:t>a journal paper</w:t>
      </w:r>
      <w:r w:rsidR="006D3E0E">
        <w:fldChar w:fldCharType="begin"/>
      </w:r>
      <w:r w:rsidR="00D85276">
        <w:instrText xml:space="preserve"> ADDIN EN.CITE &lt;EndNote&gt;&lt;Cite&gt;&lt;Author&gt;Gunarathne&lt;/Author&gt;&lt;Year&gt;2011&lt;/Year&gt;&lt;RecNum&gt;1753&lt;/RecNum&gt;&lt;DisplayText&gt;[55]&lt;/DisplayText&gt;&lt;record&gt;&lt;rec-number&gt;1753&lt;/rec-number&gt;&lt;foreign-keys&gt;&lt;key app="EN" db-id="5axaw559mfwdpuewrfppwdvasdfa2ep2ardp"&gt;1753&lt;/key&gt;&lt;/foreign-keys&gt;&lt;ref-type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Experience&lt;/full-title&gt;&lt;/periodical&gt;&lt;pages&gt;2338–2354&lt;/pages&gt;&lt;volume&gt;23&lt;/volume&gt;&lt;number&gt;17&lt;/number&gt;&lt;keywords&gt;&lt;keyword&gt;cloud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rsidR="006D3E0E">
        <w:fldChar w:fldCharType="separate"/>
      </w:r>
      <w:r w:rsidR="00D85276">
        <w:rPr>
          <w:noProof/>
        </w:rPr>
        <w:t>[</w:t>
      </w:r>
      <w:hyperlink w:anchor="_ENREF_55" w:tooltip="Gunarathne, 2011 #1753" w:history="1">
        <w:r w:rsidR="00D85276">
          <w:rPr>
            <w:noProof/>
          </w:rPr>
          <w:t>55</w:t>
        </w:r>
      </w:hyperlink>
      <w:r w:rsidR="00D85276">
        <w:rPr>
          <w:noProof/>
        </w:rPr>
        <w:t>]</w:t>
      </w:r>
      <w:r w:rsidR="006D3E0E">
        <w:fldChar w:fldCharType="end"/>
      </w:r>
      <w:r>
        <w:t xml:space="preserve">. </w:t>
      </w:r>
    </w:p>
    <w:p w14:paraId="2A13F5A1" w14:textId="15A565E0" w:rsidR="00B707DE" w:rsidRPr="00E76F16" w:rsidRDefault="00B707DE" w:rsidP="00E76F16">
      <w:pPr>
        <w:pStyle w:val="Heading2"/>
      </w:pPr>
      <w:bookmarkStart w:id="106" w:name="_Ref362111825"/>
      <w:bookmarkStart w:id="107" w:name="_Ref362111848"/>
      <w:bookmarkStart w:id="108" w:name="_Toc362439772"/>
      <w:bookmarkStart w:id="109" w:name="_Toc385448335"/>
      <w:r w:rsidRPr="00E76F16">
        <w:lastRenderedPageBreak/>
        <w:t>Pleasingly parallel application architecture</w:t>
      </w:r>
      <w:bookmarkEnd w:id="106"/>
      <w:bookmarkEnd w:id="107"/>
      <w:bookmarkEnd w:id="108"/>
      <w:bookmarkEnd w:id="109"/>
    </w:p>
    <w:p w14:paraId="069327CB" w14:textId="5D844085" w:rsidR="00F51A79" w:rsidRDefault="00F51A79" w:rsidP="00F51A79">
      <w:r>
        <w:t>Processing large data sets using existing sequential executables is a common use case encountered in many scientific applications. Many of these applications exhibit pleasingly parallel characteristics in which the data can be independently processed in parts. In the following sections</w:t>
      </w:r>
      <w:r w:rsidR="002E4279">
        <w:t>,</w:t>
      </w:r>
      <w:r>
        <w:t xml:space="preserve"> we explore cloud programming models and the frameworks that we developed to perform pleasingly parallel computations</w:t>
      </w:r>
    </w:p>
    <w:p w14:paraId="5CB3DE3B" w14:textId="77777777" w:rsidR="00F51A79" w:rsidRDefault="00F51A79" w:rsidP="00E76F16">
      <w:pPr>
        <w:pStyle w:val="Heading3"/>
      </w:pPr>
      <w:bookmarkStart w:id="110" w:name="_Toc362439773"/>
      <w:bookmarkStart w:id="111" w:name="_Toc385448336"/>
      <w:r>
        <w:t>Classic Cloud processing model</w:t>
      </w:r>
      <w:bookmarkEnd w:id="110"/>
      <w:bookmarkEnd w:id="111"/>
    </w:p>
    <w:p w14:paraId="7B615AB7" w14:textId="19B5886B" w:rsidR="00F51A79" w:rsidRPr="00C02832" w:rsidRDefault="0062405B" w:rsidP="00F51A79">
      <w:pPr>
        <w:rPr>
          <w:lang w:eastAsia="en-AU"/>
        </w:rPr>
      </w:pPr>
      <w:r>
        <w:fldChar w:fldCharType="begin"/>
      </w:r>
      <w:r>
        <w:instrText xml:space="preserve"> REF _Ref361151899 \h </w:instrText>
      </w:r>
      <w:r>
        <w:fldChar w:fldCharType="separate"/>
      </w:r>
      <w:r w:rsidR="009054E4">
        <w:t xml:space="preserve">Figure </w:t>
      </w:r>
      <w:r w:rsidR="009054E4">
        <w:rPr>
          <w:noProof/>
        </w:rPr>
        <w:t>6</w:t>
      </w:r>
      <w:r>
        <w:fldChar w:fldCharType="end"/>
      </w:r>
      <w:r>
        <w:t xml:space="preserve"> </w:t>
      </w:r>
      <w:r w:rsidR="00F51A79" w:rsidRPr="00C02832">
        <w:t xml:space="preserve"> depicts the Classic Cloud processing model. </w:t>
      </w:r>
      <w:proofErr w:type="spellStart"/>
      <w:r w:rsidR="00F51A79" w:rsidRPr="00C02832">
        <w:t>Varia</w:t>
      </w:r>
      <w:proofErr w:type="spellEnd"/>
      <w:r w:rsidR="00F51A79" w:rsidRPr="00C02832">
        <w:t xml:space="preserve"> </w:t>
      </w:r>
      <w:r w:rsidR="00F51A79" w:rsidRPr="00C02832">
        <w:fldChar w:fldCharType="begin"/>
      </w:r>
      <w:r w:rsidR="00D85276">
        <w:instrText xml:space="preserve"> ADDIN EN.CITE &lt;EndNote&gt;&lt;Cite&gt;&lt;Author&gt;Varia&lt;/Author&gt;&lt;RecNum&gt;463&lt;/RecNum&gt;&lt;DisplayText&gt;[56]&lt;/DisplayText&gt;&lt;record&gt;&lt;rec-number&gt;463&lt;/rec-number&gt;&lt;foreign-keys&gt;&lt;key app="EN" db-id="sf0staxf2ssez9ee5fuva9dpwv59p0p2zwea"&gt;463&lt;/key&gt;&lt;key app="ENWeb" db-id="S3XF@wrtqgYAACB9Pr4"&gt;3683&lt;/key&gt;&lt;/foreign-keys&gt;&lt;ref-type name="Report"&gt;27&lt;/ref-type&gt;&lt;contributors&gt;&lt;authors&gt;&lt;author&gt;Jinesh Varia&lt;/author&gt;&lt;/authors&gt;&lt;/contributors&gt;&lt;titles&gt;&lt;title&gt;Cloud Architectures&lt;/title&gt;&lt;/titles&gt;&lt;dates&gt;&lt;/dates&gt;&lt;publisher&gt;Amazon Web Services. Retrieved  April 20, 2010 : http://jineshvaria.s3.amazonaws.com/public/cloudarchitectures-varia.pdf&lt;/publisher&gt;&lt;urls&gt;&lt;/urls&gt;&lt;/record&gt;&lt;/Cite&gt;&lt;/EndNote&gt;</w:instrText>
      </w:r>
      <w:r w:rsidR="00F51A79" w:rsidRPr="00C02832">
        <w:fldChar w:fldCharType="separate"/>
      </w:r>
      <w:r w:rsidR="00D85276">
        <w:rPr>
          <w:noProof/>
        </w:rPr>
        <w:t>[</w:t>
      </w:r>
      <w:hyperlink w:anchor="_ENREF_56" w:tooltip="Varia,  #463" w:history="1">
        <w:r w:rsidR="00D85276">
          <w:rPr>
            <w:noProof/>
          </w:rPr>
          <w:t>56</w:t>
        </w:r>
      </w:hyperlink>
      <w:r w:rsidR="00D85276">
        <w:rPr>
          <w:noProof/>
        </w:rPr>
        <w:t>]</w:t>
      </w:r>
      <w:r w:rsidR="00F51A79" w:rsidRPr="00C02832">
        <w:fldChar w:fldCharType="end"/>
      </w:r>
      <w:r w:rsidR="00F51A79" w:rsidRPr="00C02832">
        <w:t xml:space="preserve"> and Chappell </w:t>
      </w:r>
      <w:r w:rsidR="00F51A79" w:rsidRPr="00C02832">
        <w:fldChar w:fldCharType="begin"/>
      </w:r>
      <w:r w:rsidR="00D85276">
        <w:instrText xml:space="preserve"> ADDIN EN.CITE &lt;EndNote&gt;&lt;Cite&gt;&lt;Author&gt;Chappell&lt;/Author&gt;&lt;RecNum&gt;259&lt;/RecNum&gt;&lt;DisplayText&gt;[57]&lt;/DisplayText&gt;&lt;record&gt;&lt;rec-number&gt;259&lt;/rec-number&gt;&lt;foreign-keys&gt;&lt;key app="EN" db-id="5axaw559mfwdpuewrfppwdvasdfa2ep2ardp"&gt;259&lt;/key&gt;&lt;key app="ENWeb" db-id="S3XF@wrtqgYAACB9Pr4"&gt;6284&lt;/key&gt;&lt;/foreign-keys&gt;&lt;ref-type name="Report"&gt;27&lt;/ref-type&gt;&lt;contributors&gt;&lt;authors&gt;&lt;author&gt;David Chappell&lt;/author&gt;&lt;/authors&gt;&lt;/contributors&gt;&lt;titles&gt;&lt;title&gt;Introducing Windows Azure&lt;/title&gt;&lt;/titles&gt;&lt;dates&gt;&lt;/dates&gt;&lt;publisher&gt;December, 2009: http://go.microsoft.com/?linkid=9682907&lt;/publisher&gt;&lt;urls&gt;&lt;/urls&gt;&lt;/record&gt;&lt;/Cite&gt;&lt;/EndNote&gt;</w:instrText>
      </w:r>
      <w:r w:rsidR="00F51A79" w:rsidRPr="00C02832">
        <w:fldChar w:fldCharType="separate"/>
      </w:r>
      <w:r w:rsidR="00D85276">
        <w:rPr>
          <w:noProof/>
        </w:rPr>
        <w:t>[</w:t>
      </w:r>
      <w:hyperlink w:anchor="_ENREF_57" w:tooltip="Chappell,  #259" w:history="1">
        <w:r w:rsidR="00D85276">
          <w:rPr>
            <w:noProof/>
          </w:rPr>
          <w:t>57</w:t>
        </w:r>
      </w:hyperlink>
      <w:r w:rsidR="00D85276">
        <w:rPr>
          <w:noProof/>
        </w:rPr>
        <w:t>]</w:t>
      </w:r>
      <w:r w:rsidR="00F51A79" w:rsidRPr="00C02832">
        <w:fldChar w:fldCharType="end"/>
      </w:r>
      <w:r w:rsidR="00F51A79" w:rsidRPr="00C02832">
        <w:t xml:space="preserve"> describe similar architectures that are implemented using </w:t>
      </w:r>
      <w:r w:rsidR="002E4279">
        <w:t xml:space="preserve">the </w:t>
      </w:r>
      <w:r w:rsidR="00F51A79" w:rsidRPr="00C02832">
        <w:t>Amazon and Azure processing models</w:t>
      </w:r>
      <w:r w:rsidR="002E4279">
        <w:t>,</w:t>
      </w:r>
      <w:r w:rsidR="00F51A79" w:rsidRPr="00C02832">
        <w:t xml:space="preserve"> respectively. The Classic Cloud processing model follows a task processing pipeline approach with independent workers. It </w:t>
      </w:r>
      <w:proofErr w:type="gramStart"/>
      <w:r w:rsidR="00F51A79" w:rsidRPr="00C02832">
        <w:t>uses  cloud</w:t>
      </w:r>
      <w:proofErr w:type="gramEnd"/>
      <w:r w:rsidR="00F51A79" w:rsidRPr="00C02832">
        <w:t xml:space="preserve"> instances (EC2/Azure Compute) for data processing</w:t>
      </w:r>
      <w:r w:rsidR="00507356">
        <w:t>,</w:t>
      </w:r>
      <w:r w:rsidR="00F51A79" w:rsidRPr="00C02832">
        <w:t xml:space="preserve"> and </w:t>
      </w:r>
      <w:r w:rsidR="00507356">
        <w:t xml:space="preserve">it </w:t>
      </w:r>
      <w:r w:rsidR="00F51A79" w:rsidRPr="00C02832">
        <w:t>uses Amazon S3/Windows Azure Storage for data storage. For the task scheduling pipeline, it uses an Amazon SQS or an Azure queue as a queue of tasks where every message in the queue describes a single task. The client populates the scheduling que</w:t>
      </w:r>
      <w:r w:rsidR="00F51A79">
        <w:t>ue with tasks, while the worker-</w:t>
      </w:r>
      <w:r w:rsidR="00F51A79" w:rsidRPr="00C02832">
        <w:t xml:space="preserve">processes running in </w:t>
      </w:r>
      <w:r w:rsidR="00507356">
        <w:t xml:space="preserve">the </w:t>
      </w:r>
      <w:r w:rsidR="00F51A79" w:rsidRPr="00C02832">
        <w:t xml:space="preserve">cloud instances pick tasks from the scheduling queue. The configurable visibility timeout feature of </w:t>
      </w:r>
      <w:r w:rsidR="00507356">
        <w:t xml:space="preserve">the </w:t>
      </w:r>
      <w:r w:rsidR="00F51A79">
        <w:t xml:space="preserve">Amazon </w:t>
      </w:r>
      <w:r w:rsidR="00F51A79" w:rsidRPr="00C02832">
        <w:t xml:space="preserve">SQS </w:t>
      </w:r>
      <w:r w:rsidR="00F51A79">
        <w:t xml:space="preserve">and </w:t>
      </w:r>
      <w:r w:rsidR="00507356">
        <w:t xml:space="preserve">the </w:t>
      </w:r>
      <w:r w:rsidR="00F51A79">
        <w:t>Azure Q</w:t>
      </w:r>
      <w:r w:rsidR="00F51A79" w:rsidRPr="00C02832">
        <w:t xml:space="preserve">ueue </w:t>
      </w:r>
      <w:r w:rsidR="00F51A79">
        <w:t>service</w:t>
      </w:r>
      <w:r w:rsidR="00507356">
        <w:t>s</w:t>
      </w:r>
      <w:r w:rsidR="00F51A79">
        <w:t xml:space="preserve"> </w:t>
      </w:r>
      <w:r w:rsidR="00F51A79" w:rsidRPr="00C02832">
        <w:t>is used to provide a simple fault tolerance capability to the system. The workers delete the task (message) in the queue only after the completion of the task. Hence, a task (message) will get processed by some worker if the task does not get completed with the initial reader (worker) within the given time limit. Rare occurrences of multiple instances processing the same task</w:t>
      </w:r>
      <w:r w:rsidR="00686D20">
        <w:t>,</w:t>
      </w:r>
      <w:r w:rsidR="00F51A79" w:rsidRPr="00C02832">
        <w:t xml:space="preserve"> or another worker re-executing a failed task</w:t>
      </w:r>
      <w:r w:rsidR="00686D20">
        <w:t>,</w:t>
      </w:r>
      <w:r w:rsidR="00F51A79" w:rsidRPr="00C02832">
        <w:t xml:space="preserve"> will not affect the result due to the idempotent nature of the independent tasks.</w:t>
      </w:r>
    </w:p>
    <w:p w14:paraId="2C3C6389" w14:textId="77777777" w:rsidR="00F51A79" w:rsidRDefault="00F51A79" w:rsidP="00F51A79">
      <w:pPr>
        <w:keepNext/>
        <w:jc w:val="center"/>
      </w:pPr>
      <w:r>
        <w:rPr>
          <w:noProof/>
        </w:rPr>
        <w:lastRenderedPageBreak/>
        <w:drawing>
          <wp:inline distT="0" distB="0" distL="0" distR="0" wp14:anchorId="28DF8829" wp14:editId="25920E42">
            <wp:extent cx="2660601" cy="2794959"/>
            <wp:effectExtent l="0" t="0" r="6985" b="5715"/>
            <wp:docPr id="8" name="Picture 8" descr="C:\Users\thilina\Documents\papers\pubchem\classic_cloud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hilina\Documents\papers\pubchem\classic_cloud_1.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01" cy="2794959"/>
                    </a:xfrm>
                    <a:prstGeom prst="rect">
                      <a:avLst/>
                    </a:prstGeom>
                    <a:noFill/>
                    <a:ln>
                      <a:noFill/>
                    </a:ln>
                  </pic:spPr>
                </pic:pic>
              </a:graphicData>
            </a:graphic>
          </wp:inline>
        </w:drawing>
      </w:r>
    </w:p>
    <w:p w14:paraId="60E22427" w14:textId="2A845E90" w:rsidR="00F51A79" w:rsidRDefault="00F51A79" w:rsidP="00F51A79">
      <w:pPr>
        <w:pStyle w:val="Caption"/>
      </w:pPr>
      <w:bookmarkStart w:id="112" w:name="_Ref361151899"/>
      <w:bookmarkStart w:id="113" w:name="_Toc385451916"/>
      <w:r>
        <w:t xml:space="preserve">Figure </w:t>
      </w:r>
      <w:fldSimple w:instr=" SEQ Figure \* ARABIC ">
        <w:r w:rsidR="009054E4">
          <w:rPr>
            <w:noProof/>
          </w:rPr>
          <w:t>6</w:t>
        </w:r>
      </w:fldSimple>
      <w:bookmarkEnd w:id="112"/>
      <w:r w:rsidR="002E411A">
        <w:t xml:space="preserve"> Classic cloud p</w:t>
      </w:r>
      <w:r>
        <w:t xml:space="preserve">rocessing </w:t>
      </w:r>
      <w:r w:rsidR="002E411A">
        <w:t>architecture for pleasingly parallel computations</w:t>
      </w:r>
      <w:bookmarkEnd w:id="113"/>
    </w:p>
    <w:p w14:paraId="58AC029C" w14:textId="40753544" w:rsidR="00F51A79" w:rsidRPr="00AE5072" w:rsidRDefault="00F51A79" w:rsidP="00F51A79">
      <w:r w:rsidRPr="00C02832">
        <w:t xml:space="preserve">For the applications discussed in this </w:t>
      </w:r>
      <w:r>
        <w:t>chapter</w:t>
      </w:r>
      <w:r w:rsidRPr="00C02832">
        <w:t xml:space="preserve">, a single task </w:t>
      </w:r>
      <w:r w:rsidR="00686D20">
        <w:t xml:space="preserve">is </w:t>
      </w:r>
      <w:r w:rsidRPr="00C02832">
        <w:t>comprise</w:t>
      </w:r>
      <w:r w:rsidR="00686D20">
        <w:t>d</w:t>
      </w:r>
      <w:r w:rsidRPr="00C02832">
        <w:t xml:space="preserve"> of a single input file and a single output file. The worker processes will retrieve the input files from the cloud storage through the web service interface using HTTP</w:t>
      </w:r>
      <w:r w:rsidR="00686D20">
        <w:t xml:space="preserve">; they </w:t>
      </w:r>
      <w:r w:rsidRPr="00C02832">
        <w:t xml:space="preserve">will </w:t>
      </w:r>
      <w:r w:rsidR="00686D20">
        <w:t xml:space="preserve">then </w:t>
      </w:r>
      <w:r w:rsidRPr="00C02832">
        <w:t>process them using an executable program before uploading the results back to the cloud s</w:t>
      </w:r>
      <w:r>
        <w:t>torage. In this implementation</w:t>
      </w:r>
      <w:r w:rsidR="00686D20">
        <w:t>, the</w:t>
      </w:r>
      <w:r w:rsidRPr="00C02832">
        <w:t xml:space="preserve"> user can configure the workers to use any executable program in the virtual machine to process the tasks, provided that it takes input in the form of a file. Our implementation uses a monitoring message queue to monitor the progress of the computation. One interesting feature of the Classic Cloud framework is the ability to extend it </w:t>
      </w:r>
      <w:r w:rsidRPr="00AE5072">
        <w:t>to use the local machines and clusters side</w:t>
      </w:r>
      <w:r w:rsidR="0067524A">
        <w:t>-</w:t>
      </w:r>
      <w:r w:rsidRPr="00AE5072">
        <w:t>by</w:t>
      </w:r>
      <w:r w:rsidR="0067524A">
        <w:t>0</w:t>
      </w:r>
      <w:r w:rsidRPr="00AE5072">
        <w:t xml:space="preserve">side with the clouds. Although it might not be the best option due to the data being stored in the cloud, one can start workers in computers outside of the cloud to augment </w:t>
      </w:r>
      <w:r w:rsidR="00A5106A">
        <w:t xml:space="preserve">the </w:t>
      </w:r>
      <w:r w:rsidRPr="00AE5072">
        <w:t xml:space="preserve">compute capacity. </w:t>
      </w:r>
    </w:p>
    <w:p w14:paraId="59ED0226" w14:textId="77777777" w:rsidR="00F51A79" w:rsidRPr="00AE5072" w:rsidRDefault="00F51A79" w:rsidP="00F51A79">
      <w:pPr>
        <w:rPr>
          <w:sz w:val="2"/>
          <w:szCs w:val="2"/>
        </w:rPr>
      </w:pPr>
    </w:p>
    <w:p w14:paraId="74783FB9" w14:textId="746B042F" w:rsidR="00F51A79" w:rsidRPr="00AE5072" w:rsidRDefault="0040564A" w:rsidP="00E76F16">
      <w:pPr>
        <w:pStyle w:val="Heading3"/>
      </w:pPr>
      <w:bookmarkStart w:id="114" w:name="_Toc362439774"/>
      <w:bookmarkStart w:id="115" w:name="_Toc385448337"/>
      <w:r>
        <w:t>Pleasingly parallel processing using</w:t>
      </w:r>
      <w:r w:rsidR="00F51A79" w:rsidRPr="00AE5072">
        <w:t xml:space="preserve"> MapReduce</w:t>
      </w:r>
      <w:r>
        <w:t xml:space="preserve"> frameworks</w:t>
      </w:r>
      <w:bookmarkEnd w:id="114"/>
      <w:bookmarkEnd w:id="115"/>
    </w:p>
    <w:p w14:paraId="443186D4" w14:textId="20CADE2C" w:rsidR="00F51A79" w:rsidRDefault="0040564A" w:rsidP="00F51A79">
      <w:pPr>
        <w:rPr>
          <w:szCs w:val="24"/>
        </w:rPr>
      </w:pPr>
      <w:r>
        <w:rPr>
          <w:szCs w:val="24"/>
        </w:rPr>
        <w:lastRenderedPageBreak/>
        <w:t>We implemented similar pleasingly parallel processing frameworks using Apache Hadoop</w:t>
      </w:r>
      <w:r>
        <w:fldChar w:fldCharType="begin"/>
      </w:r>
      <w:r w:rsidR="006F7E6B">
        <w:instrText xml:space="preserve"> ADDIN EN.CITE &lt;EndNote&gt;&lt;Cite&gt;&lt;RecNum&gt;7&lt;/RecNum&gt;&lt;DisplayText&gt;[6]&lt;/DisplayText&gt;&lt;record&gt;&lt;rec-number&gt;7&lt;/rec-number&gt;&lt;foreign-keys&gt;&lt;key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sidR="006F7E6B">
        <w:rPr>
          <w:noProof/>
        </w:rPr>
        <w:t>[</w:t>
      </w:r>
      <w:hyperlink w:anchor="_ENREF_6" w:tooltip=",  #7" w:history="1">
        <w:r w:rsidR="00D85276">
          <w:rPr>
            <w:noProof/>
          </w:rPr>
          <w:t>6</w:t>
        </w:r>
      </w:hyperlink>
      <w:r w:rsidR="006F7E6B">
        <w:rPr>
          <w:noProof/>
        </w:rPr>
        <w:t>]</w:t>
      </w:r>
      <w:r>
        <w:fldChar w:fldCharType="end"/>
      </w:r>
      <w:r>
        <w:rPr>
          <w:szCs w:val="24"/>
        </w:rPr>
        <w:t xml:space="preserve"> and Microsoft </w:t>
      </w:r>
      <w:proofErr w:type="spellStart"/>
      <w:r>
        <w:rPr>
          <w:szCs w:val="24"/>
        </w:rPr>
        <w:t>DryadLINQ</w:t>
      </w:r>
      <w:proofErr w:type="spellEnd"/>
      <w:r w:rsidRPr="00AE5072">
        <w:fldChar w:fldCharType="begin"/>
      </w:r>
      <w:r w:rsidR="006F7E6B">
        <w:instrText xml:space="preserve"> ADDIN EN.CITE &lt;EndNote&gt;&lt;Cite&gt;&lt;Author&gt;Y&lt;/Author&gt;&lt;Year&gt;2008&lt;/Year&gt;&lt;RecNum&gt;97&lt;/RecNum&gt;&lt;DisplayText&gt;[7]&lt;/DisplayText&gt;&lt;record&gt;&lt;rec-number&gt;97&lt;/rec-number&gt;&lt;foreign-keys&gt;&lt;key app="EN" db-id="5s52p2xrodswv7e9seb5zs2t9etsdrr5v22t"&gt;97&lt;/key&gt;&lt;/foreign-keys&gt;&lt;ref-type name="Conference Paper"&gt;47&lt;/ref-type&gt;&lt;contributors&gt;&lt;authors&gt;&lt;author&gt;Yu, Y.&lt;/author&gt;&lt;author&gt;Isard, M.&lt;/author&gt;&lt;author&gt;Fetterly, D.&lt;/author&gt;&lt;author&gt;Budiu, M.&lt;/author&gt;&lt;author&gt;Erlingsson, U.&lt;/author&gt;&lt;author&gt;Gunda, P. K.&lt;/author&gt;&lt;author&gt;Currey, J.&lt;/author&gt;&lt;/authors&gt;&lt;/contributors&gt;&lt;titles&gt;&lt;title&gt;DryadLINQ: A System for General-Purpose Distributed Data-Parallel Computing Using a High-Level Language&lt;/title&gt;&lt;secondary-title&gt;Symposium on Operating System Design and Implementation (OSDI)&lt;/secondary-title&gt;&lt;/titles&gt;&lt;dates&gt;&lt;year&gt;2008&lt;/year&gt;&lt;pub-dates&gt;&lt;date&gt;December 8-10&lt;/date&gt;&lt;/pub-dates&gt;&lt;/dates&gt;&lt;pub-location&gt;San Diego, CA&lt;/pub-location&gt;&lt;urls&gt;&lt;/urls&gt;&lt;/record&gt;&lt;/Cite&gt;&lt;/EndNote&gt;</w:instrText>
      </w:r>
      <w:r w:rsidRPr="00AE5072">
        <w:fldChar w:fldCharType="separate"/>
      </w:r>
      <w:r w:rsidR="006F7E6B">
        <w:rPr>
          <w:noProof/>
        </w:rPr>
        <w:t>[</w:t>
      </w:r>
      <w:hyperlink w:anchor="_ENREF_7" w:tooltip="Yu, 2008 #97" w:history="1">
        <w:r w:rsidR="00D85276">
          <w:rPr>
            <w:noProof/>
          </w:rPr>
          <w:t>7</w:t>
        </w:r>
      </w:hyperlink>
      <w:r w:rsidR="006F7E6B">
        <w:rPr>
          <w:noProof/>
        </w:rPr>
        <w:t>]</w:t>
      </w:r>
      <w:r w:rsidRPr="00AE5072">
        <w:fldChar w:fldCharType="end"/>
      </w:r>
      <w:r>
        <w:rPr>
          <w:szCs w:val="24"/>
        </w:rPr>
        <w:t>.</w:t>
      </w:r>
    </w:p>
    <w:p w14:paraId="7D0CE3F6" w14:textId="2514AAA9" w:rsidR="00F51A79" w:rsidRDefault="00C4477F" w:rsidP="00F51A79">
      <w:pPr>
        <w:keepNext/>
        <w:jc w:val="center"/>
      </w:pPr>
      <w:r>
        <w:rPr>
          <w:noProof/>
        </w:rPr>
        <w:drawing>
          <wp:inline distT="0" distB="0" distL="0" distR="0" wp14:anchorId="5DEE22ED" wp14:editId="08E7C599">
            <wp:extent cx="3416356" cy="298474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5116" cy="2992393"/>
                    </a:xfrm>
                    <a:prstGeom prst="rect">
                      <a:avLst/>
                    </a:prstGeom>
                    <a:noFill/>
                  </pic:spPr>
                </pic:pic>
              </a:graphicData>
            </a:graphic>
          </wp:inline>
        </w:drawing>
      </w:r>
    </w:p>
    <w:p w14:paraId="0D22461E" w14:textId="0899F952" w:rsidR="00F51A79" w:rsidRDefault="00F51A79" w:rsidP="00F51A79">
      <w:pPr>
        <w:pStyle w:val="Caption"/>
        <w:rPr>
          <w:szCs w:val="24"/>
        </w:rPr>
      </w:pPr>
      <w:bookmarkStart w:id="116" w:name="_Ref362517728"/>
      <w:bookmarkStart w:id="117" w:name="_Ref362517722"/>
      <w:bookmarkStart w:id="118" w:name="_Toc385451917"/>
      <w:r>
        <w:t xml:space="preserve">Figure </w:t>
      </w:r>
      <w:fldSimple w:instr=" SEQ Figure \* ARABIC ">
        <w:r w:rsidR="009054E4">
          <w:rPr>
            <w:noProof/>
          </w:rPr>
          <w:t>7</w:t>
        </w:r>
      </w:fldSimple>
      <w:bookmarkEnd w:id="116"/>
      <w:r>
        <w:t xml:space="preserve"> </w:t>
      </w:r>
      <w:r w:rsidRPr="00682D89">
        <w:t>Hadoop MapReduce</w:t>
      </w:r>
      <w:r w:rsidR="00C4477F">
        <w:t xml:space="preserve"> based</w:t>
      </w:r>
      <w:r w:rsidRPr="00682D89">
        <w:t xml:space="preserve"> processing model</w:t>
      </w:r>
      <w:bookmarkEnd w:id="117"/>
      <w:r w:rsidR="00C4477F">
        <w:t xml:space="preserve"> for pleasingly parallel computations</w:t>
      </w:r>
      <w:bookmarkEnd w:id="118"/>
    </w:p>
    <w:p w14:paraId="3B0E5F23" w14:textId="64FB330A" w:rsidR="00F51A79" w:rsidRPr="00AE5072" w:rsidRDefault="00F51A79" w:rsidP="00F51A79">
      <w:r w:rsidRPr="00AE5072">
        <w:rPr>
          <w:szCs w:val="24"/>
        </w:rPr>
        <w:t>As shown in</w:t>
      </w:r>
      <w:r w:rsidR="00AF062D">
        <w:rPr>
          <w:szCs w:val="24"/>
        </w:rPr>
        <w:t xml:space="preserve"> </w:t>
      </w:r>
      <w:r w:rsidR="00AF062D">
        <w:rPr>
          <w:szCs w:val="24"/>
        </w:rPr>
        <w:fldChar w:fldCharType="begin"/>
      </w:r>
      <w:r w:rsidR="00AF062D">
        <w:rPr>
          <w:szCs w:val="24"/>
        </w:rPr>
        <w:instrText xml:space="preserve"> REF _Ref362517728 \h </w:instrText>
      </w:r>
      <w:r w:rsidR="00AF062D">
        <w:rPr>
          <w:szCs w:val="24"/>
        </w:rPr>
      </w:r>
      <w:r w:rsidR="00AF062D">
        <w:rPr>
          <w:szCs w:val="24"/>
        </w:rPr>
        <w:fldChar w:fldCharType="separate"/>
      </w:r>
      <w:r w:rsidR="009054E4">
        <w:t xml:space="preserve">Figure </w:t>
      </w:r>
      <w:r w:rsidR="009054E4">
        <w:rPr>
          <w:noProof/>
        </w:rPr>
        <w:t>7</w:t>
      </w:r>
      <w:r w:rsidR="00AF062D">
        <w:rPr>
          <w:szCs w:val="24"/>
        </w:rPr>
        <w:fldChar w:fldCharType="end"/>
      </w:r>
      <w:r w:rsidRPr="00AE5072">
        <w:rPr>
          <w:szCs w:val="24"/>
        </w:rPr>
        <w:t>, the pleasingly parallel application framework on Hadoop is developed as a set of map tasks which process the given data splits (files) using the configured executable program. Input to a map task comprises of key, value pairs, where by default Hadoop parses the contents of the data split to read them. Most of the legacy data processing applications expect a file path as the input instead of the contents of</w:t>
      </w:r>
      <w:r w:rsidRPr="00AE5072">
        <w:t xml:space="preserve"> the file, which is not possible with the Hadoop built-in input formats and record readers. We implemented a custom </w:t>
      </w:r>
      <w:proofErr w:type="spellStart"/>
      <w:r w:rsidRPr="00AE5072">
        <w:t>InputFormat</w:t>
      </w:r>
      <w:proofErr w:type="spellEnd"/>
      <w:r w:rsidRPr="00AE5072">
        <w:t xml:space="preserve"> and a </w:t>
      </w:r>
      <w:proofErr w:type="spellStart"/>
      <w:r w:rsidRPr="00AE5072">
        <w:t>RecordReader</w:t>
      </w:r>
      <w:proofErr w:type="spellEnd"/>
      <w:r w:rsidRPr="00AE5072">
        <w:t xml:space="preserve"> for Hadoop to provide the file name and the HDFS path of the data split respectively as the key and the value for the map function, while preserving the Hadoop data locality based scheduling. </w:t>
      </w:r>
    </w:p>
    <w:p w14:paraId="7C4E8124" w14:textId="6DCB594D" w:rsidR="00F51A79" w:rsidRDefault="00F51A79" w:rsidP="00F51A79">
      <w:r w:rsidRPr="00AE5072">
        <w:t xml:space="preserve">The </w:t>
      </w:r>
      <w:proofErr w:type="spellStart"/>
      <w:r w:rsidR="008633B4" w:rsidRPr="00AE5072">
        <w:t>DryadLINQ</w:t>
      </w:r>
      <w:proofErr w:type="spellEnd"/>
      <w:r w:rsidR="008633B4" w:rsidRPr="00AE5072">
        <w:t xml:space="preserve"> </w:t>
      </w:r>
      <w:r w:rsidR="008633B4" w:rsidRPr="00AE5072">
        <w:fldChar w:fldCharType="begin"/>
      </w:r>
      <w:r w:rsidR="006F7E6B">
        <w:instrText xml:space="preserve"> ADDIN EN.CITE &lt;EndNote&gt;&lt;Cite&gt;&lt;Author&gt;Y&lt;/Author&gt;&lt;Year&gt;2008&lt;/Year&gt;&lt;RecNum&gt;97&lt;/RecNum&gt;&lt;DisplayText&gt;[7]&lt;/DisplayText&gt;&lt;record&gt;&lt;rec-number&gt;97&lt;/rec-number&gt;&lt;foreign-keys&gt;&lt;key app="EN" db-id="5s52p2xrodswv7e9seb5zs2t9etsdrr5v22t"&gt;97&lt;/key&gt;&lt;/foreign-keys&gt;&lt;ref-type name="Conference Paper"&gt;47&lt;/ref-type&gt;&lt;contributors&gt;&lt;authors&gt;&lt;author&gt;Yu, Y.&lt;/author&gt;&lt;author&gt;Isard, M.&lt;/author&gt;&lt;author&gt;Fetterly, D.&lt;/author&gt;&lt;author&gt;Budiu, M.&lt;/author&gt;&lt;author&gt;Erlingsson, U.&lt;/author&gt;&lt;author&gt;Gunda, P. K.&lt;/author&gt;&lt;author&gt;Currey, J.&lt;/author&gt;&lt;/authors&gt;&lt;/contributors&gt;&lt;titles&gt;&lt;title&gt;DryadLINQ: A System for General-Purpose Distributed Data-Parallel Computing Using a High-Level Language&lt;/title&gt;&lt;secondary-title&gt;Symposium on Operating System Design and Implementation (OSDI)&lt;/secondary-title&gt;&lt;/titles&gt;&lt;dates&gt;&lt;year&gt;2008&lt;/year&gt;&lt;pub-dates&gt;&lt;date&gt;December 8-10&lt;/date&gt;&lt;/pub-dates&gt;&lt;/dates&gt;&lt;pub-location&gt;San Diego, CA&lt;/pub-location&gt;&lt;urls&gt;&lt;/urls&gt;&lt;/record&gt;&lt;/Cite&gt;&lt;/EndNote&gt;</w:instrText>
      </w:r>
      <w:r w:rsidR="008633B4" w:rsidRPr="00AE5072">
        <w:fldChar w:fldCharType="separate"/>
      </w:r>
      <w:r w:rsidR="006F7E6B">
        <w:rPr>
          <w:noProof/>
        </w:rPr>
        <w:t>[</w:t>
      </w:r>
      <w:hyperlink w:anchor="_ENREF_7" w:tooltip="Yu, 2008 #97" w:history="1">
        <w:r w:rsidR="00D85276">
          <w:rPr>
            <w:noProof/>
          </w:rPr>
          <w:t>7</w:t>
        </w:r>
      </w:hyperlink>
      <w:r w:rsidR="006F7E6B">
        <w:rPr>
          <w:noProof/>
        </w:rPr>
        <w:t>]</w:t>
      </w:r>
      <w:r w:rsidR="008633B4" w:rsidRPr="00AE5072">
        <w:fldChar w:fldCharType="end"/>
      </w:r>
      <w:r w:rsidR="008633B4" w:rsidRPr="00AE5072">
        <w:t xml:space="preserve"> </w:t>
      </w:r>
      <w:r w:rsidRPr="00AE5072">
        <w:t xml:space="preserve">implementation of the framework uses the </w:t>
      </w:r>
      <w:proofErr w:type="spellStart"/>
      <w:r w:rsidRPr="00AE5072">
        <w:t>DryadLINQ</w:t>
      </w:r>
      <w:proofErr w:type="spellEnd"/>
      <w:r w:rsidRPr="00AE5072">
        <w:t xml:space="preserve"> “select” operator on the data partitions to perform the distributed computations. The resulting computation graph lo</w:t>
      </w:r>
      <w:r w:rsidR="00AF062D">
        <w:t xml:space="preserve">oks much </w:t>
      </w:r>
      <w:r w:rsidR="00AF062D">
        <w:lastRenderedPageBreak/>
        <w:t xml:space="preserve">similar to the </w:t>
      </w:r>
      <w:r w:rsidR="00AF062D">
        <w:fldChar w:fldCharType="begin"/>
      </w:r>
      <w:r w:rsidR="00AF062D">
        <w:instrText xml:space="preserve"> REF _Ref362517728 \h </w:instrText>
      </w:r>
      <w:r w:rsidR="00AF062D">
        <w:fldChar w:fldCharType="separate"/>
      </w:r>
      <w:r w:rsidR="009054E4">
        <w:t xml:space="preserve">Figure </w:t>
      </w:r>
      <w:r w:rsidR="009054E4">
        <w:rPr>
          <w:noProof/>
        </w:rPr>
        <w:t>7</w:t>
      </w:r>
      <w:r w:rsidR="00AF062D">
        <w:fldChar w:fldCharType="end"/>
      </w:r>
      <w:r w:rsidRPr="00AE5072">
        <w:t>, where instead of using HDFS, Dryad will use the Windows shared local directories for data storage. Data partitioning, distribution and the generation of metadata files for the data partitions is implemented as part of our pleasingly parallel application framework.</w:t>
      </w:r>
      <w:r>
        <w:t xml:space="preserve"> </w:t>
      </w:r>
    </w:p>
    <w:p w14:paraId="6ABD455A" w14:textId="77777777" w:rsidR="00F51A79" w:rsidRDefault="00F51A79" w:rsidP="00E76F16">
      <w:pPr>
        <w:pStyle w:val="Heading3"/>
      </w:pPr>
      <w:bookmarkStart w:id="119" w:name="_Toc362439775"/>
      <w:bookmarkStart w:id="120" w:name="_Toc385448338"/>
      <w:r>
        <w:t>Usability of the technologies</w:t>
      </w:r>
      <w:bookmarkEnd w:id="119"/>
      <w:bookmarkEnd w:id="120"/>
    </w:p>
    <w:p w14:paraId="7A1A7086" w14:textId="62F51E46" w:rsidR="00F51A79" w:rsidRDefault="00F51A79" w:rsidP="00F51A79">
      <w:pPr>
        <w:pStyle w:val="Caption"/>
        <w:keepNext/>
      </w:pPr>
      <w:bookmarkStart w:id="121" w:name="_Toc362369827"/>
      <w:bookmarkStart w:id="122" w:name="_Toc385451978"/>
      <w:r>
        <w:t xml:space="preserve">Table </w:t>
      </w:r>
      <w:fldSimple w:instr=" SEQ Table \* ARABIC ">
        <w:r w:rsidR="009054E4">
          <w:rPr>
            <w:noProof/>
          </w:rPr>
          <w:t>4</w:t>
        </w:r>
      </w:fldSimple>
      <w:r>
        <w:t>: Summary of</w:t>
      </w:r>
      <w:r w:rsidR="00033DCA">
        <w:t xml:space="preserve"> pleasingly parallel</w:t>
      </w:r>
      <w:r>
        <w:t xml:space="preserve"> cloud </w:t>
      </w:r>
      <w:r w:rsidR="00AF0B33">
        <w:t>framework</w:t>
      </w:r>
      <w:r>
        <w:t xml:space="preserve"> features</w:t>
      </w:r>
      <w:bookmarkEnd w:id="121"/>
      <w:bookmarkEnd w:id="122"/>
    </w:p>
    <w:tbl>
      <w:tblPr>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4A0" w:firstRow="1" w:lastRow="0" w:firstColumn="1" w:lastColumn="0" w:noHBand="0" w:noVBand="1"/>
      </w:tblPr>
      <w:tblGrid>
        <w:gridCol w:w="1829"/>
        <w:gridCol w:w="2550"/>
        <w:gridCol w:w="2550"/>
        <w:gridCol w:w="2550"/>
      </w:tblGrid>
      <w:tr w:rsidR="00F51A79" w14:paraId="6A7C6803" w14:textId="77777777" w:rsidTr="00AF0B33">
        <w:trPr>
          <w:trHeight w:val="350"/>
        </w:trPr>
        <w:tc>
          <w:tcPr>
            <w:tcW w:w="1829" w:type="dxa"/>
            <w:tcMar>
              <w:left w:w="29" w:type="dxa"/>
              <w:right w:w="29" w:type="dxa"/>
            </w:tcMar>
          </w:tcPr>
          <w:p w14:paraId="635BB4EC" w14:textId="77777777" w:rsidR="00F51A79" w:rsidRPr="007E5E9C" w:rsidRDefault="00F51A79" w:rsidP="0004067D"/>
        </w:tc>
        <w:tc>
          <w:tcPr>
            <w:tcW w:w="2550" w:type="dxa"/>
            <w:tcMar>
              <w:left w:w="29" w:type="dxa"/>
              <w:right w:w="29" w:type="dxa"/>
            </w:tcMar>
          </w:tcPr>
          <w:p w14:paraId="50389F78" w14:textId="77777777" w:rsidR="00F51A79" w:rsidRPr="00C2482A" w:rsidRDefault="00F51A79" w:rsidP="0004067D">
            <w:pPr>
              <w:rPr>
                <w:b/>
              </w:rPr>
            </w:pPr>
            <w:r w:rsidRPr="00C2482A">
              <w:rPr>
                <w:b/>
              </w:rPr>
              <w:t>AWS/ Azure</w:t>
            </w:r>
          </w:p>
        </w:tc>
        <w:tc>
          <w:tcPr>
            <w:tcW w:w="2550" w:type="dxa"/>
            <w:tcMar>
              <w:left w:w="29" w:type="dxa"/>
              <w:right w:w="29" w:type="dxa"/>
            </w:tcMar>
          </w:tcPr>
          <w:p w14:paraId="274AA15A" w14:textId="77777777" w:rsidR="00F51A79" w:rsidRPr="00C2482A" w:rsidRDefault="00F51A79" w:rsidP="0004067D">
            <w:pPr>
              <w:rPr>
                <w:b/>
              </w:rPr>
            </w:pPr>
            <w:r w:rsidRPr="00C2482A">
              <w:rPr>
                <w:b/>
              </w:rPr>
              <w:t>Hadoop</w:t>
            </w:r>
          </w:p>
        </w:tc>
        <w:tc>
          <w:tcPr>
            <w:tcW w:w="2550" w:type="dxa"/>
            <w:tcMar>
              <w:left w:w="29" w:type="dxa"/>
              <w:right w:w="29" w:type="dxa"/>
            </w:tcMar>
          </w:tcPr>
          <w:p w14:paraId="751CBC9A" w14:textId="77777777" w:rsidR="00F51A79" w:rsidRPr="00C2482A" w:rsidRDefault="00F51A79" w:rsidP="0004067D">
            <w:pPr>
              <w:rPr>
                <w:b/>
              </w:rPr>
            </w:pPr>
            <w:proofErr w:type="spellStart"/>
            <w:r w:rsidRPr="00C2482A">
              <w:rPr>
                <w:b/>
              </w:rPr>
              <w:t>DryadLINQ</w:t>
            </w:r>
            <w:proofErr w:type="spellEnd"/>
          </w:p>
        </w:tc>
      </w:tr>
      <w:tr w:rsidR="00F51A79" w14:paraId="7AE5314E" w14:textId="77777777" w:rsidTr="00AF0B33">
        <w:tc>
          <w:tcPr>
            <w:tcW w:w="1829" w:type="dxa"/>
            <w:tcMar>
              <w:left w:w="101" w:type="dxa"/>
              <w:right w:w="101" w:type="dxa"/>
            </w:tcMar>
          </w:tcPr>
          <w:p w14:paraId="41AF35E6" w14:textId="77777777" w:rsidR="00F51A79" w:rsidRPr="00AF0B33" w:rsidRDefault="00F51A79" w:rsidP="00AF0B33">
            <w:pPr>
              <w:spacing w:line="360" w:lineRule="auto"/>
              <w:ind w:firstLine="0"/>
              <w:jc w:val="left"/>
              <w:rPr>
                <w:b/>
              </w:rPr>
            </w:pPr>
            <w:r w:rsidRPr="00AF0B33">
              <w:rPr>
                <w:b/>
              </w:rPr>
              <w:t>Programming patterns</w:t>
            </w:r>
          </w:p>
        </w:tc>
        <w:tc>
          <w:tcPr>
            <w:tcW w:w="2550" w:type="dxa"/>
            <w:tcMar>
              <w:left w:w="101" w:type="dxa"/>
              <w:right w:w="101" w:type="dxa"/>
            </w:tcMar>
          </w:tcPr>
          <w:p w14:paraId="79B3873A" w14:textId="77777777" w:rsidR="00F51A79" w:rsidRPr="007E5E9C" w:rsidRDefault="00F51A79" w:rsidP="00AF0B33">
            <w:pPr>
              <w:spacing w:line="360" w:lineRule="auto"/>
              <w:ind w:firstLine="0"/>
              <w:jc w:val="left"/>
            </w:pPr>
            <w:r w:rsidRPr="007E5E9C">
              <w:t xml:space="preserve">Independent job execution, More structure </w:t>
            </w:r>
            <w:r>
              <w:t>possible</w:t>
            </w:r>
            <w:r w:rsidRPr="007E5E9C">
              <w:t xml:space="preserve"> using client side driver program.</w:t>
            </w:r>
          </w:p>
        </w:tc>
        <w:tc>
          <w:tcPr>
            <w:tcW w:w="2550" w:type="dxa"/>
            <w:tcMar>
              <w:left w:w="101" w:type="dxa"/>
              <w:right w:w="101" w:type="dxa"/>
            </w:tcMar>
          </w:tcPr>
          <w:p w14:paraId="7757B1A1" w14:textId="77777777" w:rsidR="00F51A79" w:rsidRPr="007E5E9C" w:rsidRDefault="00F51A79" w:rsidP="00AF0B33">
            <w:pPr>
              <w:spacing w:line="360" w:lineRule="auto"/>
              <w:ind w:firstLine="0"/>
              <w:jc w:val="left"/>
            </w:pPr>
            <w:r>
              <w:t>MapReduce</w:t>
            </w:r>
          </w:p>
        </w:tc>
        <w:tc>
          <w:tcPr>
            <w:tcW w:w="2550" w:type="dxa"/>
            <w:tcMar>
              <w:left w:w="101" w:type="dxa"/>
              <w:right w:w="101" w:type="dxa"/>
            </w:tcMar>
          </w:tcPr>
          <w:p w14:paraId="7A466D8A" w14:textId="77777777" w:rsidR="00F51A79" w:rsidRPr="007E5E9C" w:rsidRDefault="00F51A79" w:rsidP="00AF0B33">
            <w:pPr>
              <w:spacing w:line="360" w:lineRule="auto"/>
              <w:ind w:firstLine="0"/>
              <w:jc w:val="left"/>
            </w:pPr>
            <w:r w:rsidRPr="007E5E9C">
              <w:t>DAG execution, Extensible to MapReduce and other patterns</w:t>
            </w:r>
          </w:p>
        </w:tc>
      </w:tr>
      <w:tr w:rsidR="00F51A79" w14:paraId="3AF278B3" w14:textId="77777777" w:rsidTr="00AF0B33">
        <w:trPr>
          <w:trHeight w:val="1340"/>
        </w:trPr>
        <w:tc>
          <w:tcPr>
            <w:tcW w:w="1829" w:type="dxa"/>
            <w:tcMar>
              <w:left w:w="101" w:type="dxa"/>
              <w:right w:w="101" w:type="dxa"/>
            </w:tcMar>
          </w:tcPr>
          <w:p w14:paraId="45A16603" w14:textId="77777777" w:rsidR="00F51A79" w:rsidRPr="00AF0B33" w:rsidRDefault="00F51A79" w:rsidP="00AF0B33">
            <w:pPr>
              <w:spacing w:line="360" w:lineRule="auto"/>
              <w:ind w:firstLine="0"/>
              <w:jc w:val="left"/>
              <w:rPr>
                <w:b/>
              </w:rPr>
            </w:pPr>
            <w:r w:rsidRPr="00AF0B33">
              <w:rPr>
                <w:b/>
              </w:rPr>
              <w:t>Fault Tolerance</w:t>
            </w:r>
          </w:p>
        </w:tc>
        <w:tc>
          <w:tcPr>
            <w:tcW w:w="2550" w:type="dxa"/>
            <w:tcMar>
              <w:left w:w="101" w:type="dxa"/>
              <w:right w:w="101" w:type="dxa"/>
            </w:tcMar>
          </w:tcPr>
          <w:p w14:paraId="5BD3517D" w14:textId="77777777" w:rsidR="00F51A79" w:rsidRPr="007E5E9C" w:rsidRDefault="00F51A79" w:rsidP="00AF0B33">
            <w:pPr>
              <w:spacing w:line="360" w:lineRule="auto"/>
              <w:ind w:firstLine="0"/>
              <w:jc w:val="left"/>
            </w:pPr>
            <w:r w:rsidRPr="007E5E9C">
              <w:t xml:space="preserve">Task re-execution based on a configurable time out </w:t>
            </w:r>
          </w:p>
        </w:tc>
        <w:tc>
          <w:tcPr>
            <w:tcW w:w="2550" w:type="dxa"/>
            <w:tcMar>
              <w:left w:w="101" w:type="dxa"/>
              <w:right w:w="101" w:type="dxa"/>
            </w:tcMar>
          </w:tcPr>
          <w:p w14:paraId="54E9FE6D" w14:textId="77777777" w:rsidR="00F51A79" w:rsidRPr="007E5E9C" w:rsidRDefault="00F51A79" w:rsidP="00AF0B33">
            <w:pPr>
              <w:spacing w:line="360" w:lineRule="auto"/>
              <w:ind w:firstLine="0"/>
              <w:jc w:val="left"/>
            </w:pPr>
            <w:r w:rsidRPr="007E5E9C">
              <w:t>Re-execution of failed and slow tasks.</w:t>
            </w:r>
          </w:p>
        </w:tc>
        <w:tc>
          <w:tcPr>
            <w:tcW w:w="2550" w:type="dxa"/>
            <w:tcMar>
              <w:left w:w="101" w:type="dxa"/>
              <w:right w:w="101" w:type="dxa"/>
            </w:tcMar>
          </w:tcPr>
          <w:p w14:paraId="2FD28985" w14:textId="77777777" w:rsidR="00F51A79" w:rsidRPr="007E5E9C" w:rsidRDefault="00F51A79" w:rsidP="00AF0B33">
            <w:pPr>
              <w:spacing w:line="360" w:lineRule="auto"/>
              <w:ind w:firstLine="0"/>
              <w:jc w:val="left"/>
            </w:pPr>
            <w:r w:rsidRPr="007E5E9C">
              <w:t>Re-execution of failed and slow tasks.</w:t>
            </w:r>
          </w:p>
        </w:tc>
      </w:tr>
      <w:tr w:rsidR="00F51A79" w14:paraId="772721DF" w14:textId="77777777" w:rsidTr="00AF0B33">
        <w:tc>
          <w:tcPr>
            <w:tcW w:w="1829" w:type="dxa"/>
            <w:tcMar>
              <w:left w:w="101" w:type="dxa"/>
              <w:right w:w="101" w:type="dxa"/>
            </w:tcMar>
          </w:tcPr>
          <w:p w14:paraId="030D4C83" w14:textId="77777777" w:rsidR="00F51A79" w:rsidRPr="00AF0B33" w:rsidRDefault="00F51A79" w:rsidP="00AF0B33">
            <w:pPr>
              <w:spacing w:line="360" w:lineRule="auto"/>
              <w:ind w:firstLine="0"/>
              <w:jc w:val="left"/>
              <w:rPr>
                <w:b/>
              </w:rPr>
            </w:pPr>
            <w:r w:rsidRPr="00AF0B33">
              <w:rPr>
                <w:b/>
              </w:rPr>
              <w:t xml:space="preserve">Data Storage and Communication </w:t>
            </w:r>
          </w:p>
        </w:tc>
        <w:tc>
          <w:tcPr>
            <w:tcW w:w="2550" w:type="dxa"/>
            <w:tcMar>
              <w:left w:w="101" w:type="dxa"/>
              <w:right w:w="101" w:type="dxa"/>
            </w:tcMar>
          </w:tcPr>
          <w:p w14:paraId="303CFD21" w14:textId="77777777" w:rsidR="00F51A79" w:rsidRPr="007E5E9C" w:rsidRDefault="00F51A79" w:rsidP="00AF0B33">
            <w:pPr>
              <w:spacing w:line="360" w:lineRule="auto"/>
              <w:ind w:firstLine="0"/>
              <w:jc w:val="left"/>
            </w:pPr>
            <w:r w:rsidRPr="007E5E9C">
              <w:t>S3/Azure Storage. Data retrieved through HTTP.</w:t>
            </w:r>
          </w:p>
        </w:tc>
        <w:tc>
          <w:tcPr>
            <w:tcW w:w="2550" w:type="dxa"/>
            <w:tcMar>
              <w:left w:w="101" w:type="dxa"/>
              <w:right w:w="101" w:type="dxa"/>
            </w:tcMar>
          </w:tcPr>
          <w:p w14:paraId="2EC7B608" w14:textId="77777777" w:rsidR="00F51A79" w:rsidRPr="007E5E9C" w:rsidRDefault="00F51A79" w:rsidP="00AF0B33">
            <w:pPr>
              <w:spacing w:line="360" w:lineRule="auto"/>
              <w:ind w:firstLine="0"/>
              <w:jc w:val="left"/>
            </w:pPr>
            <w:r w:rsidRPr="007E5E9C">
              <w:t>HD</w:t>
            </w:r>
            <w:r>
              <w:t>FS parallel file system. TCP</w:t>
            </w:r>
            <w:r w:rsidRPr="007E5E9C">
              <w:t xml:space="preserve"> based Communication</w:t>
            </w:r>
          </w:p>
        </w:tc>
        <w:tc>
          <w:tcPr>
            <w:tcW w:w="2550" w:type="dxa"/>
            <w:tcMar>
              <w:left w:w="101" w:type="dxa"/>
              <w:right w:w="101" w:type="dxa"/>
            </w:tcMar>
          </w:tcPr>
          <w:p w14:paraId="3E9F0F9F" w14:textId="77777777" w:rsidR="00F51A79" w:rsidRPr="007E5E9C" w:rsidRDefault="00F51A79" w:rsidP="00AF0B33">
            <w:pPr>
              <w:spacing w:line="360" w:lineRule="auto"/>
              <w:ind w:firstLine="0"/>
              <w:jc w:val="left"/>
            </w:pPr>
            <w:r w:rsidRPr="007E5E9C">
              <w:t xml:space="preserve">Local files </w:t>
            </w:r>
          </w:p>
        </w:tc>
      </w:tr>
      <w:tr w:rsidR="00F51A79" w14:paraId="7D4EBCED" w14:textId="77777777" w:rsidTr="00AF0B33">
        <w:tc>
          <w:tcPr>
            <w:tcW w:w="1829" w:type="dxa"/>
            <w:tcMar>
              <w:left w:w="101" w:type="dxa"/>
              <w:right w:w="101" w:type="dxa"/>
            </w:tcMar>
          </w:tcPr>
          <w:p w14:paraId="334B636B" w14:textId="77777777" w:rsidR="00F51A79" w:rsidRPr="00AF0B33" w:rsidRDefault="00F51A79" w:rsidP="00AF0B33">
            <w:pPr>
              <w:spacing w:line="360" w:lineRule="auto"/>
              <w:ind w:firstLine="0"/>
              <w:jc w:val="left"/>
              <w:rPr>
                <w:b/>
                <w:highlight w:val="yellow"/>
              </w:rPr>
            </w:pPr>
            <w:r w:rsidRPr="00AF0B33">
              <w:rPr>
                <w:b/>
              </w:rPr>
              <w:t>Environments</w:t>
            </w:r>
          </w:p>
        </w:tc>
        <w:tc>
          <w:tcPr>
            <w:tcW w:w="2550" w:type="dxa"/>
            <w:tcMar>
              <w:left w:w="101" w:type="dxa"/>
              <w:right w:w="101" w:type="dxa"/>
            </w:tcMar>
          </w:tcPr>
          <w:p w14:paraId="6E31E000" w14:textId="77777777" w:rsidR="00F51A79" w:rsidRPr="007E5E9C" w:rsidRDefault="00F51A79" w:rsidP="00AF0B33">
            <w:pPr>
              <w:spacing w:line="360" w:lineRule="auto"/>
              <w:ind w:firstLine="0"/>
              <w:jc w:val="left"/>
            </w:pPr>
            <w:r w:rsidRPr="007E5E9C">
              <w:t>EC2/Azure virtual instances, local compute resources</w:t>
            </w:r>
          </w:p>
        </w:tc>
        <w:tc>
          <w:tcPr>
            <w:tcW w:w="2550" w:type="dxa"/>
            <w:tcMar>
              <w:left w:w="101" w:type="dxa"/>
              <w:right w:w="101" w:type="dxa"/>
            </w:tcMar>
          </w:tcPr>
          <w:p w14:paraId="0A6B61EE" w14:textId="77777777" w:rsidR="00F51A79" w:rsidRPr="007E5E9C" w:rsidRDefault="00F51A79" w:rsidP="00AF0B33">
            <w:pPr>
              <w:spacing w:line="360" w:lineRule="auto"/>
              <w:ind w:firstLine="0"/>
              <w:jc w:val="left"/>
            </w:pPr>
            <w:r w:rsidRPr="007E5E9C">
              <w:t>Linux cluster, Amazon Elastic MapReduce</w:t>
            </w:r>
          </w:p>
        </w:tc>
        <w:tc>
          <w:tcPr>
            <w:tcW w:w="2550" w:type="dxa"/>
            <w:tcMar>
              <w:left w:w="101" w:type="dxa"/>
              <w:right w:w="101" w:type="dxa"/>
            </w:tcMar>
          </w:tcPr>
          <w:p w14:paraId="549899BD" w14:textId="77777777" w:rsidR="00F51A79" w:rsidRPr="007E5E9C" w:rsidRDefault="00F51A79" w:rsidP="00AF0B33">
            <w:pPr>
              <w:spacing w:line="360" w:lineRule="auto"/>
              <w:ind w:firstLine="0"/>
              <w:jc w:val="left"/>
            </w:pPr>
            <w:r w:rsidRPr="007E5E9C">
              <w:t>Windows HPCS cluster</w:t>
            </w:r>
          </w:p>
        </w:tc>
      </w:tr>
      <w:tr w:rsidR="00F51A79" w14:paraId="7D4D776A" w14:textId="77777777" w:rsidTr="00AF0B33">
        <w:trPr>
          <w:trHeight w:val="247"/>
        </w:trPr>
        <w:tc>
          <w:tcPr>
            <w:tcW w:w="1829" w:type="dxa"/>
            <w:tcMar>
              <w:left w:w="101" w:type="dxa"/>
              <w:right w:w="101" w:type="dxa"/>
            </w:tcMar>
          </w:tcPr>
          <w:p w14:paraId="50B2C50F" w14:textId="77777777" w:rsidR="00F51A79" w:rsidRPr="00AF0B33" w:rsidRDefault="00F51A79" w:rsidP="00AF0B33">
            <w:pPr>
              <w:spacing w:line="360" w:lineRule="auto"/>
              <w:ind w:firstLine="0"/>
              <w:jc w:val="left"/>
              <w:rPr>
                <w:b/>
              </w:rPr>
            </w:pPr>
            <w:r w:rsidRPr="00AF0B33">
              <w:rPr>
                <w:b/>
              </w:rPr>
              <w:t>Scheduling and Load Balancing</w:t>
            </w:r>
          </w:p>
        </w:tc>
        <w:tc>
          <w:tcPr>
            <w:tcW w:w="2550" w:type="dxa"/>
            <w:tcMar>
              <w:left w:w="101" w:type="dxa"/>
              <w:right w:w="101" w:type="dxa"/>
            </w:tcMar>
          </w:tcPr>
          <w:p w14:paraId="753EBF1E" w14:textId="77777777" w:rsidR="00F51A79" w:rsidRPr="007E5E9C" w:rsidRDefault="00F51A79" w:rsidP="00AF0B33">
            <w:pPr>
              <w:spacing w:line="360" w:lineRule="auto"/>
              <w:ind w:firstLine="0"/>
              <w:jc w:val="left"/>
            </w:pPr>
            <w:r w:rsidRPr="007E5E9C">
              <w:t>Dynamic scheduling through a global queue, providing natural load balancing</w:t>
            </w:r>
          </w:p>
        </w:tc>
        <w:tc>
          <w:tcPr>
            <w:tcW w:w="2550" w:type="dxa"/>
            <w:tcMar>
              <w:left w:w="101" w:type="dxa"/>
              <w:right w:w="101" w:type="dxa"/>
            </w:tcMar>
          </w:tcPr>
          <w:p w14:paraId="0336C69B" w14:textId="77777777" w:rsidR="00F51A79" w:rsidRPr="007E5E9C" w:rsidRDefault="00F51A79" w:rsidP="00AF0B33">
            <w:pPr>
              <w:spacing w:line="360" w:lineRule="auto"/>
              <w:ind w:firstLine="0"/>
              <w:jc w:val="left"/>
            </w:pPr>
            <w:r w:rsidRPr="007E5E9C">
              <w:t>Data locality, rack aware dynamic task scheduling through a global queue, providing natural load balancing</w:t>
            </w:r>
          </w:p>
        </w:tc>
        <w:tc>
          <w:tcPr>
            <w:tcW w:w="2550" w:type="dxa"/>
            <w:tcMar>
              <w:left w:w="101" w:type="dxa"/>
              <w:right w:w="101" w:type="dxa"/>
            </w:tcMar>
          </w:tcPr>
          <w:p w14:paraId="676DE094" w14:textId="77777777" w:rsidR="00F51A79" w:rsidRPr="007E5E9C" w:rsidRDefault="00F51A79" w:rsidP="00AF0B33">
            <w:pPr>
              <w:spacing w:line="360" w:lineRule="auto"/>
              <w:ind w:firstLine="0"/>
              <w:jc w:val="left"/>
            </w:pPr>
            <w:r w:rsidRPr="007E5E9C">
              <w:t xml:space="preserve">Data locality, network topology aware scheduling. Static task partitions at the node level, suboptimal load </w:t>
            </w:r>
            <w:r w:rsidRPr="007E5E9C">
              <w:lastRenderedPageBreak/>
              <w:t>balancing</w:t>
            </w:r>
          </w:p>
        </w:tc>
      </w:tr>
    </w:tbl>
    <w:p w14:paraId="1FEB12B3" w14:textId="77777777" w:rsidR="00F51A79" w:rsidRDefault="00F51A79" w:rsidP="00F51A79">
      <w:r>
        <w:lastRenderedPageBreak/>
        <w:t xml:space="preserve">Implementing the above-mentioned application framework using the Hadoop and </w:t>
      </w:r>
      <w:proofErr w:type="spellStart"/>
      <w:r>
        <w:t>DryadLINQ</w:t>
      </w:r>
      <w:proofErr w:type="spellEnd"/>
      <w:r>
        <w:t xml:space="preserve"> data processing frameworks was easier than implementing them from the scratch using cloud infrastructure services as the building blocks. Hadoop and </w:t>
      </w:r>
      <w:proofErr w:type="spellStart"/>
      <w:r>
        <w:t>DryadLINQ</w:t>
      </w:r>
      <w:proofErr w:type="spellEnd"/>
      <w:r>
        <w:t xml:space="preserve"> take care of scheduling, monitoring and fault tolerance. With Hadoop, we had to implement a Map function, which copy the input file from HDFS to the working directory, execute the external program as a process and finally upload the result file to the HDFS. It was also necessary to implement a custom </w:t>
      </w:r>
      <w:proofErr w:type="spellStart"/>
      <w:r>
        <w:t>InputFormat</w:t>
      </w:r>
      <w:proofErr w:type="spellEnd"/>
      <w:r>
        <w:t xml:space="preserve"> and a </w:t>
      </w:r>
      <w:proofErr w:type="spellStart"/>
      <w:r>
        <w:t>RecordReader</w:t>
      </w:r>
      <w:proofErr w:type="spellEnd"/>
      <w:r>
        <w:t xml:space="preserve"> to support file inputs to the map tasks. With </w:t>
      </w:r>
      <w:proofErr w:type="spellStart"/>
      <w:r>
        <w:t>DryadLINQ</w:t>
      </w:r>
      <w:proofErr w:type="spellEnd"/>
      <w:r>
        <w:t xml:space="preserve">, we had to implement a side effect-free function to execute the program on the given data and copy the result to the output-shared directory. But significant effort had to be spent on implementing the data partition and the distribution programs to support </w:t>
      </w:r>
      <w:proofErr w:type="spellStart"/>
      <w:r>
        <w:t>DryadLINQ</w:t>
      </w:r>
      <w:proofErr w:type="spellEnd"/>
      <w:r>
        <w:t>.</w:t>
      </w:r>
    </w:p>
    <w:p w14:paraId="183913CD" w14:textId="77777777" w:rsidR="00F51A79" w:rsidRDefault="00F51A79" w:rsidP="00C04961">
      <w:r>
        <w:t xml:space="preserve">EC2 and Azure Classic Cloud implementations involved more effort than the Hadoop and </w:t>
      </w:r>
      <w:proofErr w:type="spellStart"/>
      <w:r>
        <w:t>DryadLINQ</w:t>
      </w:r>
      <w:proofErr w:type="spellEnd"/>
      <w:r>
        <w:t xml:space="preserve"> implementations, as all the scheduling, monitoring and fault tolerance had to be implemented from scratch using the cloud infrastructure services’ features. The deployment process was easier with Azure as opposed to EC2, in which we had to manually create instances, install software and start the worker instances. On the other hand the EC2 infrastructure gives developers more flexibility and control. Azure SDK provides better development, testing and deployment support through Visual Studio integration</w:t>
      </w:r>
      <w:r w:rsidRPr="007E7096">
        <w:t>. The local development compute fabric and the local development storage of the Azure SDK</w:t>
      </w:r>
      <w:r>
        <w:t xml:space="preserve"> make it much easier to test and debug Azure applications</w:t>
      </w:r>
      <w:r w:rsidRPr="007E7096">
        <w:t xml:space="preserve">. </w:t>
      </w:r>
      <w:r>
        <w:t xml:space="preserve">While the </w:t>
      </w:r>
      <w:r w:rsidRPr="007E7096">
        <w:t>Azure platform is heading towards providing a more developer</w:t>
      </w:r>
      <w:r>
        <w:t>-</w:t>
      </w:r>
      <w:r w:rsidRPr="007E7096">
        <w:t>friendly environment</w:t>
      </w:r>
      <w:r>
        <w:t>, it still lags behind in terms of the infrastructure maturity Amazon AWS has accrued over the years.</w:t>
      </w:r>
    </w:p>
    <w:p w14:paraId="1A23B250" w14:textId="77777777" w:rsidR="00256AF0" w:rsidRPr="00E76F16" w:rsidRDefault="00256AF0" w:rsidP="00E76F16">
      <w:pPr>
        <w:pStyle w:val="Heading2"/>
      </w:pPr>
      <w:bookmarkStart w:id="123" w:name="_Toc362439776"/>
      <w:bookmarkStart w:id="124" w:name="_Toc385448339"/>
      <w:r w:rsidRPr="00E76F16">
        <w:lastRenderedPageBreak/>
        <w:t>Evaluation Methodology</w:t>
      </w:r>
      <w:bookmarkEnd w:id="123"/>
      <w:bookmarkEnd w:id="124"/>
    </w:p>
    <w:p w14:paraId="667C77D5" w14:textId="77777777" w:rsidR="00256AF0" w:rsidRPr="00256AF0" w:rsidRDefault="00256AF0" w:rsidP="00CA6B02">
      <w:r w:rsidRPr="00256AF0">
        <w:t xml:space="preserve">In the performance studies, we use parallel efficiency as the measure by which to evaluate the different frameworks. Parallel efficiency is a relatively good measure for evaluating the different approaches we use in our studies, as we do not have the option of using identical configurations across the different environments. At the same time, we cannot use efficiency to directly compare the different technologies. Even though parallel efficiency accounts for the system dissimilarities that affect the sequential and the parallel run time, it does not reflect other dissimilarities, such as memory size, memory bandwidth and network bandwidth. Parallel efficiency for a parallel application on P number of cores can be calculated using the following formula: </w:t>
      </w:r>
    </w:p>
    <w:bookmarkStart w:id="125" w:name="_Ref362518658"/>
    <w:p w14:paraId="500E1F3D" w14:textId="41ACD15B" w:rsidR="00256AF0" w:rsidRPr="00AF062D" w:rsidRDefault="00256AF0" w:rsidP="005902D2">
      <w:pPr>
        <w:jc w:val="center"/>
      </w:pPr>
      <w:r w:rsidRPr="005902D2">
        <w:fldChar w:fldCharType="begin"/>
      </w:r>
      <w:r w:rsidRPr="005902D2">
        <w:instrText xml:space="preserve"> QUOTE </w:instrText>
      </w:r>
      <m:oMath>
        <m:r>
          <m:rPr>
            <m:sty m:val="p"/>
          </m:rPr>
          <w:rPr>
            <w:rFonts w:ascii="Cambria Math" w:hAnsi="Cambria Math"/>
          </w:rPr>
          <m:t>Parallel Efficiency =</m:t>
        </m:r>
        <m:box>
          <m:boxPr>
            <m:ctrlPr>
              <w:rPr>
                <w:rFonts w:ascii="Cambria Math" w:hAnsi="Cambria Math"/>
                <w:b/>
                <w:bCs/>
                <w:i/>
                <w:iCs/>
              </w:rPr>
            </m:ctrlPr>
          </m:boxPr>
          <m:e>
            <m:argPr>
              <m:argSz m:val="-1"/>
            </m:argPr>
            <m:f>
              <m:fPr>
                <m:ctrlPr>
                  <w:rPr>
                    <w:rFonts w:ascii="Cambria Math" w:hAnsi="Cambria Math"/>
                    <w:b/>
                    <w:bCs/>
                    <w:i/>
                    <w:iCs/>
                  </w:rPr>
                </m:ctrlPr>
              </m:fPr>
              <m:num>
                <m:r>
                  <m:rPr>
                    <m:sty m:val="p"/>
                  </m:rPr>
                  <w:rPr>
                    <w:rFonts w:ascii="Cambria Math" w:hAnsi="Cambria Math"/>
                  </w:rPr>
                  <m:t>T1</m:t>
                </m:r>
              </m:num>
              <m:den>
                <m:r>
                  <m:rPr>
                    <m:sty m:val="p"/>
                  </m:rPr>
                  <w:rPr>
                    <w:rFonts w:ascii="Cambria Math" w:hAnsi="Cambria Math"/>
                  </w:rPr>
                  <m:t>pTp</m:t>
                </m:r>
              </m:den>
            </m:f>
          </m:e>
        </m:box>
      </m:oMath>
      <w:r w:rsidRPr="005902D2">
        <w:instrText xml:space="preserve"> </w:instrText>
      </w:r>
      <w:r w:rsidRPr="005902D2">
        <w:fldChar w:fldCharType="separate"/>
      </w:r>
      <m:oMath>
        <m:r>
          <m:rPr>
            <m:sty m:val="p"/>
          </m:rPr>
          <w:rPr>
            <w:rFonts w:ascii="Cambria Math" w:hAnsi="Cambria Math"/>
          </w:rPr>
          <m:t>ParallelEfficiency=</m:t>
        </m:r>
        <m:box>
          <m:boxPr>
            <m:ctrlPr>
              <w:rPr>
                <w:rFonts w:ascii="Cambria Math" w:hAnsi="Cambria Math"/>
                <w:b/>
                <w:bCs/>
                <w:i/>
                <w:iCs/>
              </w:rPr>
            </m:ctrlPr>
          </m:boxPr>
          <m:e>
            <m:argPr>
              <m:argSz m:val="-1"/>
            </m:argPr>
            <m:f>
              <m:fPr>
                <m:ctrlPr>
                  <w:rPr>
                    <w:rFonts w:ascii="Cambria Math" w:hAnsi="Cambria Math"/>
                    <w:b/>
                    <w:bCs/>
                    <w:i/>
                    <w:iCs/>
                  </w:rPr>
                </m:ctrlPr>
              </m:fPr>
              <m:num>
                <m:r>
                  <m:rPr>
                    <m:sty m:val="p"/>
                  </m:rPr>
                  <w:rPr>
                    <w:rFonts w:ascii="Cambria Math" w:hAnsi="Cambria Math"/>
                  </w:rPr>
                  <m:t>T1</m:t>
                </m:r>
              </m:num>
              <m:den>
                <m:r>
                  <m:rPr>
                    <m:sty m:val="p"/>
                  </m:rPr>
                  <w:rPr>
                    <w:rFonts w:ascii="Cambria Math" w:hAnsi="Cambria Math"/>
                  </w:rPr>
                  <m:t>pTp</m:t>
                </m:r>
              </m:den>
            </m:f>
          </m:e>
        </m:box>
      </m:oMath>
      <w:r w:rsidRPr="005902D2">
        <w:fldChar w:fldCharType="end"/>
      </w:r>
      <w:r w:rsidRPr="005902D2">
        <w:t xml:space="preserve">   ---</w:t>
      </w:r>
      <w:r w:rsidRPr="00AF062D">
        <w:t xml:space="preserve"> </w:t>
      </w:r>
      <w:r w:rsidR="00AF062D">
        <w:t xml:space="preserve">Equation </w:t>
      </w:r>
      <w:fldSimple w:instr=" SEQ Equation \* ARABIC ">
        <w:r w:rsidR="009054E4">
          <w:rPr>
            <w:noProof/>
          </w:rPr>
          <w:t>1</w:t>
        </w:r>
      </w:fldSimple>
      <w:bookmarkEnd w:id="125"/>
      <w:r w:rsidRPr="00AF062D">
        <w:fldChar w:fldCharType="begin"/>
      </w:r>
      <w:r w:rsidR="00D85276">
        <w:instrText xml:space="preserve"> ADDIN EN.CITE &lt;EndNote&gt;&lt;Cite&gt;&lt;Author&gt;Ananth Grama&lt;/Author&gt;&lt;Year&gt;2003&lt;/Year&gt;&lt;RecNum&gt;155&lt;/RecNum&gt;&lt;DisplayText&gt;[58]&lt;/DisplayText&gt;&lt;record&gt;&lt;rec-number&gt;155&lt;/rec-number&gt;&lt;foreign-keys&gt;&lt;key app="EN" db-id="5axaw559mfwdpuewrfppwdvasdfa2ep2ardp"&gt;155&lt;/key&gt;&lt;key app="ENWeb" db-id="S3XF@wrtqgYAACB9Pr4"&gt;6220&lt;/key&gt;&lt;/foreign-keys&gt;&lt;ref-type name="Book"&gt;6&lt;/ref-type&gt;&lt;contributors&gt;&lt;authors&gt;&lt;author&gt;Ananth Grama,&lt;/author&gt;&lt;author&gt;George Karypis,&lt;/author&gt;&lt;author&gt;Vipin Kumar,&lt;/author&gt;&lt;author&gt;Anshul Gupta,&lt;/author&gt;&lt;/authors&gt;&lt;/contributors&gt;&lt;titles&gt;&lt;title&gt;Introduction to Parallel Computing&lt;/title&gt;&lt;/titles&gt;&lt;pages&gt;656&lt;/pages&gt;&lt;dates&gt;&lt;year&gt;2003&lt;/year&gt;&lt;pub-dates&gt;&lt;date&gt;January 26&lt;/date&gt;&lt;/pub-dates&gt;&lt;/dates&gt;&lt;publisher&gt;Addison Wesley (Second Edition)&lt;/publisher&gt;&lt;isbn&gt;978-0201648652&lt;/isbn&gt;&lt;urls&gt;&lt;/urls&gt;&lt;/record&gt;&lt;/Cite&gt;&lt;/EndNote&gt;</w:instrText>
      </w:r>
      <w:r w:rsidRPr="00AF062D">
        <w:fldChar w:fldCharType="separate"/>
      </w:r>
      <w:r w:rsidR="00D85276">
        <w:rPr>
          <w:noProof/>
        </w:rPr>
        <w:t>[</w:t>
      </w:r>
      <w:hyperlink w:anchor="_ENREF_58" w:tooltip="Ananth Grama, 2003 #155" w:history="1">
        <w:r w:rsidR="00D85276">
          <w:rPr>
            <w:noProof/>
          </w:rPr>
          <w:t>58</w:t>
        </w:r>
      </w:hyperlink>
      <w:r w:rsidR="00D85276">
        <w:rPr>
          <w:noProof/>
        </w:rPr>
        <w:t>]</w:t>
      </w:r>
      <w:r w:rsidRPr="00AF062D">
        <w:fldChar w:fldCharType="end"/>
      </w:r>
    </w:p>
    <w:p w14:paraId="48D14079" w14:textId="2DF70C05" w:rsidR="00256AF0" w:rsidRPr="00256AF0" w:rsidRDefault="00256AF0" w:rsidP="00CA6B02">
      <w:r w:rsidRPr="00256AF0">
        <w:t xml:space="preserve">In this equation, </w:t>
      </w:r>
      <w:proofErr w:type="spellStart"/>
      <w:r w:rsidRPr="00256AF0">
        <w:t>T</w:t>
      </w:r>
      <w:r w:rsidRPr="00256AF0">
        <w:rPr>
          <w:vertAlign w:val="subscript"/>
        </w:rPr>
        <w:t>p</w:t>
      </w:r>
      <w:proofErr w:type="spellEnd"/>
      <w:r w:rsidRPr="00256AF0">
        <w:t xml:space="preserve"> is the parallel run time for the application. T</w:t>
      </w:r>
      <w:r w:rsidRPr="00256AF0">
        <w:rPr>
          <w:vertAlign w:val="subscript"/>
        </w:rPr>
        <w:t>1</w:t>
      </w:r>
      <w:r w:rsidRPr="00256AF0">
        <w:t xml:space="preserve"> is the best sequential run time for the application using the same data set or a representative subset. In this </w:t>
      </w:r>
      <w:r w:rsidR="00AF750F">
        <w:t>chapter</w:t>
      </w:r>
      <w:r w:rsidRPr="00256AF0">
        <w:t>, the sequential run time for the applications was measured in each of the different environments, having the input files present in the local disks, avoiding the data transfers.</w:t>
      </w:r>
    </w:p>
    <w:p w14:paraId="1EA34F94" w14:textId="1E89EC7F" w:rsidR="00256AF0" w:rsidRPr="00256AF0" w:rsidRDefault="00256AF0" w:rsidP="00CA6B02">
      <w:r w:rsidRPr="00256AF0">
        <w:t xml:space="preserve">The average run time for a single computation in a single core is calculated for each of the performance tests using the following formula. The objective of this calculation is to give readers an idea of the actual performance they can obtain from a given environment for the applications considered in this </w:t>
      </w:r>
      <w:r w:rsidR="00AF750F">
        <w:t>chapter</w:t>
      </w:r>
      <w:r w:rsidRPr="00256AF0">
        <w:t>.</w:t>
      </w:r>
    </w:p>
    <w:p w14:paraId="7A30B0A3" w14:textId="1ADB0E0D" w:rsidR="00256AF0" w:rsidRPr="00256AF0" w:rsidRDefault="00256AF0" w:rsidP="00BD0D5D">
      <w:pPr>
        <w:ind w:firstLine="0"/>
      </w:pPr>
      <m:oMath>
        <m:r>
          <m:rPr>
            <m:sty m:val="p"/>
          </m:rPr>
          <w:rPr>
            <w:rFonts w:ascii="Cambria Math" w:hAnsi="Cambria Math" w:cs="Cambria Math"/>
          </w:rPr>
          <m:t>Avg.  run time for a single computation in a single core=</m:t>
        </m:r>
        <m:f>
          <m:fPr>
            <m:ctrlPr>
              <w:rPr>
                <w:rFonts w:ascii="Cambria Math" w:hAnsi="Cambria Math"/>
              </w:rPr>
            </m:ctrlPr>
          </m:fPr>
          <m:num>
            <m:r>
              <m:rPr>
                <m:sty m:val="p"/>
              </m:rPr>
              <w:rPr>
                <w:rFonts w:ascii="Cambria Math" w:hAnsi="Cambria Math"/>
              </w:rPr>
              <m:t>pT(ρ)</m:t>
            </m:r>
          </m:num>
          <m:den>
            <m:r>
              <w:rPr>
                <w:rFonts w:ascii="Cambria Math" w:hAnsi="Cambria Math"/>
              </w:rPr>
              <m:t>No. of computations</m:t>
            </m:r>
          </m:den>
        </m:f>
        <m:r>
          <w:rPr>
            <w:rFonts w:ascii="Cambria Math" w:hAnsi="Cambria Math"/>
          </w:rPr>
          <m:t xml:space="preserve"> </m:t>
        </m:r>
      </m:oMath>
      <w:r w:rsidRPr="00256AF0">
        <w:t xml:space="preserve">  </w:t>
      </w:r>
      <w:r w:rsidR="00A94AFF" w:rsidRPr="00AF062D">
        <w:t xml:space="preserve">--- </w:t>
      </w:r>
      <w:r w:rsidR="00A94AFF">
        <w:t xml:space="preserve">Equation </w:t>
      </w:r>
      <w:fldSimple w:instr=" SEQ Equation \* ARABIC ">
        <w:r w:rsidR="009054E4">
          <w:rPr>
            <w:noProof/>
          </w:rPr>
          <w:t>2</w:t>
        </w:r>
      </w:fldSimple>
    </w:p>
    <w:p w14:paraId="38F54F2E" w14:textId="011DC62F" w:rsidR="00256AF0" w:rsidRPr="00256AF0" w:rsidRDefault="00256AF0" w:rsidP="00CA6B02">
      <w:r w:rsidRPr="00256AF0">
        <w:t xml:space="preserve">Due to the richness of the instance type choices Amazon EC2 provides, it is important to select an instance type that optimizes the balance between performance and cost. We present instance type </w:t>
      </w:r>
      <w:r w:rsidRPr="00256AF0">
        <w:lastRenderedPageBreak/>
        <w:t xml:space="preserve">studies for each of our applications for the EC2 instance types </w:t>
      </w:r>
      <w:r w:rsidRPr="00256AF0">
        <w:rPr>
          <w:szCs w:val="24"/>
        </w:rPr>
        <w:t xml:space="preserve">mentioned in </w:t>
      </w:r>
      <w:r w:rsidR="00623A7C">
        <w:rPr>
          <w:szCs w:val="24"/>
        </w:rPr>
        <w:fldChar w:fldCharType="begin"/>
      </w:r>
      <w:r w:rsidR="00623A7C">
        <w:rPr>
          <w:szCs w:val="24"/>
        </w:rPr>
        <w:instrText xml:space="preserve"> REF _Ref362518110 \h </w:instrText>
      </w:r>
      <w:r w:rsidR="00623A7C">
        <w:rPr>
          <w:szCs w:val="24"/>
        </w:rPr>
      </w:r>
      <w:r w:rsidR="00623A7C">
        <w:rPr>
          <w:szCs w:val="24"/>
        </w:rPr>
        <w:fldChar w:fldCharType="separate"/>
      </w:r>
      <w:r w:rsidR="009054E4">
        <w:t xml:space="preserve">Table </w:t>
      </w:r>
      <w:r w:rsidR="009054E4">
        <w:rPr>
          <w:noProof/>
        </w:rPr>
        <w:t>2</w:t>
      </w:r>
      <w:r w:rsidR="00623A7C">
        <w:rPr>
          <w:szCs w:val="24"/>
        </w:rPr>
        <w:fldChar w:fldCharType="end"/>
      </w:r>
      <w:r w:rsidRPr="00256AF0">
        <w:rPr>
          <w:szCs w:val="24"/>
        </w:rPr>
        <w:t xml:space="preserve"> using 16 CPU cores for each study. </w:t>
      </w:r>
      <w:r w:rsidRPr="00256AF0">
        <w:t xml:space="preserve">EC2 Small instances were not included in our study because they do not support 64-bit operating systems. </w:t>
      </w:r>
      <w:r w:rsidRPr="00256AF0">
        <w:rPr>
          <w:szCs w:val="24"/>
        </w:rPr>
        <w:t xml:space="preserve">We do not present results for Azure Cap3 and GTM Interpolation applications, as the performance </w:t>
      </w:r>
      <w:r w:rsidRPr="00256AF0">
        <w:t xml:space="preserve">of the Azure instance types for those applications scaled linearly with the price. However, the total size of memory affected the performance of BLAST application across Azure instance types; hence we perform an instance type study for </w:t>
      </w:r>
      <w:proofErr w:type="gramStart"/>
      <w:r w:rsidRPr="00256AF0">
        <w:t>BLAST  on</w:t>
      </w:r>
      <w:proofErr w:type="gramEnd"/>
      <w:r w:rsidRPr="00256AF0">
        <w:t xml:space="preserve"> Azure. </w:t>
      </w:r>
    </w:p>
    <w:p w14:paraId="35EB7C31" w14:textId="77777777" w:rsidR="00256AF0" w:rsidRPr="00256AF0" w:rsidRDefault="00256AF0" w:rsidP="00CA6B02">
      <w:r w:rsidRPr="00256AF0">
        <w:t>Cloud virtual machine instances are billed hourly. When presenting the results, the ‘Compute Cost (hour units)’ assumes that particular instances are used only for the particular computation and that no useful work is done for the remainder of the hour, effectively making the computation responsible for the entire hourly charge. The ‘Amortized Cost’ assumes that the instance will be used for useful work for the remainder of the hour, making the computation responsible only for the actual fraction of time during which it was executed. The horizontal axes of the EC2 cost figures (Figure 3 and 7) and the vertical axis labeling of the EC2 compute time figures (Figures 4 and 8) are labeled in the format ‘Instance Type’ – ‘Number of Instances’ X ‘Number of Workers per Instance’. For an example, HCXL – 2 X 8 means two High-CPU-Extra-Large instances were used with 8 workers per instance.</w:t>
      </w:r>
    </w:p>
    <w:p w14:paraId="26082D88" w14:textId="59AB9FA4" w:rsidR="00256AF0" w:rsidRPr="00256AF0" w:rsidRDefault="00256AF0" w:rsidP="00CA6B02">
      <w:r w:rsidRPr="00256AF0">
        <w:t xml:space="preserve">When presenting the results used in this </w:t>
      </w:r>
      <w:r w:rsidR="000027C8">
        <w:t>section</w:t>
      </w:r>
      <w:r w:rsidRPr="00256AF0">
        <w:t xml:space="preserve">, we considered a single EC2 Extra-Large instance, with 20 EC2 compute units as 8 actual CPU cores while an Azure Small instance was considered as a single CPU core. In all of the test cases, it is assumed that the data was already present in the framework’s preferred storage location. We used Apache Hadoop version 0.20.2 and </w:t>
      </w:r>
      <w:proofErr w:type="spellStart"/>
      <w:r w:rsidRPr="00256AF0">
        <w:t>DryadLINQ</w:t>
      </w:r>
      <w:proofErr w:type="spellEnd"/>
      <w:r w:rsidRPr="00256AF0">
        <w:t xml:space="preserve"> version 1.0.1411.2 (November 2009) for our studies. </w:t>
      </w:r>
    </w:p>
    <w:p w14:paraId="5C081825" w14:textId="77777777" w:rsidR="00256AF0" w:rsidRPr="00E76F16" w:rsidRDefault="00256AF0" w:rsidP="00E76F16">
      <w:pPr>
        <w:pStyle w:val="Heading2"/>
      </w:pPr>
      <w:bookmarkStart w:id="126" w:name="_Ref275270975"/>
      <w:bookmarkStart w:id="127" w:name="_Toc362439777"/>
      <w:bookmarkStart w:id="128" w:name="_Toc385448340"/>
      <w:r w:rsidRPr="00E76F16">
        <w:t>Cap3</w:t>
      </w:r>
      <w:bookmarkEnd w:id="126"/>
      <w:bookmarkEnd w:id="127"/>
      <w:bookmarkEnd w:id="128"/>
    </w:p>
    <w:p w14:paraId="5346BD41" w14:textId="1B56F651" w:rsidR="00256AF0" w:rsidRPr="00256AF0" w:rsidRDefault="00F5594B" w:rsidP="00CA6B02">
      <w:r>
        <w:lastRenderedPageBreak/>
        <w:t>We implemented a distributed parallel version of</w:t>
      </w:r>
      <w:r w:rsidR="00024695">
        <w:t xml:space="preserve"> Cap3</w:t>
      </w:r>
      <w:r w:rsidRPr="00256AF0">
        <w:fldChar w:fldCharType="begin"/>
      </w:r>
      <w:r w:rsidR="005B59BC">
        <w:instrText xml:space="preserve"> ADDIN EN.CITE &lt;EndNote&gt;&lt;Cite&gt;&lt;Author&gt;Huang&lt;/Author&gt;&lt;Year&gt;1999&lt;/Year&gt;&lt;RecNum&gt;34&lt;/RecNum&gt;&lt;DisplayText&gt;[44]&lt;/DisplayText&gt;&lt;record&gt;&lt;rec-number&gt;34&lt;/rec-number&gt;&lt;foreign-keys&gt;&lt;key app="EN" db-id="5s52p2xrodswv7e9seb5zs2t9etsdrr5v22t"&gt;34&lt;/key&gt;&lt;/foreign-keys&gt;&lt;ref-type name="Journal Article"&gt;17&lt;/ref-type&gt;&lt;contributors&gt;&lt;authors&gt;&lt;author&gt;Huang, X.&lt;/author&gt;&lt;author&gt;Madan, A.&lt;/author&gt;&lt;/authors&gt;&lt;/contributors&gt;&lt;titles&gt;&lt;title&gt;CAP3: A DNA sequence assembly program.&lt;/title&gt;&lt;secondary-title&gt;&lt;style face="italic" font="default" size="100%"&gt;Genome Res&lt;/style&gt;&lt;/secondary-title&gt;&lt;/titles&gt;&lt;pages&gt;868-77&lt;/pages&gt;&lt;volume&gt;&lt;style face="italic" font="default" size="100%"&gt;9&lt;/style&gt;&lt;/volume&gt;&lt;number&gt;&lt;style face="italic" font="default" size="100%"&gt;9&lt;/style&gt;&lt;/number&gt;&lt;dates&gt;&lt;year&gt;1999&lt;/year&gt;&lt;/dates&gt;&lt;urls&gt;&lt;/urls&gt;&lt;/record&gt;&lt;/Cite&gt;&lt;/EndNote&gt;</w:instrText>
      </w:r>
      <w:r w:rsidRPr="00256AF0">
        <w:fldChar w:fldCharType="separate"/>
      </w:r>
      <w:r w:rsidR="005B59BC">
        <w:rPr>
          <w:noProof/>
        </w:rPr>
        <w:t>[</w:t>
      </w:r>
      <w:hyperlink w:anchor="_ENREF_44" w:tooltip="Huang, 1999 #34" w:history="1">
        <w:r w:rsidR="00D85276">
          <w:rPr>
            <w:noProof/>
          </w:rPr>
          <w:t>44</w:t>
        </w:r>
      </w:hyperlink>
      <w:r w:rsidR="005B59BC">
        <w:rPr>
          <w:noProof/>
        </w:rPr>
        <w:t>]</w:t>
      </w:r>
      <w:r w:rsidRPr="00256AF0">
        <w:fldChar w:fldCharType="end"/>
      </w:r>
      <w:r w:rsidR="00024695">
        <w:t xml:space="preserve"> sequence assembly application </w:t>
      </w:r>
      <w:r w:rsidR="00381BE4" w:rsidRPr="00256AF0">
        <w:t xml:space="preserve">for Amazon EC2, Microsoft Azure, </w:t>
      </w:r>
      <w:proofErr w:type="spellStart"/>
      <w:r w:rsidR="00381BE4" w:rsidRPr="00256AF0">
        <w:t>DryadLINQ</w:t>
      </w:r>
      <w:proofErr w:type="spellEnd"/>
      <w:r w:rsidR="00381BE4" w:rsidRPr="00256AF0">
        <w:t xml:space="preserve"> and for Apache Hadoop using the frameworks that were presented in section</w:t>
      </w:r>
      <w:r w:rsidR="00381BE4">
        <w:t xml:space="preserve"> </w:t>
      </w:r>
      <w:r w:rsidR="00381BE4">
        <w:fldChar w:fldCharType="begin"/>
      </w:r>
      <w:r w:rsidR="00381BE4">
        <w:instrText xml:space="preserve"> REF _Ref362111825 \r \h </w:instrText>
      </w:r>
      <w:r w:rsidR="00381BE4">
        <w:fldChar w:fldCharType="separate"/>
      </w:r>
      <w:r w:rsidR="009054E4">
        <w:t>3.1</w:t>
      </w:r>
      <w:r w:rsidR="00381BE4">
        <w:fldChar w:fldCharType="end"/>
      </w:r>
      <w:r>
        <w:t xml:space="preserve">. </w:t>
      </w:r>
      <w:r w:rsidRPr="00256AF0">
        <w:t xml:space="preserve">Cap3 program is </w:t>
      </w:r>
      <w:r>
        <w:t>a</w:t>
      </w:r>
      <w:r w:rsidRPr="00256AF0">
        <w:t xml:space="preserve"> pleasingly parallel application</w:t>
      </w:r>
      <w:r>
        <w:t xml:space="preserve"> that is </w:t>
      </w:r>
      <w:r w:rsidRPr="00256AF0">
        <w:t xml:space="preserve">often used in parallel with lots of input files. </w:t>
      </w:r>
      <w:r>
        <w:t xml:space="preserve">More details on Cap3 </w:t>
      </w:r>
      <w:proofErr w:type="gramStart"/>
      <w:r>
        <w:t>is</w:t>
      </w:r>
      <w:proofErr w:type="gramEnd"/>
      <w:r>
        <w:t xml:space="preserve"> given in section </w:t>
      </w:r>
      <w:r>
        <w:fldChar w:fldCharType="begin"/>
      </w:r>
      <w:r>
        <w:instrText xml:space="preserve"> REF _Ref362111705 \r \h </w:instrText>
      </w:r>
      <w:r>
        <w:fldChar w:fldCharType="separate"/>
      </w:r>
      <w:r w:rsidR="009054E4">
        <w:t>2.6.1</w:t>
      </w:r>
      <w:r>
        <w:fldChar w:fldCharType="end"/>
      </w:r>
      <w:r>
        <w:t>.</w:t>
      </w:r>
    </w:p>
    <w:p w14:paraId="5BD744F2" w14:textId="77777777" w:rsidR="00256AF0" w:rsidRPr="00256AF0" w:rsidRDefault="00256AF0" w:rsidP="00E76F16">
      <w:pPr>
        <w:pStyle w:val="Heading3"/>
      </w:pPr>
      <w:bookmarkStart w:id="129" w:name="_Toc362439778"/>
      <w:bookmarkStart w:id="130" w:name="_Toc385448341"/>
      <w:r w:rsidRPr="00256AF0">
        <w:t>Performance with different EC2 cloud instance types</w:t>
      </w:r>
      <w:bookmarkEnd w:id="129"/>
      <w:bookmarkEnd w:id="130"/>
    </w:p>
    <w:p w14:paraId="6C7CEC0D" w14:textId="04A8EC27" w:rsidR="00256AF0" w:rsidRDefault="00623A7C" w:rsidP="00CA6B02">
      <w:r>
        <w:fldChar w:fldCharType="begin"/>
      </w:r>
      <w:r>
        <w:instrText xml:space="preserve"> REF _Ref362518245 \h </w:instrText>
      </w:r>
      <w:r>
        <w:fldChar w:fldCharType="separate"/>
      </w:r>
      <w:r w:rsidR="009054E4" w:rsidRPr="00E61883">
        <w:t xml:space="preserve">Figure </w:t>
      </w:r>
      <w:r w:rsidR="009054E4">
        <w:rPr>
          <w:noProof/>
        </w:rPr>
        <w:t>8</w:t>
      </w:r>
      <w:r>
        <w:fldChar w:fldCharType="end"/>
      </w:r>
      <w:r>
        <w:t xml:space="preserve"> </w:t>
      </w:r>
      <w:r w:rsidR="00256AF0" w:rsidRPr="00256AF0">
        <w:t xml:space="preserve">and </w:t>
      </w:r>
      <w:r w:rsidR="00256AF0" w:rsidRPr="00256AF0">
        <w:fldChar w:fldCharType="begin"/>
      </w:r>
      <w:r w:rsidR="00256AF0" w:rsidRPr="00256AF0">
        <w:instrText xml:space="preserve"> REF _Ref275246044 \h  \* MERGEFORMAT </w:instrText>
      </w:r>
      <w:r w:rsidR="00256AF0" w:rsidRPr="00256AF0">
        <w:fldChar w:fldCharType="separate"/>
      </w:r>
      <w:r w:rsidR="009054E4" w:rsidRPr="00256AF0">
        <w:t xml:space="preserve">Figure </w:t>
      </w:r>
      <w:r w:rsidR="009054E4">
        <w:rPr>
          <w:noProof/>
        </w:rPr>
        <w:t>9</w:t>
      </w:r>
      <w:r w:rsidR="00256AF0" w:rsidRPr="00256AF0">
        <w:fldChar w:fldCharType="end"/>
      </w:r>
      <w:r w:rsidR="00256AF0" w:rsidRPr="00256AF0">
        <w:t xml:space="preserve"> present benchmark results for the Cap3 application on different EC2 instance types. These experiments processed 200 FASTA files, each containing 200 reads using 16 compute cores.  According to these results, we can infer that memory is not a bottleneck for the Cap3 program and that performance depends primarily on computational power. While the EC2 High-Memory-Quadruple-Extra-Large instances show the best performance due to the higher clock-rated processors, the most cost effective performance for the Cap3 EC2 </w:t>
      </w:r>
      <w:proofErr w:type="spellStart"/>
      <w:r w:rsidR="00256AF0" w:rsidRPr="00256AF0">
        <w:t>ClassicCloud</w:t>
      </w:r>
      <w:proofErr w:type="spellEnd"/>
      <w:r w:rsidR="00256AF0" w:rsidRPr="00256AF0">
        <w:t xml:space="preserve"> application is gained using the EC2 High-CPU-Extra-Large instances.</w:t>
      </w:r>
    </w:p>
    <w:p w14:paraId="2C539862" w14:textId="77777777" w:rsidR="00E302EC" w:rsidRDefault="00E302EC" w:rsidP="00363C7E">
      <w:pPr>
        <w:keepNext/>
        <w:jc w:val="center"/>
      </w:pPr>
      <w:r>
        <w:rPr>
          <w:rFonts w:eastAsia="Times New Roman" w:cs="Times New Roman"/>
          <w:noProof/>
          <w:sz w:val="24"/>
          <w:szCs w:val="20"/>
        </w:rPr>
        <w:drawing>
          <wp:inline distT="0" distB="0" distL="0" distR="0" wp14:anchorId="35E3D549" wp14:editId="31A2051C">
            <wp:extent cx="3771432" cy="189547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9265" cy="1894386"/>
                    </a:xfrm>
                    <a:prstGeom prst="rect">
                      <a:avLst/>
                    </a:prstGeom>
                    <a:noFill/>
                    <a:ln>
                      <a:noFill/>
                    </a:ln>
                  </pic:spPr>
                </pic:pic>
              </a:graphicData>
            </a:graphic>
          </wp:inline>
        </w:drawing>
      </w:r>
    </w:p>
    <w:p w14:paraId="5F15DD77" w14:textId="2FAAD957" w:rsidR="00E302EC" w:rsidRPr="00E61883" w:rsidRDefault="00E302EC" w:rsidP="00E61883">
      <w:pPr>
        <w:pStyle w:val="Caption"/>
      </w:pPr>
      <w:bookmarkStart w:id="131" w:name="_Ref362518245"/>
      <w:bookmarkStart w:id="132" w:name="_Toc385451918"/>
      <w:r w:rsidRPr="00E61883">
        <w:t xml:space="preserve">Figure </w:t>
      </w:r>
      <w:fldSimple w:instr=" SEQ Figure \* ARABIC ">
        <w:r w:rsidR="009054E4">
          <w:rPr>
            <w:noProof/>
          </w:rPr>
          <w:t>8</w:t>
        </w:r>
      </w:fldSimple>
      <w:bookmarkEnd w:id="131"/>
      <w:r w:rsidRPr="00E61883">
        <w:t xml:space="preserve"> Cap3 </w:t>
      </w:r>
      <w:r w:rsidR="00AF0B33">
        <w:t xml:space="preserve">application execution </w:t>
      </w:r>
      <w:r w:rsidRPr="00E61883">
        <w:t>cost with different EC2 instance types</w:t>
      </w:r>
      <w:bookmarkEnd w:id="132"/>
    </w:p>
    <w:p w14:paraId="5A17B49B" w14:textId="77777777" w:rsidR="00E302EC" w:rsidRPr="00256AF0" w:rsidRDefault="00E302EC" w:rsidP="00E302EC">
      <w:pPr>
        <w:keepNext/>
        <w:spacing w:after="0"/>
        <w:ind w:firstLine="0"/>
        <w:jc w:val="center"/>
        <w:rPr>
          <w:rFonts w:eastAsia="Times New Roman" w:cs="Times New Roman"/>
          <w:sz w:val="24"/>
          <w:szCs w:val="20"/>
        </w:rPr>
      </w:pPr>
      <w:r>
        <w:rPr>
          <w:rFonts w:eastAsia="Times New Roman" w:cs="Times New Roman"/>
          <w:noProof/>
          <w:sz w:val="24"/>
          <w:szCs w:val="20"/>
        </w:rPr>
        <w:lastRenderedPageBreak/>
        <w:drawing>
          <wp:inline distT="0" distB="0" distL="0" distR="0" wp14:anchorId="5D329E1E" wp14:editId="0820B855">
            <wp:extent cx="2894278" cy="2028825"/>
            <wp:effectExtent l="0" t="0" r="1905" b="0"/>
            <wp:docPr id="77" name="Picture 77" descr="cap3_instance_comp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3_instance_compu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9791" cy="2032690"/>
                    </a:xfrm>
                    <a:prstGeom prst="rect">
                      <a:avLst/>
                    </a:prstGeom>
                    <a:noFill/>
                    <a:ln>
                      <a:noFill/>
                    </a:ln>
                  </pic:spPr>
                </pic:pic>
              </a:graphicData>
            </a:graphic>
          </wp:inline>
        </w:drawing>
      </w:r>
    </w:p>
    <w:p w14:paraId="2D8ECB3D" w14:textId="0B1361A6" w:rsidR="00E302EC" w:rsidRPr="00E302EC" w:rsidRDefault="00E302EC" w:rsidP="00E61883">
      <w:pPr>
        <w:pStyle w:val="Caption"/>
      </w:pPr>
      <w:bookmarkStart w:id="133" w:name="_Ref275246044"/>
      <w:bookmarkStart w:id="134" w:name="_Toc385451919"/>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9</w:t>
      </w:r>
      <w:r w:rsidRPr="00256AF0">
        <w:rPr>
          <w:noProof/>
          <w:lang w:eastAsia="en-AU"/>
        </w:rPr>
        <w:fldChar w:fldCharType="end"/>
      </w:r>
      <w:bookmarkEnd w:id="133"/>
      <w:r w:rsidRPr="00256AF0">
        <w:rPr>
          <w:noProof/>
          <w:lang w:eastAsia="en-AU"/>
        </w:rPr>
        <w:t xml:space="preserve"> : Cap3 </w:t>
      </w:r>
      <w:r w:rsidR="00CE4ED5">
        <w:rPr>
          <w:noProof/>
          <w:lang w:eastAsia="en-AU"/>
        </w:rPr>
        <w:t xml:space="preserve">applciation </w:t>
      </w:r>
      <w:r w:rsidRPr="00256AF0">
        <w:rPr>
          <w:noProof/>
          <w:lang w:eastAsia="en-AU"/>
        </w:rPr>
        <w:t>compute time with different</w:t>
      </w:r>
      <w:r w:rsidR="00CE4ED5">
        <w:rPr>
          <w:noProof/>
          <w:lang w:eastAsia="en-AU"/>
        </w:rPr>
        <w:t xml:space="preserve"> EC2</w:t>
      </w:r>
      <w:r w:rsidRPr="00256AF0">
        <w:rPr>
          <w:noProof/>
          <w:lang w:eastAsia="en-AU"/>
        </w:rPr>
        <w:t xml:space="preserve"> instance types</w:t>
      </w:r>
      <w:bookmarkEnd w:id="134"/>
    </w:p>
    <w:p w14:paraId="2F92B60C" w14:textId="77777777" w:rsidR="00256AF0" w:rsidRPr="00256AF0" w:rsidRDefault="00256AF0" w:rsidP="00E76F16">
      <w:pPr>
        <w:pStyle w:val="Heading3"/>
      </w:pPr>
      <w:bookmarkStart w:id="135" w:name="_Toc362439779"/>
      <w:bookmarkStart w:id="136" w:name="_Toc385448342"/>
      <w:r w:rsidRPr="00256AF0">
        <w:t>Scalability study</w:t>
      </w:r>
      <w:bookmarkEnd w:id="135"/>
      <w:bookmarkEnd w:id="136"/>
    </w:p>
    <w:tbl>
      <w:tblPr>
        <w:tblW w:w="0" w:type="auto"/>
        <w:tblLayout w:type="fixed"/>
        <w:tblLook w:val="04A0" w:firstRow="1" w:lastRow="0" w:firstColumn="1" w:lastColumn="0" w:noHBand="0" w:noVBand="1"/>
      </w:tblPr>
      <w:tblGrid>
        <w:gridCol w:w="4788"/>
      </w:tblGrid>
      <w:tr w:rsidR="00BC2462" w:rsidRPr="00256AF0" w14:paraId="447F145E" w14:textId="77777777" w:rsidTr="0004067D">
        <w:tc>
          <w:tcPr>
            <w:tcW w:w="4788" w:type="dxa"/>
          </w:tcPr>
          <w:p w14:paraId="0CB43714" w14:textId="6A9D97F8" w:rsidR="00BC2462" w:rsidRPr="00256AF0" w:rsidRDefault="00BC2462" w:rsidP="00BC2462">
            <w:pPr>
              <w:spacing w:after="0"/>
              <w:ind w:firstLine="288"/>
              <w:jc w:val="center"/>
              <w:rPr>
                <w:rFonts w:eastAsia="Times New Roman" w:cs="Times New Roman"/>
                <w:b/>
                <w:sz w:val="20"/>
                <w:szCs w:val="20"/>
              </w:rPr>
            </w:pPr>
          </w:p>
        </w:tc>
      </w:tr>
    </w:tbl>
    <w:p w14:paraId="5A3D3B8E" w14:textId="109AC10F" w:rsidR="00256AF0" w:rsidRPr="00256AF0" w:rsidRDefault="00256AF0" w:rsidP="00CA6B02">
      <w:r w:rsidRPr="00256AF0">
        <w:t xml:space="preserve">We benchmarked the Cap3 Classic Cloud implementation performance using a replicated set of FASTA-formatted data files, each file containing 458 reads, and compared this to our previous performance results </w:t>
      </w:r>
      <w:r w:rsidRPr="00256AF0">
        <w:fldChar w:fldCharType="begin"/>
      </w:r>
      <w:r w:rsidR="00D85276">
        <w:instrText xml:space="preserve"> ADDIN EN.CITE &lt;EndNote&gt;&lt;Cite&gt;&lt;Author&gt;Ekanayake&lt;/Author&gt;&lt;Year&gt;2010&lt;/Year&gt;&lt;RecNum&gt;175&lt;/RecNum&gt;&lt;DisplayText&gt;[59]&lt;/DisplayText&gt;&lt;record&gt;&lt;rec-number&gt;175&lt;/rec-number&gt;&lt;foreign-keys&gt;&lt;key app="EN" db-id="5s52p2xrodswv7e9seb5zs2t9etsdrr5v22t"&gt;175&lt;/key&gt;&lt;/foreign-keys&gt;&lt;ref-type name="Report"&gt;27&lt;/ref-type&gt;&lt;contributors&gt;&lt;authors&gt;&lt;author&gt;Ekanayake, J.&lt;/author&gt;&lt;author&gt;Gunarathne, T.&lt;/author&gt;&lt;author&gt;Qiu, J.&lt;/author&gt;&lt;/authors&gt;&lt;/contributors&gt;&lt;titles&gt;&lt;title&gt;Cloud Technologies for Bioinformatics Applications&lt;/title&gt;&lt;/titles&gt;&lt;dates&gt;&lt;year&gt;2010&lt;/year&gt;&lt;/dates&gt;&lt;publisher&gt;Indiana University&lt;/publisher&gt;&lt;urls&gt;&lt;related-urls&gt;&lt;url&gt;http://grids.ucs.indiana.edu/ptliupages/publications/BioCloud_TPDS_Journal_Jan4_2010.pdf&lt;/url&gt;&lt;/related-urls&gt;&lt;/urls&gt;&lt;/record&gt;&lt;/Cite&gt;&lt;/EndNote&gt;</w:instrText>
      </w:r>
      <w:r w:rsidRPr="00256AF0">
        <w:fldChar w:fldCharType="separate"/>
      </w:r>
      <w:r w:rsidR="00D85276">
        <w:rPr>
          <w:noProof/>
        </w:rPr>
        <w:t>[</w:t>
      </w:r>
      <w:hyperlink w:anchor="_ENREF_59" w:tooltip="Ekanayake, 2010 #175" w:history="1">
        <w:r w:rsidR="00D85276">
          <w:rPr>
            <w:noProof/>
          </w:rPr>
          <w:t>59</w:t>
        </w:r>
      </w:hyperlink>
      <w:r w:rsidR="00D85276">
        <w:rPr>
          <w:noProof/>
        </w:rPr>
        <w:t>]</w:t>
      </w:r>
      <w:r w:rsidRPr="00256AF0">
        <w:fldChar w:fldCharType="end"/>
      </w:r>
      <w:r w:rsidRPr="00256AF0">
        <w:t xml:space="preserve"> for Cap3 </w:t>
      </w:r>
      <w:proofErr w:type="spellStart"/>
      <w:r w:rsidRPr="00256AF0">
        <w:t>DryadLINQ</w:t>
      </w:r>
      <w:proofErr w:type="spellEnd"/>
      <w:r w:rsidRPr="00256AF0">
        <w:t xml:space="preserve"> and Cap3 Hadoop. 16 High-CPU-Extra-Large instances were used for the EC2 testing and 128 small Azure instances were used for the Azure Cap3 testing. The </w:t>
      </w:r>
      <w:proofErr w:type="spellStart"/>
      <w:r w:rsidRPr="00256AF0">
        <w:t>DryadLINQ</w:t>
      </w:r>
      <w:proofErr w:type="spellEnd"/>
      <w:r w:rsidRPr="00256AF0">
        <w:t xml:space="preserve"> and Hadoop bare metal results were obtained using a 32 node X 8 core (2.5 </w:t>
      </w:r>
      <w:proofErr w:type="spellStart"/>
      <w:proofErr w:type="gramStart"/>
      <w:r w:rsidRPr="00256AF0">
        <w:t>Ghz</w:t>
      </w:r>
      <w:proofErr w:type="spellEnd"/>
      <w:proofErr w:type="gramEnd"/>
      <w:r w:rsidRPr="00256AF0">
        <w:t xml:space="preserve">) cluster with 16 GB of memory on each node. </w:t>
      </w:r>
    </w:p>
    <w:p w14:paraId="7A229584" w14:textId="31145B29" w:rsidR="00256AF0" w:rsidRDefault="00256AF0" w:rsidP="00CA6B02">
      <w:r w:rsidRPr="00256AF0">
        <w:t xml:space="preserve">Load balancing across the different sub tasks does not pose a significant overhead in the Cap3 performance studies, as we used a replicated set of input data files making each sub task identical. We performed a detailed study of the performance of Hadoop and </w:t>
      </w:r>
      <w:proofErr w:type="spellStart"/>
      <w:r w:rsidRPr="00256AF0">
        <w:t>DryadLINQ</w:t>
      </w:r>
      <w:proofErr w:type="spellEnd"/>
      <w:r w:rsidRPr="00256AF0">
        <w:t xml:space="preserve"> in the face of inhomogeneous data in one of our previous studies </w:t>
      </w:r>
      <w:r w:rsidRPr="00256AF0">
        <w:fldChar w:fldCharType="begin"/>
      </w:r>
      <w:r w:rsidR="00D85276">
        <w:instrText xml:space="preserve"> ADDIN EN.CITE &lt;EndNote&gt;&lt;Cite&gt;&lt;Author&gt;Ekanayake&lt;/Author&gt;&lt;Year&gt;2010&lt;/Year&gt;&lt;RecNum&gt;175&lt;/RecNum&gt;&lt;DisplayText&gt;[59]&lt;/DisplayText&gt;&lt;record&gt;&lt;rec-number&gt;175&lt;/rec-number&gt;&lt;foreign-keys&gt;&lt;key app="EN" db-id="5s52p2xrodswv7e9seb5zs2t9etsdrr5v22t"&gt;175&lt;/key&gt;&lt;/foreign-keys&gt;&lt;ref-type name="Report"&gt;27&lt;/ref-type&gt;&lt;contributors&gt;&lt;authors&gt;&lt;author&gt;Ekanayake, J.&lt;/author&gt;&lt;author&gt;Gunarathne, T.&lt;/author&gt;&lt;author&gt;Qiu, J.&lt;/author&gt;&lt;/authors&gt;&lt;/contributors&gt;&lt;titles&gt;&lt;title&gt;Cloud Technologies for Bioinformatics Applications&lt;/title&gt;&lt;/titles&gt;&lt;dates&gt;&lt;year&gt;2010&lt;/year&gt;&lt;/dates&gt;&lt;publisher&gt;Indiana University&lt;/publisher&gt;&lt;urls&gt;&lt;related-urls&gt;&lt;url&gt;http://grids.ucs.indiana.edu/ptliupages/publications/BioCloud_TPDS_Journal_Jan4_2010.pdf&lt;/url&gt;&lt;/related-urls&gt;&lt;/urls&gt;&lt;/record&gt;&lt;/Cite&gt;&lt;/EndNote&gt;</w:instrText>
      </w:r>
      <w:r w:rsidRPr="00256AF0">
        <w:fldChar w:fldCharType="separate"/>
      </w:r>
      <w:r w:rsidR="00D85276">
        <w:rPr>
          <w:noProof/>
        </w:rPr>
        <w:t>[</w:t>
      </w:r>
      <w:hyperlink w:anchor="_ENREF_59" w:tooltip="Ekanayake, 2010 #175" w:history="1">
        <w:r w:rsidR="00D85276">
          <w:rPr>
            <w:noProof/>
          </w:rPr>
          <w:t>59</w:t>
        </w:r>
      </w:hyperlink>
      <w:r w:rsidR="00D85276">
        <w:rPr>
          <w:noProof/>
        </w:rPr>
        <w:t>]</w:t>
      </w:r>
      <w:r w:rsidRPr="00256AF0">
        <w:fldChar w:fldCharType="end"/>
      </w:r>
      <w:r w:rsidRPr="00256AF0">
        <w:t xml:space="preserve">. In this study,  we noticed better natural load balancing in Hadoop than in </w:t>
      </w:r>
      <w:proofErr w:type="spellStart"/>
      <w:r w:rsidRPr="00256AF0">
        <w:t>DryadLINQ</w:t>
      </w:r>
      <w:proofErr w:type="spellEnd"/>
      <w:r w:rsidRPr="00256AF0">
        <w:t xml:space="preserve"> due to Hadoop’s dynamic global level scheduling as opposed to </w:t>
      </w:r>
      <w:proofErr w:type="spellStart"/>
      <w:r w:rsidRPr="00256AF0">
        <w:t>DryadLINQ’s</w:t>
      </w:r>
      <w:proofErr w:type="spellEnd"/>
      <w:r w:rsidRPr="00256AF0">
        <w:t xml:space="preserve"> static task partitioning. We assume that cloud frameworks will be able perform better load balancing similar to Hadoop because they share the same dynamic scheduling global queue-based architecture.</w:t>
      </w:r>
    </w:p>
    <w:p w14:paraId="0A80740E" w14:textId="77777777" w:rsidR="00BC2462" w:rsidRDefault="00BC2462" w:rsidP="00BC2462">
      <w:pPr>
        <w:keepNext/>
        <w:jc w:val="center"/>
      </w:pPr>
      <w:r>
        <w:rPr>
          <w:rFonts w:eastAsia="Times New Roman" w:cs="Times New Roman"/>
          <w:noProof/>
          <w:sz w:val="24"/>
          <w:szCs w:val="20"/>
        </w:rPr>
        <w:lastRenderedPageBreak/>
        <w:drawing>
          <wp:inline distT="0" distB="0" distL="0" distR="0" wp14:anchorId="6F0BAA79" wp14:editId="1787C272">
            <wp:extent cx="3093937" cy="2438400"/>
            <wp:effectExtent l="0" t="0" r="0" b="0"/>
            <wp:docPr id="76" name="Picture 76" descr="fig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5.eps"/>
                    <pic:cNvPicPr>
                      <a:picLocks noChangeAspect="1" noChangeArrowheads="1"/>
                    </pic:cNvPicPr>
                  </pic:nvPicPr>
                  <pic:blipFill>
                    <a:blip r:embed="rId18">
                      <a:extLst>
                        <a:ext uri="{28A0092B-C50C-407E-A947-70E740481C1C}">
                          <a14:useLocalDpi xmlns:a14="http://schemas.microsoft.com/office/drawing/2010/main" val="0"/>
                        </a:ext>
                      </a:extLst>
                    </a:blip>
                    <a:srcRect l="4808" t="6364" r="8263" b="3340"/>
                    <a:stretch>
                      <a:fillRect/>
                    </a:stretch>
                  </pic:blipFill>
                  <pic:spPr bwMode="auto">
                    <a:xfrm>
                      <a:off x="0" y="0"/>
                      <a:ext cx="3095738" cy="2439820"/>
                    </a:xfrm>
                    <a:prstGeom prst="rect">
                      <a:avLst/>
                    </a:prstGeom>
                    <a:noFill/>
                    <a:ln>
                      <a:noFill/>
                    </a:ln>
                  </pic:spPr>
                </pic:pic>
              </a:graphicData>
            </a:graphic>
          </wp:inline>
        </w:drawing>
      </w:r>
    </w:p>
    <w:p w14:paraId="17500221" w14:textId="0F4D1F64" w:rsidR="00BC2462" w:rsidRDefault="00BC2462" w:rsidP="00BC2462">
      <w:pPr>
        <w:pStyle w:val="Caption"/>
      </w:pPr>
      <w:bookmarkStart w:id="137" w:name="_Ref362518303"/>
      <w:bookmarkStart w:id="138" w:name="_Toc385451920"/>
      <w:r>
        <w:t xml:space="preserve">Figure </w:t>
      </w:r>
      <w:fldSimple w:instr=" SEQ Figure \* ARABIC ">
        <w:r w:rsidR="009054E4">
          <w:rPr>
            <w:noProof/>
          </w:rPr>
          <w:t>10</w:t>
        </w:r>
      </w:fldSimple>
      <w:bookmarkEnd w:id="137"/>
      <w:r>
        <w:t xml:space="preserve"> </w:t>
      </w:r>
      <w:r w:rsidR="00CE4ED5">
        <w:t>P</w:t>
      </w:r>
      <w:r w:rsidRPr="00D44713">
        <w:t>arallel efficiency</w:t>
      </w:r>
      <w:r w:rsidR="00CE4ED5">
        <w:t xml:space="preserve"> of Cap3 application using the pleasingly parallel frameworks</w:t>
      </w:r>
      <w:bookmarkEnd w:id="138"/>
    </w:p>
    <w:p w14:paraId="70B9CB1D" w14:textId="77777777" w:rsidR="00BC2462" w:rsidRDefault="00BC2462" w:rsidP="00BC2462">
      <w:pPr>
        <w:keepNext/>
        <w:jc w:val="center"/>
      </w:pPr>
      <w:r w:rsidRPr="00716A63">
        <w:rPr>
          <w:rFonts w:eastAsia="Times New Roman" w:cs="Times New Roman"/>
          <w:noProof/>
          <w:sz w:val="18"/>
          <w:szCs w:val="20"/>
        </w:rPr>
        <w:drawing>
          <wp:inline distT="0" distB="0" distL="0" distR="0" wp14:anchorId="35D67EA8" wp14:editId="4C7CCC11">
            <wp:extent cx="2949595" cy="2257425"/>
            <wp:effectExtent l="0" t="0" r="3175" b="0"/>
            <wp:docPr id="75" name="Picture 75" descr="fig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6.eps"/>
                    <pic:cNvPicPr>
                      <a:picLocks noChangeAspect="1" noChangeArrowheads="1"/>
                    </pic:cNvPicPr>
                  </pic:nvPicPr>
                  <pic:blipFill>
                    <a:blip r:embed="rId19">
                      <a:extLst>
                        <a:ext uri="{28A0092B-C50C-407E-A947-70E740481C1C}">
                          <a14:useLocalDpi xmlns:a14="http://schemas.microsoft.com/office/drawing/2010/main" val="0"/>
                        </a:ext>
                      </a:extLst>
                    </a:blip>
                    <a:srcRect l="3874" t="6635" r="8682" b="3331"/>
                    <a:stretch>
                      <a:fillRect/>
                    </a:stretch>
                  </pic:blipFill>
                  <pic:spPr bwMode="auto">
                    <a:xfrm>
                      <a:off x="0" y="0"/>
                      <a:ext cx="2954293" cy="2261020"/>
                    </a:xfrm>
                    <a:prstGeom prst="rect">
                      <a:avLst/>
                    </a:prstGeom>
                    <a:noFill/>
                    <a:ln>
                      <a:noFill/>
                    </a:ln>
                  </pic:spPr>
                </pic:pic>
              </a:graphicData>
            </a:graphic>
          </wp:inline>
        </w:drawing>
      </w:r>
    </w:p>
    <w:p w14:paraId="6ED9E173" w14:textId="3229FAF3" w:rsidR="00BC2462" w:rsidRPr="00256AF0" w:rsidRDefault="00BC2462" w:rsidP="00BC2462">
      <w:pPr>
        <w:pStyle w:val="Caption"/>
      </w:pPr>
      <w:bookmarkStart w:id="139" w:name="_Ref362518309"/>
      <w:bookmarkStart w:id="140" w:name="_Toc385451921"/>
      <w:r>
        <w:t xml:space="preserve">Figure </w:t>
      </w:r>
      <w:r w:rsidR="00556A18">
        <w:fldChar w:fldCharType="begin"/>
      </w:r>
      <w:r w:rsidR="00556A18">
        <w:instrText xml:space="preserve"> SEQ Figure \* ARABIC </w:instrText>
      </w:r>
      <w:r w:rsidR="00556A18">
        <w:fldChar w:fldCharType="separate"/>
      </w:r>
      <w:proofErr w:type="gramStart"/>
      <w:r w:rsidR="009054E4">
        <w:rPr>
          <w:noProof/>
        </w:rPr>
        <w:t>11</w:t>
      </w:r>
      <w:r w:rsidR="00556A18">
        <w:rPr>
          <w:noProof/>
        </w:rPr>
        <w:fldChar w:fldCharType="end"/>
      </w:r>
      <w:bookmarkEnd w:id="139"/>
      <w:r>
        <w:t xml:space="preserve"> Cap3 execution time for single file per core</w:t>
      </w:r>
      <w:r w:rsidR="00CE4ED5">
        <w:t xml:space="preserve"> using the pleasingly parallel frameworks</w:t>
      </w:r>
      <w:bookmarkEnd w:id="140"/>
      <w:proofErr w:type="gramEnd"/>
    </w:p>
    <w:p w14:paraId="1BCEEE7A" w14:textId="09DA275E" w:rsidR="00256AF0" w:rsidRPr="00256AF0" w:rsidRDefault="00BD0D5D" w:rsidP="00CA6B02">
      <w:r>
        <w:t xml:space="preserve">Based </w:t>
      </w:r>
      <w:r w:rsidRPr="00716A63">
        <w:t xml:space="preserve">on </w:t>
      </w:r>
      <w:r w:rsidR="00363C7E">
        <w:fldChar w:fldCharType="begin"/>
      </w:r>
      <w:r w:rsidR="00363C7E">
        <w:instrText xml:space="preserve"> REF _Ref362518303 \h </w:instrText>
      </w:r>
      <w:r w:rsidR="00363C7E">
        <w:fldChar w:fldCharType="separate"/>
      </w:r>
      <w:r w:rsidR="009054E4">
        <w:t xml:space="preserve">Figure </w:t>
      </w:r>
      <w:r w:rsidR="009054E4">
        <w:rPr>
          <w:noProof/>
        </w:rPr>
        <w:t>10</w:t>
      </w:r>
      <w:r w:rsidR="00363C7E">
        <w:fldChar w:fldCharType="end"/>
      </w:r>
      <w:r w:rsidR="00363C7E">
        <w:t xml:space="preserve"> </w:t>
      </w:r>
      <w:r w:rsidR="00716A63" w:rsidRPr="00716A63">
        <w:t>and</w:t>
      </w:r>
      <w:r w:rsidR="00363C7E">
        <w:t xml:space="preserve"> </w:t>
      </w:r>
      <w:r w:rsidR="00363C7E">
        <w:fldChar w:fldCharType="begin"/>
      </w:r>
      <w:r w:rsidR="00363C7E">
        <w:instrText xml:space="preserve"> REF _Ref362518309 \h </w:instrText>
      </w:r>
      <w:r w:rsidR="00363C7E">
        <w:fldChar w:fldCharType="separate"/>
      </w:r>
      <w:r w:rsidR="009054E4">
        <w:t xml:space="preserve">Figure </w:t>
      </w:r>
      <w:r w:rsidR="009054E4">
        <w:rPr>
          <w:noProof/>
        </w:rPr>
        <w:t>11</w:t>
      </w:r>
      <w:r w:rsidR="00363C7E">
        <w:fldChar w:fldCharType="end"/>
      </w:r>
      <w:r w:rsidR="00256AF0" w:rsidRPr="00716A63">
        <w:t>,</w:t>
      </w:r>
      <w:r w:rsidR="00256AF0" w:rsidRPr="00256AF0">
        <w:t xml:space="preserve"> we can conclude that all four implementations exhibit comparable parallel efficiency (within 20%) with low parallelization overheads. When interpreting Figure 6, it should be noted that the Cap3 program performs ~12.5% faster on Windows environment than on the Linux environment. As mentioned earlier, we cannot use these results to claim that a given framework performs better than another, as only approximations are possible, given that the underlying infrastructure configurations of the cloud environments are unknown.</w:t>
      </w:r>
    </w:p>
    <w:p w14:paraId="6C9F8C2B" w14:textId="77777777" w:rsidR="00256AF0" w:rsidRPr="00E76F16" w:rsidRDefault="00256AF0" w:rsidP="00E76F16">
      <w:pPr>
        <w:pStyle w:val="Heading4"/>
      </w:pPr>
      <w:bookmarkStart w:id="141" w:name="_Ref275203169"/>
      <w:bookmarkStart w:id="142" w:name="_Toc362439780"/>
      <w:r w:rsidRPr="00E76F16">
        <w:lastRenderedPageBreak/>
        <w:t>Cost c</w:t>
      </w:r>
      <w:r w:rsidRPr="00E76F16">
        <w:rPr>
          <w:rStyle w:val="Heading3Char"/>
          <w:bCs/>
          <w:i w:val="0"/>
          <w:iCs/>
          <w:sz w:val="24"/>
          <w:szCs w:val="24"/>
        </w:rPr>
        <w:t>o</w:t>
      </w:r>
      <w:r w:rsidRPr="00E76F16">
        <w:t>mparison</w:t>
      </w:r>
      <w:bookmarkEnd w:id="141"/>
      <w:bookmarkEnd w:id="142"/>
    </w:p>
    <w:p w14:paraId="3FD14342" w14:textId="06C3EA90" w:rsidR="00256AF0" w:rsidRPr="00256AF0" w:rsidRDefault="00256AF0" w:rsidP="000C7209">
      <w:pPr>
        <w:pStyle w:val="Caption"/>
        <w:rPr>
          <w:lang w:eastAsia="en-AU"/>
        </w:rPr>
      </w:pPr>
      <w:bookmarkStart w:id="143" w:name="_Ref362518366"/>
      <w:bookmarkStart w:id="144" w:name="_Ref361616861"/>
      <w:bookmarkStart w:id="145" w:name="_Toc362369828"/>
      <w:bookmarkStart w:id="146" w:name="_Toc385451979"/>
      <w:r w:rsidRPr="00256AF0">
        <w:rPr>
          <w:lang w:eastAsia="en-AU"/>
        </w:rPr>
        <w:t xml:space="preserve">Table </w:t>
      </w:r>
      <w:r w:rsidRPr="00256AF0">
        <w:rPr>
          <w:lang w:eastAsia="en-AU"/>
        </w:rPr>
        <w:fldChar w:fldCharType="begin"/>
      </w:r>
      <w:r w:rsidRPr="00256AF0">
        <w:rPr>
          <w:lang w:eastAsia="en-AU"/>
        </w:rPr>
        <w:instrText xml:space="preserve"> SEQ Table \* ARABIC </w:instrText>
      </w:r>
      <w:r w:rsidRPr="00256AF0">
        <w:rPr>
          <w:lang w:eastAsia="en-AU"/>
        </w:rPr>
        <w:fldChar w:fldCharType="separate"/>
      </w:r>
      <w:r w:rsidR="009054E4">
        <w:rPr>
          <w:noProof/>
          <w:lang w:eastAsia="en-AU"/>
        </w:rPr>
        <w:t>5</w:t>
      </w:r>
      <w:r w:rsidRPr="00256AF0">
        <w:rPr>
          <w:noProof/>
          <w:lang w:eastAsia="en-AU"/>
        </w:rPr>
        <w:fldChar w:fldCharType="end"/>
      </w:r>
      <w:bookmarkEnd w:id="143"/>
      <w:r w:rsidRPr="00256AF0">
        <w:rPr>
          <w:lang w:eastAsia="en-AU"/>
        </w:rPr>
        <w:t xml:space="preserve"> : Cost Comparison</w:t>
      </w:r>
      <w:bookmarkEnd w:id="144"/>
      <w:bookmarkEnd w:id="145"/>
      <w:r w:rsidR="00CE4ED5">
        <w:rPr>
          <w:lang w:eastAsia="en-AU"/>
        </w:rPr>
        <w:t xml:space="preserve"> of Cap3 execution among different cloud environments</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3093"/>
        <w:gridCol w:w="3449"/>
      </w:tblGrid>
      <w:tr w:rsidR="00256AF0" w:rsidRPr="00256AF0" w14:paraId="2E7E3FEA" w14:textId="77777777" w:rsidTr="0004067D">
        <w:trPr>
          <w:gridBefore w:val="1"/>
          <w:wBefore w:w="3168" w:type="dxa"/>
          <w:trHeight w:val="192"/>
        </w:trPr>
        <w:tc>
          <w:tcPr>
            <w:tcW w:w="3240" w:type="dxa"/>
            <w:shd w:val="clear" w:color="auto" w:fill="F2F2F2"/>
          </w:tcPr>
          <w:p w14:paraId="5A0E1BB5"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Amazon Web Services</w:t>
            </w:r>
          </w:p>
        </w:tc>
        <w:tc>
          <w:tcPr>
            <w:tcW w:w="3628" w:type="dxa"/>
            <w:shd w:val="clear" w:color="auto" w:fill="F2F2F2"/>
          </w:tcPr>
          <w:p w14:paraId="6A49DBB3"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Azure</w:t>
            </w:r>
          </w:p>
        </w:tc>
      </w:tr>
      <w:tr w:rsidR="00256AF0" w:rsidRPr="00256AF0" w14:paraId="0026EEDF" w14:textId="77777777" w:rsidTr="00040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168" w:type="dxa"/>
          </w:tcPr>
          <w:p w14:paraId="3C66BE56" w14:textId="77777777" w:rsidR="00256AF0" w:rsidRPr="00256AF0" w:rsidRDefault="00256AF0" w:rsidP="00256AF0">
            <w:pPr>
              <w:spacing w:after="0"/>
              <w:ind w:firstLine="0"/>
              <w:rPr>
                <w:rFonts w:eastAsia="Times New Roman" w:cs="Times New Roman"/>
              </w:rPr>
            </w:pPr>
            <w:r w:rsidRPr="00256AF0">
              <w:rPr>
                <w:rFonts w:eastAsia="Times New Roman" w:cs="Times New Roman"/>
              </w:rPr>
              <w:t>Compute Cost</w:t>
            </w:r>
          </w:p>
        </w:tc>
        <w:tc>
          <w:tcPr>
            <w:tcW w:w="3240" w:type="dxa"/>
            <w:tcBorders>
              <w:right w:val="single" w:sz="4" w:space="0" w:color="auto"/>
            </w:tcBorders>
          </w:tcPr>
          <w:p w14:paraId="4CA0CA46"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10.88 $ (0.68$ X 16 HCXL)</w:t>
            </w:r>
          </w:p>
        </w:tc>
        <w:tc>
          <w:tcPr>
            <w:tcW w:w="3628" w:type="dxa"/>
            <w:tcBorders>
              <w:left w:val="single" w:sz="4" w:space="0" w:color="auto"/>
            </w:tcBorders>
          </w:tcPr>
          <w:p w14:paraId="4F7CC1E3"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15.36$ (0.12$ X 128 Azure Small)</w:t>
            </w:r>
          </w:p>
        </w:tc>
      </w:tr>
      <w:tr w:rsidR="00256AF0" w:rsidRPr="00256AF0" w14:paraId="05E2FB2B" w14:textId="77777777" w:rsidTr="00040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168" w:type="dxa"/>
          </w:tcPr>
          <w:p w14:paraId="70A68679" w14:textId="77777777" w:rsidR="00256AF0" w:rsidRPr="00256AF0" w:rsidRDefault="00256AF0" w:rsidP="00256AF0">
            <w:pPr>
              <w:spacing w:after="0"/>
              <w:ind w:firstLine="0"/>
              <w:rPr>
                <w:rFonts w:eastAsia="Times New Roman" w:cs="Times New Roman"/>
              </w:rPr>
            </w:pPr>
            <w:r w:rsidRPr="00256AF0">
              <w:rPr>
                <w:rFonts w:eastAsia="Times New Roman" w:cs="Times New Roman"/>
              </w:rPr>
              <w:t>Queue messages (~10,000)</w:t>
            </w:r>
          </w:p>
        </w:tc>
        <w:tc>
          <w:tcPr>
            <w:tcW w:w="3240" w:type="dxa"/>
          </w:tcPr>
          <w:p w14:paraId="3F81C945"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0.01 $</w:t>
            </w:r>
          </w:p>
        </w:tc>
        <w:tc>
          <w:tcPr>
            <w:tcW w:w="3628" w:type="dxa"/>
          </w:tcPr>
          <w:p w14:paraId="711320EC"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0.01 $</w:t>
            </w:r>
          </w:p>
        </w:tc>
      </w:tr>
      <w:tr w:rsidR="00256AF0" w:rsidRPr="00256AF0" w14:paraId="0A306F22" w14:textId="77777777" w:rsidTr="00040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168" w:type="dxa"/>
          </w:tcPr>
          <w:p w14:paraId="6FCA56CB" w14:textId="77777777" w:rsidR="00256AF0" w:rsidRPr="00256AF0" w:rsidRDefault="00256AF0" w:rsidP="00256AF0">
            <w:pPr>
              <w:spacing w:after="0"/>
              <w:ind w:firstLine="0"/>
              <w:rPr>
                <w:rFonts w:eastAsia="Times New Roman" w:cs="Times New Roman"/>
              </w:rPr>
            </w:pPr>
            <w:r w:rsidRPr="00256AF0">
              <w:rPr>
                <w:rFonts w:eastAsia="Times New Roman" w:cs="Times New Roman"/>
              </w:rPr>
              <w:t>Storage (1GB, 1 month)</w:t>
            </w:r>
          </w:p>
        </w:tc>
        <w:tc>
          <w:tcPr>
            <w:tcW w:w="3240" w:type="dxa"/>
          </w:tcPr>
          <w:p w14:paraId="40709019"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0.14 $</w:t>
            </w:r>
          </w:p>
        </w:tc>
        <w:tc>
          <w:tcPr>
            <w:tcW w:w="3628" w:type="dxa"/>
          </w:tcPr>
          <w:p w14:paraId="3954EDB8"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0.15 $</w:t>
            </w:r>
          </w:p>
        </w:tc>
      </w:tr>
      <w:tr w:rsidR="00256AF0" w:rsidRPr="00256AF0" w14:paraId="21FDA181" w14:textId="77777777" w:rsidTr="00040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168" w:type="dxa"/>
          </w:tcPr>
          <w:p w14:paraId="7F24232B" w14:textId="77777777" w:rsidR="00256AF0" w:rsidRPr="00256AF0" w:rsidRDefault="00256AF0" w:rsidP="00256AF0">
            <w:pPr>
              <w:spacing w:after="0"/>
              <w:ind w:firstLine="0"/>
              <w:rPr>
                <w:rFonts w:eastAsia="Times New Roman" w:cs="Times New Roman"/>
              </w:rPr>
            </w:pPr>
            <w:r w:rsidRPr="00256AF0">
              <w:rPr>
                <w:rFonts w:eastAsia="Times New Roman" w:cs="Times New Roman"/>
              </w:rPr>
              <w:t>Data transfer in/out (1 GB)</w:t>
            </w:r>
          </w:p>
        </w:tc>
        <w:tc>
          <w:tcPr>
            <w:tcW w:w="3240" w:type="dxa"/>
          </w:tcPr>
          <w:p w14:paraId="28663530"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0.10 $ (in)</w:t>
            </w:r>
          </w:p>
        </w:tc>
        <w:tc>
          <w:tcPr>
            <w:tcW w:w="3628" w:type="dxa"/>
          </w:tcPr>
          <w:p w14:paraId="741342FC"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0.10$ (in) + 0.15$ (out)</w:t>
            </w:r>
          </w:p>
        </w:tc>
      </w:tr>
      <w:tr w:rsidR="00256AF0" w:rsidRPr="00256AF0" w14:paraId="538FEEBE" w14:textId="77777777" w:rsidTr="00040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168" w:type="dxa"/>
            <w:shd w:val="clear" w:color="auto" w:fill="F2F2F2"/>
          </w:tcPr>
          <w:p w14:paraId="1A299155" w14:textId="77777777" w:rsidR="00256AF0" w:rsidRPr="00256AF0" w:rsidRDefault="00256AF0" w:rsidP="00256AF0">
            <w:pPr>
              <w:spacing w:after="0"/>
              <w:ind w:firstLine="0"/>
              <w:jc w:val="right"/>
              <w:rPr>
                <w:rFonts w:eastAsia="Times New Roman" w:cs="Times New Roman"/>
              </w:rPr>
            </w:pPr>
            <w:r w:rsidRPr="00256AF0">
              <w:rPr>
                <w:rFonts w:eastAsia="Times New Roman" w:cs="Times New Roman"/>
              </w:rPr>
              <w:t>Total Cost</w:t>
            </w:r>
          </w:p>
        </w:tc>
        <w:tc>
          <w:tcPr>
            <w:tcW w:w="3240" w:type="dxa"/>
            <w:shd w:val="clear" w:color="auto" w:fill="F2F2F2"/>
          </w:tcPr>
          <w:p w14:paraId="47B91796"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11.13 $</w:t>
            </w:r>
          </w:p>
        </w:tc>
        <w:tc>
          <w:tcPr>
            <w:tcW w:w="3628" w:type="dxa"/>
            <w:shd w:val="clear" w:color="auto" w:fill="F2F2F2"/>
          </w:tcPr>
          <w:p w14:paraId="22CAA7B1" w14:textId="77777777" w:rsidR="00256AF0" w:rsidRPr="00256AF0" w:rsidRDefault="00256AF0" w:rsidP="00256AF0">
            <w:pPr>
              <w:spacing w:after="0"/>
              <w:ind w:firstLine="0"/>
              <w:jc w:val="center"/>
              <w:rPr>
                <w:rFonts w:eastAsia="Times New Roman" w:cs="Times New Roman"/>
              </w:rPr>
            </w:pPr>
            <w:r w:rsidRPr="00256AF0">
              <w:rPr>
                <w:rFonts w:eastAsia="Times New Roman" w:cs="Times New Roman"/>
              </w:rPr>
              <w:t>15.77 $</w:t>
            </w:r>
          </w:p>
        </w:tc>
      </w:tr>
    </w:tbl>
    <w:p w14:paraId="72E55730" w14:textId="77777777" w:rsidR="00D613D8" w:rsidRDefault="00D613D8" w:rsidP="00CA6B02"/>
    <w:p w14:paraId="53C6C6C3" w14:textId="27EB3458" w:rsidR="00256AF0" w:rsidRPr="00256AF0" w:rsidRDefault="00BC2462" w:rsidP="00CA6B02">
      <w:r>
        <w:t>In</w:t>
      </w:r>
      <w:r w:rsidR="00363C7E">
        <w:t xml:space="preserve"> </w:t>
      </w:r>
      <w:r w:rsidR="00363C7E">
        <w:fldChar w:fldCharType="begin"/>
      </w:r>
      <w:r w:rsidR="00363C7E">
        <w:instrText xml:space="preserve"> REF _Ref362518366 \h </w:instrText>
      </w:r>
      <w:r w:rsidR="00363C7E">
        <w:fldChar w:fldCharType="separate"/>
      </w:r>
      <w:r w:rsidR="009054E4" w:rsidRPr="00256AF0">
        <w:rPr>
          <w:lang w:eastAsia="en-AU"/>
        </w:rPr>
        <w:t xml:space="preserve">Table </w:t>
      </w:r>
      <w:r w:rsidR="009054E4">
        <w:rPr>
          <w:noProof/>
          <w:lang w:eastAsia="en-AU"/>
        </w:rPr>
        <w:t>5</w:t>
      </w:r>
      <w:r w:rsidR="00363C7E">
        <w:fldChar w:fldCharType="end"/>
      </w:r>
      <w:r w:rsidR="00256AF0" w:rsidRPr="00256AF0">
        <w:t xml:space="preserve">, we estimate the cost of assembling 4096 FASTA files using Classic Cloud frameworks on EC2 and on Azure. For the sake of comparison, we also approximate the cost of the computation using one of our internal compute clusters (32 node 24 core, 48 GB memory per node with </w:t>
      </w:r>
      <w:proofErr w:type="spellStart"/>
      <w:r w:rsidR="00256AF0" w:rsidRPr="00256AF0">
        <w:t>Infiniband</w:t>
      </w:r>
      <w:proofErr w:type="spellEnd"/>
      <w:r w:rsidR="00256AF0" w:rsidRPr="00256AF0">
        <w:t xml:space="preserve"> interconnects), with the cluster purchase cost (~500,000$) depreciated over the course of 3 years plus the yearly maintenance cost (~150,000$), which include power, cooling and administration costs. We executed the Hadoop-Cap3 application in our internal cluster for this purpose. The cost for computation using the internal cluster was approximated to 8.25$ US for 80% utilization, 9.43$ US for 70% utilization and 11.01$ US for 60% utilization. For the sake of simplicity, we did not consider other factors such as the opportunity costs of the upfront investment, equipment failures and upgradability. There would also be additional costs in the cloud environments for the instance time required for environment preparation and minor miscellaneous platform-specific charges, such as the number of storage requests.</w:t>
      </w:r>
    </w:p>
    <w:p w14:paraId="0BC41B95" w14:textId="77777777" w:rsidR="00256AF0" w:rsidRPr="00E76F16" w:rsidRDefault="00256AF0" w:rsidP="00E76F16">
      <w:pPr>
        <w:pStyle w:val="Heading2"/>
      </w:pPr>
      <w:bookmarkStart w:id="147" w:name="_Toc362439781"/>
      <w:bookmarkStart w:id="148" w:name="_Toc385448343"/>
      <w:bookmarkStart w:id="149" w:name="_GoBack"/>
      <w:bookmarkEnd w:id="149"/>
      <w:r w:rsidRPr="00E76F16">
        <w:t>BLAST</w:t>
      </w:r>
      <w:bookmarkEnd w:id="147"/>
      <w:bookmarkEnd w:id="148"/>
    </w:p>
    <w:p w14:paraId="53CA0A3D" w14:textId="5EBBF753" w:rsidR="00256AF0" w:rsidRPr="00256AF0" w:rsidRDefault="00256AF0" w:rsidP="00CA6B02">
      <w:r w:rsidRPr="00256AF0">
        <w:lastRenderedPageBreak/>
        <w:t xml:space="preserve">NCBI BLAST+ </w:t>
      </w:r>
      <w:r w:rsidRPr="00256AF0">
        <w:fldChar w:fldCharType="begin"/>
      </w:r>
      <w:r w:rsidR="005B59BC">
        <w:instrText xml:space="preserve"> ADDIN EN.CITE &lt;EndNote&gt;&lt;Cite&gt;&lt;Author&gt;Christiam Camacho&lt;/Author&gt;&lt;Year&gt;2009&lt;/Year&gt;&lt;RecNum&gt;220&lt;/RecNum&gt;&lt;DisplayText&gt;[42]&lt;/DisplayText&gt;&lt;record&gt;&lt;rec-number&gt;220&lt;/rec-number&gt;&lt;foreign-keys&gt;&lt;key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Pr="00256AF0">
        <w:fldChar w:fldCharType="separate"/>
      </w:r>
      <w:r w:rsidR="005B59BC">
        <w:rPr>
          <w:noProof/>
        </w:rPr>
        <w:t>[</w:t>
      </w:r>
      <w:hyperlink w:anchor="_ENREF_42" w:tooltip="Camacho, 2009 #220" w:history="1">
        <w:r w:rsidR="00D85276">
          <w:rPr>
            <w:noProof/>
          </w:rPr>
          <w:t>42</w:t>
        </w:r>
      </w:hyperlink>
      <w:r w:rsidR="005B59BC">
        <w:rPr>
          <w:noProof/>
        </w:rPr>
        <w:t>]</w:t>
      </w:r>
      <w:r w:rsidRPr="00256AF0">
        <w:fldChar w:fldCharType="end"/>
      </w:r>
      <w:r w:rsidRPr="00256AF0">
        <w:t xml:space="preserve"> is a very popular bioinformatics application that is used to handle sequence similarity searching</w:t>
      </w:r>
      <w:r w:rsidR="0027618B">
        <w:t xml:space="preserve"> described in section </w:t>
      </w:r>
      <w:r w:rsidR="0027618B">
        <w:fldChar w:fldCharType="begin"/>
      </w:r>
      <w:r w:rsidR="0027618B">
        <w:instrText xml:space="preserve"> REF _Ref361618808 \r \h </w:instrText>
      </w:r>
      <w:r w:rsidR="0027618B">
        <w:fldChar w:fldCharType="separate"/>
      </w:r>
      <w:r w:rsidR="009054E4">
        <w:t>2.6.3</w:t>
      </w:r>
      <w:r w:rsidR="0027618B">
        <w:fldChar w:fldCharType="end"/>
      </w:r>
      <w:r w:rsidR="0027618B">
        <w:t xml:space="preserve">. </w:t>
      </w:r>
      <w:r w:rsidRPr="00256AF0">
        <w:t>We implemented distributed</w:t>
      </w:r>
      <w:r w:rsidR="003212E8">
        <w:t xml:space="preserve"> parallel version</w:t>
      </w:r>
      <w:r w:rsidR="001769C8">
        <w:t>s</w:t>
      </w:r>
      <w:r w:rsidR="003212E8">
        <w:t xml:space="preserve"> of BLAST application</w:t>
      </w:r>
      <w:r w:rsidRPr="00256AF0">
        <w:t xml:space="preserve"> for Amazon EC2, Microsoft Azure, </w:t>
      </w:r>
      <w:proofErr w:type="spellStart"/>
      <w:proofErr w:type="gramStart"/>
      <w:r w:rsidRPr="00256AF0">
        <w:t>DryadLINQ</w:t>
      </w:r>
      <w:proofErr w:type="spellEnd"/>
      <w:proofErr w:type="gramEnd"/>
      <w:r w:rsidRPr="00256AF0">
        <w:t xml:space="preserve"> and for Apache Hadoop using the frameworks that were presented in section</w:t>
      </w:r>
      <w:r w:rsidR="00381BE4">
        <w:t xml:space="preserve"> </w:t>
      </w:r>
      <w:r w:rsidR="00381BE4">
        <w:fldChar w:fldCharType="begin"/>
      </w:r>
      <w:r w:rsidR="00381BE4">
        <w:instrText xml:space="preserve"> REF _Ref362111848 \r \h </w:instrText>
      </w:r>
      <w:r w:rsidR="00381BE4">
        <w:fldChar w:fldCharType="separate"/>
      </w:r>
      <w:r w:rsidR="009054E4">
        <w:t>3.1</w:t>
      </w:r>
      <w:r w:rsidR="00381BE4">
        <w:fldChar w:fldCharType="end"/>
      </w:r>
      <w:r w:rsidRPr="00256AF0">
        <w:t xml:space="preserve">. All of the implementations download and extract the compressed BLAST database (2.9GB compressed) to a local disk partition of each worker prior to beginning processing of the tasks. Hadoop-BLAST uses the Hadoop-distributed cache feature to distribute the database. We added a similar data preloading feature to the Classic Cloud frameworks, in which each worker will download the specified file from the cloud storage at the time of startup. In the case of </w:t>
      </w:r>
      <w:proofErr w:type="spellStart"/>
      <w:r w:rsidRPr="00256AF0">
        <w:t>DryadLINQ</w:t>
      </w:r>
      <w:proofErr w:type="spellEnd"/>
      <w:r w:rsidRPr="00256AF0">
        <w:t xml:space="preserve">, we manually distributed the database to each node using Windows-shared directories. The performance results presented in this </w:t>
      </w:r>
      <w:r w:rsidR="004E5782">
        <w:t>chapter</w:t>
      </w:r>
      <w:r w:rsidRPr="00256AF0">
        <w:t xml:space="preserve"> do not include the database distribution times.</w:t>
      </w:r>
    </w:p>
    <w:p w14:paraId="08F7A7CC" w14:textId="77777777" w:rsidR="00256AF0" w:rsidRPr="00256AF0" w:rsidRDefault="00256AF0" w:rsidP="00256AF0">
      <w:pPr>
        <w:spacing w:after="0"/>
        <w:ind w:firstLine="288"/>
        <w:rPr>
          <w:rFonts w:eastAsia="Times New Roman" w:cs="Times New Roman"/>
          <w:sz w:val="24"/>
          <w:szCs w:val="20"/>
        </w:rPr>
      </w:pPr>
    </w:p>
    <w:p w14:paraId="1FECE439" w14:textId="77777777" w:rsidR="00256AF0" w:rsidRDefault="00256AF0" w:rsidP="00E76F16">
      <w:pPr>
        <w:pStyle w:val="Heading3"/>
      </w:pPr>
      <w:bookmarkStart w:id="150" w:name="_Toc362439782"/>
      <w:bookmarkStart w:id="151" w:name="_Toc385448344"/>
      <w:r w:rsidRPr="00256AF0">
        <w:t>Performance with different cloud instance types</w:t>
      </w:r>
      <w:bookmarkEnd w:id="150"/>
      <w:bookmarkEnd w:id="151"/>
    </w:p>
    <w:p w14:paraId="5E87310B" w14:textId="77777777" w:rsidR="00A62B60" w:rsidRPr="00256AF0" w:rsidRDefault="00A62B60" w:rsidP="00A62B60">
      <w:pPr>
        <w:keepNext/>
        <w:spacing w:after="0"/>
        <w:ind w:firstLine="0"/>
        <w:jc w:val="center"/>
        <w:rPr>
          <w:rFonts w:eastAsia="Times New Roman" w:cs="Times New Roman"/>
          <w:sz w:val="24"/>
          <w:szCs w:val="20"/>
        </w:rPr>
      </w:pPr>
      <w:r>
        <w:rPr>
          <w:rFonts w:eastAsia="Times New Roman" w:cs="Times New Roman"/>
          <w:noProof/>
          <w:sz w:val="24"/>
          <w:szCs w:val="20"/>
        </w:rPr>
        <w:drawing>
          <wp:inline distT="0" distB="0" distL="0" distR="0" wp14:anchorId="14E89043" wp14:editId="612EE3BF">
            <wp:extent cx="3835326" cy="1981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6771" cy="1981946"/>
                    </a:xfrm>
                    <a:prstGeom prst="rect">
                      <a:avLst/>
                    </a:prstGeom>
                    <a:noFill/>
                    <a:ln>
                      <a:noFill/>
                    </a:ln>
                  </pic:spPr>
                </pic:pic>
              </a:graphicData>
            </a:graphic>
          </wp:inline>
        </w:drawing>
      </w:r>
    </w:p>
    <w:p w14:paraId="03715468" w14:textId="121A90BD" w:rsidR="00A62B60" w:rsidRDefault="00A62B60" w:rsidP="00A62B60">
      <w:pPr>
        <w:pStyle w:val="Caption"/>
        <w:rPr>
          <w:noProof/>
          <w:lang w:eastAsia="en-AU"/>
        </w:rPr>
      </w:pPr>
      <w:bookmarkStart w:id="152" w:name="_Ref275264191"/>
      <w:bookmarkStart w:id="153" w:name="_Toc385451922"/>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12</w:t>
      </w:r>
      <w:r w:rsidRPr="00256AF0">
        <w:rPr>
          <w:noProof/>
          <w:lang w:eastAsia="en-AU"/>
        </w:rPr>
        <w:fldChar w:fldCharType="end"/>
      </w:r>
      <w:bookmarkEnd w:id="152"/>
      <w:r w:rsidRPr="00256AF0">
        <w:rPr>
          <w:lang w:eastAsia="en-AU"/>
        </w:rPr>
        <w:t xml:space="preserve"> : </w:t>
      </w:r>
      <w:r w:rsidRPr="00256AF0">
        <w:rPr>
          <w:noProof/>
          <w:lang w:eastAsia="en-AU"/>
        </w:rPr>
        <w:t>Cost to proce</w:t>
      </w:r>
      <w:r w:rsidR="00DA2A34">
        <w:rPr>
          <w:noProof/>
          <w:lang w:eastAsia="en-AU"/>
        </w:rPr>
        <w:t xml:space="preserve">ss 64 </w:t>
      </w:r>
      <w:r w:rsidR="00AE38CB">
        <w:rPr>
          <w:noProof/>
          <w:lang w:eastAsia="en-AU"/>
        </w:rPr>
        <w:t xml:space="preserve">BLAST </w:t>
      </w:r>
      <w:r w:rsidR="00AE38CB" w:rsidRPr="00256AF0">
        <w:rPr>
          <w:noProof/>
          <w:lang w:eastAsia="en-AU"/>
        </w:rPr>
        <w:t xml:space="preserve"> </w:t>
      </w:r>
      <w:r w:rsidR="00DA2A34">
        <w:rPr>
          <w:noProof/>
          <w:lang w:eastAsia="en-AU"/>
        </w:rPr>
        <w:t>query files o</w:t>
      </w:r>
      <w:r w:rsidR="002D6D1F">
        <w:rPr>
          <w:noProof/>
          <w:lang w:eastAsia="en-AU"/>
        </w:rPr>
        <w:t>n different EC2 i</w:t>
      </w:r>
      <w:r w:rsidR="00DA2A34">
        <w:rPr>
          <w:noProof/>
          <w:lang w:eastAsia="en-AU"/>
        </w:rPr>
        <w:t>n</w:t>
      </w:r>
      <w:r w:rsidR="002D6D1F">
        <w:rPr>
          <w:noProof/>
          <w:lang w:eastAsia="en-AU"/>
        </w:rPr>
        <w:t>s</w:t>
      </w:r>
      <w:r w:rsidR="00DA2A34">
        <w:rPr>
          <w:noProof/>
          <w:lang w:eastAsia="en-AU"/>
        </w:rPr>
        <w:t>tance types</w:t>
      </w:r>
      <w:bookmarkEnd w:id="153"/>
    </w:p>
    <w:p w14:paraId="2DBFD25B" w14:textId="77777777" w:rsidR="00A62B60" w:rsidRPr="00256AF0" w:rsidRDefault="00A62B60" w:rsidP="00A62B60">
      <w:pPr>
        <w:keepNext/>
        <w:spacing w:after="0"/>
        <w:ind w:firstLine="0"/>
        <w:jc w:val="center"/>
        <w:rPr>
          <w:rFonts w:eastAsia="Times New Roman" w:cs="Times New Roman"/>
          <w:sz w:val="24"/>
          <w:szCs w:val="20"/>
        </w:rPr>
      </w:pPr>
      <w:r>
        <w:rPr>
          <w:rFonts w:eastAsia="Times New Roman" w:cs="Times New Roman"/>
          <w:noProof/>
          <w:sz w:val="24"/>
          <w:szCs w:val="20"/>
        </w:rPr>
        <w:lastRenderedPageBreak/>
        <w:drawing>
          <wp:inline distT="0" distB="0" distL="0" distR="0" wp14:anchorId="6179A4AC" wp14:editId="2B2A63E9">
            <wp:extent cx="2584602" cy="1943100"/>
            <wp:effectExtent l="0" t="0" r="6350" b="0"/>
            <wp:docPr id="73" name="Picture 73" descr="blast_instance_comp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st_instance_compu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6506" cy="1944531"/>
                    </a:xfrm>
                    <a:prstGeom prst="rect">
                      <a:avLst/>
                    </a:prstGeom>
                    <a:noFill/>
                    <a:ln>
                      <a:noFill/>
                    </a:ln>
                  </pic:spPr>
                </pic:pic>
              </a:graphicData>
            </a:graphic>
          </wp:inline>
        </w:drawing>
      </w:r>
    </w:p>
    <w:p w14:paraId="0A78FCCE" w14:textId="74DCBDFB" w:rsidR="00A62B60" w:rsidRPr="00A62B60" w:rsidRDefault="00A62B60" w:rsidP="00A62B60">
      <w:pPr>
        <w:pStyle w:val="Caption"/>
        <w:rPr>
          <w:lang w:eastAsia="en-AU"/>
        </w:rPr>
      </w:pPr>
      <w:bookmarkStart w:id="154" w:name="_Ref275264195"/>
      <w:bookmarkStart w:id="155" w:name="_Toc385451923"/>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13</w:t>
      </w:r>
      <w:r w:rsidRPr="00256AF0">
        <w:rPr>
          <w:noProof/>
          <w:lang w:eastAsia="en-AU"/>
        </w:rPr>
        <w:fldChar w:fldCharType="end"/>
      </w:r>
      <w:bookmarkEnd w:id="154"/>
      <w:r w:rsidRPr="00256AF0">
        <w:rPr>
          <w:noProof/>
          <w:lang w:eastAsia="en-AU"/>
        </w:rPr>
        <w:t xml:space="preserve"> : Time to process 64 </w:t>
      </w:r>
      <w:r w:rsidR="000D0718">
        <w:rPr>
          <w:noProof/>
          <w:lang w:eastAsia="en-AU"/>
        </w:rPr>
        <w:t xml:space="preserve">BLAST </w:t>
      </w:r>
      <w:r w:rsidRPr="00256AF0">
        <w:rPr>
          <w:noProof/>
          <w:lang w:eastAsia="en-AU"/>
        </w:rPr>
        <w:t xml:space="preserve">query files </w:t>
      </w:r>
      <w:r w:rsidR="00DA2A34">
        <w:rPr>
          <w:noProof/>
          <w:lang w:eastAsia="en-AU"/>
        </w:rPr>
        <w:t>o</w:t>
      </w:r>
      <w:r w:rsidR="002D6D1F">
        <w:rPr>
          <w:noProof/>
          <w:lang w:eastAsia="en-AU"/>
        </w:rPr>
        <w:t>n different EC2 i</w:t>
      </w:r>
      <w:r w:rsidR="00DA2A34">
        <w:rPr>
          <w:noProof/>
          <w:lang w:eastAsia="en-AU"/>
        </w:rPr>
        <w:t>n</w:t>
      </w:r>
      <w:r w:rsidR="002D6D1F">
        <w:rPr>
          <w:noProof/>
          <w:lang w:eastAsia="en-AU"/>
        </w:rPr>
        <w:t>s</w:t>
      </w:r>
      <w:r w:rsidR="00DA2A34">
        <w:rPr>
          <w:noProof/>
          <w:lang w:eastAsia="en-AU"/>
        </w:rPr>
        <w:t>tance types</w:t>
      </w:r>
      <w:bookmarkEnd w:id="155"/>
    </w:p>
    <w:p w14:paraId="5DFC3180" w14:textId="77777777" w:rsidR="00256AF0" w:rsidRDefault="00256AF0" w:rsidP="00CA6B02">
      <w:r w:rsidRPr="00256AF0">
        <w:fldChar w:fldCharType="begin"/>
      </w:r>
      <w:r w:rsidRPr="00256AF0">
        <w:instrText xml:space="preserve"> REF _Ref275264191 \h  \* MERGEFORMAT </w:instrText>
      </w:r>
      <w:r w:rsidRPr="00256AF0">
        <w:fldChar w:fldCharType="separate"/>
      </w:r>
      <w:r w:rsidR="009054E4" w:rsidRPr="00256AF0">
        <w:t xml:space="preserve">Figure </w:t>
      </w:r>
      <w:r w:rsidR="009054E4">
        <w:rPr>
          <w:noProof/>
        </w:rPr>
        <w:t>12</w:t>
      </w:r>
      <w:r w:rsidRPr="00256AF0">
        <w:fldChar w:fldCharType="end"/>
      </w:r>
      <w:r w:rsidRPr="00256AF0">
        <w:t xml:space="preserve"> and </w:t>
      </w:r>
      <w:r w:rsidRPr="00256AF0">
        <w:fldChar w:fldCharType="begin"/>
      </w:r>
      <w:r w:rsidRPr="00256AF0">
        <w:instrText xml:space="preserve"> REF _Ref275264195 \h  \* MERGEFORMAT </w:instrText>
      </w:r>
      <w:r w:rsidRPr="00256AF0">
        <w:fldChar w:fldCharType="separate"/>
      </w:r>
      <w:r w:rsidR="009054E4" w:rsidRPr="00256AF0">
        <w:t xml:space="preserve">Figure </w:t>
      </w:r>
      <w:r w:rsidR="009054E4">
        <w:rPr>
          <w:noProof/>
        </w:rPr>
        <w:t>13</w:t>
      </w:r>
      <w:r w:rsidRPr="00256AF0">
        <w:fldChar w:fldCharType="end"/>
      </w:r>
      <w:r w:rsidRPr="00256AF0">
        <w:t xml:space="preserve"> present the benchmark results for BLAST Classic Cloud application on different EC2 instance types. These experiments processed 64 query files, each containing 100 sequences using 16 compute cores.  While we expected the memory size to have a strong correlation to the BLAST performance, due to the querying of a large database, the performance results do not show a significant effect related to the memory size, as High-CPU-Extra-Large (HCXL) instances with less than 1GB of memory per CPU core were able to perform comparatively to Large and Extra-Large instances with 3.75GB per CPU core. However, it should be noted that there exists a slight correlation with memory size, as the lower clock rated Extra-Large (~2.0Ghz) instances with more memory per core performed similarly to the HCXL (~2.5Ghz) instances. The High-Memory-Quadruple-Large (HM4XL) instances (~3.25Ghz) have a higher clock rate, which partially explains the faster processing time. Once again, the EC2 HCXL instances gave the most cost-effective performance, thus offsetting the performance advantages demonstrated by other instance types.</w:t>
      </w:r>
    </w:p>
    <w:p w14:paraId="0683BF67" w14:textId="7DEAC4CD" w:rsidR="00256AF0" w:rsidRDefault="00397D2C" w:rsidP="00CA6B02">
      <w:r>
        <w:fldChar w:fldCharType="begin"/>
      </w:r>
      <w:r>
        <w:instrText xml:space="preserve"> REF _Ref361617126 \h </w:instrText>
      </w:r>
      <w:r>
        <w:fldChar w:fldCharType="separate"/>
      </w:r>
      <w:r w:rsidR="009054E4">
        <w:t xml:space="preserve">Figure </w:t>
      </w:r>
      <w:r w:rsidR="009054E4">
        <w:rPr>
          <w:noProof/>
        </w:rPr>
        <w:t>14</w:t>
      </w:r>
      <w:r>
        <w:fldChar w:fldCharType="end"/>
      </w:r>
      <w:r w:rsidR="00256AF0" w:rsidRPr="00256AF0">
        <w:t xml:space="preserve"> presents the benchmark results for BLAST Classic-Cloud application on different Azure instance types. These experiments processed 8 query files, each containing 100 sequences using 8 small, 4 medium, 2 large and 1 Extra-Large instances respectively. Although the features of Azure instance types scale linearly, the BLAST application performed better with larger total memory sizes. When </w:t>
      </w:r>
      <w:r w:rsidR="00256AF0" w:rsidRPr="00256AF0">
        <w:lastRenderedPageBreak/>
        <w:t>sufficient memory is available, BLAST can load and reuse the whole BLAST database (~8GB) in to the memory. BLAST application has the ability to parallelize the computations using threads.</w:t>
      </w:r>
      <w:r>
        <w:t xml:space="preserve"> The horizontal axis of </w:t>
      </w:r>
      <w:r>
        <w:fldChar w:fldCharType="begin"/>
      </w:r>
      <w:r>
        <w:instrText xml:space="preserve"> REF _Ref361617126 \h </w:instrText>
      </w:r>
      <w:r>
        <w:fldChar w:fldCharType="separate"/>
      </w:r>
      <w:r w:rsidR="009054E4">
        <w:t xml:space="preserve">Figure </w:t>
      </w:r>
      <w:r w:rsidR="009054E4">
        <w:rPr>
          <w:noProof/>
        </w:rPr>
        <w:t>14</w:t>
      </w:r>
      <w:r>
        <w:fldChar w:fldCharType="end"/>
      </w:r>
      <w:r w:rsidR="00256AF0" w:rsidRPr="00256AF0">
        <w:t xml:space="preserve"> depicts ‘Number of workers (processes) per instance’ X ‘Number of BLAST threads per worker’. The ‘N’ stands for the number of cores per instance in that particular instance type. According to the results, Azure Large and Extra-Large instances deliver the best performance for BLAST. Using pure BLAST threads to parallelize inside the instances delivered slightly lesser performance than using multiple workers (processes). The costs to process 8 query files are directly proportional to the run time, due to the linear pricing of Azure instance types. </w:t>
      </w:r>
    </w:p>
    <w:p w14:paraId="0C9FCFDD" w14:textId="77777777" w:rsidR="002F1E20" w:rsidRDefault="002F1E20" w:rsidP="002F1E20">
      <w:pPr>
        <w:keepNext/>
        <w:jc w:val="center"/>
      </w:pPr>
      <w:r>
        <w:rPr>
          <w:noProof/>
        </w:rPr>
        <w:drawing>
          <wp:inline distT="0" distB="0" distL="0" distR="0" wp14:anchorId="3FF79AFE" wp14:editId="5746B7DA">
            <wp:extent cx="3325605" cy="2066925"/>
            <wp:effectExtent l="0" t="0" r="0" b="0"/>
            <wp:docPr id="79" name="Picture 79" descr="azure-blast-instance-typ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ure-blast-instance-type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8184" cy="2074743"/>
                    </a:xfrm>
                    <a:prstGeom prst="rect">
                      <a:avLst/>
                    </a:prstGeom>
                    <a:noFill/>
                    <a:ln>
                      <a:noFill/>
                    </a:ln>
                  </pic:spPr>
                </pic:pic>
              </a:graphicData>
            </a:graphic>
          </wp:inline>
        </w:drawing>
      </w:r>
    </w:p>
    <w:p w14:paraId="75DF7B81" w14:textId="0E591450" w:rsidR="002F1E20" w:rsidRPr="00256AF0" w:rsidRDefault="002F1E20" w:rsidP="002F1E20">
      <w:pPr>
        <w:pStyle w:val="Caption"/>
      </w:pPr>
      <w:bookmarkStart w:id="156" w:name="_Ref361617126"/>
      <w:bookmarkStart w:id="157" w:name="_Toc385451924"/>
      <w:r>
        <w:t xml:space="preserve">Figure </w:t>
      </w:r>
      <w:fldSimple w:instr=" SEQ Figure \* ARABIC ">
        <w:r w:rsidR="009054E4">
          <w:rPr>
            <w:noProof/>
          </w:rPr>
          <w:t>14</w:t>
        </w:r>
      </w:fldSimple>
      <w:bookmarkEnd w:id="156"/>
      <w:r>
        <w:t xml:space="preserve"> </w:t>
      </w:r>
      <w:r w:rsidRPr="005F613B">
        <w:t xml:space="preserve">Time to process 8 query files using </w:t>
      </w:r>
      <w:r w:rsidR="00C51177">
        <w:t xml:space="preserve">BLAST </w:t>
      </w:r>
      <w:r w:rsidR="00C51177">
        <w:rPr>
          <w:noProof/>
          <w:lang w:eastAsia="en-AU"/>
        </w:rPr>
        <w:t>application on different Azure</w:t>
      </w:r>
      <w:r w:rsidR="002D6D1F">
        <w:rPr>
          <w:noProof/>
          <w:lang w:eastAsia="en-AU"/>
        </w:rPr>
        <w:t xml:space="preserve"> i</w:t>
      </w:r>
      <w:r w:rsidR="00C51177">
        <w:rPr>
          <w:noProof/>
          <w:lang w:eastAsia="en-AU"/>
        </w:rPr>
        <w:t>n</w:t>
      </w:r>
      <w:r w:rsidR="002D6D1F">
        <w:rPr>
          <w:noProof/>
          <w:lang w:eastAsia="en-AU"/>
        </w:rPr>
        <w:t>s</w:t>
      </w:r>
      <w:r w:rsidR="00C51177">
        <w:rPr>
          <w:noProof/>
          <w:lang w:eastAsia="en-AU"/>
        </w:rPr>
        <w:t>tance types</w:t>
      </w:r>
      <w:bookmarkEnd w:id="157"/>
    </w:p>
    <w:p w14:paraId="07528632" w14:textId="77777777" w:rsidR="00256AF0" w:rsidRPr="00256AF0" w:rsidRDefault="00256AF0" w:rsidP="00E76F16">
      <w:pPr>
        <w:pStyle w:val="Heading3"/>
      </w:pPr>
      <w:bookmarkStart w:id="158" w:name="_Toc362439783"/>
      <w:bookmarkStart w:id="159" w:name="_Toc385448345"/>
      <w:r w:rsidRPr="00256AF0">
        <w:t>Scalability</w:t>
      </w:r>
      <w:bookmarkEnd w:id="158"/>
      <w:bookmarkEnd w:id="159"/>
    </w:p>
    <w:p w14:paraId="03F2F35A" w14:textId="77777777" w:rsidR="00256AF0" w:rsidRPr="00256AF0" w:rsidRDefault="00256AF0" w:rsidP="00CA6B02">
      <w:r w:rsidRPr="00256AF0">
        <w:t xml:space="preserve">For the scalability experiment, we replicated a query data set of 128 files (with 100 sequences in each file), one to six times to create input data sets for the experiments, ensuring the linear scalability of the workload across data sets. Even though the larger data sets are replicated, the base 128-file data set is inhomogeneous. The Hadoop-BLAST tests were performed on an </w:t>
      </w:r>
      <w:proofErr w:type="spellStart"/>
      <w:r w:rsidRPr="00256AF0">
        <w:t>iDataplex</w:t>
      </w:r>
      <w:proofErr w:type="spellEnd"/>
      <w:r w:rsidRPr="00256AF0">
        <w:t xml:space="preserve"> cluster, in which each node had two 4-core CPUs (Intel Xeon CPU E5410 2.33GHz) and 16 GB memory and was inter-connected using Gigabit Ethernet. </w:t>
      </w:r>
      <w:proofErr w:type="spellStart"/>
      <w:r w:rsidRPr="00256AF0">
        <w:t>DryadLINQ</w:t>
      </w:r>
      <w:proofErr w:type="spellEnd"/>
      <w:r w:rsidRPr="00256AF0">
        <w:t xml:space="preserve"> tests were performed on a Windows HPC cluster with 16 cores (AMD </w:t>
      </w:r>
      <w:r w:rsidRPr="00256AF0">
        <w:lastRenderedPageBreak/>
        <w:t xml:space="preserve">Opteron 2.3 </w:t>
      </w:r>
      <w:proofErr w:type="spellStart"/>
      <w:r w:rsidRPr="00256AF0">
        <w:t>Ghz</w:t>
      </w:r>
      <w:proofErr w:type="spellEnd"/>
      <w:r w:rsidRPr="00256AF0">
        <w:t>) and 16 GB of memory per node. 16 High-CPU-Extra-Large instances were used for the EC2 testing and 16 Extra-Large instances were used for the Azure testing.</w:t>
      </w:r>
    </w:p>
    <w:p w14:paraId="4B6A94BD" w14:textId="77777777" w:rsidR="00B6786A" w:rsidRPr="00256AF0" w:rsidRDefault="00B6786A" w:rsidP="00B6786A">
      <w:pPr>
        <w:keepNext/>
        <w:spacing w:after="0"/>
        <w:ind w:firstLine="0"/>
        <w:jc w:val="center"/>
        <w:rPr>
          <w:rFonts w:eastAsia="Times New Roman" w:cs="Times New Roman"/>
          <w:sz w:val="24"/>
          <w:szCs w:val="20"/>
        </w:rPr>
      </w:pPr>
      <w:r>
        <w:rPr>
          <w:rFonts w:eastAsia="Times New Roman" w:cs="Times New Roman"/>
          <w:noProof/>
          <w:sz w:val="24"/>
          <w:szCs w:val="20"/>
        </w:rPr>
        <w:drawing>
          <wp:inline distT="0" distB="0" distL="0" distR="0" wp14:anchorId="6963BB17" wp14:editId="252C703B">
            <wp:extent cx="2639695" cy="2009775"/>
            <wp:effectExtent l="0" t="0" r="8255" b="9525"/>
            <wp:docPr id="72" name="Picture 72" descr="Blas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lastPE"/>
                    <pic:cNvPicPr>
                      <a:picLocks noChangeAspect="1" noChangeArrowheads="1"/>
                    </pic:cNvPicPr>
                  </pic:nvPicPr>
                  <pic:blipFill>
                    <a:blip r:embed="rId23">
                      <a:extLst>
                        <a:ext uri="{28A0092B-C50C-407E-A947-70E740481C1C}">
                          <a14:useLocalDpi xmlns:a14="http://schemas.microsoft.com/office/drawing/2010/main" val="0"/>
                        </a:ext>
                      </a:extLst>
                    </a:blip>
                    <a:srcRect l="4639" t="8118" r="7108" b="2592"/>
                    <a:stretch>
                      <a:fillRect/>
                    </a:stretch>
                  </pic:blipFill>
                  <pic:spPr bwMode="auto">
                    <a:xfrm>
                      <a:off x="0" y="0"/>
                      <a:ext cx="2639695" cy="2009775"/>
                    </a:xfrm>
                    <a:prstGeom prst="rect">
                      <a:avLst/>
                    </a:prstGeom>
                    <a:noFill/>
                    <a:ln>
                      <a:noFill/>
                    </a:ln>
                  </pic:spPr>
                </pic:pic>
              </a:graphicData>
            </a:graphic>
          </wp:inline>
        </w:drawing>
      </w:r>
    </w:p>
    <w:p w14:paraId="1A6E663D" w14:textId="1A27FC24" w:rsidR="00256AF0" w:rsidRDefault="00B6786A" w:rsidP="00B6786A">
      <w:pPr>
        <w:pStyle w:val="Caption"/>
        <w:rPr>
          <w:lang w:eastAsia="en-AU"/>
        </w:rPr>
      </w:pPr>
      <w:bookmarkStart w:id="160" w:name="_Ref362369968"/>
      <w:bookmarkStart w:id="161" w:name="_Ref362369959"/>
      <w:bookmarkStart w:id="162" w:name="_Toc385451925"/>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15</w:t>
      </w:r>
      <w:r w:rsidRPr="00256AF0">
        <w:rPr>
          <w:noProof/>
          <w:lang w:eastAsia="en-AU"/>
        </w:rPr>
        <w:fldChar w:fldCharType="end"/>
      </w:r>
      <w:bookmarkEnd w:id="160"/>
      <w:r w:rsidRPr="00256AF0">
        <w:rPr>
          <w:lang w:eastAsia="en-AU"/>
        </w:rPr>
        <w:t xml:space="preserve"> : BLAST parallel efficiency</w:t>
      </w:r>
      <w:bookmarkEnd w:id="161"/>
      <w:r w:rsidR="002D6D1F">
        <w:rPr>
          <w:lang w:eastAsia="en-AU"/>
        </w:rPr>
        <w:t xml:space="preserve"> </w:t>
      </w:r>
      <w:r w:rsidR="002D6D1F">
        <w:t>using the pleasingly parallel frameworks</w:t>
      </w:r>
      <w:bookmarkEnd w:id="162"/>
    </w:p>
    <w:p w14:paraId="57E60A4F" w14:textId="77777777" w:rsidR="00B6786A" w:rsidRPr="00256AF0" w:rsidRDefault="00B6786A" w:rsidP="00B6786A">
      <w:pPr>
        <w:keepNext/>
        <w:spacing w:after="0"/>
        <w:ind w:firstLine="0"/>
        <w:jc w:val="center"/>
        <w:rPr>
          <w:rFonts w:eastAsia="Times New Roman" w:cs="Times New Roman"/>
          <w:sz w:val="24"/>
          <w:szCs w:val="20"/>
        </w:rPr>
      </w:pPr>
      <w:r>
        <w:rPr>
          <w:rFonts w:eastAsia="Times New Roman" w:cs="Times New Roman"/>
          <w:noProof/>
          <w:sz w:val="24"/>
          <w:szCs w:val="20"/>
        </w:rPr>
        <w:drawing>
          <wp:inline distT="0" distB="0" distL="0" distR="0" wp14:anchorId="6B563405" wp14:editId="65168FDC">
            <wp:extent cx="2691130" cy="2009775"/>
            <wp:effectExtent l="0" t="0" r="0" b="9525"/>
            <wp:docPr id="71" name="Picture 71" descr="BlastTotal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lastTotalTime"/>
                    <pic:cNvPicPr>
                      <a:picLocks noChangeAspect="1" noChangeArrowheads="1"/>
                    </pic:cNvPicPr>
                  </pic:nvPicPr>
                  <pic:blipFill>
                    <a:blip r:embed="rId24">
                      <a:extLst>
                        <a:ext uri="{28A0092B-C50C-407E-A947-70E740481C1C}">
                          <a14:useLocalDpi xmlns:a14="http://schemas.microsoft.com/office/drawing/2010/main" val="0"/>
                        </a:ext>
                      </a:extLst>
                    </a:blip>
                    <a:srcRect l="3981" t="6886" r="6740" b="3233"/>
                    <a:stretch>
                      <a:fillRect/>
                    </a:stretch>
                  </pic:blipFill>
                  <pic:spPr bwMode="auto">
                    <a:xfrm>
                      <a:off x="0" y="0"/>
                      <a:ext cx="2691130" cy="2009775"/>
                    </a:xfrm>
                    <a:prstGeom prst="rect">
                      <a:avLst/>
                    </a:prstGeom>
                    <a:noFill/>
                    <a:ln>
                      <a:noFill/>
                    </a:ln>
                  </pic:spPr>
                </pic:pic>
              </a:graphicData>
            </a:graphic>
          </wp:inline>
        </w:drawing>
      </w:r>
    </w:p>
    <w:p w14:paraId="5B1536D9" w14:textId="31FDB589" w:rsidR="00B6786A" w:rsidRPr="00B6786A" w:rsidRDefault="00B6786A" w:rsidP="00B6786A">
      <w:pPr>
        <w:pStyle w:val="Caption"/>
        <w:rPr>
          <w:lang w:eastAsia="en-AU"/>
        </w:rPr>
      </w:pPr>
      <w:bookmarkStart w:id="163" w:name="_Ref362369975"/>
      <w:bookmarkStart w:id="164" w:name="_Toc385451926"/>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16</w:t>
      </w:r>
      <w:r w:rsidRPr="00256AF0">
        <w:rPr>
          <w:noProof/>
          <w:lang w:eastAsia="en-AU"/>
        </w:rPr>
        <w:fldChar w:fldCharType="end"/>
      </w:r>
      <w:bookmarkEnd w:id="163"/>
      <w:r w:rsidRPr="00256AF0">
        <w:rPr>
          <w:lang w:eastAsia="en-AU"/>
        </w:rPr>
        <w:t xml:space="preserve"> : BLAST average time to process a single query file</w:t>
      </w:r>
      <w:r w:rsidR="002D6D1F">
        <w:rPr>
          <w:lang w:eastAsia="en-AU"/>
        </w:rPr>
        <w:t xml:space="preserve"> </w:t>
      </w:r>
      <w:r w:rsidR="002D6D1F">
        <w:t>using the pleasingly parallel frameworks</w:t>
      </w:r>
      <w:bookmarkEnd w:id="164"/>
    </w:p>
    <w:p w14:paraId="52FAC8A2" w14:textId="0ED0ABAA" w:rsidR="00256AF0" w:rsidRPr="00256AF0" w:rsidRDefault="00B6786A" w:rsidP="00CA6B02">
      <w:r w:rsidRPr="00B6786A">
        <w:fldChar w:fldCharType="begin"/>
      </w:r>
      <w:r w:rsidRPr="00B6786A">
        <w:instrText xml:space="preserve"> REF _Ref362369968 \h </w:instrText>
      </w:r>
      <w:r>
        <w:instrText xml:space="preserve"> \* MERGEFORMAT </w:instrText>
      </w:r>
      <w:r w:rsidRPr="00B6786A">
        <w:fldChar w:fldCharType="separate"/>
      </w:r>
      <w:r w:rsidR="009054E4" w:rsidRPr="00256AF0">
        <w:t xml:space="preserve">Figure </w:t>
      </w:r>
      <w:r w:rsidR="009054E4">
        <w:t>15</w:t>
      </w:r>
      <w:r w:rsidRPr="00B6786A">
        <w:fldChar w:fldCharType="end"/>
      </w:r>
      <w:r w:rsidR="00256AF0" w:rsidRPr="00B6786A">
        <w:t xml:space="preserve"> depicts the absolute parallel efficiency of the distributed BLAST implementations, while </w:t>
      </w:r>
      <w:r w:rsidRPr="00B6786A">
        <w:fldChar w:fldCharType="begin"/>
      </w:r>
      <w:r w:rsidRPr="00B6786A">
        <w:instrText xml:space="preserve"> REF _Ref362369975 \h </w:instrText>
      </w:r>
      <w:r>
        <w:instrText xml:space="preserve"> \* MERGEFORMAT </w:instrText>
      </w:r>
      <w:r w:rsidRPr="00B6786A">
        <w:fldChar w:fldCharType="separate"/>
      </w:r>
      <w:r w:rsidR="009054E4" w:rsidRPr="00256AF0">
        <w:t xml:space="preserve">Figure </w:t>
      </w:r>
      <w:r w:rsidR="009054E4">
        <w:t>16</w:t>
      </w:r>
      <w:r w:rsidRPr="00B6786A">
        <w:fldChar w:fldCharType="end"/>
      </w:r>
      <w:r w:rsidR="00256AF0" w:rsidRPr="00B6786A">
        <w:t xml:space="preserve"> depicts the average time to process a single query file in a single core. From those figures, we can conclude that all four implementations exhibit near-linear scalability with comparable performance (within 20% efficiency), while BLAST on Windows environments (Azure and </w:t>
      </w:r>
      <w:proofErr w:type="spellStart"/>
      <w:r w:rsidR="00256AF0" w:rsidRPr="00B6786A">
        <w:t>DryadLINQ</w:t>
      </w:r>
      <w:proofErr w:type="spellEnd"/>
      <w:r w:rsidR="00256AF0" w:rsidRPr="00B6786A">
        <w:t xml:space="preserve">) exhibit the better overall efficiency. The limited memory of </w:t>
      </w:r>
      <w:r w:rsidR="00256AF0" w:rsidRPr="00256AF0">
        <w:t xml:space="preserve">the High-CPU-Extra-Large (HCXL) instances shared across 8 workers performing different BLAST computations may have contributed to the relatively low </w:t>
      </w:r>
      <w:r w:rsidR="00256AF0" w:rsidRPr="00256AF0">
        <w:lastRenderedPageBreak/>
        <w:t>efficiency of EC2 BLAST implementation. According to figure 8, use of EC2 High-Memory-Quadruple-Extra-Large instances would have given better performance than HCXL instances, but at a much higher cost. The amortized cost to process 768*100 queries using Classic Cloud-BLAST was ~10$ using EC2 and ~12.50$ using Azure.</w:t>
      </w:r>
    </w:p>
    <w:p w14:paraId="79EFDF64" w14:textId="77777777" w:rsidR="00256AF0" w:rsidRPr="00E76F16" w:rsidRDefault="00256AF0" w:rsidP="00E76F16">
      <w:pPr>
        <w:pStyle w:val="Heading2"/>
      </w:pPr>
      <w:bookmarkStart w:id="165" w:name="_Toc362439784"/>
      <w:bookmarkStart w:id="166" w:name="_Toc385448346"/>
      <w:r w:rsidRPr="00E76F16">
        <w:t>GTM Interpolation</w:t>
      </w:r>
      <w:bookmarkEnd w:id="165"/>
      <w:bookmarkEnd w:id="166"/>
    </w:p>
    <w:p w14:paraId="50AA21CB" w14:textId="07BD597B" w:rsidR="00256AF0" w:rsidRDefault="00DD3706" w:rsidP="00CA6B02">
      <w:r w:rsidRPr="00256AF0">
        <w:t>We implemented distributed</w:t>
      </w:r>
      <w:r>
        <w:t xml:space="preserve"> parallel versions of </w:t>
      </w:r>
      <w:r w:rsidR="0013097B">
        <w:t>GTM interpolations</w:t>
      </w:r>
      <w:r>
        <w:t xml:space="preserve"> application</w:t>
      </w:r>
      <w:r w:rsidR="0013097B">
        <w:t xml:space="preserve"> described in section </w:t>
      </w:r>
      <w:r w:rsidR="0013097B">
        <w:fldChar w:fldCharType="begin"/>
      </w:r>
      <w:r w:rsidR="0013097B">
        <w:instrText xml:space="preserve"> REF _Ref362112014 \r \h </w:instrText>
      </w:r>
      <w:r w:rsidR="0013097B">
        <w:fldChar w:fldCharType="separate"/>
      </w:r>
      <w:r w:rsidR="009054E4">
        <w:t>2.6.2</w:t>
      </w:r>
      <w:r w:rsidR="0013097B">
        <w:fldChar w:fldCharType="end"/>
      </w:r>
      <w:r w:rsidRPr="00256AF0">
        <w:t xml:space="preserve"> for Amazon EC2, Microsoft Azure, </w:t>
      </w:r>
      <w:proofErr w:type="spellStart"/>
      <w:proofErr w:type="gramStart"/>
      <w:r w:rsidRPr="00256AF0">
        <w:t>DryadLINQ</w:t>
      </w:r>
      <w:proofErr w:type="spellEnd"/>
      <w:proofErr w:type="gramEnd"/>
      <w:r w:rsidRPr="00256AF0">
        <w:t xml:space="preserve"> and for Apache Hadoop using the frameworks that were presented in section</w:t>
      </w:r>
      <w:r>
        <w:t xml:space="preserve"> </w:t>
      </w:r>
      <w:r>
        <w:fldChar w:fldCharType="begin"/>
      </w:r>
      <w:r>
        <w:instrText xml:space="preserve"> REF _Ref362111848 \r \h </w:instrText>
      </w:r>
      <w:r>
        <w:fldChar w:fldCharType="separate"/>
      </w:r>
      <w:r w:rsidR="009054E4">
        <w:t>3.1</w:t>
      </w:r>
      <w:r>
        <w:fldChar w:fldCharType="end"/>
      </w:r>
      <w:r w:rsidRPr="00256AF0">
        <w:t>.</w:t>
      </w:r>
    </w:p>
    <w:p w14:paraId="2680FBFC" w14:textId="77777777" w:rsidR="00813410" w:rsidRPr="00256AF0" w:rsidRDefault="00813410" w:rsidP="00813410">
      <w:pPr>
        <w:keepNext/>
        <w:spacing w:after="0"/>
        <w:ind w:firstLine="0"/>
        <w:jc w:val="center"/>
        <w:rPr>
          <w:rFonts w:eastAsia="Times New Roman" w:cs="Times New Roman"/>
          <w:sz w:val="24"/>
          <w:szCs w:val="20"/>
        </w:rPr>
      </w:pPr>
      <w:r>
        <w:rPr>
          <w:rFonts w:eastAsia="Times New Roman" w:cs="Times New Roman"/>
          <w:noProof/>
          <w:sz w:val="24"/>
          <w:szCs w:val="20"/>
        </w:rPr>
        <w:drawing>
          <wp:inline distT="0" distB="0" distL="0" distR="0" wp14:anchorId="367E04E0" wp14:editId="1B8DCFB5">
            <wp:extent cx="3752215" cy="1802765"/>
            <wp:effectExtent l="0" t="0" r="635"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215" cy="1802765"/>
                    </a:xfrm>
                    <a:prstGeom prst="rect">
                      <a:avLst/>
                    </a:prstGeom>
                    <a:noFill/>
                    <a:ln>
                      <a:noFill/>
                    </a:ln>
                  </pic:spPr>
                </pic:pic>
              </a:graphicData>
            </a:graphic>
          </wp:inline>
        </w:drawing>
      </w:r>
    </w:p>
    <w:p w14:paraId="64E45440" w14:textId="02EDC63E" w:rsidR="00813410" w:rsidRDefault="00813410" w:rsidP="00813410">
      <w:pPr>
        <w:pStyle w:val="Caption"/>
        <w:rPr>
          <w:noProof/>
          <w:lang w:eastAsia="en-AU"/>
        </w:rPr>
      </w:pPr>
      <w:bookmarkStart w:id="167" w:name="_Toc385451927"/>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17</w:t>
      </w:r>
      <w:r w:rsidRPr="00256AF0">
        <w:rPr>
          <w:noProof/>
          <w:lang w:eastAsia="en-AU"/>
        </w:rPr>
        <w:fldChar w:fldCharType="end"/>
      </w:r>
      <w:r w:rsidRPr="00256AF0">
        <w:rPr>
          <w:lang w:eastAsia="en-AU"/>
        </w:rPr>
        <w:t xml:space="preserve"> : </w:t>
      </w:r>
      <w:r w:rsidR="002D6D1F">
        <w:rPr>
          <w:lang w:eastAsia="en-AU"/>
        </w:rPr>
        <w:t xml:space="preserve">Cost of using </w:t>
      </w:r>
      <w:r w:rsidRPr="00256AF0">
        <w:rPr>
          <w:noProof/>
          <w:lang w:eastAsia="en-AU"/>
        </w:rPr>
        <w:t xml:space="preserve">GTM </w:t>
      </w:r>
      <w:r w:rsidR="002D6D1F">
        <w:rPr>
          <w:noProof/>
          <w:lang w:eastAsia="en-AU"/>
        </w:rPr>
        <w:t xml:space="preserve">interpolation application </w:t>
      </w:r>
      <w:r w:rsidRPr="00256AF0">
        <w:rPr>
          <w:noProof/>
          <w:lang w:eastAsia="en-AU"/>
        </w:rPr>
        <w:t>with different</w:t>
      </w:r>
      <w:r w:rsidR="002D6D1F">
        <w:rPr>
          <w:noProof/>
          <w:lang w:eastAsia="en-AU"/>
        </w:rPr>
        <w:t xml:space="preserve"> EC2</w:t>
      </w:r>
      <w:r w:rsidRPr="00256AF0">
        <w:rPr>
          <w:noProof/>
          <w:lang w:eastAsia="en-AU"/>
        </w:rPr>
        <w:t xml:space="preserve"> instance types</w:t>
      </w:r>
      <w:bookmarkEnd w:id="167"/>
    </w:p>
    <w:p w14:paraId="1E9180E9" w14:textId="77777777" w:rsidR="00813410" w:rsidRPr="00256AF0" w:rsidRDefault="00813410" w:rsidP="00813410">
      <w:pPr>
        <w:keepNext/>
        <w:spacing w:after="0"/>
        <w:ind w:firstLine="0"/>
        <w:jc w:val="center"/>
        <w:rPr>
          <w:rFonts w:eastAsia="Times New Roman" w:cs="Times New Roman"/>
          <w:sz w:val="24"/>
          <w:szCs w:val="20"/>
        </w:rPr>
      </w:pPr>
      <w:r>
        <w:rPr>
          <w:rFonts w:eastAsia="Times New Roman" w:cs="Times New Roman"/>
          <w:noProof/>
          <w:sz w:val="24"/>
          <w:szCs w:val="20"/>
        </w:rPr>
        <w:lastRenderedPageBreak/>
        <w:drawing>
          <wp:inline distT="0" distB="0" distL="0" distR="0" wp14:anchorId="79AECFFF" wp14:editId="6F9F474B">
            <wp:extent cx="3233356" cy="2400300"/>
            <wp:effectExtent l="0" t="0" r="5715" b="0"/>
            <wp:docPr id="69" name="Picture 69" descr="blast_instance_comp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st_instance_compu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487" cy="2407079"/>
                    </a:xfrm>
                    <a:prstGeom prst="rect">
                      <a:avLst/>
                    </a:prstGeom>
                    <a:noFill/>
                    <a:ln>
                      <a:noFill/>
                    </a:ln>
                  </pic:spPr>
                </pic:pic>
              </a:graphicData>
            </a:graphic>
          </wp:inline>
        </w:drawing>
      </w:r>
    </w:p>
    <w:p w14:paraId="741BC7E6" w14:textId="76DAE9C0" w:rsidR="00256AF0" w:rsidRPr="00813410" w:rsidRDefault="00813410" w:rsidP="00813410">
      <w:pPr>
        <w:pStyle w:val="Caption"/>
        <w:rPr>
          <w:lang w:eastAsia="en-AU"/>
        </w:rPr>
      </w:pPr>
      <w:bookmarkStart w:id="168" w:name="_Ref362370131"/>
      <w:bookmarkStart w:id="169" w:name="_Ref275245068"/>
      <w:bookmarkStart w:id="170" w:name="_Toc385451928"/>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18</w:t>
      </w:r>
      <w:r w:rsidRPr="00256AF0">
        <w:rPr>
          <w:noProof/>
          <w:lang w:eastAsia="en-AU"/>
        </w:rPr>
        <w:fldChar w:fldCharType="end"/>
      </w:r>
      <w:bookmarkEnd w:id="168"/>
      <w:r w:rsidRPr="00256AF0">
        <w:rPr>
          <w:noProof/>
          <w:lang w:eastAsia="en-AU"/>
        </w:rPr>
        <w:t xml:space="preserve"> : GTM Interpolation compute time with different</w:t>
      </w:r>
      <w:r w:rsidR="002D6D1F">
        <w:rPr>
          <w:noProof/>
          <w:lang w:eastAsia="en-AU"/>
        </w:rPr>
        <w:t xml:space="preserve"> EC2</w:t>
      </w:r>
      <w:r w:rsidRPr="00256AF0">
        <w:rPr>
          <w:noProof/>
          <w:lang w:eastAsia="en-AU"/>
        </w:rPr>
        <w:t xml:space="preserve"> instance types</w:t>
      </w:r>
      <w:bookmarkEnd w:id="169"/>
      <w:bookmarkEnd w:id="170"/>
    </w:p>
    <w:p w14:paraId="4A3B23E1" w14:textId="77777777" w:rsidR="00256AF0" w:rsidRPr="00256AF0" w:rsidRDefault="00256AF0" w:rsidP="00E76F16">
      <w:pPr>
        <w:pStyle w:val="Heading3"/>
      </w:pPr>
      <w:bookmarkStart w:id="171" w:name="_Toc362439785"/>
      <w:bookmarkStart w:id="172" w:name="_Toc385448347"/>
      <w:r w:rsidRPr="00256AF0">
        <w:t>Application performance with different cloud instance types</w:t>
      </w:r>
      <w:bookmarkEnd w:id="171"/>
      <w:bookmarkEnd w:id="172"/>
    </w:p>
    <w:p w14:paraId="59DC55D7" w14:textId="1AABBA17" w:rsidR="00256AF0" w:rsidRPr="002D176D" w:rsidRDefault="00256AF0" w:rsidP="002D176D">
      <w:r w:rsidRPr="002D176D">
        <w:t xml:space="preserve">According to </w:t>
      </w:r>
      <w:r w:rsidR="002D176D" w:rsidRPr="002D176D">
        <w:fldChar w:fldCharType="begin"/>
      </w:r>
      <w:r w:rsidR="002D176D" w:rsidRPr="002D176D">
        <w:instrText xml:space="preserve"> REF _Ref362370131 \h </w:instrText>
      </w:r>
      <w:r w:rsidR="002D176D">
        <w:instrText xml:space="preserve"> \* MERGEFORMAT </w:instrText>
      </w:r>
      <w:r w:rsidR="002D176D" w:rsidRPr="002D176D">
        <w:fldChar w:fldCharType="separate"/>
      </w:r>
      <w:r w:rsidR="009054E4" w:rsidRPr="00256AF0">
        <w:t xml:space="preserve">Figure </w:t>
      </w:r>
      <w:r w:rsidR="009054E4">
        <w:t>18</w:t>
      </w:r>
      <w:r w:rsidR="002D176D" w:rsidRPr="002D176D">
        <w:fldChar w:fldCharType="end"/>
      </w:r>
      <w:r w:rsidR="002D176D" w:rsidRPr="002D176D">
        <w:t xml:space="preserve">, </w:t>
      </w:r>
      <w:r w:rsidRPr="002D176D">
        <w:t>we can infer that memory (size and bandwidth) is a bottleneck for the GTM Interpolation application. The GTM Interpolation application performs better in the presence of more memory and a smaller number of processor cores sharing the memory. The high memory quadruple Extra-Large instances give the best performance overall, but the High-CPU-Extra-Large instances still appear to be the most economical choice.</w:t>
      </w:r>
    </w:p>
    <w:p w14:paraId="74D5F08B" w14:textId="77777777" w:rsidR="00256AF0" w:rsidRPr="00256AF0" w:rsidRDefault="00256AF0" w:rsidP="00E76F16">
      <w:pPr>
        <w:pStyle w:val="Heading3"/>
      </w:pPr>
      <w:bookmarkStart w:id="173" w:name="_Toc362439786"/>
      <w:bookmarkStart w:id="174" w:name="_Toc385448348"/>
      <w:r w:rsidRPr="00256AF0">
        <w:t>GTM Interpolation speedup</w:t>
      </w:r>
      <w:bookmarkEnd w:id="173"/>
      <w:bookmarkEnd w:id="174"/>
      <w:r w:rsidRPr="00256AF0">
        <w:t xml:space="preserve"> </w:t>
      </w:r>
    </w:p>
    <w:p w14:paraId="6E2E27AC" w14:textId="77777777" w:rsidR="002D176D" w:rsidRPr="00256AF0" w:rsidRDefault="002D176D" w:rsidP="002D176D">
      <w:pPr>
        <w:keepNext/>
        <w:spacing w:after="0"/>
        <w:ind w:firstLine="0"/>
        <w:jc w:val="center"/>
        <w:rPr>
          <w:rFonts w:eastAsia="Times New Roman" w:cs="Times New Roman"/>
          <w:sz w:val="24"/>
          <w:szCs w:val="20"/>
        </w:rPr>
      </w:pPr>
      <w:r>
        <w:rPr>
          <w:rFonts w:eastAsia="Times New Roman" w:cs="Times New Roman"/>
          <w:noProof/>
          <w:sz w:val="24"/>
          <w:szCs w:val="20"/>
        </w:rPr>
        <w:drawing>
          <wp:inline distT="0" distB="0" distL="0" distR="0" wp14:anchorId="64A94123" wp14:editId="4C34CF54">
            <wp:extent cx="2760345" cy="2061845"/>
            <wp:effectExtent l="0" t="0" r="1905" b="0"/>
            <wp:docPr id="68" name="Picture 68"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9.png"/>
                    <pic:cNvPicPr>
                      <a:picLocks noChangeAspect="1" noChangeArrowheads="1"/>
                    </pic:cNvPicPr>
                  </pic:nvPicPr>
                  <pic:blipFill>
                    <a:blip r:embed="rId27">
                      <a:extLst>
                        <a:ext uri="{28A0092B-C50C-407E-A947-70E740481C1C}">
                          <a14:useLocalDpi xmlns:a14="http://schemas.microsoft.com/office/drawing/2010/main" val="0"/>
                        </a:ext>
                      </a:extLst>
                    </a:blip>
                    <a:srcRect l="5412" t="7715" r="7678" b="2670"/>
                    <a:stretch>
                      <a:fillRect/>
                    </a:stretch>
                  </pic:blipFill>
                  <pic:spPr bwMode="auto">
                    <a:xfrm>
                      <a:off x="0" y="0"/>
                      <a:ext cx="2760345" cy="2061845"/>
                    </a:xfrm>
                    <a:prstGeom prst="rect">
                      <a:avLst/>
                    </a:prstGeom>
                    <a:noFill/>
                    <a:ln>
                      <a:noFill/>
                    </a:ln>
                  </pic:spPr>
                </pic:pic>
              </a:graphicData>
            </a:graphic>
          </wp:inline>
        </w:drawing>
      </w:r>
    </w:p>
    <w:p w14:paraId="6644884F" w14:textId="6FB3873B" w:rsidR="002D176D" w:rsidRDefault="002D176D" w:rsidP="002D176D">
      <w:pPr>
        <w:pStyle w:val="Caption"/>
        <w:rPr>
          <w:lang w:eastAsia="en-AU"/>
        </w:rPr>
      </w:pPr>
      <w:bookmarkStart w:id="175" w:name="_Ref362370200"/>
      <w:bookmarkStart w:id="176" w:name="_Toc385451929"/>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19</w:t>
      </w:r>
      <w:r w:rsidRPr="00256AF0">
        <w:rPr>
          <w:noProof/>
          <w:lang w:eastAsia="en-AU"/>
        </w:rPr>
        <w:fldChar w:fldCharType="end"/>
      </w:r>
      <w:bookmarkEnd w:id="175"/>
      <w:r w:rsidRPr="00256AF0">
        <w:rPr>
          <w:lang w:eastAsia="en-AU"/>
        </w:rPr>
        <w:t>: GTM Interpolation parallel efficiency</w:t>
      </w:r>
      <w:r w:rsidR="002D6D1F">
        <w:rPr>
          <w:lang w:eastAsia="en-AU"/>
        </w:rPr>
        <w:t xml:space="preserve"> </w:t>
      </w:r>
      <w:r w:rsidR="002D6D1F">
        <w:t>using the pleasingly parallel frameworks</w:t>
      </w:r>
      <w:bookmarkEnd w:id="176"/>
    </w:p>
    <w:p w14:paraId="61938D2E" w14:textId="77777777" w:rsidR="002D176D" w:rsidRPr="00256AF0" w:rsidRDefault="002D176D" w:rsidP="002D176D">
      <w:pPr>
        <w:spacing w:after="80"/>
        <w:ind w:firstLine="0"/>
        <w:jc w:val="center"/>
        <w:rPr>
          <w:rFonts w:eastAsia="Times New Roman" w:cs="Miriam"/>
          <w:b/>
          <w:bCs/>
          <w:sz w:val="18"/>
          <w:szCs w:val="18"/>
          <w:lang w:eastAsia="en-AU"/>
        </w:rPr>
      </w:pPr>
      <w:r>
        <w:rPr>
          <w:rFonts w:eastAsia="Times New Roman" w:cs="Miriam"/>
          <w:b/>
          <w:bCs/>
          <w:noProof/>
          <w:sz w:val="18"/>
          <w:szCs w:val="18"/>
        </w:rPr>
        <w:lastRenderedPageBreak/>
        <w:drawing>
          <wp:inline distT="0" distB="0" distL="0" distR="0" wp14:anchorId="21E72632" wp14:editId="3BB10017">
            <wp:extent cx="2596515" cy="1992630"/>
            <wp:effectExtent l="0" t="0" r="0" b="7620"/>
            <wp:docPr id="67" name="Picture 67" descr="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10.png"/>
                    <pic:cNvPicPr>
                      <a:picLocks noChangeAspect="1" noChangeArrowheads="1"/>
                    </pic:cNvPicPr>
                  </pic:nvPicPr>
                  <pic:blipFill>
                    <a:blip r:embed="rId28">
                      <a:extLst>
                        <a:ext uri="{28A0092B-C50C-407E-A947-70E740481C1C}">
                          <a14:useLocalDpi xmlns:a14="http://schemas.microsoft.com/office/drawing/2010/main" val="0"/>
                        </a:ext>
                      </a:extLst>
                    </a:blip>
                    <a:srcRect l="5856" t="8308" r="8572" b="2966"/>
                    <a:stretch>
                      <a:fillRect/>
                    </a:stretch>
                  </pic:blipFill>
                  <pic:spPr bwMode="auto">
                    <a:xfrm>
                      <a:off x="0" y="0"/>
                      <a:ext cx="2596515" cy="1992630"/>
                    </a:xfrm>
                    <a:prstGeom prst="rect">
                      <a:avLst/>
                    </a:prstGeom>
                    <a:noFill/>
                    <a:ln>
                      <a:noFill/>
                    </a:ln>
                  </pic:spPr>
                </pic:pic>
              </a:graphicData>
            </a:graphic>
          </wp:inline>
        </w:drawing>
      </w:r>
    </w:p>
    <w:p w14:paraId="405A419A" w14:textId="23E1241B" w:rsidR="002D176D" w:rsidRPr="002D176D" w:rsidRDefault="002D176D" w:rsidP="00176F8F">
      <w:pPr>
        <w:pStyle w:val="Caption"/>
        <w:rPr>
          <w:lang w:eastAsia="en-AU"/>
        </w:rPr>
      </w:pPr>
      <w:bookmarkStart w:id="177" w:name="_Ref362370204"/>
      <w:bookmarkStart w:id="178" w:name="_Toc385451930"/>
      <w:r w:rsidRPr="00256AF0">
        <w:rPr>
          <w:lang w:eastAsia="en-AU"/>
        </w:rPr>
        <w:t xml:space="preserve">Figure </w:t>
      </w:r>
      <w:r w:rsidRPr="00256AF0">
        <w:rPr>
          <w:lang w:eastAsia="en-AU"/>
        </w:rPr>
        <w:fldChar w:fldCharType="begin"/>
      </w:r>
      <w:r w:rsidRPr="00256AF0">
        <w:rPr>
          <w:lang w:eastAsia="en-AU"/>
        </w:rPr>
        <w:instrText xml:space="preserve"> SEQ Figure \* ARABIC </w:instrText>
      </w:r>
      <w:r w:rsidRPr="00256AF0">
        <w:rPr>
          <w:lang w:eastAsia="en-AU"/>
        </w:rPr>
        <w:fldChar w:fldCharType="separate"/>
      </w:r>
      <w:r w:rsidR="009054E4">
        <w:rPr>
          <w:noProof/>
          <w:lang w:eastAsia="en-AU"/>
        </w:rPr>
        <w:t>20</w:t>
      </w:r>
      <w:r w:rsidRPr="00256AF0">
        <w:rPr>
          <w:noProof/>
          <w:lang w:eastAsia="en-AU"/>
        </w:rPr>
        <w:fldChar w:fldCharType="end"/>
      </w:r>
      <w:bookmarkEnd w:id="177"/>
      <w:r w:rsidRPr="00256AF0">
        <w:rPr>
          <w:lang w:eastAsia="en-AU"/>
        </w:rPr>
        <w:t xml:space="preserve"> : GTM Interpolation performance per core</w:t>
      </w:r>
      <w:r w:rsidR="002D6D1F">
        <w:rPr>
          <w:lang w:eastAsia="en-AU"/>
        </w:rPr>
        <w:t xml:space="preserve"> </w:t>
      </w:r>
      <w:r w:rsidR="002D6D1F">
        <w:t>using the pleasingly parallel frameworks</w:t>
      </w:r>
      <w:bookmarkEnd w:id="178"/>
    </w:p>
    <w:p w14:paraId="2482EB8C" w14:textId="62B92FBA" w:rsidR="00256AF0" w:rsidRPr="002D176D" w:rsidRDefault="00256AF0" w:rsidP="00CA6B02">
      <w:r w:rsidRPr="00256AF0">
        <w:t xml:space="preserve">We used the PubChem data set of 26 million data points with 166 dimensions to analyze the GTM Interpolation applications. PubChem is an </w:t>
      </w:r>
      <w:r w:rsidRPr="002D176D">
        <w:t>NIH funded repository of over 60 million chemical molecules, their chemical structures and their biological activities. A pre-processed subset of 100,000 data points were used as the seed for the GTM Interpolation. We partitioned the input data into 264 files, with each file containing</w:t>
      </w:r>
      <w:r w:rsidR="002D176D" w:rsidRPr="002D176D">
        <w:t xml:space="preserve"> 100,000 data points. </w:t>
      </w:r>
      <w:r w:rsidR="002D176D" w:rsidRPr="002D176D">
        <w:fldChar w:fldCharType="begin"/>
      </w:r>
      <w:r w:rsidR="002D176D" w:rsidRPr="002D176D">
        <w:instrText xml:space="preserve"> REF _Ref362370200 \h </w:instrText>
      </w:r>
      <w:r w:rsidR="002D176D">
        <w:instrText xml:space="preserve"> \* MERGEFORMAT </w:instrText>
      </w:r>
      <w:r w:rsidR="002D176D" w:rsidRPr="002D176D">
        <w:fldChar w:fldCharType="separate"/>
      </w:r>
      <w:r w:rsidR="009054E4" w:rsidRPr="00256AF0">
        <w:t xml:space="preserve">Figure </w:t>
      </w:r>
      <w:r w:rsidR="009054E4">
        <w:t>19</w:t>
      </w:r>
      <w:r w:rsidR="002D176D" w:rsidRPr="002D176D">
        <w:fldChar w:fldCharType="end"/>
      </w:r>
      <w:r w:rsidR="002D176D" w:rsidRPr="002D176D">
        <w:t xml:space="preserve"> and </w:t>
      </w:r>
      <w:r w:rsidR="002D176D" w:rsidRPr="002D176D">
        <w:fldChar w:fldCharType="begin"/>
      </w:r>
      <w:r w:rsidR="002D176D" w:rsidRPr="002D176D">
        <w:instrText xml:space="preserve"> REF _Ref362370204 \h </w:instrText>
      </w:r>
      <w:r w:rsidR="002D176D">
        <w:instrText xml:space="preserve"> \* MERGEFORMAT </w:instrText>
      </w:r>
      <w:r w:rsidR="002D176D" w:rsidRPr="002D176D">
        <w:fldChar w:fldCharType="separate"/>
      </w:r>
      <w:r w:rsidR="009054E4" w:rsidRPr="00256AF0">
        <w:t xml:space="preserve">Figure </w:t>
      </w:r>
      <w:r w:rsidR="009054E4">
        <w:t>20</w:t>
      </w:r>
      <w:r w:rsidR="002D176D" w:rsidRPr="002D176D">
        <w:fldChar w:fldCharType="end"/>
      </w:r>
      <w:r w:rsidR="002D176D" w:rsidRPr="002D176D">
        <w:t xml:space="preserve"> </w:t>
      </w:r>
      <w:r w:rsidRPr="002D176D">
        <w:t>depict the performance of the GTM Interpolation implementations.</w:t>
      </w:r>
    </w:p>
    <w:p w14:paraId="4D931B6C" w14:textId="77777777" w:rsidR="00256AF0" w:rsidRPr="00256AF0" w:rsidRDefault="00256AF0" w:rsidP="00CA6B02">
      <w:proofErr w:type="spellStart"/>
      <w:r w:rsidRPr="00256AF0">
        <w:t>DryadLINQ</w:t>
      </w:r>
      <w:proofErr w:type="spellEnd"/>
      <w:r w:rsidRPr="00256AF0">
        <w:t xml:space="preserve"> tests were performed on a 16 core (AMD Opteron 2.3 </w:t>
      </w:r>
      <w:proofErr w:type="spellStart"/>
      <w:r w:rsidRPr="00256AF0">
        <w:t>Ghz</w:t>
      </w:r>
      <w:proofErr w:type="spellEnd"/>
      <w:r w:rsidRPr="00256AF0">
        <w:t xml:space="preserve">) per node, 16GB memory per node cluster. Hadoop tests were performed on a 24 core (Intel Xeon 2.4 </w:t>
      </w:r>
      <w:proofErr w:type="spellStart"/>
      <w:r w:rsidRPr="00256AF0">
        <w:t>Ghz</w:t>
      </w:r>
      <w:proofErr w:type="spellEnd"/>
      <w:r w:rsidRPr="00256AF0">
        <w:t>) per node, 48 GB memory per node cluster which was configured to use only 8 cores per node. Classic Cloud Azure tests we performed on Azure Small instances (single core). Classic Cloud EC2 tests were performed on EC2 Large, High-CPU-Extra-Large (HCXL) as well as on High-Memory-Quadruple-Extra-Large (HM4XL) instances separately. HM4XL and HCXL instances were considered 8 cores per instance while ‘Large’ instances were considered 2 cores per instance.</w:t>
      </w:r>
    </w:p>
    <w:p w14:paraId="1F8FD59A" w14:textId="77777777" w:rsidR="00256AF0" w:rsidRPr="00256AF0" w:rsidRDefault="00256AF0" w:rsidP="00CA6B02">
      <w:r w:rsidRPr="00256AF0">
        <w:t xml:space="preserve">Characteristics of the GTM Interpolation application are different from the Cap3 application as GTM is more memory-intensive and the memory bandwidth becomes the bottleneck, which we assume to be </w:t>
      </w:r>
      <w:r w:rsidRPr="00256AF0">
        <w:lastRenderedPageBreak/>
        <w:t xml:space="preserve">the cause of the lower efficiency numbers. Among the different EC2 instances, </w:t>
      </w:r>
      <w:proofErr w:type="gramStart"/>
      <w:r w:rsidRPr="00256AF0">
        <w:t>Large</w:t>
      </w:r>
      <w:proofErr w:type="gramEnd"/>
      <w:r w:rsidRPr="00256AF0">
        <w:t xml:space="preserve"> instances achieved the best parallel efficiency and High-Memory-Quadruple-Extra-Large instances gave the best performance while High-CPU-Extra-Large instances were the most economical. Azure small instances achieved the overall best efficiency. The efficiency numbers highlight the memory-bound nature of the GTM Interpolation computation, while platforms with less memory contention (fewer CPU cores sharing a single memory) performed better. As noted, the </w:t>
      </w:r>
      <w:proofErr w:type="spellStart"/>
      <w:r w:rsidRPr="00256AF0">
        <w:t>DryadLINQ</w:t>
      </w:r>
      <w:proofErr w:type="spellEnd"/>
      <w:r w:rsidRPr="00256AF0">
        <w:t xml:space="preserve"> GTM Interpolation efficiency is lower than the others. One reason for the lower efficiency would be the usage of 16 core machines for the computation, which puts more contention on the memory.</w:t>
      </w:r>
    </w:p>
    <w:p w14:paraId="59410FD0" w14:textId="779BF036" w:rsidR="00446A51" w:rsidRDefault="00256AF0" w:rsidP="0063247C">
      <w:r w:rsidRPr="00256AF0">
        <w:rPr>
          <w:lang w:eastAsia="ko-KR"/>
        </w:rPr>
        <w:t>The c</w:t>
      </w:r>
      <w:r w:rsidRPr="00256AF0">
        <w:t xml:space="preserve">omputational tasks </w:t>
      </w:r>
      <w:r w:rsidRPr="00256AF0">
        <w:rPr>
          <w:rFonts w:hint="eastAsia"/>
          <w:lang w:eastAsia="ko-KR"/>
        </w:rPr>
        <w:t xml:space="preserve">of GTM </w:t>
      </w:r>
      <w:r w:rsidRPr="00256AF0">
        <w:rPr>
          <w:lang w:eastAsia="ko-KR"/>
        </w:rPr>
        <w:t xml:space="preserve">Interpolation </w:t>
      </w:r>
      <w:r w:rsidRPr="00256AF0">
        <w:rPr>
          <w:rFonts w:hint="eastAsia"/>
          <w:lang w:eastAsia="ko-KR"/>
        </w:rPr>
        <w:t xml:space="preserve">applications </w:t>
      </w:r>
      <w:r w:rsidRPr="00256AF0">
        <w:t xml:space="preserve">were much finer grain than those in the Cap3 or BLAST applications. Compressed data splits, which were unzipped before handing over to the executable, were used due to the large size of the input data. When the input data size is larger, Hadoop and </w:t>
      </w:r>
      <w:proofErr w:type="spellStart"/>
      <w:r w:rsidRPr="00256AF0">
        <w:t>DryadLINQ</w:t>
      </w:r>
      <w:proofErr w:type="spellEnd"/>
      <w:r w:rsidRPr="00256AF0">
        <w:t xml:space="preserve"> applications have an advantage of data locality-based scheduling over EC2. The Hadoop and </w:t>
      </w:r>
      <w:proofErr w:type="spellStart"/>
      <w:r w:rsidRPr="00256AF0">
        <w:t>DryadLINQ</w:t>
      </w:r>
      <w:proofErr w:type="spellEnd"/>
      <w:r w:rsidRPr="00256AF0">
        <w:t xml:space="preserve"> models bring computation to the data optimizing the I/O load, while the Classic Cloud model b</w:t>
      </w:r>
      <w:r w:rsidR="0063247C">
        <w:t>rings data to the computations.</w:t>
      </w:r>
    </w:p>
    <w:p w14:paraId="30088F8E" w14:textId="70096A07" w:rsidR="00446A51" w:rsidRPr="00E76F16" w:rsidRDefault="00446A51" w:rsidP="00E76F16">
      <w:pPr>
        <w:pStyle w:val="Heading2"/>
      </w:pPr>
      <w:bookmarkStart w:id="179" w:name="_Toc362439787"/>
      <w:bookmarkStart w:id="180" w:name="_Toc385448349"/>
      <w:r w:rsidRPr="00E76F16">
        <w:t>Summary</w:t>
      </w:r>
      <w:bookmarkEnd w:id="179"/>
      <w:bookmarkEnd w:id="180"/>
    </w:p>
    <w:p w14:paraId="53781121" w14:textId="77777777" w:rsidR="00446A51" w:rsidRDefault="00446A51" w:rsidP="00446A51">
      <w:r w:rsidRPr="005866A8">
        <w:t xml:space="preserve">We have demonstrated </w:t>
      </w:r>
      <w:r>
        <w:t>the feasibility of Cloud infrastructures for</w:t>
      </w:r>
      <w:r w:rsidRPr="005866A8">
        <w:t xml:space="preserve"> </w:t>
      </w:r>
      <w:r>
        <w:t>three</w:t>
      </w:r>
      <w:r w:rsidRPr="005866A8">
        <w:t xml:space="preserve"> loosely</w:t>
      </w:r>
      <w:r>
        <w:t xml:space="preserve">-coupled scientific computation applications by implementing them using cloud infrastructure services as well as cloud-oriented programming models, such as Hadoop MapReduce and </w:t>
      </w:r>
      <w:proofErr w:type="spellStart"/>
      <w:r>
        <w:t>DryadLINQ</w:t>
      </w:r>
      <w:proofErr w:type="spellEnd"/>
      <w:r>
        <w:t>.</w:t>
      </w:r>
    </w:p>
    <w:p w14:paraId="4035F0F6" w14:textId="566509E2" w:rsidR="00446A51" w:rsidRDefault="00446A51" w:rsidP="00446A51">
      <w:r>
        <w:t xml:space="preserve">Cloud infrastructure services provide users with scalable, highly-available alternatives to their traditional counterparts, but without the burden of managing them.  While the use of high latency, eventually consistent cloud services together with off-instance cloud storage has the potential to cause </w:t>
      </w:r>
      <w:r>
        <w:lastRenderedPageBreak/>
        <w:t xml:space="preserve">significant overheads, our work in this </w:t>
      </w:r>
      <w:r w:rsidR="005D366D">
        <w:t>chapter</w:t>
      </w:r>
      <w:r>
        <w:t xml:space="preserve"> has shown that it is possible to build efficient, low overhead applications utilizing them. Given sufficiently coarser grain task decompositions, Cloud infrastructure service-based frameworks as well as the MapReduce-based frameworks offer good parallel efficiencies in almost all of the cases we considered</w:t>
      </w:r>
      <w:r w:rsidRPr="005866A8">
        <w:t>.</w:t>
      </w:r>
      <w:r>
        <w:t xml:space="preserve"> Computing Clouds offer different instance types at different price points. We showed that selecting an instance type that is best suited to the user’s specific application can lead to significant time and monetary advantages.</w:t>
      </w:r>
    </w:p>
    <w:p w14:paraId="7069DC44" w14:textId="26DA36D4" w:rsidR="00446A51" w:rsidRDefault="00446A51" w:rsidP="00446A51">
      <w:r>
        <w:t xml:space="preserve">While models like Classic Cloud bring in </w:t>
      </w:r>
      <w:r w:rsidR="00044922">
        <w:t>both</w:t>
      </w:r>
      <w:r>
        <w:t xml:space="preserve"> quality of services </w:t>
      </w:r>
      <w:r w:rsidR="00044922">
        <w:t xml:space="preserve">and operational </w:t>
      </w:r>
      <w:r>
        <w:t xml:space="preserve">advantages, it should be noted that the simpler programming models of existing cloud-oriented frameworks like MapReduce and </w:t>
      </w:r>
      <w:proofErr w:type="spellStart"/>
      <w:r>
        <w:t>DryadLINQ</w:t>
      </w:r>
      <w:proofErr w:type="spellEnd"/>
      <w:r>
        <w:t xml:space="preserve"> are more convenient for the users. Motivated by the positive results presented in this </w:t>
      </w:r>
      <w:r w:rsidR="00110BD7">
        <w:t>chapter</w:t>
      </w:r>
      <w:r w:rsidR="004E47D3">
        <w:t>, in</w:t>
      </w:r>
      <w:r w:rsidR="00110BD7">
        <w:t xml:space="preserve"> the next couple of chapters</w:t>
      </w:r>
      <w:r w:rsidR="00413091">
        <w:t>,</w:t>
      </w:r>
      <w:r w:rsidR="00110BD7">
        <w:t xml:space="preserve"> we present</w:t>
      </w:r>
      <w:r>
        <w:t xml:space="preserve"> a fully-fledged MapReduce framework with iterative-MapReduce support for the Windows Azure Cloud infrastructure</w:t>
      </w:r>
      <w:r w:rsidR="00C370BE">
        <w:t xml:space="preserve"> by</w:t>
      </w:r>
      <w:r>
        <w:t xml:space="preserve"> using Azure infrastructure services as building blocks, which will provide users the best of both worlds. </w:t>
      </w:r>
      <w:r w:rsidRPr="005866A8">
        <w:t>The cost effectiveness of cloud data centers</w:t>
      </w:r>
      <w:r>
        <w:t>,</w:t>
      </w:r>
      <w:r w:rsidRPr="005866A8">
        <w:t xml:space="preserve"> combined with the </w:t>
      </w:r>
      <w:r>
        <w:t>comparable</w:t>
      </w:r>
      <w:r w:rsidRPr="005866A8">
        <w:t xml:space="preserve"> performance reported here</w:t>
      </w:r>
      <w:r>
        <w:t>,</w:t>
      </w:r>
      <w:r w:rsidRPr="005866A8">
        <w:t xml:space="preserve"> suggests that loosely</w:t>
      </w:r>
      <w:r>
        <w:t>-</w:t>
      </w:r>
      <w:r w:rsidRPr="005866A8">
        <w:t>coupled science applications will be increasingly implemented on clouds</w:t>
      </w:r>
      <w:r w:rsidR="002232B6">
        <w:t>,</w:t>
      </w:r>
      <w:r w:rsidRPr="005866A8">
        <w:t xml:space="preserve"> and that using MapReduce</w:t>
      </w:r>
      <w:r>
        <w:t xml:space="preserve"> frameworks</w:t>
      </w:r>
      <w:r w:rsidRPr="005866A8">
        <w:t xml:space="preserve"> will offer convenient user interfaces with little overhead.</w:t>
      </w:r>
    </w:p>
    <w:p w14:paraId="645F355B" w14:textId="77777777" w:rsidR="00DD6A50" w:rsidRDefault="00DD6A50" w:rsidP="00DD6A50">
      <w:r>
        <w:br w:type="page"/>
      </w:r>
    </w:p>
    <w:p w14:paraId="338ED61A" w14:textId="77777777" w:rsidR="003509C4" w:rsidRDefault="003509C4" w:rsidP="005E5053">
      <w:pPr>
        <w:pStyle w:val="Heading1"/>
      </w:pPr>
      <w:bookmarkStart w:id="181" w:name="_Toc362439788"/>
      <w:bookmarkStart w:id="182" w:name="_Ref362600174"/>
      <w:bookmarkStart w:id="183" w:name="_Ref376729913"/>
      <w:bookmarkStart w:id="184" w:name="_Toc385448350"/>
      <w:r>
        <w:lastRenderedPageBreak/>
        <w:t xml:space="preserve">MapReduce type applications on cloud </w:t>
      </w:r>
      <w:r w:rsidR="00DD6A50">
        <w:t>environments</w:t>
      </w:r>
      <w:bookmarkEnd w:id="181"/>
      <w:bookmarkEnd w:id="182"/>
      <w:bookmarkEnd w:id="183"/>
      <w:bookmarkEnd w:id="184"/>
    </w:p>
    <w:p w14:paraId="6E3469F9" w14:textId="29A16BAD" w:rsidR="00055649" w:rsidRDefault="00055649" w:rsidP="00055649">
      <w:r w:rsidRPr="00EF132F">
        <w:t xml:space="preserve">The MapReduce distributed data analysis framework model introduced by Google </w:t>
      </w:r>
      <w:r w:rsidRPr="00EF132F">
        <w:fldChar w:fldCharType="begin"/>
      </w:r>
      <w:r w:rsidR="006F7E6B">
        <w:instrText xml:space="preserve"> ADDIN EN.CITE &lt;EndNote&gt;&lt;Cite&gt;&lt;Author&gt;Dean&lt;/Author&gt;&lt;Year&gt;2008&lt;/Year&gt;&lt;RecNum&gt;273&lt;/RecNum&gt;&lt;DisplayText&gt;[2]&lt;/DisplayText&gt;&lt;record&gt;&lt;rec-number&gt;273&lt;/rec-number&gt;&lt;foreign-keys&gt;&lt;key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Pr="00EF132F">
        <w:fldChar w:fldCharType="separate"/>
      </w:r>
      <w:r w:rsidR="006F7E6B">
        <w:rPr>
          <w:noProof/>
        </w:rPr>
        <w:t>[</w:t>
      </w:r>
      <w:hyperlink w:anchor="_ENREF_2" w:tooltip="Dean, 2008 #273" w:history="1">
        <w:r w:rsidR="00D85276">
          <w:rPr>
            <w:noProof/>
          </w:rPr>
          <w:t>2</w:t>
        </w:r>
      </w:hyperlink>
      <w:r w:rsidR="006F7E6B">
        <w:rPr>
          <w:noProof/>
        </w:rPr>
        <w:t>]</w:t>
      </w:r>
      <w:r w:rsidRPr="00EF132F">
        <w:fldChar w:fldCharType="end"/>
      </w:r>
      <w:r w:rsidRPr="00EF132F">
        <w:t xml:space="preserve"> provides an easy-to-use programming model that features fault tolerance, automatic parallelization, scalability and data locality-based optimizations. </w:t>
      </w:r>
      <w:r>
        <w:t xml:space="preserve">Due to their excellent fault tolerance features, </w:t>
      </w:r>
      <w:r w:rsidRPr="00EF132F">
        <w:t>MapReduce frameworks are well-suited for the execution of large distributed jobs in brittle environments such as commodity clusters and cloud infrastructures</w:t>
      </w:r>
      <w:r>
        <w:t xml:space="preserve">. </w:t>
      </w:r>
      <w:r w:rsidRPr="00EF132F">
        <w:t>Though introduced by the industry and used mainly in the information retrieval community, it is shown</w:t>
      </w:r>
      <w:r>
        <w:t xml:space="preserve"> </w:t>
      </w:r>
      <w:r>
        <w:fldChar w:fldCharType="begin">
          <w:fldData xml:space="preserve">PEVuZE5vdGU+PENpdGU+PEF1dGhvcj5Fa2FuYXlha2U8L0F1dGhvcj48WWVhcj4yMDA4PC9ZZWFy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</w:fldData>
        </w:fldChar>
      </w:r>
      <w:r w:rsidR="00960D2E">
        <w:instrText xml:space="preserve"> ADDIN EN.CITE </w:instrText>
      </w:r>
      <w:r w:rsidR="00960D2E">
        <w:fldChar w:fldCharType="begin">
          <w:fldData xml:space="preserve">PEVuZE5vdGU+PENpdGU+PEF1dGhvcj5Fa2FuYXlha2U8L0F1dGhvcj48WWVhcj4yMDA4PC9ZZWFy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</w:fldData>
        </w:fldChar>
      </w:r>
      <w:r w:rsidR="00960D2E">
        <w:instrText xml:space="preserve"> ADDIN EN.CITE.DATA </w:instrText>
      </w:r>
      <w:r w:rsidR="00960D2E">
        <w:fldChar w:fldCharType="end"/>
      </w:r>
      <w:r>
        <w:fldChar w:fldCharType="separate"/>
      </w:r>
      <w:r w:rsidR="006F7E6B">
        <w:rPr>
          <w:noProof/>
        </w:rPr>
        <w:t>[</w:t>
      </w:r>
      <w:hyperlink w:anchor="_ENREF_3" w:tooltip="Ekanayake, 2008 #307" w:history="1">
        <w:r w:rsidR="00D85276">
          <w:rPr>
            <w:noProof/>
          </w:rPr>
          <w:t>3-5</w:t>
        </w:r>
      </w:hyperlink>
      <w:r w:rsidR="006F7E6B">
        <w:rPr>
          <w:noProof/>
        </w:rPr>
        <w:t>]</w:t>
      </w:r>
      <w:r>
        <w:fldChar w:fldCharType="end"/>
      </w:r>
      <w:r w:rsidRPr="00EF132F">
        <w:t xml:space="preserve"> that MapReduce frameworks are capable of supporting many scientific application use cases, making these frameworks good choices for scientists to easily build large, data-intensive applications that need to be executed within cloud infrastructures.</w:t>
      </w:r>
    </w:p>
    <w:p w14:paraId="6BD271E9" w14:textId="6CA50049" w:rsidR="00055649" w:rsidRPr="00EF132F" w:rsidRDefault="006D664C" w:rsidP="00055649">
      <w:r>
        <w:t>The</w:t>
      </w:r>
      <w:r w:rsidR="00055649" w:rsidRPr="00EF132F">
        <w:t xml:space="preserve"> lack of a distributed computing framework on</w:t>
      </w:r>
      <w:r w:rsidR="004550AB">
        <w:t xml:space="preserve"> the</w:t>
      </w:r>
      <w:r w:rsidR="00055649" w:rsidRPr="00EF132F">
        <w:t xml:space="preserve"> Azure platform </w:t>
      </w:r>
      <w:r>
        <w:t xml:space="preserve">at the time (circa 2010) </w:t>
      </w:r>
      <w:r w:rsidR="00055649" w:rsidRPr="00EF132F">
        <w:t xml:space="preserve">motivated us to implement </w:t>
      </w:r>
      <w:r w:rsidR="00921744">
        <w:t>MRRoles4Azure (MapReduce Roles for Azure)</w:t>
      </w:r>
      <w:r w:rsidR="00055649" w:rsidRPr="00EF132F">
        <w:t xml:space="preserve">, which is a decentralized novel MapReduce run time built using Azure cloud </w:t>
      </w:r>
      <w:r w:rsidR="00055649">
        <w:t xml:space="preserve">infrastructure services. </w:t>
      </w:r>
      <w:r w:rsidR="00921744">
        <w:t>MRRoles4Azure</w:t>
      </w:r>
      <w:r w:rsidR="00055649" w:rsidRPr="00DA6855">
        <w:t xml:space="preserve"> implementation take</w:t>
      </w:r>
      <w:r w:rsidR="00055649">
        <w:t>s</w:t>
      </w:r>
      <w:r w:rsidR="00055649" w:rsidRPr="00DA6855">
        <w:t xml:space="preserve"> advantage of the scalability</w:t>
      </w:r>
      <w:r w:rsidR="00055649">
        <w:t>, high availability</w:t>
      </w:r>
      <w:r w:rsidR="00055649" w:rsidRPr="00DA6855">
        <w:t xml:space="preserve"> and the distributed nature of </w:t>
      </w:r>
      <w:r w:rsidR="00055649">
        <w:t>cloud infrastructure</w:t>
      </w:r>
      <w:r w:rsidR="00055649" w:rsidRPr="00DA6855">
        <w:t xml:space="preserve"> services</w:t>
      </w:r>
      <w:r w:rsidR="00055649">
        <w:t>, guaranteed by cloud service provider</w:t>
      </w:r>
      <w:r w:rsidR="000B61E7">
        <w:t>s</w:t>
      </w:r>
      <w:r w:rsidR="00055649">
        <w:t>, to deliver a fault tolerant, dynamically scalable runtime with a familiar programming model for users.</w:t>
      </w:r>
    </w:p>
    <w:p w14:paraId="0368EC9D" w14:textId="76F9AE0B" w:rsidR="00055649" w:rsidRPr="00EF132F" w:rsidRDefault="00055649" w:rsidP="00055649">
      <w:r>
        <w:t>Several</w:t>
      </w:r>
      <w:r w:rsidRPr="00EF132F">
        <w:t xml:space="preserve"> options </w:t>
      </w:r>
      <w:r>
        <w:t>exist for executing</w:t>
      </w:r>
      <w:r w:rsidRPr="00EF132F">
        <w:t xml:space="preserve"> MapReduce jobs on cloud environments, such as manually setting up a MapReduce (e.g.: Hadoop </w:t>
      </w:r>
      <w:r w:rsidRPr="00EF132F">
        <w:fldChar w:fldCharType="begin"/>
      </w:r>
      <w:r w:rsidR="005B59BC">
        <w:instrText xml:space="preserve"> ADDIN EN.CITE &lt;EndNote&gt;&lt;Cite&gt;&lt;RecNum&gt;382&lt;/RecNum&gt;&lt;DisplayText&gt;[21]&lt;/DisplayText&gt;&lt;record&gt;&lt;rec-number&gt;382&lt;/rec-number&gt;&lt;foreign-keys&gt;&lt;key app="EN" db-id="5axaw559mfwdpuewrfppwdvasdfa2ep2ardp"&gt;382&lt;/key&gt;&lt;key app="ENWeb" db-id="S3XF@wrtqgYAACB9Pr4"&gt;6454&lt;/key&gt;&lt;/foreign-keys&gt;&lt;ref-type name="Journal Article"&gt;17&lt;/ref-type&gt;&lt;contributors&gt;&lt;authors&gt;&lt;author&gt;Gu, Y., 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EF132F">
        <w:fldChar w:fldCharType="separate"/>
      </w:r>
      <w:r w:rsidR="005B59BC">
        <w:rPr>
          <w:noProof/>
        </w:rPr>
        <w:t>[</w:t>
      </w:r>
      <w:hyperlink w:anchor="_ENREF_21" w:tooltip="Gu, 2009 #382" w:history="1">
        <w:r w:rsidR="00D85276">
          <w:rPr>
            <w:noProof/>
          </w:rPr>
          <w:t>21</w:t>
        </w:r>
      </w:hyperlink>
      <w:r w:rsidR="005B59BC">
        <w:rPr>
          <w:noProof/>
        </w:rPr>
        <w:t>]</w:t>
      </w:r>
      <w:r w:rsidRPr="00EF132F">
        <w:fldChar w:fldCharType="end"/>
      </w:r>
      <w:r w:rsidRPr="00EF132F">
        <w:t xml:space="preserve">) cluster on a leased set of computing instances, using an on-demand MapReduce-as-service offering such as Amazon </w:t>
      </w:r>
      <w:proofErr w:type="spellStart"/>
      <w:r w:rsidRPr="00EF132F">
        <w:t>ElasticMapReduce</w:t>
      </w:r>
      <w:proofErr w:type="spellEnd"/>
      <w:r w:rsidRPr="00EF132F">
        <w:t xml:space="preserve"> (EMR) </w:t>
      </w:r>
      <w:r w:rsidRPr="00EF132F">
        <w:fldChar w:fldCharType="begin"/>
      </w:r>
      <w:r w:rsidR="00D85276">
        <w:instrText xml:space="preserve"> ADDIN EN.CITE &lt;EndNote&gt;&lt;Cite&gt;&lt;RecNum&gt;385&lt;/RecNum&gt;&lt;DisplayText&gt;[60]&lt;/DisplayText&gt;&lt;record&gt;&lt;rec-number&gt;385&lt;/rec-number&gt;&lt;foreign-keys&gt;&lt;key app="EN" db-id="5axaw559mfwdpuewrfppwdvasdfa2ep2ardp"&gt;385&lt;/key&gt;&lt;key app="ENWeb" db-id="S3XF@wrtqgYAACB9Pr4"&gt;6462&lt;/key&gt;&lt;/foreign-keys&gt;&lt;ref-type name="Book"&gt;6&lt;/ref-type&gt;&lt;contributors&gt;&lt;authors&gt;&lt;author&gt;Gustavo Alonso,&lt;/author&gt;&lt;author&gt;Fabio Casati,&lt;/author&gt;&lt;author&gt;Harumi Kuno,&lt;/author&gt;&lt;author&gt;Vijay Machiraju,&lt;/author&gt;&lt;/authors&gt;&lt;/contributors&gt;&lt;titles&gt;&lt;title&gt;Web Services: Concepts, Architectures and Applications (Data-Centric Systems and Applications)&lt;/title&gt;&lt;/titles&gt;&lt;dates&gt;&lt;year&gt;2010&lt;/year&gt;&lt;/dates&gt;&lt;publisher&gt;Springer Verlag&lt;/publisher&gt;&lt;isbn&gt;978-3642078880&lt;/isbn&gt;&lt;urls&gt;&lt;/urls&gt;&lt;/record&gt;&lt;/Cite&gt;&lt;/EndNote&gt;</w:instrText>
      </w:r>
      <w:r w:rsidRPr="00EF132F">
        <w:fldChar w:fldCharType="separate"/>
      </w:r>
      <w:r w:rsidR="00D85276">
        <w:rPr>
          <w:noProof/>
        </w:rPr>
        <w:t>[</w:t>
      </w:r>
      <w:hyperlink w:anchor="_ENREF_60" w:tooltip="Gustavo Alonso, 2010 #385" w:history="1">
        <w:r w:rsidR="00D85276">
          <w:rPr>
            <w:noProof/>
          </w:rPr>
          <w:t>60</w:t>
        </w:r>
      </w:hyperlink>
      <w:r w:rsidR="00D85276">
        <w:rPr>
          <w:noProof/>
        </w:rPr>
        <w:t>]</w:t>
      </w:r>
      <w:r w:rsidRPr="00EF132F">
        <w:fldChar w:fldCharType="end"/>
      </w:r>
      <w:r w:rsidRPr="00EF132F">
        <w:t xml:space="preserve"> or using a cloud MapReduce runtime such as </w:t>
      </w:r>
      <w:r w:rsidR="00921744">
        <w:t>MRRoles4Azure</w:t>
      </w:r>
      <w:r w:rsidRPr="00EF132F">
        <w:t xml:space="preserve"> or </w:t>
      </w:r>
      <w:proofErr w:type="spellStart"/>
      <w:r w:rsidRPr="00EF132F">
        <w:t>CloudMapReduce</w:t>
      </w:r>
      <w:proofErr w:type="spellEnd"/>
      <w:r w:rsidRPr="00EF132F">
        <w:t xml:space="preserve"> </w:t>
      </w:r>
      <w:r w:rsidRPr="00EF132F">
        <w:fldChar w:fldCharType="begin"/>
      </w:r>
      <w:r w:rsidR="00D85276">
        <w:instrText xml:space="preserve"> ADDIN EN.CITE &lt;EndNote&gt;&lt;Cite&gt;&lt;RecNum&gt;6&lt;/RecNum&gt;&lt;DisplayText&gt;[61]&lt;/DisplayText&gt;&lt;record&gt;&lt;rec-number&gt;6&lt;/rec-number&gt;&lt;foreign-keys&gt;&lt;key app="EN" db-id="5axaw559mfwdpuewrfppwdvasdfa2ep2ardp"&gt;6&lt;/key&gt;&lt;key app="ENWeb" db-id="S3XF@wrtqgYAACB9Pr4"&gt;6906&lt;/key&gt;&lt;/foreign-keys&gt;&lt;ref-type name="Web Page"&gt;12&lt;/ref-type&gt;&lt;contributors&gt;&lt;/contributors&gt;&lt;titles&gt;&lt;title&gt;Apache ActiveMQ open source messaging system&lt;/title&gt;&lt;/titles&gt;&lt;dates&gt;&lt;/dates&gt;&lt;urls&gt;&lt;related-urls&gt;&lt;url&gt;http://activemq.apache.org/&lt;/url&gt;&lt;/related-urls&gt;&lt;/urls&gt;&lt;/record&gt;&lt;/Cite&gt;&lt;/EndNote&gt;</w:instrText>
      </w:r>
      <w:r w:rsidRPr="00EF132F">
        <w:fldChar w:fldCharType="separate"/>
      </w:r>
      <w:r w:rsidR="00D85276">
        <w:rPr>
          <w:noProof/>
        </w:rPr>
        <w:t>[</w:t>
      </w:r>
      <w:hyperlink w:anchor="_ENREF_61" w:tooltip=",  #6" w:history="1">
        <w:r w:rsidR="00D85276">
          <w:rPr>
            <w:noProof/>
          </w:rPr>
          <w:t>61</w:t>
        </w:r>
      </w:hyperlink>
      <w:r w:rsidR="00D85276">
        <w:rPr>
          <w:noProof/>
        </w:rPr>
        <w:t>]</w:t>
      </w:r>
      <w:r w:rsidRPr="00EF132F">
        <w:fldChar w:fldCharType="end"/>
      </w:r>
      <w:r w:rsidRPr="00EF132F">
        <w:t xml:space="preserve">. In this </w:t>
      </w:r>
      <w:r w:rsidR="00E335EE">
        <w:t>chapter</w:t>
      </w:r>
      <w:r w:rsidR="00CF24C0">
        <w:t>,</w:t>
      </w:r>
      <w:r w:rsidRPr="00EF132F">
        <w:t xml:space="preserve"> we explore and evaluate each of these different options for </w:t>
      </w:r>
      <w:r>
        <w:t>two</w:t>
      </w:r>
      <w:r w:rsidRPr="00EF132F">
        <w:t xml:space="preserve"> well-known bioinformatics applications: Smith-Waterman GOTOH pairwise distance alignment (SWG) </w:t>
      </w:r>
      <w:r w:rsidRPr="00EF132F">
        <w:fldChar w:fldCharType="begin"/>
      </w:r>
      <w:r w:rsidR="00D85276">
        <w:instrText xml:space="preserve"> ADDIN EN.CITE &lt;EndNote&gt;&lt;Cite&gt;&lt;Author&gt;Smith&lt;/Author&gt;&lt;Year&gt;1981&lt;/Year&gt;&lt;RecNum&gt;727&lt;/RecNum&gt;&lt;DisplayText&gt;[49, 50]&lt;/DisplayText&gt;&lt;record&gt;&lt;rec-number&gt;727&lt;/rec-number&gt;&lt;foreign-keys&gt;&lt;key app="EN" db-id="sf0staxf2ssez9ee5fuva9dpwv59p0p2zwea"&gt;727&lt;/key&gt;&lt;key app="ENWeb" db-id="S3XF@wrtqgYAACB9Pr4"&gt;3804&lt;/key&gt;&lt;/foreign-keys&gt;&lt;ref-type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Cite&gt;&lt;Author&gt;Gotoh&lt;/Author&gt;&lt;Year&gt;1982&lt;/Year&gt;&lt;RecNum&gt;371&lt;/RecNum&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Pr="00EF132F">
        <w:fldChar w:fldCharType="separate"/>
      </w:r>
      <w:r w:rsidR="00D85276">
        <w:rPr>
          <w:noProof/>
        </w:rPr>
        <w:t>[</w:t>
      </w:r>
      <w:hyperlink w:anchor="_ENREF_49" w:tooltip="Smith, 1981 #727" w:history="1">
        <w:r w:rsidR="00D85276">
          <w:rPr>
            <w:noProof/>
          </w:rPr>
          <w:t>49</w:t>
        </w:r>
      </w:hyperlink>
      <w:r w:rsidR="00D85276">
        <w:rPr>
          <w:noProof/>
        </w:rPr>
        <w:t xml:space="preserve">, </w:t>
      </w:r>
      <w:hyperlink w:anchor="_ENREF_50" w:tooltip="Gotoh, 1982 #371" w:history="1">
        <w:r w:rsidR="00D85276">
          <w:rPr>
            <w:noProof/>
          </w:rPr>
          <w:t>50</w:t>
        </w:r>
      </w:hyperlink>
      <w:r w:rsidR="00D85276">
        <w:rPr>
          <w:noProof/>
        </w:rPr>
        <w:t>]</w:t>
      </w:r>
      <w:r w:rsidRPr="00EF132F">
        <w:fldChar w:fldCharType="end"/>
      </w:r>
      <w:r w:rsidR="00FC4737">
        <w:t xml:space="preserve"> and</w:t>
      </w:r>
      <w:r w:rsidRPr="00EF132F">
        <w:t xml:space="preserve"> Cap3 </w:t>
      </w:r>
      <w:r w:rsidRPr="00EF132F">
        <w:fldChar w:fldCharType="begin"/>
      </w:r>
      <w:r w:rsidR="00D85276">
        <w:instrText xml:space="preserve"> ADDIN EN.CITE &lt;EndNote&gt;&lt;Cite&gt;&lt;Author&gt;Huang&lt;/Author&gt;&lt;Year&gt;1999&lt;/Year&gt;&lt;RecNum&gt;410&lt;/RecNum&gt;&lt;DisplayText&gt;[62]&lt;/DisplayText&gt;&lt;record&gt;&lt;rec-number&gt;410&lt;/rec-number&gt;&lt;foreign-keys&gt;&lt;key app="EN" db-id="5axaw559mfwdpuewrfppwdvasdfa2ep2ardp"&gt;410&lt;/key&gt;&lt;key app="ENWeb" db-id="S3XF@wrtqgYAACB9Pr4"&gt;6487&lt;/key&gt;&lt;/foreign-keys&gt;&lt;ref-type name="Journal Article"&gt;17&lt;/ref-type&gt;&lt;contributors&gt;&lt;authors&gt;&lt;author&gt;Huang, X.,&lt;/author&gt;&lt;author&gt;Madan, A.&lt;/author&gt;&lt;/authors&gt;&lt;/contributors&gt;&lt;titles&gt;&lt;title&gt;CAP3: A DNA sequence assembly program&lt;/title&gt;&lt;secondary-title&gt;Genome Res&lt;/secondary-title&gt;&lt;short-title&gt;CAP3: A DNA sequence assembly program.&lt;/short-title&gt;&lt;/titles&gt;&lt;periodical&gt;&lt;full-title&gt;Genome Res&lt;/full-title&gt;&lt;/periodical&gt;&lt;pages&gt;868-77&lt;/pages&gt;&lt;volume&gt;9&lt;/volume&gt;&lt;number&gt;9&lt;/number&gt;&lt;dates&gt;&lt;year&gt;1999&lt;/year&gt;&lt;/dates&gt;&lt;urls&gt;&lt;/urls&gt;&lt;/record&gt;&lt;/Cite&gt;&lt;/EndNote&gt;</w:instrText>
      </w:r>
      <w:r w:rsidRPr="00EF132F">
        <w:fldChar w:fldCharType="separate"/>
      </w:r>
      <w:r w:rsidR="00D85276">
        <w:rPr>
          <w:noProof/>
        </w:rPr>
        <w:t>[</w:t>
      </w:r>
      <w:hyperlink w:anchor="_ENREF_62" w:tooltip="Huang, 1999 #410" w:history="1">
        <w:r w:rsidR="00D85276">
          <w:rPr>
            <w:noProof/>
          </w:rPr>
          <w:t>62</w:t>
        </w:r>
      </w:hyperlink>
      <w:r w:rsidR="00D85276">
        <w:rPr>
          <w:noProof/>
        </w:rPr>
        <w:t>]</w:t>
      </w:r>
      <w:r w:rsidRPr="00EF132F">
        <w:fldChar w:fldCharType="end"/>
      </w:r>
      <w:r w:rsidRPr="00EF132F">
        <w:t xml:space="preserve"> sequence assembly</w:t>
      </w:r>
      <w:r>
        <w:t xml:space="preserve">. </w:t>
      </w:r>
      <w:r w:rsidRPr="00EF132F">
        <w:t xml:space="preserve">We </w:t>
      </w:r>
      <w:r w:rsidRPr="00EF132F">
        <w:lastRenderedPageBreak/>
        <w:t>have performed experiments to gain insight</w:t>
      </w:r>
      <w:r w:rsidR="00DB6DB8">
        <w:t>s</w:t>
      </w:r>
      <w:r w:rsidRPr="00EF132F">
        <w:t xml:space="preserve"> about the performance of MapReduce in the clouds for the selected applications</w:t>
      </w:r>
      <w:r w:rsidR="00DB6DB8">
        <w:t>,</w:t>
      </w:r>
      <w:r w:rsidRPr="00EF132F">
        <w:t xml:space="preserve"> and </w:t>
      </w:r>
      <w:r w:rsidR="00DB6DB8">
        <w:t xml:space="preserve">we </w:t>
      </w:r>
      <w:r w:rsidRPr="00EF132F">
        <w:t xml:space="preserve">compare its performance to MapReduce on traditional clusters. </w:t>
      </w:r>
      <w:r>
        <w:t xml:space="preserve"> </w:t>
      </w:r>
      <w:r w:rsidRPr="00EF132F">
        <w:t xml:space="preserve">For this study, we use an experimental version of </w:t>
      </w:r>
      <w:r w:rsidR="00921744">
        <w:t>MRRoles4Azure</w:t>
      </w:r>
      <w:r w:rsidRPr="00EF132F">
        <w:t>.</w:t>
      </w:r>
    </w:p>
    <w:p w14:paraId="4F9CD32D" w14:textId="0346DA79" w:rsidR="00055649" w:rsidRDefault="00055649" w:rsidP="00055649">
      <w:r w:rsidRPr="00EF132F">
        <w:t xml:space="preserve">Our work was </w:t>
      </w:r>
      <w:r w:rsidR="007777CC">
        <w:t xml:space="preserve">further </w:t>
      </w:r>
      <w:r w:rsidRPr="00EF132F">
        <w:t>motivated by an experience we had in early 2010</w:t>
      </w:r>
      <w:r w:rsidR="000E74DC">
        <w:t>,</w:t>
      </w:r>
      <w:r w:rsidRPr="00EF132F">
        <w:t xml:space="preserve"> in which we evaluated the use of Amazon EMR for our scientific applications. To our surprise, we observed subpar performance in EMR compared to using a manually-built cluster on EC2</w:t>
      </w:r>
      <w:r>
        <w:t xml:space="preserve"> (which is not the case anymore)</w:t>
      </w:r>
      <w:r w:rsidR="000E74DC">
        <w:t>; this experience</w:t>
      </w:r>
      <w:r w:rsidRPr="00EF132F">
        <w:t xml:space="preserve"> prompted us to perform the current analyses. In this </w:t>
      </w:r>
      <w:r w:rsidR="004E5782">
        <w:t>chapter</w:t>
      </w:r>
      <w:r w:rsidRPr="00EF132F">
        <w:t xml:space="preserve">, we show that MapReduce </w:t>
      </w:r>
      <w:r>
        <w:t xml:space="preserve">computations performed </w:t>
      </w:r>
      <w:r w:rsidRPr="00EF132F">
        <w:t xml:space="preserve">in </w:t>
      </w:r>
      <w:r>
        <w:t xml:space="preserve">cloud environments, including </w:t>
      </w:r>
      <w:r w:rsidR="00921744">
        <w:t>MRRoles4Azure</w:t>
      </w:r>
      <w:r>
        <w:t xml:space="preserve">, </w:t>
      </w:r>
      <w:r w:rsidRPr="00EF132F">
        <w:t>ha</w:t>
      </w:r>
      <w:r w:rsidR="00D976DD">
        <w:t>ve</w:t>
      </w:r>
      <w:r w:rsidRPr="00EF132F">
        <w:t xml:space="preserve"> the ability to perform comparably to MapReduce </w:t>
      </w:r>
      <w:r>
        <w:t>computations</w:t>
      </w:r>
      <w:r w:rsidRPr="00EF132F">
        <w:t xml:space="preserve"> on dedicated private clusters.</w:t>
      </w:r>
    </w:p>
    <w:p w14:paraId="53504EE6" w14:textId="42704C1C" w:rsidR="008249F0" w:rsidRPr="00055649" w:rsidRDefault="00C56A80" w:rsidP="007777CC">
      <w:r>
        <w:t>The work of</w:t>
      </w:r>
      <w:r w:rsidR="00AA0572">
        <w:t xml:space="preserve"> this chapter ha</w:t>
      </w:r>
      <w:r w:rsidR="00FA1FA8">
        <w:t>s</w:t>
      </w:r>
      <w:r w:rsidR="00AA0572">
        <w:t xml:space="preserve"> been presented and published as a conference paper</w:t>
      </w:r>
      <w:r w:rsidR="006D3E0E">
        <w:fldChar w:fldCharType="begin"/>
      </w:r>
      <w:r w:rsidR="00D85276">
        <w:instrText xml:space="preserve"> ADDIN EN.CITE &lt;EndNote&gt;&lt;Cite&gt;&lt;Author&gt;Gunarathne&lt;/Author&gt;&lt;Year&gt;2010&lt;/Year&gt;&lt;RecNum&gt;837&lt;/RecNum&gt;&lt;DisplayText&gt;[63]&lt;/DisplayText&gt;&lt;record&gt;&lt;rec-number&gt;837&lt;/rec-number&gt;&lt;foreign-keys&gt;&lt;key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6D3E0E">
        <w:fldChar w:fldCharType="separate"/>
      </w:r>
      <w:r w:rsidR="00D85276">
        <w:rPr>
          <w:noProof/>
        </w:rPr>
        <w:t>[</w:t>
      </w:r>
      <w:hyperlink w:anchor="_ENREF_63" w:tooltip="Gunarathne, 2010 #837" w:history="1">
        <w:r w:rsidR="00D85276">
          <w:rPr>
            <w:noProof/>
          </w:rPr>
          <w:t>63</w:t>
        </w:r>
      </w:hyperlink>
      <w:r w:rsidR="00D85276">
        <w:rPr>
          <w:noProof/>
        </w:rPr>
        <w:t>]</w:t>
      </w:r>
      <w:r w:rsidR="006D3E0E">
        <w:fldChar w:fldCharType="end"/>
      </w:r>
      <w:r w:rsidR="00AA0572">
        <w:t xml:space="preserve">. </w:t>
      </w:r>
    </w:p>
    <w:p w14:paraId="3ADA1DD0" w14:textId="49A2C7C9" w:rsidR="00055649" w:rsidRPr="00E76F16" w:rsidRDefault="00F200BA" w:rsidP="00E76F16">
      <w:pPr>
        <w:pStyle w:val="Heading2"/>
      </w:pPr>
      <w:bookmarkStart w:id="185" w:name="_Toc362439789"/>
      <w:bookmarkStart w:id="186" w:name="_Toc385448351"/>
      <w:r w:rsidRPr="00E76F16">
        <w:t>Challenges for MapRe</w:t>
      </w:r>
      <w:r w:rsidR="00055649" w:rsidRPr="00E76F16">
        <w:t>duce in the Clouds</w:t>
      </w:r>
      <w:bookmarkEnd w:id="185"/>
      <w:bookmarkEnd w:id="186"/>
    </w:p>
    <w:p w14:paraId="5CB69106" w14:textId="4F39234E" w:rsidR="00055649" w:rsidRPr="002E201D" w:rsidRDefault="00890931" w:rsidP="005271DE">
      <w:r>
        <w:t>As mentioned above</w:t>
      </w:r>
      <w:r w:rsidR="00055649" w:rsidRPr="002E201D">
        <w:t xml:space="preserve">, MapReduce frameworks perform much better in brittle environments than other tightly coupled distributed programming frameworks, such as MPI </w:t>
      </w:r>
      <w:r w:rsidR="00055649" w:rsidRPr="002E201D">
        <w:fldChar w:fldCharType="begin"/>
      </w:r>
      <w:r w:rsidR="00D85276">
        <w:instrText xml:space="preserve"> ADDIN EN.CITE &lt;EndNote&gt;&lt;Cite&gt;&lt;Year&gt;2009&lt;/Year&gt;&lt;RecNum&gt;123&lt;/RecNum&gt;&lt;DisplayText&gt;[64]&lt;/DisplayText&gt;&lt;record&gt;&lt;rec-number&gt;123&lt;/rec-number&gt;&lt;foreign-keys&gt;&lt;key app="EN" db-id="5axaw559mfwdpuewrfppwdvasdfa2ep2ardp"&gt;123&lt;/key&gt;&lt;key app="ENWeb" db-id="S3XF@wrtqgYAACB9Pr4"&gt;6188&lt;/key&gt;&lt;/foreign-keys&gt;&lt;ref-type name="Electronic Article"&gt;43&lt;/ref-type&gt;&lt;contributors&gt;&lt;/contributors&gt;&lt;titles&gt;&lt;title&gt;MPI&lt;/title&gt;&lt;secondary-title&gt;Message Passing Interface&lt;/secondary-title&gt;&lt;/titles&gt;&lt;periodical&gt;&lt;full-title&gt;Message Passing Interface&lt;/full-title&gt;&lt;/periodical&gt;&lt;dates&gt;&lt;year&gt;2009&lt;/year&gt;&lt;/dates&gt;&lt;urls&gt;&lt;related-urls&gt;&lt;url&gt;http://www-unix.mcs.anl.gov/mpi/&lt;/url&gt;&lt;/related-urls&gt;&lt;/urls&gt;&lt;access-date&gt;December/2009&lt;/access-date&gt;&lt;/record&gt;&lt;/Cite&gt;&lt;/EndNote&gt;</w:instrText>
      </w:r>
      <w:r w:rsidR="00055649" w:rsidRPr="002E201D">
        <w:fldChar w:fldCharType="separate"/>
      </w:r>
      <w:r w:rsidR="00D85276">
        <w:rPr>
          <w:noProof/>
        </w:rPr>
        <w:t>[</w:t>
      </w:r>
      <w:hyperlink w:anchor="_ENREF_64" w:tooltip=", 2009 #123" w:history="1">
        <w:r w:rsidR="00D85276">
          <w:rPr>
            <w:noProof/>
          </w:rPr>
          <w:t>64</w:t>
        </w:r>
      </w:hyperlink>
      <w:r w:rsidR="00D85276">
        <w:rPr>
          <w:noProof/>
        </w:rPr>
        <w:t>]</w:t>
      </w:r>
      <w:r w:rsidR="00055649" w:rsidRPr="002E201D">
        <w:fldChar w:fldCharType="end"/>
      </w:r>
      <w:r w:rsidR="00055649" w:rsidRPr="002E201D">
        <w:t xml:space="preserve">, due to their excellent fault tolerance capabilities. However, cloud environments provide several challenges for MapReduce frameworks to harness the best performance. </w:t>
      </w:r>
    </w:p>
    <w:p w14:paraId="62E67290" w14:textId="4C4D4ED0" w:rsidR="00055649" w:rsidRPr="002E201D" w:rsidRDefault="00055649" w:rsidP="00D53870">
      <w:pPr>
        <w:pStyle w:val="ListParagraph"/>
        <w:numPr>
          <w:ilvl w:val="0"/>
          <w:numId w:val="17"/>
        </w:numPr>
      </w:pPr>
      <w:r w:rsidRPr="00C56A80">
        <w:rPr>
          <w:b/>
        </w:rPr>
        <w:t>Data storage</w:t>
      </w:r>
      <w:r w:rsidRPr="002E201D">
        <w:t xml:space="preserve">: Clouds typically provide a variety of storage options, such as off-instance cloud storage (e.g.: Amazon S3), mountable off-instance block storage (e.g.: Amazon EBS) as well as virtualized instance storage (persistent for the lifetime of the instance), which can be used to set up a file system similar to HDFS </w:t>
      </w:r>
      <w:r w:rsidRPr="002E201D">
        <w:fldChar w:fldCharType="begin"/>
      </w:r>
      <w:r w:rsidR="005B59BC">
        <w:instrText xml:space="preserve"> ADDIN EN.CITE &lt;EndNote&gt;&lt;Cite&gt;&lt;Year&gt;2009&lt;/Year&gt;&lt;RecNum&gt;115&lt;/RecNum&gt;&lt;DisplayText&gt;[10]&lt;/DisplayText&gt;&lt;record&gt;&lt;rec-number&gt;115&lt;/rec-number&gt;&lt;foreign-keys&gt;&lt;key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Pr="002E201D">
        <w:fldChar w:fldCharType="separate"/>
      </w:r>
      <w:r w:rsidR="005B59BC">
        <w:rPr>
          <w:noProof/>
        </w:rPr>
        <w:t>[</w:t>
      </w:r>
      <w:hyperlink w:anchor="_ENREF_10" w:tooltip=", 2009 #115" w:history="1">
        <w:r w:rsidR="00D85276">
          <w:rPr>
            <w:noProof/>
          </w:rPr>
          <w:t>10</w:t>
        </w:r>
      </w:hyperlink>
      <w:r w:rsidR="005B59BC">
        <w:rPr>
          <w:noProof/>
        </w:rPr>
        <w:t>]</w:t>
      </w:r>
      <w:r w:rsidRPr="002E201D">
        <w:fldChar w:fldCharType="end"/>
      </w:r>
      <w:r w:rsidRPr="002E201D">
        <w:t xml:space="preserve">.  The choice of the storage best-suited to the particular </w:t>
      </w:r>
      <w:r>
        <w:t xml:space="preserve">MapReduce </w:t>
      </w:r>
      <w:r w:rsidRPr="002E201D">
        <w:t>deployment plays a crucial role as the performance of data intensive applications rely a lot on the storage location and on the</w:t>
      </w:r>
      <w:r>
        <w:t xml:space="preserve"> storage</w:t>
      </w:r>
      <w:r w:rsidRPr="002E201D">
        <w:t xml:space="preserve"> bandwidth.</w:t>
      </w:r>
    </w:p>
    <w:p w14:paraId="3DC5E0EB" w14:textId="77777777" w:rsidR="00055649" w:rsidRPr="002E201D" w:rsidRDefault="00055649" w:rsidP="00D53870">
      <w:pPr>
        <w:pStyle w:val="ListParagraph"/>
        <w:numPr>
          <w:ilvl w:val="0"/>
          <w:numId w:val="17"/>
        </w:numPr>
      </w:pPr>
      <w:r w:rsidRPr="00C56A80">
        <w:rPr>
          <w:b/>
        </w:rPr>
        <w:lastRenderedPageBreak/>
        <w:t>Metadata storage</w:t>
      </w:r>
      <w:r w:rsidRPr="002E201D">
        <w:t xml:space="preserve">: MapReduce frameworks need to maintain metadata information to manage the jobs as well as the infrastructure. This metadata needs to be stored </w:t>
      </w:r>
      <w:r>
        <w:t xml:space="preserve">reliability ensuring good </w:t>
      </w:r>
      <w:r w:rsidRPr="002E201D">
        <w:t>sca</w:t>
      </w:r>
      <w:r>
        <w:t>lability and the accessibility to avoid</w:t>
      </w:r>
      <w:r w:rsidRPr="002E201D">
        <w:t xml:space="preserve"> single point of failures and </w:t>
      </w:r>
      <w:r>
        <w:t xml:space="preserve">performance </w:t>
      </w:r>
      <w:r w:rsidRPr="002E201D">
        <w:t>bottlenecks</w:t>
      </w:r>
      <w:r>
        <w:t xml:space="preserve"> to the MapReduce computation</w:t>
      </w:r>
      <w:r w:rsidRPr="002E201D">
        <w:t>.</w:t>
      </w:r>
    </w:p>
    <w:p w14:paraId="6B5272B5" w14:textId="77777777" w:rsidR="00055649" w:rsidRPr="002E201D" w:rsidRDefault="00055649" w:rsidP="00D53870">
      <w:pPr>
        <w:pStyle w:val="ListParagraph"/>
        <w:numPr>
          <w:ilvl w:val="0"/>
          <w:numId w:val="17"/>
        </w:numPr>
      </w:pPr>
      <w:r w:rsidRPr="00C56A80">
        <w:rPr>
          <w:b/>
        </w:rPr>
        <w:t>Communication consistency and scalability</w:t>
      </w:r>
      <w:r w:rsidRPr="002E201D">
        <w:t>: Cloud infrastructures are known to exhibit inter-node I/O performance fluctuations (</w:t>
      </w:r>
      <w:r>
        <w:t xml:space="preserve">due to </w:t>
      </w:r>
      <w:r w:rsidRPr="002E201D">
        <w:t>shared network, unknown topology), which affect the intermediate data transfer performance of MapReduce applications.</w:t>
      </w:r>
    </w:p>
    <w:p w14:paraId="550773B4" w14:textId="77777777" w:rsidR="00055649" w:rsidRPr="002E201D" w:rsidRDefault="00055649" w:rsidP="00D53870">
      <w:pPr>
        <w:pStyle w:val="ListParagraph"/>
        <w:numPr>
          <w:ilvl w:val="0"/>
          <w:numId w:val="17"/>
        </w:numPr>
      </w:pPr>
      <w:r w:rsidRPr="002E201D">
        <w:t xml:space="preserve">Performance consistency (sustained performance): Clouds are implemented as shared infrastructures operating using virtual machines. It’s possible for the performance to fluctuate based the load of the underlying infrastructure services as well as based on the load from other users on the shared physical node which hosts the virtual machine (see Section </w:t>
      </w:r>
      <w:r>
        <w:fldChar w:fldCharType="begin"/>
      </w:r>
      <w:r>
        <w:instrText xml:space="preserve"> REF _Ref274222560 \r \h  \* MERGEFORMAT </w:instrText>
      </w:r>
      <w:r>
        <w:fldChar w:fldCharType="separate"/>
      </w:r>
      <w:r w:rsidR="009054E4">
        <w:t>6.3</w:t>
      </w:r>
      <w:r>
        <w:fldChar w:fldCharType="end"/>
      </w:r>
      <w:r w:rsidRPr="002E201D">
        <w:t>).</w:t>
      </w:r>
    </w:p>
    <w:p w14:paraId="19EE943D" w14:textId="77777777" w:rsidR="00055649" w:rsidRPr="002E201D" w:rsidRDefault="00055649" w:rsidP="00D53870">
      <w:pPr>
        <w:pStyle w:val="ListParagraph"/>
        <w:numPr>
          <w:ilvl w:val="0"/>
          <w:numId w:val="17"/>
        </w:numPr>
      </w:pPr>
      <w:r w:rsidRPr="00C56A80">
        <w:rPr>
          <w:b/>
        </w:rPr>
        <w:t>Reliability</w:t>
      </w:r>
      <w:r w:rsidRPr="002E201D">
        <w:t xml:space="preserve"> (Node failures): Node failures are to be expected whenever large numbers of nodes are utilized for computations. But they become more prevalent when virtual instances are running on top of non-dedicated hardware. While MapReduce frameworks can recover jobs from worker node failures, master node (nodes which store meta-data, which handle job scheduling queue, </w:t>
      </w:r>
      <w:proofErr w:type="spellStart"/>
      <w:r w:rsidRPr="002E201D">
        <w:t>etc</w:t>
      </w:r>
      <w:proofErr w:type="spellEnd"/>
      <w:r w:rsidRPr="002E201D">
        <w:t>) failures can become disastrous.</w:t>
      </w:r>
    </w:p>
    <w:p w14:paraId="70B9A573" w14:textId="7B2B1B26" w:rsidR="00055649" w:rsidRDefault="00055649" w:rsidP="00D53870">
      <w:pPr>
        <w:pStyle w:val="ListParagraph"/>
        <w:numPr>
          <w:ilvl w:val="0"/>
          <w:numId w:val="17"/>
        </w:numPr>
      </w:pPr>
      <w:r w:rsidRPr="00C56A80">
        <w:rPr>
          <w:b/>
        </w:rPr>
        <w:t>Choosing a suitable instance type</w:t>
      </w:r>
      <w:r w:rsidRPr="002E201D">
        <w:t xml:space="preserve">: Clouds offer users several types of instance options, with different configurations and price points (See </w:t>
      </w:r>
      <w:r w:rsidR="005902D2">
        <w:fldChar w:fldCharType="begin"/>
      </w:r>
      <w:r w:rsidR="005902D2">
        <w:instrText xml:space="preserve"> REF _Ref362518472 \h </w:instrText>
      </w:r>
      <w:r w:rsidR="005902D2">
        <w:fldChar w:fldCharType="separate"/>
      </w:r>
      <w:r w:rsidR="009054E4">
        <w:t xml:space="preserve">Table </w:t>
      </w:r>
      <w:r w:rsidR="009054E4">
        <w:rPr>
          <w:noProof/>
        </w:rPr>
        <w:t>1</w:t>
      </w:r>
      <w:r w:rsidR="005902D2">
        <w:fldChar w:fldCharType="end"/>
      </w:r>
      <w:r w:rsidR="005902D2">
        <w:t xml:space="preserve"> </w:t>
      </w:r>
      <w:r w:rsidRPr="002E201D">
        <w:t>and</w:t>
      </w:r>
      <w:r w:rsidR="005902D2">
        <w:t xml:space="preserve"> </w:t>
      </w:r>
      <w:r w:rsidR="005902D2">
        <w:fldChar w:fldCharType="begin"/>
      </w:r>
      <w:r w:rsidR="005902D2">
        <w:instrText xml:space="preserve"> REF _Ref362518110 \h </w:instrText>
      </w:r>
      <w:r w:rsidR="005902D2">
        <w:fldChar w:fldCharType="separate"/>
      </w:r>
      <w:r w:rsidR="009054E4">
        <w:t xml:space="preserve">Table </w:t>
      </w:r>
      <w:r w:rsidR="009054E4">
        <w:rPr>
          <w:noProof/>
        </w:rPr>
        <w:t>2</w:t>
      </w:r>
      <w:r w:rsidR="005902D2">
        <w:fldChar w:fldCharType="end"/>
      </w:r>
      <w:r w:rsidRPr="002E201D">
        <w:t xml:space="preserve">). It’s important to select the best matching instance type, both </w:t>
      </w:r>
      <w:r w:rsidRPr="00EA65A0">
        <w:t>in terms of performance as well as monetary wise, for a particular MapReduce job.</w:t>
      </w:r>
    </w:p>
    <w:p w14:paraId="1D0D1CF3" w14:textId="77777777" w:rsidR="00055649" w:rsidRPr="00EA65A0" w:rsidRDefault="00055649" w:rsidP="00D53870">
      <w:pPr>
        <w:pStyle w:val="ListParagraph"/>
        <w:numPr>
          <w:ilvl w:val="0"/>
          <w:numId w:val="17"/>
        </w:numPr>
      </w:pPr>
      <w:r w:rsidRPr="00C56A80">
        <w:rPr>
          <w:b/>
        </w:rPr>
        <w:t>Logging</w:t>
      </w:r>
      <w:r w:rsidRPr="00EA65A0">
        <w:t xml:space="preserve">: Cloud instance storage is preserved only for the lifetime of the instance. Hence, information logged to the instance storage would be </w:t>
      </w:r>
      <w:r>
        <w:t>lost</w:t>
      </w:r>
      <w:r w:rsidRPr="00EA65A0">
        <w:t xml:space="preserve"> after the instance termination</w:t>
      </w:r>
      <w:r w:rsidRPr="002E201D">
        <w:t xml:space="preserve">. </w:t>
      </w:r>
      <w:r w:rsidRPr="002E201D">
        <w:lastRenderedPageBreak/>
        <w:t>T</w:t>
      </w:r>
      <w:r>
        <w:t xml:space="preserve">his can be crucial if one needs to process </w:t>
      </w:r>
      <w:r w:rsidRPr="002E201D">
        <w:t>the</w:t>
      </w:r>
      <w:r>
        <w:t xml:space="preserve"> logs afterwards, for an example to identify a </w:t>
      </w:r>
      <w:r w:rsidRPr="002E201D">
        <w:t>software-caused</w:t>
      </w:r>
      <w:r>
        <w:t xml:space="preserve"> instance failure</w:t>
      </w:r>
      <w:r w:rsidRPr="002E201D">
        <w:t>. On the other hand, performing excessive logging to a bandwidth limited off-instance storage location can become a performance bottleneck for the MapReduce computation.</w:t>
      </w:r>
    </w:p>
    <w:p w14:paraId="1B1C469C" w14:textId="481EB884" w:rsidR="00055649" w:rsidRPr="00E76F16" w:rsidRDefault="00A86EB5" w:rsidP="00E76F16">
      <w:pPr>
        <w:pStyle w:val="Heading2"/>
      </w:pPr>
      <w:bookmarkStart w:id="187" w:name="_Toc362439790"/>
      <w:bookmarkStart w:id="188" w:name="_Toc385448352"/>
      <w:r w:rsidRPr="00E76F16">
        <w:t>MRRoles4Azure (MapReduce Roles for Azure)</w:t>
      </w:r>
      <w:bookmarkEnd w:id="187"/>
      <w:bookmarkEnd w:id="188"/>
    </w:p>
    <w:p w14:paraId="26CD8838" w14:textId="72A4A6D4" w:rsidR="00055649" w:rsidRDefault="00921744" w:rsidP="005271DE">
      <w:r>
        <w:t>MRRoles4Azure</w:t>
      </w:r>
      <w:r w:rsidR="00055649" w:rsidRPr="00DA6855">
        <w:t xml:space="preserve"> is a distributed decentralized MapReduce runtime for Windows Azure </w:t>
      </w:r>
      <w:r w:rsidR="00055649">
        <w:t xml:space="preserve">that was </w:t>
      </w:r>
      <w:r w:rsidR="00055649" w:rsidRPr="00DA6855">
        <w:t xml:space="preserve">developed using Azure cloud infrastructure services. </w:t>
      </w:r>
      <w:r w:rsidR="00055649">
        <w:t>The u</w:t>
      </w:r>
      <w:r w:rsidR="00055649" w:rsidRPr="00DA6855">
        <w:t xml:space="preserve">sage of </w:t>
      </w:r>
      <w:r w:rsidR="00055649">
        <w:t xml:space="preserve">the </w:t>
      </w:r>
      <w:r w:rsidR="00055649" w:rsidRPr="00DA6855">
        <w:t xml:space="preserve">cloud infrastructure services allows the </w:t>
      </w:r>
      <w:r>
        <w:t>MRRoles4Azure</w:t>
      </w:r>
      <w:r w:rsidR="00055649" w:rsidRPr="00DA6855">
        <w:t xml:space="preserve"> implementation to take advantage of the scalability</w:t>
      </w:r>
      <w:r w:rsidR="00055649">
        <w:t>, high availability</w:t>
      </w:r>
      <w:r w:rsidR="00055649" w:rsidRPr="00DA6855">
        <w:t xml:space="preserve"> and the distributed nature of such services guaranteed by the cloud service providers</w:t>
      </w:r>
      <w:r w:rsidR="00055649">
        <w:t xml:space="preserve"> to avoid single point of failures, bandwidth bottlenecks (network as well as storage bottlenecks) and management overheads</w:t>
      </w:r>
      <w:r w:rsidR="00055649" w:rsidRPr="00DA6855">
        <w:t>.</w:t>
      </w:r>
      <w:r w:rsidR="00055649">
        <w:t xml:space="preserve"> </w:t>
      </w:r>
    </w:p>
    <w:p w14:paraId="35EF9301" w14:textId="1DA0133D" w:rsidR="00055649" w:rsidRDefault="00055649" w:rsidP="005271DE">
      <w:r>
        <w:t>The</w:t>
      </w:r>
      <w:r w:rsidRPr="00DA6855">
        <w:t xml:space="preserve"> usage of cloud services usually introduce</w:t>
      </w:r>
      <w:r>
        <w:t>s</w:t>
      </w:r>
      <w:r w:rsidRPr="00DA6855">
        <w:t xml:space="preserve"> latencies larger than their optimized non-cloud counterparts and often do</w:t>
      </w:r>
      <w:r>
        <w:t>es</w:t>
      </w:r>
      <w:r w:rsidRPr="00DA6855">
        <w:t xml:space="preserve"> not guarantee the time for </w:t>
      </w:r>
      <w:r>
        <w:t>the data’s first availability</w:t>
      </w:r>
      <w:r w:rsidRPr="00DA6855">
        <w:t xml:space="preserve">. </w:t>
      </w:r>
      <w:r>
        <w:t xml:space="preserve">These overheads can be conquered, however, by using a </w:t>
      </w:r>
      <w:r w:rsidRPr="00DA6855">
        <w:t xml:space="preserve">sufficiently coarser grained map and reduce tasks. </w:t>
      </w:r>
      <w:r w:rsidR="00921744">
        <w:t>MRRoles4Azure</w:t>
      </w:r>
      <w:r w:rsidRPr="00DA6855">
        <w:t xml:space="preserve"> overcome</w:t>
      </w:r>
      <w:r>
        <w:t>s</w:t>
      </w:r>
      <w:r w:rsidRPr="00DA6855">
        <w:t xml:space="preserve"> the availability issues </w:t>
      </w:r>
      <w:r>
        <w:t xml:space="preserve">by </w:t>
      </w:r>
      <w:r w:rsidRPr="00DA6855">
        <w:t xml:space="preserve">retrying and by designing the system </w:t>
      </w:r>
      <w:r>
        <w:t>so it does not rely on the</w:t>
      </w:r>
      <w:r w:rsidRPr="00DA6855">
        <w:t xml:space="preserve"> immediate availability of data to all the workers. </w:t>
      </w:r>
      <w:r w:rsidR="004E5782">
        <w:t>The</w:t>
      </w:r>
      <w:r>
        <w:t xml:space="preserve"> </w:t>
      </w:r>
      <w:r w:rsidR="00921744">
        <w:t>MRRoles4Azure</w:t>
      </w:r>
      <w:r w:rsidRPr="00DA6855">
        <w:t xml:space="preserve"> </w:t>
      </w:r>
      <w:r w:rsidR="004E5782">
        <w:t>implementation</w:t>
      </w:r>
      <w:r w:rsidRPr="00DA6855">
        <w:t xml:space="preserve"> uses Azure Queues</w:t>
      </w:r>
      <w:r w:rsidR="001877EC">
        <w:t xml:space="preserve"> for M</w:t>
      </w:r>
      <w:r w:rsidRPr="00DA6855">
        <w:t>ap</w:t>
      </w:r>
      <w:r>
        <w:t xml:space="preserve"> and </w:t>
      </w:r>
      <w:r w:rsidR="001877EC">
        <w:t>R</w:t>
      </w:r>
      <w:r w:rsidRPr="00DA6855">
        <w:t>educe task scheduling, Azure tables for metadata &amp; monitoring data storag</w:t>
      </w:r>
      <w:r>
        <w:t xml:space="preserve">e, Azure blob storage for input, output and </w:t>
      </w:r>
      <w:r w:rsidRPr="00DA6855">
        <w:t>intermediate data storage and</w:t>
      </w:r>
      <w:r>
        <w:t xml:space="preserve"> the</w:t>
      </w:r>
      <w:r w:rsidRPr="00DA6855">
        <w:t xml:space="preserve"> Window Azure Compute worker roles to perform the computations. </w:t>
      </w:r>
    </w:p>
    <w:p w14:paraId="46F26A8B" w14:textId="02943E4A" w:rsidR="00055649" w:rsidRDefault="00055649" w:rsidP="0004067D">
      <w:r>
        <w:t xml:space="preserve">Google MapReduce </w:t>
      </w:r>
      <w:r>
        <w:fldChar w:fldCharType="begin"/>
      </w:r>
      <w:r w:rsidR="006F7E6B">
        <w:instrText xml:space="preserve"> ADDIN EN.CITE &lt;EndNote&gt;&lt;Cite&gt;&lt;Author&gt;Dean&lt;/Author&gt;&lt;Year&gt;2008&lt;/Year&gt;&lt;RecNum&gt;273&lt;/RecNum&gt;&lt;DisplayText&gt;[2]&lt;/DisplayText&gt;&lt;record&gt;&lt;rec-number&gt;273&lt;/rec-number&gt;&lt;foreign-keys&gt;&lt;key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fldChar w:fldCharType="separate"/>
      </w:r>
      <w:r w:rsidR="006F7E6B">
        <w:rPr>
          <w:noProof/>
        </w:rPr>
        <w:t>[</w:t>
      </w:r>
      <w:hyperlink w:anchor="_ENREF_2" w:tooltip="Dean, 2008 #273" w:history="1">
        <w:r w:rsidR="00D85276">
          <w:rPr>
            <w:noProof/>
          </w:rPr>
          <w:t>2</w:t>
        </w:r>
      </w:hyperlink>
      <w:r w:rsidR="006F7E6B">
        <w:rPr>
          <w:noProof/>
        </w:rPr>
        <w:t>]</w:t>
      </w:r>
      <w:r>
        <w:fldChar w:fldCharType="end"/>
      </w:r>
      <w:r>
        <w:t xml:space="preserve">, Hadoop </w:t>
      </w:r>
      <w:r>
        <w:fldChar w:fldCharType="begin"/>
      </w:r>
      <w:r w:rsidR="005B59BC">
        <w:instrText xml:space="preserve"> ADDIN EN.CITE &lt;EndNote&gt;&lt;Cite&gt;&lt;RecNum&gt;382&lt;/RecNum&gt;&lt;DisplayText&gt;[21]&lt;/DisplayText&gt;&lt;record&gt;&lt;rec-number&gt;382&lt;/rec-number&gt;&lt;foreign-keys&gt;&lt;key app="EN" db-id="5axaw559mfwdpuewrfppwdvasdfa2ep2ardp"&gt;382&lt;/key&gt;&lt;key app="ENWeb" db-id="S3XF@wrtqgYAACB9Pr4"&gt;6454&lt;/key&gt;&lt;/foreign-keys&gt;&lt;ref-type name="Journal Article"&gt;17&lt;/ref-type&gt;&lt;contributors&gt;&lt;authors&gt;&lt;author&gt;Gu, Y., 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fldChar w:fldCharType="separate"/>
      </w:r>
      <w:r w:rsidR="005B59BC">
        <w:rPr>
          <w:noProof/>
        </w:rPr>
        <w:t>[</w:t>
      </w:r>
      <w:hyperlink w:anchor="_ENREF_21" w:tooltip="Gu, 2009 #382" w:history="1">
        <w:r w:rsidR="00D85276">
          <w:rPr>
            <w:noProof/>
          </w:rPr>
          <w:t>21</w:t>
        </w:r>
      </w:hyperlink>
      <w:r w:rsidR="005B59BC">
        <w:rPr>
          <w:noProof/>
        </w:rPr>
        <w:t>]</w:t>
      </w:r>
      <w:r>
        <w:fldChar w:fldCharType="end"/>
      </w:r>
      <w:r>
        <w:t xml:space="preserve"> as well as </w:t>
      </w:r>
      <w:r w:rsidRPr="00DA6855">
        <w:t>Twister</w:t>
      </w:r>
      <w:r>
        <w:t xml:space="preserve"> </w:t>
      </w:r>
      <w:r>
        <w:fldChar w:fldCharType="begin"/>
      </w:r>
      <w:r w:rsidR="00D85276">
        <w:instrText xml:space="preserve"> ADDIN EN.CITE &lt;EndNote&gt;&lt;Cite&gt;&lt;Author&gt;J.Ekanayake&lt;/Author&gt;&lt;Year&gt;2010&lt;/Year&gt;&lt;RecNum&gt;439&lt;/RecNum&gt;&lt;DisplayText&gt;[65]&lt;/DisplayText&gt;&lt;record&gt;&lt;rec-number&gt;439&lt;/rec-number&gt;&lt;foreign-keys&gt;&lt;key app="EN" db-id="5axaw559mfwdpuewrfppwdvasdfa2ep2ardp"&gt;439&lt;/key&gt;&lt;key app="ENWeb" db-id="S3XF@wrtqgYAACB9Pr4"&gt;6511&lt;/key&gt;&lt;/foreign-keys&gt;&lt;ref-type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Illinois&lt;/pub-location&gt;&lt;publisher&gt;ACM&lt;/publisher&gt;&lt;urls&gt;&lt;/urls&gt;&lt;/record&gt;&lt;/Cite&gt;&lt;/EndNote&gt;</w:instrText>
      </w:r>
      <w:r>
        <w:fldChar w:fldCharType="separate"/>
      </w:r>
      <w:r w:rsidR="00D85276">
        <w:rPr>
          <w:noProof/>
        </w:rPr>
        <w:t>[</w:t>
      </w:r>
      <w:hyperlink w:anchor="_ENREF_65" w:tooltip="J.Ekanayake, 2010 #439" w:history="1">
        <w:r w:rsidR="00D85276">
          <w:rPr>
            <w:noProof/>
          </w:rPr>
          <w:t>65</w:t>
        </w:r>
      </w:hyperlink>
      <w:r w:rsidR="00D85276">
        <w:rPr>
          <w:noProof/>
        </w:rPr>
        <w:t>]</w:t>
      </w:r>
      <w:r>
        <w:fldChar w:fldCharType="end"/>
      </w:r>
      <w:r w:rsidRPr="00DA6855">
        <w:t xml:space="preserve"> MapReduce computations are centrally controlled using a master node and assume master </w:t>
      </w:r>
      <w:r>
        <w:t>node failures to be rare. In tho</w:t>
      </w:r>
      <w:r w:rsidRPr="00DA6855">
        <w:t>se run times, the master node handles the task assignment</w:t>
      </w:r>
      <w:r>
        <w:t>, fault tolerance</w:t>
      </w:r>
      <w:r w:rsidRPr="00DA6855">
        <w:t xml:space="preserve"> and monito</w:t>
      </w:r>
      <w:r>
        <w:t xml:space="preserve">ring for the completion of Map </w:t>
      </w:r>
      <w:r>
        <w:lastRenderedPageBreak/>
        <w:t>and</w:t>
      </w:r>
      <w:r w:rsidRPr="00DA6855">
        <w:t xml:space="preserve"> Reduce tasks</w:t>
      </w:r>
      <w:r>
        <w:t>, in addition to other responsibilities</w:t>
      </w:r>
      <w:r w:rsidRPr="00DA6855">
        <w:t xml:space="preserve">. </w:t>
      </w:r>
      <w:r>
        <w:t>By design, c</w:t>
      </w:r>
      <w:r w:rsidRPr="00DA6855">
        <w:t>loud environments are more brittle than the traditional comput</w:t>
      </w:r>
      <w:r>
        <w:t>ing</w:t>
      </w:r>
      <w:r w:rsidRPr="00DA6855">
        <w:t xml:space="preserve"> clusters</w:t>
      </w:r>
      <w:r>
        <w:t xml:space="preserve"> are. Thus,</w:t>
      </w:r>
      <w:r w:rsidRPr="00DA6855">
        <w:t xml:space="preserve"> cloud applications should be developed to </w:t>
      </w:r>
      <w:r>
        <w:t>anticipa</w:t>
      </w:r>
      <w:r w:rsidRPr="00DA6855">
        <w:t>t</w:t>
      </w:r>
      <w:r>
        <w:t>e</w:t>
      </w:r>
      <w:r w:rsidRPr="00DA6855">
        <w:t xml:space="preserve"> and withstand the</w:t>
      </w:r>
      <w:r>
        <w:t>se</w:t>
      </w:r>
      <w:r w:rsidRPr="00DA6855">
        <w:t xml:space="preserve"> failures. </w:t>
      </w:r>
      <w:r>
        <w:t>Because of this,</w:t>
      </w:r>
      <w:r w:rsidRPr="00DA6855">
        <w:t xml:space="preserve"> it is not possible for </w:t>
      </w:r>
      <w:r w:rsidR="00921744">
        <w:t>MRRoles4Azure</w:t>
      </w:r>
      <w:r w:rsidRPr="00DA6855">
        <w:t xml:space="preserve"> to make the </w:t>
      </w:r>
      <w:r>
        <w:t>same</w:t>
      </w:r>
      <w:r w:rsidRPr="00DA6855">
        <w:t xml:space="preserve"> </w:t>
      </w:r>
      <w:r>
        <w:t>assumptions of reliability</w:t>
      </w:r>
      <w:r w:rsidRPr="00DA6855">
        <w:t xml:space="preserve"> about a master node as in the above-mentioned runtimes. Due to these reasons</w:t>
      </w:r>
      <w:r>
        <w:t>,</w:t>
      </w:r>
      <w:r w:rsidRPr="00DA6855">
        <w:t xml:space="preserve"> </w:t>
      </w:r>
      <w:r w:rsidR="00921744">
        <w:t>MRRoles4Azure</w:t>
      </w:r>
      <w:r>
        <w:t xml:space="preserve"> is designed around </w:t>
      </w:r>
      <w:r w:rsidRPr="00DA6855">
        <w:t xml:space="preserve">a decentralized control model </w:t>
      </w:r>
      <w:r>
        <w:t xml:space="preserve">without a </w:t>
      </w:r>
      <w:r w:rsidRPr="00DA6855">
        <w:t>master node</w:t>
      </w:r>
      <w:r>
        <w:t>, thus</w:t>
      </w:r>
      <w:r w:rsidRPr="00DA6855">
        <w:t xml:space="preserve"> avoiding the p</w:t>
      </w:r>
      <w:r>
        <w:t>ossible single point of failure</w:t>
      </w:r>
      <w:r w:rsidRPr="00DA6855">
        <w:t xml:space="preserve">. </w:t>
      </w:r>
      <w:r w:rsidR="00921744">
        <w:t>MRRoles4Azure</w:t>
      </w:r>
      <w:r w:rsidRPr="00DA6855">
        <w:t xml:space="preserve"> also provide</w:t>
      </w:r>
      <w:r>
        <w:t>s</w:t>
      </w:r>
      <w:r w:rsidRPr="00DA6855">
        <w:t xml:space="preserve"> users with the capability to dynamically scale up or down the number of comput</w:t>
      </w:r>
      <w:r>
        <w:t>ing</w:t>
      </w:r>
      <w:r w:rsidRPr="00DA6855">
        <w:t xml:space="preserve"> instances, even in </w:t>
      </w:r>
      <w:r>
        <w:t xml:space="preserve">the </w:t>
      </w:r>
      <w:r w:rsidRPr="00DA6855">
        <w:t xml:space="preserve">middle of a MapReduce computation, as and </w:t>
      </w:r>
      <w:r>
        <w:t>when it is needed. The map and</w:t>
      </w:r>
      <w:r w:rsidRPr="00DA6855">
        <w:t xml:space="preserve"> reduce tasks of the </w:t>
      </w:r>
      <w:r w:rsidR="00921744">
        <w:t>MRRoles4Azure</w:t>
      </w:r>
      <w:r w:rsidRPr="00DA6855">
        <w:t xml:space="preserve"> runtime are dynamically scheduled using a global queue. </w:t>
      </w:r>
      <w:r>
        <w:t xml:space="preserve">In a previous study </w:t>
      </w:r>
      <w:r>
        <w:fldChar w:fldCharType="begin"/>
      </w:r>
      <w:r w:rsidR="00D85276">
        <w:instrText xml:space="preserve"> ADDIN EN.CITE &lt;EndNote&gt;&lt;Cite&gt;&lt;Author&gt;Ekanayake&lt;/Author&gt;&lt;Year&gt;2010&lt;/Year&gt;&lt;RecNum&gt;123&lt;/RecNum&gt;&lt;DisplayText&gt;[66]&lt;/DisplayText&gt;&lt;record&gt;&lt;rec-number&gt;123&lt;/rec-number&gt;&lt;foreign-keys&gt;&lt;key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fldChar w:fldCharType="separate"/>
      </w:r>
      <w:r w:rsidR="00D85276">
        <w:rPr>
          <w:noProof/>
        </w:rPr>
        <w:t>[</w:t>
      </w:r>
      <w:hyperlink w:anchor="_ENREF_66" w:tooltip="Ekanayake, 2010 #123" w:history="1">
        <w:r w:rsidR="00D85276">
          <w:rPr>
            <w:noProof/>
          </w:rPr>
          <w:t>66</w:t>
        </w:r>
      </w:hyperlink>
      <w:r w:rsidR="00D85276">
        <w:rPr>
          <w:noProof/>
        </w:rPr>
        <w:t>]</w:t>
      </w:r>
      <w:r>
        <w:fldChar w:fldCharType="end"/>
      </w:r>
      <w:r w:rsidRPr="00DA6855">
        <w:t xml:space="preserve">, we experimentally showed that dynamic scheduling through a global queue achieves better load balancing across </w:t>
      </w:r>
      <w:r>
        <w:t>all</w:t>
      </w:r>
      <w:r w:rsidRPr="00DA6855">
        <w:t xml:space="preserve"> tasks</w:t>
      </w:r>
      <w:r>
        <w:t>,</w:t>
      </w:r>
      <w:r w:rsidRPr="00DA6855">
        <w:t xml:space="preserve"> resulting in better performance and throughput than statically scheduled runtimes, especially when used with </w:t>
      </w:r>
      <w:r>
        <w:t xml:space="preserve">real-world </w:t>
      </w:r>
      <w:r w:rsidRPr="00DA6855">
        <w:t xml:space="preserve">inhomogeneous data distributions. </w:t>
      </w:r>
    </w:p>
    <w:p w14:paraId="4AD37FFF" w14:textId="77777777" w:rsidR="0004067D" w:rsidRDefault="0004067D" w:rsidP="008B734F">
      <w:pPr>
        <w:keepNext/>
        <w:ind w:firstLine="0"/>
      </w:pPr>
      <w:r>
        <w:rPr>
          <w:noProof/>
        </w:rPr>
        <w:lastRenderedPageBreak/>
        <w:drawing>
          <wp:inline distT="0" distB="0" distL="0" distR="0" wp14:anchorId="7184C034" wp14:editId="57D13913">
            <wp:extent cx="5918528" cy="3579962"/>
            <wp:effectExtent l="0" t="0" r="6350" b="1905"/>
            <wp:docPr id="87" name="Picture 87" descr="azure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urem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882" cy="3584410"/>
                    </a:xfrm>
                    <a:prstGeom prst="rect">
                      <a:avLst/>
                    </a:prstGeom>
                    <a:noFill/>
                    <a:ln>
                      <a:noFill/>
                    </a:ln>
                  </pic:spPr>
                </pic:pic>
              </a:graphicData>
            </a:graphic>
          </wp:inline>
        </w:drawing>
      </w:r>
    </w:p>
    <w:p w14:paraId="132E105E" w14:textId="7007E07B" w:rsidR="0004067D" w:rsidRDefault="0004067D" w:rsidP="008B734F">
      <w:pPr>
        <w:pStyle w:val="Caption"/>
      </w:pPr>
      <w:bookmarkStart w:id="189" w:name="_Toc385451931"/>
      <w:r>
        <w:t xml:space="preserve">Figure </w:t>
      </w:r>
      <w:fldSimple w:instr=" SEQ Figure \* ARABIC ">
        <w:r w:rsidR="009054E4">
          <w:rPr>
            <w:noProof/>
          </w:rPr>
          <w:t>21</w:t>
        </w:r>
      </w:fldSimple>
      <w:r>
        <w:t xml:space="preserve"> MapReduceRoles4Azure</w:t>
      </w:r>
      <w:r w:rsidR="00E335EE">
        <w:t>: Architecture for implementing MapReduce frameworks on Cloud environments using cloud infrastructure services</w:t>
      </w:r>
      <w:bookmarkEnd w:id="189"/>
    </w:p>
    <w:p w14:paraId="5CEE2B2A" w14:textId="77777777" w:rsidR="00055649" w:rsidRPr="00DA6855" w:rsidRDefault="00055649" w:rsidP="00E76F16">
      <w:pPr>
        <w:pStyle w:val="Heading3"/>
      </w:pPr>
      <w:bookmarkStart w:id="190" w:name="_Toc362439791"/>
      <w:bookmarkStart w:id="191" w:name="_Toc385448353"/>
      <w:r w:rsidRPr="00DA6855">
        <w:t>Client API and Driver</w:t>
      </w:r>
      <w:bookmarkEnd w:id="190"/>
      <w:bookmarkEnd w:id="191"/>
    </w:p>
    <w:p w14:paraId="37FACDD7" w14:textId="77777777" w:rsidR="00055649" w:rsidRDefault="00055649" w:rsidP="005271DE">
      <w:r w:rsidRPr="00DA6855">
        <w:t>Client driver is used to submit the Map and Reduce tasks to the worker nodes using Azure Queues. Users can utilize the client API to generate a set of map tasks</w:t>
      </w:r>
      <w:r>
        <w:t xml:space="preserve"> that are either</w:t>
      </w:r>
      <w:r w:rsidRPr="00DA6855">
        <w:t xml:space="preserve"> automatically based on a data set present in the Azure Blob storage </w:t>
      </w:r>
      <w:r>
        <w:t xml:space="preserve">or </w:t>
      </w:r>
      <w:r w:rsidRPr="00DA6855">
        <w:t>manually based on custom cri</w:t>
      </w:r>
      <w:r>
        <w:t>teria, which we find to be a very useful feature when implementing science applications using MapReduce</w:t>
      </w:r>
      <w:r w:rsidRPr="00DA6855">
        <w:t>.</w:t>
      </w:r>
      <w:r>
        <w:t xml:space="preserve"> Client driver uses the .net task parallel library to dispatch tasks in parallel overcoming the latencies of the Azure queue and the Azure table services. It’s possible to use the client driver </w:t>
      </w:r>
      <w:r w:rsidRPr="00DA6855">
        <w:t xml:space="preserve">to monitor the progress and completion of the MapReduce jobs. </w:t>
      </w:r>
    </w:p>
    <w:p w14:paraId="2BB773F1" w14:textId="77777777" w:rsidR="00055649" w:rsidRPr="00376F3E" w:rsidRDefault="00055649" w:rsidP="00E76F16">
      <w:pPr>
        <w:pStyle w:val="Heading3"/>
      </w:pPr>
      <w:bookmarkStart w:id="192" w:name="_Toc362439792"/>
      <w:bookmarkStart w:id="193" w:name="_Toc385448354"/>
      <w:r w:rsidRPr="007C35F6">
        <w:t>Map Tasks</w:t>
      </w:r>
      <w:bookmarkEnd w:id="192"/>
      <w:bookmarkEnd w:id="193"/>
    </w:p>
    <w:p w14:paraId="37E7BF4A" w14:textId="77777777" w:rsidR="00055649" w:rsidRDefault="00055649" w:rsidP="005271DE">
      <w:r w:rsidRPr="00DA6855">
        <w:lastRenderedPageBreak/>
        <w:t xml:space="preserve">Users have the ability </w:t>
      </w:r>
      <w:r>
        <w:t>to configure the number of Map w</w:t>
      </w:r>
      <w:r w:rsidRPr="00DA6855">
        <w:t xml:space="preserve">orkers per Azure instance. Map workers running on the Azure compute instances poll and </w:t>
      </w:r>
      <w:proofErr w:type="spellStart"/>
      <w:r w:rsidRPr="00DA6855">
        <w:t>dequeue</w:t>
      </w:r>
      <w:proofErr w:type="spellEnd"/>
      <w:r w:rsidRPr="00DA6855">
        <w:t xml:space="preserve"> </w:t>
      </w:r>
      <w:r w:rsidRPr="00EF132F">
        <w:t>map</w:t>
      </w:r>
      <w:r w:rsidRPr="00DA6855">
        <w:t xml:space="preserve"> task scheduling mes</w:t>
      </w:r>
      <w:r>
        <w:t xml:space="preserve">sages from the scheduling queue, which were </w:t>
      </w:r>
      <w:proofErr w:type="spellStart"/>
      <w:r>
        <w:t>enqueued</w:t>
      </w:r>
      <w:proofErr w:type="spellEnd"/>
      <w:r>
        <w:t xml:space="preserve"> by the client API.</w:t>
      </w:r>
      <w:r w:rsidRPr="00DA6855">
        <w:t xml:space="preserve">  The scheduling messages contain</w:t>
      </w:r>
      <w:r>
        <w:t xml:space="preserve"> the</w:t>
      </w:r>
      <w:r w:rsidRPr="00DA6855">
        <w:t xml:space="preserve"> meta-data needed for the Map task execution, such as input data file location, program parameters, map task ID, </w:t>
      </w:r>
      <w:r>
        <w:t>and so forth</w:t>
      </w:r>
      <w:r w:rsidRPr="00DA6855">
        <w:t xml:space="preserve">. Map tasks upload the generated intermediate data to the Azure Blob Storage and put the key-value pair meta-data information to the correct reduce task table. </w:t>
      </w:r>
      <w:r>
        <w:t>At this time, we are actively working on investigating other approaches for performing the intermediate data transfer.</w:t>
      </w:r>
    </w:p>
    <w:p w14:paraId="50A25273" w14:textId="77777777" w:rsidR="00055649" w:rsidRPr="00376F3E" w:rsidRDefault="00055649" w:rsidP="00E76F16">
      <w:pPr>
        <w:pStyle w:val="Heading3"/>
      </w:pPr>
      <w:bookmarkStart w:id="194" w:name="_Toc362439793"/>
      <w:bookmarkStart w:id="195" w:name="_Toc385448355"/>
      <w:r w:rsidRPr="0003188D">
        <w:t>Reduce Tasks</w:t>
      </w:r>
      <w:bookmarkEnd w:id="194"/>
      <w:bookmarkEnd w:id="195"/>
    </w:p>
    <w:p w14:paraId="7E41D413" w14:textId="3C18E467" w:rsidR="00055649" w:rsidRDefault="00055649" w:rsidP="005271DE">
      <w:r w:rsidRPr="00DA6855">
        <w:t>Reduce task scheduling is similar to map task scheduling. Users have the ability to configure the number of Reduce tasks per Azure Compute instance. Each reduce task has an associated Azure Table containing the input key-value pair meta-data information generated by the map tasks. Reduce tasks fetch intermediate data from the Azure Blob storage based on the information present in the above</w:t>
      </w:r>
      <w:r>
        <w:t>-</w:t>
      </w:r>
      <w:r w:rsidRPr="00DA6855">
        <w:t xml:space="preserve">mentioned reduce task table. This data transfer </w:t>
      </w:r>
      <w:r>
        <w:t>begins</w:t>
      </w:r>
      <w:r w:rsidRPr="00DA6855">
        <w:t xml:space="preserve"> as soon as the first Map </w:t>
      </w:r>
      <w:r>
        <w:t>t</w:t>
      </w:r>
      <w:r w:rsidRPr="00DA6855">
        <w:t>ask</w:t>
      </w:r>
      <w:r>
        <w:t xml:space="preserve"> is completed</w:t>
      </w:r>
      <w:r w:rsidRPr="00DA6855">
        <w:t xml:space="preserve">, overlapping the data transfer with the computation. This overlapping of data transfer with computation minimizes the data transfer overhead of the MapReduce computations, </w:t>
      </w:r>
      <w:r>
        <w:t>as found</w:t>
      </w:r>
      <w:r w:rsidRPr="00DA6855">
        <w:t xml:space="preserve"> in our testing</w:t>
      </w:r>
      <w:r w:rsidRPr="008E15BA">
        <w:t>. Each Reduce task starts processing the reduce phase; when all the map tasks are completed, and after all the intermediate data products bound for that particular reduce task is fetched.</w:t>
      </w:r>
      <w:r w:rsidRPr="00DA6855">
        <w:t xml:space="preserve"> In the </w:t>
      </w:r>
      <w:r w:rsidR="00921744">
        <w:t>MRRoles4Azure</w:t>
      </w:r>
      <w:r w:rsidRPr="00DA6855">
        <w:t>, each reduce tas</w:t>
      </w:r>
      <w:r>
        <w:t xml:space="preserve">k will independently determine </w:t>
      </w:r>
      <w:r w:rsidRPr="00DA6855">
        <w:t xml:space="preserve">the completion of map tasks based on the </w:t>
      </w:r>
      <w:r>
        <w:t>information</w:t>
      </w:r>
      <w:r w:rsidRPr="00DA6855">
        <w:t xml:space="preserve"> in the map task meta-data table</w:t>
      </w:r>
      <w:r>
        <w:t xml:space="preserve"> and in the reduce task meta-data table</w:t>
      </w:r>
      <w:r w:rsidRPr="00DA6855">
        <w:t>.</w:t>
      </w:r>
      <w:r>
        <w:t xml:space="preserve"> After completion of the processing, r</w:t>
      </w:r>
      <w:r w:rsidRPr="00DA6855">
        <w:t>educe tasks upload the res</w:t>
      </w:r>
      <w:r>
        <w:t>ults to the Azure Blob Storage and update status in the reduce task meta-data table.</w:t>
      </w:r>
    </w:p>
    <w:p w14:paraId="3E71D5FD" w14:textId="77777777" w:rsidR="00055649" w:rsidRDefault="00055649" w:rsidP="005271DE">
      <w:r>
        <w:t xml:space="preserve">Azure table does not support transactions across tables or guarantee the immediate availability of data, but rather guarantees the eventual availability data. Due to that, it is possible for a worker to </w:t>
      </w:r>
      <w:r>
        <w:lastRenderedPageBreak/>
        <w:t>notice a map task completion update, before seeing a reduce task intermediate meta-data record added by that particular map task. Even though rare, this can result in an inconsistent state where a reduce task decides all the map tasks have been completed and all the intermediate data bound for that task have been transferred successfully, while in reality it’s missing some intermediate data items.  In order to remedy this, map tasks store the number of intermediate data products it generated in the map task meta-data table while doing the task completion status update. Before proceeding with the execution, reduce tasks perform a global count of intermediate data products in all reduce task tables and tally it with the total of intermediate data products generated by the map tasks. This process ensures all the intermediate data products are transferred before starting the reduce task processing.</w:t>
      </w:r>
    </w:p>
    <w:p w14:paraId="302B12C5" w14:textId="77777777" w:rsidR="00055649" w:rsidRDefault="00055649" w:rsidP="00E76F16">
      <w:pPr>
        <w:pStyle w:val="Heading3"/>
      </w:pPr>
      <w:bookmarkStart w:id="196" w:name="_Toc362439794"/>
      <w:bookmarkStart w:id="197" w:name="_Toc385448356"/>
      <w:r w:rsidRPr="00182DE1">
        <w:t>Monitoring</w:t>
      </w:r>
      <w:bookmarkEnd w:id="196"/>
      <w:bookmarkEnd w:id="197"/>
    </w:p>
    <w:p w14:paraId="7F7BCA75" w14:textId="77777777" w:rsidR="00055649" w:rsidRDefault="00055649" w:rsidP="005271DE">
      <w:r w:rsidRPr="00DA6855">
        <w:t xml:space="preserve">We use Azure tables for the monitoring of the map and reduce task meta-data and status </w:t>
      </w:r>
      <w:r w:rsidRPr="00EF132F">
        <w:t>information</w:t>
      </w:r>
      <w:r w:rsidRPr="00DA6855">
        <w:t>. Each job has two</w:t>
      </w:r>
      <w:r>
        <w:t xml:space="preserve"> separate Azure tables for map and</w:t>
      </w:r>
      <w:r w:rsidRPr="00DA6855">
        <w:t xml:space="preserve"> </w:t>
      </w:r>
      <w:proofErr w:type="gramStart"/>
      <w:r w:rsidRPr="00DA6855">
        <w:t>reduce</w:t>
      </w:r>
      <w:proofErr w:type="gramEnd"/>
      <w:r w:rsidRPr="00DA6855">
        <w:t xml:space="preserve"> tasks. </w:t>
      </w:r>
      <w:r>
        <w:t>Both the</w:t>
      </w:r>
      <w:r w:rsidRPr="00DA6855">
        <w:t xml:space="preserve"> meta-data table</w:t>
      </w:r>
      <w:r>
        <w:t>s are</w:t>
      </w:r>
      <w:r w:rsidRPr="00DA6855">
        <w:t xml:space="preserve"> used by the reduce tasks to determine the</w:t>
      </w:r>
      <w:r>
        <w:t xml:space="preserve"> completion of Map task phase</w:t>
      </w:r>
      <w:r w:rsidRPr="00DA6855">
        <w:t>. Other than the above two tables, it</w:t>
      </w:r>
      <w:r>
        <w:t xml:space="preserve"> i</w:t>
      </w:r>
      <w:r w:rsidRPr="00DA6855">
        <w:t xml:space="preserve">s possible to monitor the intermediate data transfer progress using the tables for each reduce task. </w:t>
      </w:r>
    </w:p>
    <w:p w14:paraId="4B12E1DD" w14:textId="77777777" w:rsidR="00055649" w:rsidRPr="000F11F6" w:rsidRDefault="00055649" w:rsidP="00E76F16">
      <w:pPr>
        <w:pStyle w:val="Heading3"/>
      </w:pPr>
      <w:r w:rsidRPr="004A7F63">
        <w:t xml:space="preserve"> </w:t>
      </w:r>
      <w:bookmarkStart w:id="198" w:name="_Toc362439795"/>
      <w:bookmarkStart w:id="199" w:name="_Toc385448357"/>
      <w:r w:rsidRPr="00950A66">
        <w:t>Fault</w:t>
      </w:r>
      <w:r w:rsidRPr="004A7F63">
        <w:t xml:space="preserve"> Tolerance</w:t>
      </w:r>
      <w:bookmarkEnd w:id="198"/>
      <w:bookmarkEnd w:id="199"/>
    </w:p>
    <w:p w14:paraId="2E6FC2C3" w14:textId="7ECFF3CE" w:rsidR="00055649" w:rsidRDefault="00055649" w:rsidP="005271DE">
      <w:r w:rsidRPr="00DA6855">
        <w:t xml:space="preserve">Fault tolerance is achieved using the fault tolerance features of the Azure queue. When fetching a message from an Azure queue, </w:t>
      </w:r>
      <w:r>
        <w:t>a</w:t>
      </w:r>
      <w:r w:rsidRPr="00DA6855">
        <w:t xml:space="preserve"> </w:t>
      </w:r>
      <w:r>
        <w:t xml:space="preserve">visibility </w:t>
      </w:r>
      <w:r w:rsidRPr="00DA6855">
        <w:t>timeout</w:t>
      </w:r>
      <w:r>
        <w:t xml:space="preserve"> can be specified</w:t>
      </w:r>
      <w:r w:rsidRPr="00DA6855">
        <w:t xml:space="preserve">, </w:t>
      </w:r>
      <w:r>
        <w:t>which will keep the message hidde</w:t>
      </w:r>
      <w:r w:rsidRPr="00DA6855">
        <w:t xml:space="preserve">n until the timeout expires. In </w:t>
      </w:r>
      <w:r w:rsidR="00D20D71">
        <w:t>MRRoles4Azure</w:t>
      </w:r>
      <w:r w:rsidRPr="00DA6855">
        <w:t>, map and reduce tasks delete messages from the queue only after successful completion of the tasks. If a task fails or</w:t>
      </w:r>
      <w:r>
        <w:t xml:space="preserve"> is</w:t>
      </w:r>
      <w:r w:rsidRPr="00DA6855">
        <w:t xml:space="preserve"> too slow processing, then the message will reappear in the queue after the timeout</w:t>
      </w:r>
      <w:r>
        <w:t>. In this case, it</w:t>
      </w:r>
      <w:r w:rsidRPr="00DA6855">
        <w:t xml:space="preserve"> </w:t>
      </w:r>
      <w:r>
        <w:t>would</w:t>
      </w:r>
      <w:r w:rsidRPr="00DA6855">
        <w:t xml:space="preserve"> be fetched and re-executed by a different worker. This </w:t>
      </w:r>
      <w:r>
        <w:t>is</w:t>
      </w:r>
      <w:r w:rsidRPr="00DA6855">
        <w:t xml:space="preserve"> made possible by the side</w:t>
      </w:r>
      <w:r>
        <w:t xml:space="preserve"> </w:t>
      </w:r>
      <w:r w:rsidRPr="00DA6855">
        <w:t>effect</w:t>
      </w:r>
      <w:r>
        <w:t>-</w:t>
      </w:r>
      <w:r w:rsidRPr="00DA6855">
        <w:t xml:space="preserve">free nature of </w:t>
      </w:r>
      <w:r w:rsidRPr="00EF132F">
        <w:t>the</w:t>
      </w:r>
      <w:r w:rsidRPr="00DA6855">
        <w:t xml:space="preserve"> MapReduce computations </w:t>
      </w:r>
      <w:r>
        <w:t xml:space="preserve">as </w:t>
      </w:r>
      <w:r>
        <w:lastRenderedPageBreak/>
        <w:t>well as</w:t>
      </w:r>
      <w:r w:rsidRPr="00DA6855">
        <w:t xml:space="preserve"> the fact that </w:t>
      </w:r>
      <w:r w:rsidR="00921744">
        <w:t>MRRoles4Azure</w:t>
      </w:r>
      <w:r w:rsidRPr="00DA6855">
        <w:t xml:space="preserve"> stores each generated data product in</w:t>
      </w:r>
      <w:r>
        <w:t xml:space="preserve"> </w:t>
      </w:r>
      <w:r w:rsidRPr="00DA6855">
        <w:t>persistent storage, which allow</w:t>
      </w:r>
      <w:r>
        <w:t>s</w:t>
      </w:r>
      <w:r w:rsidRPr="00DA6855">
        <w:t xml:space="preserve"> it to ignore the data communication failures. In the current implementation, we retry each task three times before declaring the job a failure. We use the Map &amp; Reduce task meta-data tables to coordinate the task status and completion. </w:t>
      </w:r>
      <w:r>
        <w:t>Over the course of our testing, we were able to witness few instances of jobs being recovered by the fault tolerance</w:t>
      </w:r>
      <w:r w:rsidRPr="00DA6855">
        <w:t>.</w:t>
      </w:r>
    </w:p>
    <w:p w14:paraId="108F86C3" w14:textId="13CFC3E8" w:rsidR="00055649" w:rsidRDefault="00055649" w:rsidP="00E76F16">
      <w:pPr>
        <w:pStyle w:val="Heading3"/>
      </w:pPr>
      <w:bookmarkStart w:id="200" w:name="_Toc362439796"/>
      <w:bookmarkStart w:id="201" w:name="_Toc385448358"/>
      <w:r>
        <w:t xml:space="preserve">Limitations of </w:t>
      </w:r>
      <w:bookmarkEnd w:id="200"/>
      <w:bookmarkEnd w:id="201"/>
      <w:r w:rsidR="00D20D71">
        <w:t>MRRoles4Azure</w:t>
      </w:r>
    </w:p>
    <w:p w14:paraId="6D31AB19" w14:textId="77777777" w:rsidR="00055649" w:rsidRDefault="00055649" w:rsidP="005271DE">
      <w:r w:rsidRPr="00920653">
        <w:t xml:space="preserve">Currently Azure allows a maximum of 2 hours for queue message timeout, which is not enough for Reduce tasks of larger MapReduce jobs, as the Reduce tasks </w:t>
      </w:r>
      <w:r>
        <w:t>typically execute</w:t>
      </w:r>
      <w:r w:rsidRPr="00920653">
        <w:t xml:space="preserve"> from the beginning of the job till the end of the job.</w:t>
      </w:r>
      <w:r>
        <w:t xml:space="preserve"> In our current experiments, we disabled the reduce tasks fault tolerance when it is probable for MapReduce job to execute for more than 2 hours. </w:t>
      </w:r>
      <w:r w:rsidRPr="00920653">
        <w:t>Also in contrast to Amazon Simple Queue Service, Azure Queue service currently doesn’t allow for dynamic changes of visibility timeouts, which would allow for richer fault tolerance patterns.</w:t>
      </w:r>
    </w:p>
    <w:p w14:paraId="6BFF82E2" w14:textId="77777777" w:rsidR="004E47D3" w:rsidRPr="00920653" w:rsidRDefault="004E47D3" w:rsidP="005271DE"/>
    <w:p w14:paraId="6ED32843" w14:textId="4D5DD155" w:rsidR="00055649" w:rsidRPr="00E76F16" w:rsidRDefault="00055649" w:rsidP="00E76F16">
      <w:pPr>
        <w:pStyle w:val="Heading2"/>
      </w:pPr>
      <w:bookmarkStart w:id="202" w:name="_Toc362439797"/>
      <w:bookmarkStart w:id="203" w:name="_Toc385448359"/>
      <w:r w:rsidRPr="00E76F16">
        <w:t>Performance evaluation</w:t>
      </w:r>
      <w:bookmarkEnd w:id="202"/>
      <w:bookmarkEnd w:id="203"/>
    </w:p>
    <w:p w14:paraId="35BC7971" w14:textId="77777777" w:rsidR="00055649" w:rsidRPr="0092248C" w:rsidRDefault="00055649" w:rsidP="00E76F16">
      <w:pPr>
        <w:pStyle w:val="Heading3"/>
      </w:pPr>
      <w:bookmarkStart w:id="204" w:name="_Toc362439798"/>
      <w:bookmarkStart w:id="205" w:name="_Toc385448360"/>
      <w:r>
        <w:t>Methodology</w:t>
      </w:r>
      <w:bookmarkEnd w:id="204"/>
      <w:bookmarkEnd w:id="205"/>
    </w:p>
    <w:p w14:paraId="1A8BBB7F" w14:textId="77777777" w:rsidR="00055649" w:rsidRDefault="00055649" w:rsidP="005271DE">
      <w:r>
        <w:t>We performed scalability tests using the selected applications to evaluate the performance of the MapReduce implementations in the cloud environments, as well as in the local clusters. For the scalability test, we decided to increase the workload and the number of nodes proportionally (weak scaling), so that the workload per node remained constant.</w:t>
      </w:r>
    </w:p>
    <w:p w14:paraId="7DA4A9A3" w14:textId="4F305B66" w:rsidR="00055649" w:rsidRDefault="00055649" w:rsidP="005271DE">
      <w:r>
        <w:lastRenderedPageBreak/>
        <w:t xml:space="preserve">All of the </w:t>
      </w:r>
      <w:r w:rsidR="00921744">
        <w:t>MRRoles4Azure</w:t>
      </w:r>
      <w:r>
        <w:t xml:space="preserve"> tests were performed using Azure small instances (one CPU core). The Hadoop-Bare Metal tests were performed on an </w:t>
      </w:r>
      <w:proofErr w:type="spellStart"/>
      <w:r>
        <w:t>iDataplex</w:t>
      </w:r>
      <w:proofErr w:type="spellEnd"/>
      <w:r>
        <w:t xml:space="preserve"> cluster, in which each node had two 4-core CPUs (Intel Xeon CPU E5410 2.33GHz) and 16 GB memory, and was inter-connected using Gigabit Ethernet network interface. The Hadoop-EC2 and EMR tests for Cap3 application were performed using Amazon High CPU extra-large instances, as they are the most economical per CPU core. Each high CPU extra-large instance was considered as 8 physical cores, even though they are billed as 20 Amazon compute units. The EC2 and EMR tests for SWG MapReduce applications were performed using Amazon extra-large instances as the more economical high CPU extra instances showed memory limitations for the SWG calculations. Each extra-large instance was considered as 4 physical cores, even though they are billed as 8 Amazon computing units. In all the Hadoop-based experiments (EC2, EMR and Hadoop bare metal), only the cores of the Hadoop slave nodes were considered for the number of cores calculation, despite the fact that an extra computing node was used as the Hadoop master node.</w:t>
      </w:r>
    </w:p>
    <w:p w14:paraId="310CBC64" w14:textId="62B5C55F" w:rsidR="00055649" w:rsidRPr="00854315" w:rsidRDefault="00055649" w:rsidP="005271DE">
      <w:r>
        <w:t xml:space="preserve">Below are the defined parallel </w:t>
      </w:r>
      <w:proofErr w:type="gramStart"/>
      <w:r>
        <w:t>efficiency</w:t>
      </w:r>
      <w:r w:rsidR="005902D2">
        <w:t>(</w:t>
      </w:r>
      <w:proofErr w:type="gramEnd"/>
      <w:r w:rsidR="005902D2">
        <w:fldChar w:fldCharType="begin"/>
      </w:r>
      <w:r w:rsidR="005902D2">
        <w:instrText xml:space="preserve"> REF _Ref362518658 \h </w:instrText>
      </w:r>
      <w:r w:rsidR="005902D2">
        <w:fldChar w:fldCharType="separate"/>
      </w:r>
      <m:oMath>
        <m:r>
          <m:rPr>
            <m:sty m:val="p"/>
          </m:rPr>
          <w:rPr>
            <w:rFonts w:ascii="Cambria Math" w:hAnsi="Cambria Math"/>
          </w:rPr>
          <m:t>ParallelEfficiency=</m:t>
        </m:r>
        <m:box>
          <m:boxPr>
            <m:ctrlPr>
              <w:rPr>
                <w:rFonts w:ascii="Cambria Math" w:hAnsi="Cambria Math"/>
                <w:b/>
                <w:bCs/>
                <w:i/>
                <w:iCs/>
              </w:rPr>
            </m:ctrlPr>
          </m:boxPr>
          <m:e>
            <m:argPr>
              <m:argSz m:val="-1"/>
            </m:argPr>
            <m:f>
              <m:fPr>
                <m:ctrlPr>
                  <w:rPr>
                    <w:rFonts w:ascii="Cambria Math" w:hAnsi="Cambria Math"/>
                    <w:b/>
                    <w:bCs/>
                    <w:i/>
                    <w:iCs/>
                  </w:rPr>
                </m:ctrlPr>
              </m:fPr>
              <m:num>
                <m:r>
                  <m:rPr>
                    <m:sty m:val="p"/>
                  </m:rPr>
                  <w:rPr>
                    <w:rFonts w:ascii="Cambria Math" w:hAnsi="Cambria Math"/>
                  </w:rPr>
                  <m:t>T1</m:t>
                </m:r>
              </m:num>
              <m:den>
                <m:r>
                  <m:rPr>
                    <m:sty m:val="p"/>
                  </m:rPr>
                  <w:rPr>
                    <w:rFonts w:ascii="Cambria Math" w:hAnsi="Cambria Math"/>
                  </w:rPr>
                  <m:t>pTp</m:t>
                </m:r>
              </m:den>
            </m:f>
          </m:e>
        </m:box>
      </m:oMath>
      <w:r w:rsidR="009054E4" w:rsidRPr="005902D2">
        <w:t xml:space="preserve">   ---</w:t>
      </w:r>
      <w:r w:rsidR="009054E4" w:rsidRPr="00AF062D">
        <w:t xml:space="preserve"> </w:t>
      </w:r>
      <w:r w:rsidR="009054E4">
        <w:t xml:space="preserve">Equation </w:t>
      </w:r>
      <w:r w:rsidR="009054E4">
        <w:rPr>
          <w:noProof/>
        </w:rPr>
        <w:t>1</w:t>
      </w:r>
      <w:r w:rsidR="005902D2">
        <w:fldChar w:fldCharType="end"/>
      </w:r>
      <w:r w:rsidR="005902D2">
        <w:t>)</w:t>
      </w:r>
      <w:r>
        <w:t xml:space="preserve"> and relative parallel efficiency calculations used</w:t>
      </w:r>
      <w:r w:rsidR="005A6E58">
        <w:t xml:space="preserve"> to present results</w:t>
      </w:r>
      <w:r>
        <w:t xml:space="preserve"> in this </w:t>
      </w:r>
      <w:r w:rsidR="005A6E58">
        <w:t>chapter</w:t>
      </w:r>
      <w:r>
        <w:t>.</w:t>
      </w:r>
    </w:p>
    <w:p w14:paraId="50A40AA4" w14:textId="4F324E49" w:rsidR="00055649" w:rsidRPr="00055649" w:rsidRDefault="00055649" w:rsidP="00055649">
      <m:oMathPara>
        <m:oMath>
          <m:r>
            <w:rPr>
              <w:rFonts w:ascii="Cambria Math" w:hAnsi="Cambria Math"/>
            </w:rPr>
            <m:t>Parallel Efficiency (Ep)</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T(1)</m:t>
              </m:r>
            </m:num>
            <m:den>
              <m:r>
                <m:rPr>
                  <m:sty m:val="p"/>
                </m:rPr>
                <w:rPr>
                  <w:rFonts w:ascii="Cambria Math" w:hAnsi="Cambria Math"/>
                </w:rPr>
                <m:t>pT(ρ)</m:t>
              </m:r>
            </m:den>
          </m:f>
        </m:oMath>
      </m:oMathPara>
    </w:p>
    <w:p w14:paraId="403905E7" w14:textId="77777777" w:rsidR="00055649" w:rsidRDefault="00055649" w:rsidP="005271DE">
      <w:proofErr w:type="gramStart"/>
      <w:r>
        <w:t>T(</w:t>
      </w:r>
      <w:proofErr w:type="gramEnd"/>
      <w:r>
        <w:t xml:space="preserve">1) is the best sequential execution time for the application in a particular environment using the same data set or a representative subset. In all the cases, the sequential time was measured with no data transfers, i.e. the input files were present in the local disks. </w:t>
      </w:r>
      <w:proofErr w:type="gramStart"/>
      <w:r>
        <w:t>T(</w:t>
      </w:r>
      <w:proofErr w:type="gramEnd"/>
      <w:r>
        <w:t xml:space="preserve">ρ) is the parallel run time for the application while “p” is the number of processor cores used. </w:t>
      </w:r>
    </w:p>
    <w:p w14:paraId="66A43DF7" w14:textId="77777777" w:rsidR="00055649" w:rsidRDefault="00055649" w:rsidP="005271DE">
      <w:pPr>
        <w:rPr>
          <w:sz w:val="18"/>
          <w:szCs w:val="18"/>
        </w:rPr>
      </w:pPr>
      <w:r>
        <w:t>We calculate that the relative parallel efficiency when estimating the sequential run time for an application is not straightforward. α</w:t>
      </w:r>
      <w:r w:rsidRPr="000031CD">
        <w:t xml:space="preserve"> = </w:t>
      </w:r>
      <w:r w:rsidRPr="000031CD">
        <w:rPr>
          <w:i/>
          <w:iCs/>
        </w:rPr>
        <w:t>p/p</w:t>
      </w:r>
      <w:r>
        <w:t>1</w:t>
      </w:r>
      <w:r w:rsidRPr="000031CD">
        <w:t>, where</w:t>
      </w:r>
      <w:r>
        <w:rPr>
          <w:sz w:val="18"/>
          <w:szCs w:val="18"/>
        </w:rPr>
        <w:t xml:space="preserve"> p1 is the smallest number of CPU cores for the experiment. </w:t>
      </w:r>
    </w:p>
    <w:p w14:paraId="45EA1EC5" w14:textId="1F38A9AA" w:rsidR="00055649" w:rsidRPr="00055649" w:rsidRDefault="00055649" w:rsidP="005902D2">
      <w:pPr>
        <w:jc w:val="center"/>
      </w:pPr>
      <m:oMath>
        <m:r>
          <w:rPr>
            <w:rFonts w:ascii="Cambria Math" w:hAnsi="Cambria Math"/>
          </w:rPr>
          <w:lastRenderedPageBreak/>
          <m:t>Relative</m:t>
        </m:r>
        <m:r>
          <m:rPr>
            <m:sty m:val="p"/>
          </m:rPr>
          <w:rPr>
            <w:rFonts w:ascii="Cambria Math" w:hAnsi="Cambria Math"/>
          </w:rPr>
          <m:t xml:space="preserve"> </m:t>
        </m:r>
        <m:r>
          <w:rPr>
            <w:rFonts w:ascii="Cambria Math" w:hAnsi="Cambria Math"/>
          </w:rPr>
          <m:t>Parallel</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r>
          <w:rPr>
            <w:rFonts w:ascii="Cambria Math" w:hAnsi="Cambria Math"/>
          </w:rPr>
          <m:t>Ep</m:t>
        </m:r>
        <m:r>
          <m:rPr>
            <m:sty m:val="p"/>
          </m:rPr>
          <w:rPr>
            <w:rFonts w:ascii="Cambria Math" w:hAnsi="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T(ρ1)</m:t>
            </m:r>
          </m:num>
          <m:den>
            <m:r>
              <m:rPr>
                <m:sty m:val="p"/>
              </m:rPr>
              <w:rPr>
                <w:rFonts w:ascii="Cambria Math" w:hAnsi="Cambria Math"/>
              </w:rPr>
              <m:t>αT(ρ)</m:t>
            </m:r>
          </m:den>
        </m:f>
      </m:oMath>
      <w:r w:rsidR="005902D2">
        <w:t xml:space="preserve">  --- Equation </w:t>
      </w:r>
      <w:fldSimple w:instr=" SEQ Equation \* ARABIC ">
        <w:r w:rsidR="009054E4">
          <w:rPr>
            <w:noProof/>
          </w:rPr>
          <w:t>3</w:t>
        </w:r>
      </w:fldSimple>
    </w:p>
    <w:p w14:paraId="05382615" w14:textId="68FDD57D" w:rsidR="00055649" w:rsidRDefault="00055649" w:rsidP="00E76F16">
      <w:pPr>
        <w:pStyle w:val="Heading3"/>
      </w:pPr>
      <w:bookmarkStart w:id="206" w:name="_Toc362439799"/>
      <w:bookmarkStart w:id="207" w:name="_Toc385448361"/>
      <w:r>
        <w:t>Smith-Waterman-</w:t>
      </w:r>
      <w:proofErr w:type="gramStart"/>
      <w:r>
        <w:t>GOTOH(</w:t>
      </w:r>
      <w:proofErr w:type="gramEnd"/>
      <w:r>
        <w:t xml:space="preserve">SWG) </w:t>
      </w:r>
      <w:r w:rsidRPr="00E65AEF">
        <w:t>pairwise</w:t>
      </w:r>
      <w:r>
        <w:t xml:space="preserve"> distance calculation</w:t>
      </w:r>
      <w:bookmarkEnd w:id="206"/>
      <w:bookmarkEnd w:id="207"/>
    </w:p>
    <w:p w14:paraId="38D378F8" w14:textId="6AAFB457" w:rsidR="0010051B" w:rsidRDefault="00E6227C" w:rsidP="0010051B">
      <w:pPr>
        <w:keepNext/>
        <w:jc w:val="center"/>
      </w:pPr>
      <w:r>
        <w:rPr>
          <w:noProof/>
        </w:rPr>
        <w:drawing>
          <wp:inline distT="0" distB="0" distL="0" distR="0" wp14:anchorId="7837DCF7" wp14:editId="0FA061E5">
            <wp:extent cx="4923632" cy="2568449"/>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0090" cy="2566601"/>
                    </a:xfrm>
                    <a:prstGeom prst="rect">
                      <a:avLst/>
                    </a:prstGeom>
                    <a:noFill/>
                  </pic:spPr>
                </pic:pic>
              </a:graphicData>
            </a:graphic>
          </wp:inline>
        </w:drawing>
      </w:r>
    </w:p>
    <w:p w14:paraId="42B195B6" w14:textId="1DBA0697" w:rsidR="0010051B" w:rsidRDefault="0010051B" w:rsidP="0010051B">
      <w:pPr>
        <w:pStyle w:val="Caption"/>
      </w:pPr>
      <w:bookmarkStart w:id="208" w:name="_Ref376620568"/>
      <w:bookmarkStart w:id="209" w:name="_Toc385451932"/>
      <w:r>
        <w:t xml:space="preserve">Figure </w:t>
      </w:r>
      <w:fldSimple w:instr=" SEQ Figure \* ARABIC ">
        <w:r w:rsidR="009054E4">
          <w:rPr>
            <w:noProof/>
          </w:rPr>
          <w:t>22</w:t>
        </w:r>
      </w:fldSimple>
      <w:bookmarkEnd w:id="208"/>
      <w:r>
        <w:t xml:space="preserve"> </w:t>
      </w:r>
      <w:r w:rsidRPr="00FC2381">
        <w:t>Task decomposition mechanism of SWG pairwise distance calculation MapReduce application</w:t>
      </w:r>
      <w:bookmarkEnd w:id="209"/>
    </w:p>
    <w:p w14:paraId="1654A75A" w14:textId="478B8E69" w:rsidR="00055649" w:rsidRDefault="00055649" w:rsidP="005271DE">
      <w:r w:rsidRPr="00D5176B">
        <w:t>In this application</w:t>
      </w:r>
      <w:r>
        <w:t>,</w:t>
      </w:r>
      <w:r w:rsidRPr="00D5176B">
        <w:t xml:space="preserve"> we use</w:t>
      </w:r>
      <w:r>
        <w:t xml:space="preserve"> the</w:t>
      </w:r>
      <w:r w:rsidRPr="00D5176B">
        <w:t xml:space="preserve"> Smith-Waterman</w:t>
      </w:r>
      <w:r>
        <w:t xml:space="preserve"> </w:t>
      </w:r>
      <w:r>
        <w:fldChar w:fldCharType="begin"/>
      </w:r>
      <w:r w:rsidR="00D85276">
        <w:instrText xml:space="preserve"> ADDIN EN.CITE &lt;EndNote&gt;&lt;Cite&gt;&lt;Author&gt;Smith&lt;/Author&gt;&lt;Year&gt;1981&lt;/Year&gt;&lt;RecNum&gt;727&lt;/RecNum&gt;&lt;DisplayText&gt;[49]&lt;/DisplayText&gt;&lt;record&gt;&lt;rec-number&gt;727&lt;/rec-number&gt;&lt;foreign-keys&gt;&lt;key app="EN" db-id="sf0staxf2ssez9ee5fuva9dpwv59p0p2zwea"&gt;727&lt;/key&gt;&lt;key app="ENWeb" db-id="S3XF@wrtqgYAACB9Pr4"&gt;3804&lt;/key&gt;&lt;/foreign-keys&gt;&lt;ref-type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fldChar w:fldCharType="separate"/>
      </w:r>
      <w:r w:rsidR="00D85276">
        <w:rPr>
          <w:noProof/>
        </w:rPr>
        <w:t>[</w:t>
      </w:r>
      <w:hyperlink w:anchor="_ENREF_49" w:tooltip="Smith, 1981 #727" w:history="1">
        <w:r w:rsidR="00D85276">
          <w:rPr>
            <w:noProof/>
          </w:rPr>
          <w:t>49</w:t>
        </w:r>
      </w:hyperlink>
      <w:r w:rsidR="00D85276">
        <w:rPr>
          <w:noProof/>
        </w:rPr>
        <w:t>]</w:t>
      </w:r>
      <w:r>
        <w:fldChar w:fldCharType="end"/>
      </w:r>
      <w:r w:rsidRPr="00D5176B">
        <w:t xml:space="preserve"> algorithm with GOTOH</w:t>
      </w:r>
      <w:r>
        <w:t xml:space="preserve"> </w:t>
      </w:r>
      <w:r>
        <w:fldChar w:fldCharType="begin"/>
      </w:r>
      <w:r w:rsidR="00D85276">
        <w:instrText xml:space="preserve"> ADDIN EN.CITE &lt;EndNote&gt;&lt;Cite&gt;&lt;Author&gt;Gotoh&lt;/Author&gt;&lt;Year&gt;1982&lt;/Year&gt;&lt;RecNum&gt;371&lt;/RecNum&gt;&lt;DisplayText&gt;[50]&lt;/DisplayText&gt;&lt;record&gt;&lt;rec-number&gt;371&lt;/rec-number&gt;&lt;foreign-keys&gt;&lt;key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fldChar w:fldCharType="separate"/>
      </w:r>
      <w:r w:rsidR="00D85276">
        <w:rPr>
          <w:noProof/>
        </w:rPr>
        <w:t>[</w:t>
      </w:r>
      <w:hyperlink w:anchor="_ENREF_50" w:tooltip="Gotoh, 1982 #371" w:history="1">
        <w:r w:rsidR="00D85276">
          <w:rPr>
            <w:noProof/>
          </w:rPr>
          <w:t>50</w:t>
        </w:r>
      </w:hyperlink>
      <w:r w:rsidR="00D85276">
        <w:rPr>
          <w:noProof/>
        </w:rPr>
        <w:t>]</w:t>
      </w:r>
      <w:r>
        <w:fldChar w:fldCharType="end"/>
      </w:r>
      <w:r>
        <w:t xml:space="preserve"> (SWG)</w:t>
      </w:r>
      <w:r w:rsidRPr="00D5176B">
        <w:t xml:space="preserve"> improvement to perform pairwise sequence alignment on FASTA sequences. Given a sequence set we calculate the all-pairs dissimilarity for all the sequences. When calculating </w:t>
      </w:r>
      <w:r>
        <w:t xml:space="preserve">the </w:t>
      </w:r>
      <w:r w:rsidRPr="00D5176B">
        <w:t>all-pairs dissimilarity for a da</w:t>
      </w:r>
      <w:r>
        <w:t>ta set, calculating</w:t>
      </w:r>
      <w:r w:rsidRPr="00D5176B">
        <w:t xml:space="preserve"> only the</w:t>
      </w:r>
      <w:r>
        <w:t xml:space="preserve"> strictly</w:t>
      </w:r>
      <w:r w:rsidRPr="00D5176B">
        <w:t xml:space="preserve"> upper</w:t>
      </w:r>
      <w:r>
        <w:t xml:space="preserve"> or </w:t>
      </w:r>
      <w:r w:rsidRPr="00D5176B">
        <w:t>lower triangular matrix in the solution space</w:t>
      </w:r>
      <w:r>
        <w:t xml:space="preserve"> is sufficient</w:t>
      </w:r>
      <w:r w:rsidRPr="00D5176B">
        <w:t>, as the transpose of the computed triangul</w:t>
      </w:r>
      <w:r>
        <w:t>ar matrix gives the dissimilarity values for the other triangu</w:t>
      </w:r>
      <w:r w:rsidR="0046631B">
        <w:t>lar matrix. As shown in</w:t>
      </w:r>
      <w:r w:rsidR="00177520">
        <w:t xml:space="preserve"> </w:t>
      </w:r>
      <w:r w:rsidR="00177520">
        <w:fldChar w:fldCharType="begin"/>
      </w:r>
      <w:r w:rsidR="00177520">
        <w:instrText xml:space="preserve"> REF _Ref376620568 \h </w:instrText>
      </w:r>
      <w:r w:rsidR="00177520">
        <w:fldChar w:fldCharType="separate"/>
      </w:r>
      <w:r w:rsidR="009054E4">
        <w:t xml:space="preserve">Figure </w:t>
      </w:r>
      <w:r w:rsidR="009054E4">
        <w:rPr>
          <w:noProof/>
        </w:rPr>
        <w:t>22</w:t>
      </w:r>
      <w:r w:rsidR="00177520">
        <w:fldChar w:fldCharType="end"/>
      </w:r>
      <w:r>
        <w:t>,</w:t>
      </w:r>
      <w:r w:rsidRPr="00D5176B">
        <w:t xml:space="preserve"> this property</w:t>
      </w:r>
      <w:r>
        <w:t>,</w:t>
      </w:r>
      <w:r w:rsidRPr="00D5176B">
        <w:t xml:space="preserve"> together with blocked </w:t>
      </w:r>
      <w:r>
        <w:t>decomposition,</w:t>
      </w:r>
      <w:r w:rsidRPr="00D5176B">
        <w:t xml:space="preserve"> </w:t>
      </w:r>
      <w:r>
        <w:t>is used when calculating the set of map tasks for a given job</w:t>
      </w:r>
      <w:r w:rsidRPr="00D5176B">
        <w:t xml:space="preserve">. </w:t>
      </w:r>
      <w:r>
        <w:t>Reduce tasks aggregate the output from a row block.  In this application, the size of the input data set is relatively small, while the size of the intermediate and the output data are significantly larger due to the n</w:t>
      </w:r>
      <w:r w:rsidRPr="00342940">
        <w:rPr>
          <w:vertAlign w:val="superscript"/>
        </w:rPr>
        <w:t>2</w:t>
      </w:r>
      <w:r>
        <w:t xml:space="preserve"> result space, stressing the performance of inter-node communication and output data storage. SWG can be considered as a memory-intensive application.</w:t>
      </w:r>
    </w:p>
    <w:p w14:paraId="48A4E643" w14:textId="4E3A6DE1" w:rsidR="00055649" w:rsidRDefault="00055649" w:rsidP="005271DE">
      <w:r w:rsidRPr="00D5176B">
        <w:lastRenderedPageBreak/>
        <w:t>More details about the Hadoop-SWG a</w:t>
      </w:r>
      <w:r>
        <w:t>pplication implementation</w:t>
      </w:r>
      <w:r w:rsidRPr="00D5176B">
        <w:t xml:space="preserve"> </w:t>
      </w:r>
      <w:r>
        <w:t>are</w:t>
      </w:r>
      <w:r w:rsidRPr="00D5176B">
        <w:t xml:space="preserve"> given </w:t>
      </w:r>
      <w:r>
        <w:t xml:space="preserve">in </w:t>
      </w:r>
      <w:r>
        <w:fldChar w:fldCharType="begin"/>
      </w:r>
      <w:r w:rsidR="00D85276">
        <w:instrText xml:space="preserve"> ADDIN EN.CITE &lt;EndNote&gt;&lt;Cite&gt;&lt;Author&gt;Ekanayake&lt;/Author&gt;&lt;Year&gt;2010&lt;/Year&gt;&lt;RecNum&gt;123&lt;/RecNum&gt;&lt;DisplayText&gt;[66]&lt;/DisplayText&gt;&lt;record&gt;&lt;rec-number&gt;123&lt;/rec-number&gt;&lt;foreign-keys&gt;&lt;key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fldChar w:fldCharType="separate"/>
      </w:r>
      <w:r w:rsidR="00D85276">
        <w:rPr>
          <w:noProof/>
        </w:rPr>
        <w:t>[</w:t>
      </w:r>
      <w:hyperlink w:anchor="_ENREF_66" w:tooltip="Ekanayake, 2010 #123" w:history="1">
        <w:r w:rsidR="00D85276">
          <w:rPr>
            <w:noProof/>
          </w:rPr>
          <w:t>66</w:t>
        </w:r>
      </w:hyperlink>
      <w:r w:rsidR="00D85276">
        <w:rPr>
          <w:noProof/>
        </w:rPr>
        <w:t>]</w:t>
      </w:r>
      <w:r>
        <w:fldChar w:fldCharType="end"/>
      </w:r>
      <w:r w:rsidRPr="00D5176B">
        <w:t xml:space="preserve">. The </w:t>
      </w:r>
      <w:r w:rsidR="00921744">
        <w:t>MRRoles4Azure</w:t>
      </w:r>
      <w:r w:rsidRPr="00D5176B">
        <w:t xml:space="preserve"> implementation also follows the same architecture and blocking strategy as in the Hadoop-SWG implementation.</w:t>
      </w:r>
      <w:r>
        <w:t xml:space="preserve"> Hadoop-SWG uses the open source </w:t>
      </w:r>
      <w:proofErr w:type="spellStart"/>
      <w:r>
        <w:t>JAligner</w:t>
      </w:r>
      <w:proofErr w:type="spellEnd"/>
      <w:r>
        <w:t xml:space="preserve"> </w:t>
      </w:r>
      <w:r>
        <w:fldChar w:fldCharType="begin"/>
      </w:r>
      <w:r w:rsidR="00D85276">
        <w:instrText xml:space="preserve"> ADDIN EN.CITE &lt;EndNote&gt;&lt;Cite&gt;&lt;Year&gt;2009&lt;/Year&gt;&lt;RecNum&gt;118&lt;/RecNum&gt;&lt;DisplayText&gt;[67]&lt;/DisplayText&gt;&lt;record&gt;&lt;rec-number&gt;118&lt;/rec-number&gt;&lt;foreign-keys&gt;&lt;key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fldChar w:fldCharType="separate"/>
      </w:r>
      <w:r w:rsidR="00D85276">
        <w:rPr>
          <w:noProof/>
        </w:rPr>
        <w:t>[</w:t>
      </w:r>
      <w:hyperlink w:anchor="_ENREF_67" w:tooltip=", 2009 #118" w:history="1">
        <w:r w:rsidR="00D85276">
          <w:rPr>
            <w:noProof/>
          </w:rPr>
          <w:t>67</w:t>
        </w:r>
      </w:hyperlink>
      <w:r w:rsidR="00D85276">
        <w:rPr>
          <w:noProof/>
        </w:rPr>
        <w:t>]</w:t>
      </w:r>
      <w:r>
        <w:fldChar w:fldCharType="end"/>
      </w:r>
      <w:r>
        <w:t xml:space="preserve"> as the computational kernel, while </w:t>
      </w:r>
      <w:r w:rsidR="00921744">
        <w:t>MRRoles4Azure</w:t>
      </w:r>
      <w:r>
        <w:t xml:space="preserve"> </w:t>
      </w:r>
      <w:r w:rsidRPr="00D5176B">
        <w:t xml:space="preserve"> </w:t>
      </w:r>
      <w:r>
        <w:t xml:space="preserve">SWG uses the C# implementation, </w:t>
      </w:r>
      <w:proofErr w:type="spellStart"/>
      <w:r>
        <w:t>NAligner</w:t>
      </w:r>
      <w:proofErr w:type="spellEnd"/>
      <w:r>
        <w:t xml:space="preserve"> </w:t>
      </w:r>
      <w:r>
        <w:fldChar w:fldCharType="begin"/>
      </w:r>
      <w:r w:rsidR="00D85276">
        <w:instrText xml:space="preserve"> ADDIN EN.CITE &lt;EndNote&gt;&lt;Cite&gt;&lt;Year&gt;2009&lt;/Year&gt;&lt;RecNum&gt;118&lt;/RecNum&gt;&lt;DisplayText&gt;[67]&lt;/DisplayText&gt;&lt;record&gt;&lt;rec-number&gt;118&lt;/rec-number&gt;&lt;foreign-keys&gt;&lt;key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fldChar w:fldCharType="separate"/>
      </w:r>
      <w:r w:rsidR="00D85276">
        <w:rPr>
          <w:noProof/>
        </w:rPr>
        <w:t>[</w:t>
      </w:r>
      <w:hyperlink w:anchor="_ENREF_67" w:tooltip=", 2009 #118" w:history="1">
        <w:r w:rsidR="00D85276">
          <w:rPr>
            <w:noProof/>
          </w:rPr>
          <w:t>67</w:t>
        </w:r>
      </w:hyperlink>
      <w:r w:rsidR="00D85276">
        <w:rPr>
          <w:noProof/>
        </w:rPr>
        <w:t>]</w:t>
      </w:r>
      <w:r>
        <w:fldChar w:fldCharType="end"/>
      </w:r>
      <w:r>
        <w:t xml:space="preserve"> as the computational kernel. </w:t>
      </w:r>
      <w:r w:rsidRPr="00D5176B">
        <w:t>The results of th</w:t>
      </w:r>
      <w:r>
        <w:t>e SWG MapReduce computation get</w:t>
      </w:r>
      <w:r w:rsidRPr="00D5176B">
        <w:t xml:space="preserve"> stored in HDFS for Hadoop-SWG in bare metal and EC2</w:t>
      </w:r>
      <w:r>
        <w:t xml:space="preserve"> environments</w:t>
      </w:r>
      <w:r w:rsidRPr="00D5176B">
        <w:t xml:space="preserve">, while the results get stored in Amazon S3 and Azure Block Storage for Hadoop-SWG on EMR and SWG on </w:t>
      </w:r>
      <w:r w:rsidR="00921744">
        <w:t>MRRoles4Azure</w:t>
      </w:r>
      <w:r>
        <w:t>,</w:t>
      </w:r>
      <w:r w:rsidRPr="00D5176B">
        <w:t xml:space="preserve"> respectively.</w:t>
      </w:r>
    </w:p>
    <w:p w14:paraId="44060F3B" w14:textId="77777777" w:rsidR="00BC412E" w:rsidRDefault="00BC412E" w:rsidP="00BC412E">
      <w:pPr>
        <w:keepNext/>
        <w:ind w:firstLine="0"/>
        <w:jc w:val="center"/>
      </w:pPr>
      <w:r>
        <w:rPr>
          <w:noProof/>
        </w:rPr>
        <w:drawing>
          <wp:inline distT="0" distB="0" distL="0" distR="0" wp14:anchorId="0E014DBA" wp14:editId="67567729">
            <wp:extent cx="4327081" cy="2181225"/>
            <wp:effectExtent l="0" t="0" r="0" b="0"/>
            <wp:docPr id="86" name="Picture 86" descr="swg_all_in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g_all_in_one"/>
                    <pic:cNvPicPr>
                      <a:picLocks noChangeAspect="1" noChangeArrowheads="1"/>
                    </pic:cNvPicPr>
                  </pic:nvPicPr>
                  <pic:blipFill rotWithShape="1">
                    <a:blip r:embed="rId31">
                      <a:extLst>
                        <a:ext uri="{28A0092B-C50C-407E-A947-70E740481C1C}">
                          <a14:useLocalDpi xmlns:a14="http://schemas.microsoft.com/office/drawing/2010/main" val="0"/>
                        </a:ext>
                      </a:extLst>
                    </a:blip>
                    <a:srcRect r="48599" b="50503"/>
                    <a:stretch/>
                  </pic:blipFill>
                  <pic:spPr bwMode="auto">
                    <a:xfrm>
                      <a:off x="0" y="0"/>
                      <a:ext cx="4334764" cy="2185098"/>
                    </a:xfrm>
                    <a:prstGeom prst="rect">
                      <a:avLst/>
                    </a:prstGeom>
                    <a:noFill/>
                    <a:ln>
                      <a:noFill/>
                    </a:ln>
                    <a:extLst>
                      <a:ext uri="{53640926-AAD7-44D8-BBD7-CCE9431645EC}">
                        <a14:shadowObscured xmlns:a14="http://schemas.microsoft.com/office/drawing/2010/main"/>
                      </a:ext>
                    </a:extLst>
                  </pic:spPr>
                </pic:pic>
              </a:graphicData>
            </a:graphic>
          </wp:inline>
        </w:drawing>
      </w:r>
    </w:p>
    <w:p w14:paraId="2DB1959F" w14:textId="67B029F7" w:rsidR="00BC412E" w:rsidRDefault="00BC412E" w:rsidP="00BC412E">
      <w:pPr>
        <w:pStyle w:val="Caption"/>
      </w:pPr>
      <w:bookmarkStart w:id="210" w:name="_Ref376718844"/>
      <w:bookmarkStart w:id="211" w:name="_Toc385451933"/>
      <w:r>
        <w:t xml:space="preserve">Figure </w:t>
      </w:r>
      <w:r w:rsidR="00556A18">
        <w:fldChar w:fldCharType="begin"/>
      </w:r>
      <w:r w:rsidR="00556A18">
        <w:instrText xml:space="preserve"> SEQ Figure \* ARABIC </w:instrText>
      </w:r>
      <w:r w:rsidR="00556A18">
        <w:fldChar w:fldCharType="separate"/>
      </w:r>
      <w:proofErr w:type="gramStart"/>
      <w:r w:rsidR="009054E4">
        <w:rPr>
          <w:noProof/>
        </w:rPr>
        <w:t>23</w:t>
      </w:r>
      <w:r w:rsidR="00556A18">
        <w:rPr>
          <w:noProof/>
        </w:rPr>
        <w:fldChar w:fldCharType="end"/>
      </w:r>
      <w:bookmarkEnd w:id="210"/>
      <w:r>
        <w:t xml:space="preserve"> </w:t>
      </w:r>
      <w:r w:rsidRPr="003B7765">
        <w:t>S</w:t>
      </w:r>
      <w:r>
        <w:t>WG MapReduce pure performance</w:t>
      </w:r>
      <w:bookmarkEnd w:id="211"/>
      <w:proofErr w:type="gramEnd"/>
    </w:p>
    <w:p w14:paraId="6DE2AB36" w14:textId="77777777" w:rsidR="00BC412E" w:rsidRDefault="00BC412E" w:rsidP="00BC412E">
      <w:pPr>
        <w:pStyle w:val="Caption"/>
        <w:keepNext/>
        <w:ind w:firstLine="0"/>
      </w:pPr>
      <w:bookmarkStart w:id="212" w:name="_Ref361161700"/>
      <w:r>
        <w:rPr>
          <w:noProof/>
        </w:rPr>
        <w:lastRenderedPageBreak/>
        <w:drawing>
          <wp:inline distT="0" distB="0" distL="0" distR="0" wp14:anchorId="66A4B838" wp14:editId="368B6CB3">
            <wp:extent cx="4270202" cy="2264314"/>
            <wp:effectExtent l="0" t="0" r="0" b="0"/>
            <wp:docPr id="2" name="Picture 2" descr="swg_all_in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g_all_in_one"/>
                    <pic:cNvPicPr>
                      <a:picLocks noChangeAspect="1" noChangeArrowheads="1"/>
                    </pic:cNvPicPr>
                  </pic:nvPicPr>
                  <pic:blipFill rotWithShape="1">
                    <a:blip r:embed="rId31">
                      <a:extLst>
                        <a:ext uri="{28A0092B-C50C-407E-A947-70E740481C1C}">
                          <a14:useLocalDpi xmlns:a14="http://schemas.microsoft.com/office/drawing/2010/main" val="0"/>
                        </a:ext>
                      </a:extLst>
                    </a:blip>
                    <a:srcRect l="49637" b="48981"/>
                    <a:stretch/>
                  </pic:blipFill>
                  <pic:spPr bwMode="auto">
                    <a:xfrm>
                      <a:off x="0" y="0"/>
                      <a:ext cx="4271221" cy="2264854"/>
                    </a:xfrm>
                    <a:prstGeom prst="rect">
                      <a:avLst/>
                    </a:prstGeom>
                    <a:noFill/>
                    <a:ln>
                      <a:noFill/>
                    </a:ln>
                    <a:extLst>
                      <a:ext uri="{53640926-AAD7-44D8-BBD7-CCE9431645EC}">
                        <a14:shadowObscured xmlns:a14="http://schemas.microsoft.com/office/drawing/2010/main"/>
                      </a:ext>
                    </a:extLst>
                  </pic:spPr>
                </pic:pic>
              </a:graphicData>
            </a:graphic>
          </wp:inline>
        </w:drawing>
      </w:r>
    </w:p>
    <w:p w14:paraId="2BCF1A80" w14:textId="14CCC5BA" w:rsidR="00BC412E" w:rsidRDefault="00BC412E" w:rsidP="00BC412E">
      <w:pPr>
        <w:pStyle w:val="Caption"/>
      </w:pPr>
      <w:bookmarkStart w:id="213" w:name="_Ref376718859"/>
      <w:bookmarkStart w:id="214" w:name="_Toc385451934"/>
      <w:r>
        <w:t xml:space="preserve">Figure </w:t>
      </w:r>
      <w:r w:rsidR="00556A18">
        <w:fldChar w:fldCharType="begin"/>
      </w:r>
      <w:r w:rsidR="00556A18">
        <w:instrText xml:space="preserve"> SEQ Figure \* ARABIC </w:instrText>
      </w:r>
      <w:r w:rsidR="00556A18">
        <w:fldChar w:fldCharType="separate"/>
      </w:r>
      <w:proofErr w:type="gramStart"/>
      <w:r w:rsidR="009054E4">
        <w:rPr>
          <w:noProof/>
        </w:rPr>
        <w:t>24</w:t>
      </w:r>
      <w:r w:rsidR="00556A18">
        <w:rPr>
          <w:noProof/>
        </w:rPr>
        <w:fldChar w:fldCharType="end"/>
      </w:r>
      <w:bookmarkEnd w:id="213"/>
      <w:r>
        <w:t xml:space="preserve"> </w:t>
      </w:r>
      <w:r w:rsidRPr="000916ED">
        <w:t>SWG MapReduce relative parallel efficiency</w:t>
      </w:r>
      <w:bookmarkEnd w:id="214"/>
      <w:proofErr w:type="gramEnd"/>
    </w:p>
    <w:p w14:paraId="5031D1DC" w14:textId="77777777" w:rsidR="00BC412E" w:rsidRDefault="00BC412E" w:rsidP="00BC412E">
      <w:pPr>
        <w:pStyle w:val="Caption"/>
        <w:keepNext/>
        <w:ind w:firstLine="0"/>
      </w:pPr>
      <w:r>
        <w:rPr>
          <w:noProof/>
        </w:rPr>
        <w:drawing>
          <wp:inline distT="0" distB="0" distL="0" distR="0" wp14:anchorId="16F4BAAD" wp14:editId="6BFF36AB">
            <wp:extent cx="4354122" cy="2228850"/>
            <wp:effectExtent l="0" t="0" r="0" b="0"/>
            <wp:docPr id="3" name="Picture 3" descr="swg_all_in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g_all_in_one"/>
                    <pic:cNvPicPr>
                      <a:picLocks noChangeAspect="1" noChangeArrowheads="1"/>
                    </pic:cNvPicPr>
                  </pic:nvPicPr>
                  <pic:blipFill rotWithShape="1">
                    <a:blip r:embed="rId31">
                      <a:extLst>
                        <a:ext uri="{28A0092B-C50C-407E-A947-70E740481C1C}">
                          <a14:useLocalDpi xmlns:a14="http://schemas.microsoft.com/office/drawing/2010/main" val="0"/>
                        </a:ext>
                      </a:extLst>
                    </a:blip>
                    <a:srcRect t="50464" r="49347"/>
                    <a:stretch/>
                  </pic:blipFill>
                  <pic:spPr bwMode="auto">
                    <a:xfrm>
                      <a:off x="0" y="0"/>
                      <a:ext cx="4355734" cy="2229675"/>
                    </a:xfrm>
                    <a:prstGeom prst="rect">
                      <a:avLst/>
                    </a:prstGeom>
                    <a:noFill/>
                    <a:ln>
                      <a:noFill/>
                    </a:ln>
                    <a:extLst>
                      <a:ext uri="{53640926-AAD7-44D8-BBD7-CCE9431645EC}">
                        <a14:shadowObscured xmlns:a14="http://schemas.microsoft.com/office/drawing/2010/main"/>
                      </a:ext>
                    </a:extLst>
                  </pic:spPr>
                </pic:pic>
              </a:graphicData>
            </a:graphic>
          </wp:inline>
        </w:drawing>
      </w:r>
    </w:p>
    <w:p w14:paraId="224CCEB9" w14:textId="76E68FC2" w:rsidR="00BC412E" w:rsidRDefault="00BC412E" w:rsidP="00BC412E">
      <w:pPr>
        <w:pStyle w:val="Caption"/>
      </w:pPr>
      <w:bookmarkStart w:id="215" w:name="_Ref376718900"/>
      <w:bookmarkStart w:id="216" w:name="_Toc385451935"/>
      <w:r>
        <w:t xml:space="preserve">Figure </w:t>
      </w:r>
      <w:fldSimple w:instr=" SEQ Figure \* ARABIC ">
        <w:r w:rsidR="009054E4">
          <w:rPr>
            <w:noProof/>
          </w:rPr>
          <w:t>25</w:t>
        </w:r>
      </w:fldSimple>
      <w:bookmarkEnd w:id="215"/>
      <w:r>
        <w:t xml:space="preserve"> </w:t>
      </w:r>
      <w:r w:rsidRPr="00CA2005">
        <w:t>SWG MapReduce normalized performance</w:t>
      </w:r>
      <w:bookmarkEnd w:id="216"/>
    </w:p>
    <w:bookmarkEnd w:id="212"/>
    <w:p w14:paraId="79226583" w14:textId="68C8CC08" w:rsidR="00055649" w:rsidRDefault="00055649" w:rsidP="00E274A3">
      <w:r>
        <w:t>Due to the all-pairs nature and the block-based task decomposition of the SWG MapReduce implementations, it’s hard to increase the workload linearly by simply replicating the number of input sequences for the scalability test. Hence, we modified the program to artificially reuse the computational blocks of the smallest test case in the larger test cases, so that the workload scaling occurs linearly. The raw performance results of the SWG MapReduce scal</w:t>
      </w:r>
      <w:r w:rsidR="0046631B">
        <w:t>ability test are given in</w:t>
      </w:r>
      <w:r w:rsidR="00E274A3">
        <w:t xml:space="preserve"> </w:t>
      </w:r>
      <w:r w:rsidR="00E274A3">
        <w:fldChar w:fldCharType="begin"/>
      </w:r>
      <w:r w:rsidR="00E274A3">
        <w:instrText xml:space="preserve"> REF _Ref376718844 \h </w:instrText>
      </w:r>
      <w:r w:rsidR="00E274A3">
        <w:fldChar w:fldCharType="separate"/>
      </w:r>
      <w:r w:rsidR="009054E4">
        <w:t xml:space="preserve">Figure </w:t>
      </w:r>
      <w:r w:rsidR="009054E4">
        <w:rPr>
          <w:noProof/>
        </w:rPr>
        <w:t>23</w:t>
      </w:r>
      <w:r w:rsidR="00E274A3">
        <w:fldChar w:fldCharType="end"/>
      </w:r>
      <w:r>
        <w:t xml:space="preserve">. A block size of 200 * 200 sequences is used in the performance experiments resulting in 40,000 sequence alignments per block, which resulted in ~123 million sequence comparisons in the 3072 block </w:t>
      </w:r>
      <w:r>
        <w:lastRenderedPageBreak/>
        <w:t xml:space="preserve">test case.  The </w:t>
      </w:r>
      <w:r w:rsidR="00921744">
        <w:t>MRRoles4Azure</w:t>
      </w:r>
      <w:r w:rsidR="0046631B">
        <w:t xml:space="preserve"> SWG performance in </w:t>
      </w:r>
      <w:r w:rsidR="00BC412E">
        <w:fldChar w:fldCharType="begin"/>
      </w:r>
      <w:r w:rsidR="00BC412E">
        <w:instrText xml:space="preserve"> REF _Ref376718844 \h </w:instrText>
      </w:r>
      <w:r w:rsidR="00BC412E">
        <w:fldChar w:fldCharType="separate"/>
      </w:r>
      <w:r w:rsidR="009054E4">
        <w:t xml:space="preserve">Figure </w:t>
      </w:r>
      <w:r w:rsidR="009054E4">
        <w:rPr>
          <w:noProof/>
        </w:rPr>
        <w:t>23</w:t>
      </w:r>
      <w:r w:rsidR="00BC412E">
        <w:fldChar w:fldCharType="end"/>
      </w:r>
      <w:r w:rsidR="00BC412E">
        <w:t xml:space="preserve"> </w:t>
      </w:r>
      <w:r>
        <w:t xml:space="preserve">is significantly lesser than the others. This is due to the performance of </w:t>
      </w:r>
      <w:proofErr w:type="spellStart"/>
      <w:r>
        <w:t>NAligner</w:t>
      </w:r>
      <w:proofErr w:type="spellEnd"/>
      <w:r>
        <w:t xml:space="preserve"> core executing in windows environment being slower than the </w:t>
      </w:r>
      <w:proofErr w:type="spellStart"/>
      <w:r>
        <w:t>JAligner</w:t>
      </w:r>
      <w:proofErr w:type="spellEnd"/>
      <w:r>
        <w:t xml:space="preserve"> core executing in Linux environment.</w:t>
      </w:r>
    </w:p>
    <w:p w14:paraId="379D563D" w14:textId="425878F0" w:rsidR="00055649" w:rsidRDefault="00055649" w:rsidP="005271DE">
      <w:r>
        <w:t>Due to the sheer size of even the smallest computation in our SWG scaling test cases, we found it impossible to calculate the sequential execution time for the SWG test cases. Also, due to the all-pairs nature of SWG, it’s not possible to calculate the sequential execution time using a subset of data. In order to compensate for the lack of absolute efficiency (which would have negated most of the platform and hardware differences across different environments), we performed a moderately-sized sequential SWG calculation in all of the environments and used that result to normalize the performance using the Hadoop-bare metal performance as the baseline. The normalized perfor</w:t>
      </w:r>
      <w:r w:rsidR="00BC412E">
        <w:t xml:space="preserve">mance is depicted in </w:t>
      </w:r>
      <w:r w:rsidR="00BC412E">
        <w:fldChar w:fldCharType="begin"/>
      </w:r>
      <w:r w:rsidR="00BC412E">
        <w:instrText xml:space="preserve"> REF _Ref376718900 \h </w:instrText>
      </w:r>
      <w:r w:rsidR="00BC412E">
        <w:fldChar w:fldCharType="separate"/>
      </w:r>
      <w:r w:rsidR="009054E4">
        <w:t xml:space="preserve">Figure </w:t>
      </w:r>
      <w:r w:rsidR="009054E4">
        <w:rPr>
          <w:noProof/>
        </w:rPr>
        <w:t>25</w:t>
      </w:r>
      <w:r w:rsidR="00BC412E">
        <w:fldChar w:fldCharType="end"/>
      </w:r>
      <w:r>
        <w:t>, where we can observe that all four environments show comparable performance and good scalability f</w:t>
      </w:r>
      <w:r w:rsidR="0046631B">
        <w:t>or the SWG application.</w:t>
      </w:r>
      <w:r w:rsidR="00BC412E">
        <w:t xml:space="preserve"> </w:t>
      </w:r>
      <w:r w:rsidR="00BC412E">
        <w:fldChar w:fldCharType="begin"/>
      </w:r>
      <w:r w:rsidR="00BC412E">
        <w:instrText xml:space="preserve"> REF _Ref376718859 \h </w:instrText>
      </w:r>
      <w:r w:rsidR="00BC412E">
        <w:fldChar w:fldCharType="separate"/>
      </w:r>
      <w:r w:rsidR="009054E4">
        <w:t xml:space="preserve">Figure </w:t>
      </w:r>
      <w:r w:rsidR="009054E4">
        <w:rPr>
          <w:noProof/>
        </w:rPr>
        <w:t>24</w:t>
      </w:r>
      <w:r w:rsidR="00BC412E">
        <w:fldChar w:fldCharType="end"/>
      </w:r>
      <w:r>
        <w:t xml:space="preserve"> depicts the relative parallel efficiency of SWG MapReduce implementations using the 64 core, 1024 block test case as </w:t>
      </w:r>
      <w:r w:rsidRPr="00A83012">
        <w:rPr>
          <w:i/>
        </w:rPr>
        <w:t>p1</w:t>
      </w:r>
      <w:r>
        <w:rPr>
          <w:i/>
        </w:rPr>
        <w:t xml:space="preserve"> </w:t>
      </w:r>
      <w:r>
        <w:t>(see section V-A).</w:t>
      </w:r>
    </w:p>
    <w:p w14:paraId="772CB548" w14:textId="77777777" w:rsidR="00BC412E" w:rsidRDefault="00BC412E" w:rsidP="00BC412E">
      <w:pPr>
        <w:pStyle w:val="Caption"/>
        <w:keepNext/>
        <w:ind w:firstLine="0"/>
      </w:pPr>
      <w:r>
        <w:rPr>
          <w:noProof/>
        </w:rPr>
        <w:drawing>
          <wp:inline distT="0" distB="0" distL="0" distR="0" wp14:anchorId="19D5015E" wp14:editId="50BCDBD2">
            <wp:extent cx="4039936" cy="2181225"/>
            <wp:effectExtent l="0" t="0" r="0" b="0"/>
            <wp:docPr id="4" name="Picture 4" descr="swg_all_in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g_all_in_one"/>
                    <pic:cNvPicPr>
                      <a:picLocks noChangeAspect="1" noChangeArrowheads="1"/>
                    </pic:cNvPicPr>
                  </pic:nvPicPr>
                  <pic:blipFill rotWithShape="1">
                    <a:blip r:embed="rId31">
                      <a:extLst>
                        <a:ext uri="{28A0092B-C50C-407E-A947-70E740481C1C}">
                          <a14:useLocalDpi xmlns:a14="http://schemas.microsoft.com/office/drawing/2010/main" val="0"/>
                        </a:ext>
                      </a:extLst>
                    </a:blip>
                    <a:srcRect l="50363" t="48800"/>
                    <a:stretch/>
                  </pic:blipFill>
                  <pic:spPr bwMode="auto">
                    <a:xfrm>
                      <a:off x="0" y="0"/>
                      <a:ext cx="4036443" cy="2179339"/>
                    </a:xfrm>
                    <a:prstGeom prst="rect">
                      <a:avLst/>
                    </a:prstGeom>
                    <a:noFill/>
                    <a:ln>
                      <a:noFill/>
                    </a:ln>
                    <a:extLst>
                      <a:ext uri="{53640926-AAD7-44D8-BBD7-CCE9431645EC}">
                        <a14:shadowObscured xmlns:a14="http://schemas.microsoft.com/office/drawing/2010/main"/>
                      </a:ext>
                    </a:extLst>
                  </pic:spPr>
                </pic:pic>
              </a:graphicData>
            </a:graphic>
          </wp:inline>
        </w:drawing>
      </w:r>
    </w:p>
    <w:p w14:paraId="016412AA" w14:textId="3914DE40" w:rsidR="00BC412E" w:rsidRPr="00A83012" w:rsidRDefault="00BC412E" w:rsidP="00BC412E">
      <w:pPr>
        <w:pStyle w:val="Caption"/>
      </w:pPr>
      <w:bookmarkStart w:id="217" w:name="_Ref376718918"/>
      <w:bookmarkStart w:id="218" w:name="_Toc385451936"/>
      <w:r>
        <w:t xml:space="preserve">Figure </w:t>
      </w:r>
      <w:fldSimple w:instr=" SEQ Figure \* ARABIC ">
        <w:r w:rsidR="009054E4">
          <w:rPr>
            <w:noProof/>
          </w:rPr>
          <w:t>26</w:t>
        </w:r>
      </w:fldSimple>
      <w:bookmarkEnd w:id="217"/>
      <w:r>
        <w:t xml:space="preserve"> </w:t>
      </w:r>
      <w:r w:rsidRPr="006E093E">
        <w:t>SWG MapReduce amortized cost for clouds</w:t>
      </w:r>
      <w:bookmarkEnd w:id="218"/>
    </w:p>
    <w:p w14:paraId="2A02418C" w14:textId="73327399" w:rsidR="00055649" w:rsidRPr="00184ABF" w:rsidRDefault="0046631B" w:rsidP="005271DE">
      <w:r>
        <w:lastRenderedPageBreak/>
        <w:t xml:space="preserve">In </w:t>
      </w:r>
      <w:r w:rsidR="00BC412E">
        <w:fldChar w:fldCharType="begin"/>
      </w:r>
      <w:r w:rsidR="00BC412E">
        <w:instrText xml:space="preserve"> REF _Ref376718918 \h </w:instrText>
      </w:r>
      <w:r w:rsidR="00BC412E">
        <w:fldChar w:fldCharType="separate"/>
      </w:r>
      <w:r w:rsidR="009054E4">
        <w:t xml:space="preserve">Figure </w:t>
      </w:r>
      <w:r w:rsidR="009054E4">
        <w:rPr>
          <w:noProof/>
        </w:rPr>
        <w:t>26</w:t>
      </w:r>
      <w:r w:rsidR="00BC412E">
        <w:fldChar w:fldCharType="end"/>
      </w:r>
      <w:r w:rsidR="00BC412E">
        <w:t xml:space="preserve"> </w:t>
      </w:r>
      <w:r w:rsidR="00055649">
        <w:t>we present the approximate computational costs for the experiments performed using cloud infrastructures. Even though the cloud instances are hourly billed, c</w:t>
      </w:r>
      <w:r w:rsidR="00055649" w:rsidRPr="004A0120">
        <w:t>ost</w:t>
      </w:r>
      <w:r w:rsidR="00BC412E">
        <w:t xml:space="preserve">s presented in </w:t>
      </w:r>
      <w:r w:rsidR="00BC412E">
        <w:fldChar w:fldCharType="begin"/>
      </w:r>
      <w:r w:rsidR="00BC412E">
        <w:instrText xml:space="preserve"> REF _Ref376718918 \h </w:instrText>
      </w:r>
      <w:r w:rsidR="00BC412E">
        <w:fldChar w:fldCharType="separate"/>
      </w:r>
      <w:r w:rsidR="009054E4">
        <w:t xml:space="preserve">Figure </w:t>
      </w:r>
      <w:r w:rsidR="009054E4">
        <w:rPr>
          <w:noProof/>
        </w:rPr>
        <w:t>26</w:t>
      </w:r>
      <w:r w:rsidR="00BC412E">
        <w:fldChar w:fldCharType="end"/>
      </w:r>
      <w:r w:rsidR="00055649" w:rsidRPr="004A0120">
        <w:t xml:space="preserve"> are amortized for the actual</w:t>
      </w:r>
      <w:r w:rsidR="00055649">
        <w:t xml:space="preserve"> execution</w:t>
      </w:r>
      <w:r w:rsidR="00055649" w:rsidRPr="004A0120">
        <w:t xml:space="preserve"> time (time</w:t>
      </w:r>
      <w:r w:rsidR="00055649">
        <w:t xml:space="preserve"> </w:t>
      </w:r>
      <w:r w:rsidR="00055649" w:rsidRPr="004A0120">
        <w:t>/</w:t>
      </w:r>
      <w:r w:rsidR="00055649">
        <w:t xml:space="preserve"> </w:t>
      </w:r>
      <w:r w:rsidR="00055649" w:rsidRPr="004A0120">
        <w:t xml:space="preserve">3600 * </w:t>
      </w:r>
      <w:proofErr w:type="spellStart"/>
      <w:r w:rsidR="00055649" w:rsidRPr="004A0120">
        <w:t>num_instances</w:t>
      </w:r>
      <w:proofErr w:type="spellEnd"/>
      <w:r w:rsidR="00055649" w:rsidRPr="004A0120">
        <w:t xml:space="preserve"> * instance</w:t>
      </w:r>
      <w:r w:rsidR="00055649">
        <w:t xml:space="preserve"> </w:t>
      </w:r>
      <w:r w:rsidR="00055649" w:rsidRPr="004A0120">
        <w:t>price</w:t>
      </w:r>
      <w:r w:rsidR="00055649">
        <w:t xml:space="preserve"> </w:t>
      </w:r>
      <w:r w:rsidR="00055649" w:rsidRPr="004A0120">
        <w:t>per</w:t>
      </w:r>
      <w:r w:rsidR="00055649">
        <w:t xml:space="preserve"> </w:t>
      </w:r>
      <w:r w:rsidR="00055649" w:rsidRPr="004A0120">
        <w:t>hour), assuming the remaining time of the instance hour ha</w:t>
      </w:r>
      <w:r w:rsidR="00055649">
        <w:t>s</w:t>
      </w:r>
      <w:r w:rsidR="00055649" w:rsidRPr="004A0120">
        <w:t xml:space="preserve"> been put to </w:t>
      </w:r>
      <w:r w:rsidR="00055649">
        <w:t>useful work. In addition to the depicted charges</w:t>
      </w:r>
      <w:r w:rsidR="00055649" w:rsidRPr="004A0120">
        <w:t xml:space="preserve">, there will be </w:t>
      </w:r>
      <w:r w:rsidR="00055649">
        <w:t xml:space="preserve">additional </w:t>
      </w:r>
      <w:r w:rsidR="00055649" w:rsidRPr="004A0120">
        <w:t xml:space="preserve">minor charges for the data storage for EMR &amp; </w:t>
      </w:r>
      <w:r w:rsidR="00921744">
        <w:t>MRRoles4Azure</w:t>
      </w:r>
      <w:r w:rsidR="00055649" w:rsidRPr="004A0120">
        <w:t xml:space="preserve">.  </w:t>
      </w:r>
      <w:r w:rsidR="00055649">
        <w:t>There will also</w:t>
      </w:r>
      <w:r w:rsidR="00055649" w:rsidRPr="004A0120">
        <w:t xml:space="preserve"> be additional minor charges for the queue service and table service for </w:t>
      </w:r>
      <w:r w:rsidR="00921744">
        <w:t>MRRoles4Azure</w:t>
      </w:r>
      <w:r w:rsidR="00055649" w:rsidRPr="004A0120">
        <w:t xml:space="preserve">. </w:t>
      </w:r>
      <w:r w:rsidR="00055649">
        <w:t xml:space="preserve">We notice that the costs for Hadoop on EC2 and </w:t>
      </w:r>
      <w:r w:rsidR="00921744">
        <w:t>MRRoles4Azure</w:t>
      </w:r>
      <w:r w:rsidR="00055649">
        <w:t xml:space="preserve"> are in a similar range, while EMR costs a fraction more.  We consider the ability to perform a large computation, such as ~123 million sequence alignments, for under 30$ with zero up front hardware cost, as a great enabler for the scientists, who don’t have access to in house compute clusters. </w:t>
      </w:r>
    </w:p>
    <w:p w14:paraId="3399541A" w14:textId="77777777" w:rsidR="00055649" w:rsidRDefault="00055649" w:rsidP="00E76F16">
      <w:pPr>
        <w:pStyle w:val="Heading3"/>
      </w:pPr>
      <w:bookmarkStart w:id="219" w:name="_Toc362439800"/>
      <w:bookmarkStart w:id="220" w:name="_Toc385448362"/>
      <w:r>
        <w:t>Sequence assembly using Cap3</w:t>
      </w:r>
      <w:bookmarkEnd w:id="219"/>
      <w:bookmarkEnd w:id="220"/>
    </w:p>
    <w:p w14:paraId="1C3C44C9" w14:textId="031B00F8" w:rsidR="00055649" w:rsidRDefault="00055649" w:rsidP="00824756">
      <w:r>
        <w:t xml:space="preserve">Cap3 </w:t>
      </w:r>
      <w:r>
        <w:fldChar w:fldCharType="begin"/>
      </w:r>
      <w:r w:rsidR="00D85276">
        <w:instrText xml:space="preserve"> ADDIN EN.CITE &lt;EndNote&gt;&lt;Cite&gt;&lt;Author&gt;Huang&lt;/Author&gt;&lt;Year&gt;1999&lt;/Year&gt;&lt;RecNum&gt;410&lt;/RecNum&gt;&lt;DisplayText&gt;[62]&lt;/DisplayText&gt;&lt;record&gt;&lt;rec-number&gt;410&lt;/rec-number&gt;&lt;foreign-keys&gt;&lt;key app="EN" db-id="5axaw559mfwdpuewrfppwdvasdfa2ep2ardp"&gt;410&lt;/key&gt;&lt;key app="ENWeb" db-id="S3XF@wrtqgYAACB9Pr4"&gt;6487&lt;/key&gt;&lt;/foreign-keys&gt;&lt;ref-type name="Journal Article"&gt;17&lt;/ref-type&gt;&lt;contributors&gt;&lt;authors&gt;&lt;author&gt;Huang, X.,&lt;/author&gt;&lt;author&gt;Madan, A.&lt;/author&gt;&lt;/authors&gt;&lt;/contributors&gt;&lt;titles&gt;&lt;title&gt;CAP3: A DNA sequence assembly program&lt;/title&gt;&lt;secondary-title&gt;Genome Res&lt;/secondary-title&gt;&lt;short-title&gt;CAP3: A DNA sequence assembly program.&lt;/short-title&gt;&lt;/titles&gt;&lt;periodical&gt;&lt;full-title&gt;Genome Res&lt;/full-title&gt;&lt;/periodical&gt;&lt;pages&gt;868-77&lt;/pages&gt;&lt;volume&gt;9&lt;/volume&gt;&lt;number&gt;9&lt;/number&gt;&lt;dates&gt;&lt;year&gt;1999&lt;/year&gt;&lt;/dates&gt;&lt;urls&gt;&lt;/urls&gt;&lt;/record&gt;&lt;/Cite&gt;&lt;/EndNote&gt;</w:instrText>
      </w:r>
      <w:r>
        <w:fldChar w:fldCharType="separate"/>
      </w:r>
      <w:r w:rsidR="00D85276">
        <w:rPr>
          <w:noProof/>
        </w:rPr>
        <w:t>[</w:t>
      </w:r>
      <w:hyperlink w:anchor="_ENREF_62" w:tooltip="Huang, 1999 #410" w:history="1">
        <w:r w:rsidR="00D85276">
          <w:rPr>
            <w:noProof/>
          </w:rPr>
          <w:t>62</w:t>
        </w:r>
      </w:hyperlink>
      <w:r w:rsidR="00D85276">
        <w:rPr>
          <w:noProof/>
        </w:rPr>
        <w:t>]</w:t>
      </w:r>
      <w:r>
        <w:fldChar w:fldCharType="end"/>
      </w:r>
      <w:r w:rsidRPr="00C8689E">
        <w:t xml:space="preserve"> is a sequence assembly program which assembles DNA sequences by aligning and merging sequence fragments to construct whole genome sequences. </w:t>
      </w:r>
      <w:r>
        <w:t>More details about the Cap3</w:t>
      </w:r>
      <w:r w:rsidR="00824756">
        <w:t xml:space="preserve"> are given in section </w:t>
      </w:r>
      <w:r w:rsidR="00824756">
        <w:fldChar w:fldCharType="begin"/>
      </w:r>
      <w:r w:rsidR="00824756">
        <w:instrText xml:space="preserve"> REF _Ref362112456 \r \h </w:instrText>
      </w:r>
      <w:r w:rsidR="00824756">
        <w:fldChar w:fldCharType="separate"/>
      </w:r>
      <w:r w:rsidR="009054E4">
        <w:t>2.6.1</w:t>
      </w:r>
      <w:r w:rsidR="00824756">
        <w:fldChar w:fldCharType="end"/>
      </w:r>
      <w:r w:rsidR="00824756">
        <w:t xml:space="preserve"> and more details about Cap3</w:t>
      </w:r>
      <w:r>
        <w:t xml:space="preserve"> Hadoop implementation </w:t>
      </w:r>
      <w:r w:rsidR="00824756">
        <w:t>are given i</w:t>
      </w:r>
      <w:r>
        <w:t>n</w:t>
      </w:r>
      <w:r w:rsidR="00824756">
        <w:t xml:space="preserve"> section </w:t>
      </w:r>
      <w:r w:rsidR="00824756">
        <w:fldChar w:fldCharType="begin"/>
      </w:r>
      <w:r w:rsidR="00824756">
        <w:instrText xml:space="preserve"> REF _Ref275270975 \r \h </w:instrText>
      </w:r>
      <w:r w:rsidR="00824756">
        <w:fldChar w:fldCharType="separate"/>
      </w:r>
      <w:r w:rsidR="009054E4">
        <w:t>3.3</w:t>
      </w:r>
      <w:r w:rsidR="00824756">
        <w:fldChar w:fldCharType="end"/>
      </w:r>
      <w:r>
        <w:t xml:space="preserve">. </w:t>
      </w:r>
    </w:p>
    <w:p w14:paraId="07563C75" w14:textId="77777777" w:rsidR="0024750A" w:rsidRDefault="0024750A" w:rsidP="0024750A">
      <w:pPr>
        <w:keepNext/>
        <w:jc w:val="center"/>
      </w:pPr>
      <w:r>
        <w:rPr>
          <w:noProof/>
        </w:rPr>
        <w:drawing>
          <wp:inline distT="0" distB="0" distL="0" distR="0" wp14:anchorId="6AAA32A7" wp14:editId="711EFAE7">
            <wp:extent cx="3436159" cy="1988289"/>
            <wp:effectExtent l="0" t="0" r="0" b="0"/>
            <wp:docPr id="84" name="Picture 8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2410" cy="1986120"/>
                    </a:xfrm>
                    <a:prstGeom prst="rect">
                      <a:avLst/>
                    </a:prstGeom>
                    <a:noFill/>
                    <a:ln>
                      <a:noFill/>
                    </a:ln>
                  </pic:spPr>
                </pic:pic>
              </a:graphicData>
            </a:graphic>
          </wp:inline>
        </w:drawing>
      </w:r>
    </w:p>
    <w:p w14:paraId="1259FAF2" w14:textId="77777777" w:rsidR="0024750A" w:rsidRPr="00386177" w:rsidRDefault="0024750A" w:rsidP="0024750A">
      <w:pPr>
        <w:pStyle w:val="Caption"/>
        <w:rPr>
          <w:noProof/>
          <w:sz w:val="6"/>
          <w:szCs w:val="6"/>
        </w:rPr>
      </w:pPr>
      <w:bookmarkStart w:id="221" w:name="_Ref361162144"/>
      <w:bookmarkStart w:id="222" w:name="_Toc385451937"/>
      <w:r>
        <w:t xml:space="preserve">Figure </w:t>
      </w:r>
      <w:fldSimple w:instr=" SEQ Figure \* ARABIC ">
        <w:r w:rsidR="009054E4">
          <w:rPr>
            <w:noProof/>
          </w:rPr>
          <w:t>27</w:t>
        </w:r>
      </w:fldSimple>
      <w:bookmarkEnd w:id="221"/>
      <w:r>
        <w:t xml:space="preserve"> </w:t>
      </w:r>
      <w:r w:rsidRPr="00DC7E7D">
        <w:t>Cap3 MapReduce scaling performance</w:t>
      </w:r>
      <w:bookmarkEnd w:id="222"/>
    </w:p>
    <w:p w14:paraId="20FCD05C" w14:textId="77777777" w:rsidR="0024750A" w:rsidRDefault="0024750A" w:rsidP="0024750A">
      <w:pPr>
        <w:keepNext/>
        <w:jc w:val="center"/>
      </w:pPr>
      <w:r>
        <w:rPr>
          <w:noProof/>
        </w:rPr>
        <w:lastRenderedPageBreak/>
        <w:drawing>
          <wp:inline distT="0" distB="0" distL="0" distR="0" wp14:anchorId="4FA1C160" wp14:editId="43831245">
            <wp:extent cx="3702606" cy="1881963"/>
            <wp:effectExtent l="0" t="0" r="0" b="4445"/>
            <wp:docPr id="83" name="Picture 8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3277" cy="1882304"/>
                    </a:xfrm>
                    <a:prstGeom prst="rect">
                      <a:avLst/>
                    </a:prstGeom>
                    <a:noFill/>
                    <a:ln>
                      <a:noFill/>
                    </a:ln>
                  </pic:spPr>
                </pic:pic>
              </a:graphicData>
            </a:graphic>
          </wp:inline>
        </w:drawing>
      </w:r>
    </w:p>
    <w:p w14:paraId="1DD226FA" w14:textId="77777777" w:rsidR="0024750A" w:rsidRDefault="0024750A" w:rsidP="0024750A">
      <w:pPr>
        <w:pStyle w:val="Caption"/>
      </w:pPr>
      <w:bookmarkStart w:id="223" w:name="_Ref361162155"/>
      <w:bookmarkStart w:id="224" w:name="_Toc385451938"/>
      <w:r>
        <w:t xml:space="preserve">Figure </w:t>
      </w:r>
      <w:r w:rsidR="00556A18">
        <w:fldChar w:fldCharType="begin"/>
      </w:r>
      <w:r w:rsidR="00556A18">
        <w:instrText xml:space="preserve"> SEQ Figure \* ARABIC </w:instrText>
      </w:r>
      <w:r w:rsidR="00556A18">
        <w:fldChar w:fldCharType="separate"/>
      </w:r>
      <w:proofErr w:type="gramStart"/>
      <w:r w:rsidR="009054E4">
        <w:rPr>
          <w:noProof/>
        </w:rPr>
        <w:t>28</w:t>
      </w:r>
      <w:r w:rsidR="00556A18">
        <w:rPr>
          <w:noProof/>
        </w:rPr>
        <w:fldChar w:fldCharType="end"/>
      </w:r>
      <w:bookmarkEnd w:id="223"/>
      <w:r>
        <w:t xml:space="preserve"> </w:t>
      </w:r>
      <w:r w:rsidRPr="00620C6B">
        <w:t>Cap3 MapReduce parallel efficiency</w:t>
      </w:r>
      <w:bookmarkEnd w:id="224"/>
      <w:proofErr w:type="gramEnd"/>
    </w:p>
    <w:p w14:paraId="222DF839" w14:textId="77777777" w:rsidR="0024750A" w:rsidRDefault="0024750A" w:rsidP="0024750A">
      <w:pPr>
        <w:keepNext/>
        <w:jc w:val="center"/>
      </w:pPr>
      <w:r>
        <w:rPr>
          <w:noProof/>
        </w:rPr>
        <w:drawing>
          <wp:inline distT="0" distB="0" distL="0" distR="0" wp14:anchorId="70754783" wp14:editId="1A33CDD5">
            <wp:extent cx="3324544" cy="1967023"/>
            <wp:effectExtent l="0" t="0" r="0" b="0"/>
            <wp:docPr id="82" name="Picture 8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3520" cy="1966417"/>
                    </a:xfrm>
                    <a:prstGeom prst="rect">
                      <a:avLst/>
                    </a:prstGeom>
                    <a:noFill/>
                    <a:ln>
                      <a:noFill/>
                    </a:ln>
                  </pic:spPr>
                </pic:pic>
              </a:graphicData>
            </a:graphic>
          </wp:inline>
        </w:drawing>
      </w:r>
    </w:p>
    <w:p w14:paraId="21B3BC94" w14:textId="24832680" w:rsidR="0024750A" w:rsidRDefault="0024750A" w:rsidP="0024750A">
      <w:pPr>
        <w:pStyle w:val="Caption"/>
      </w:pPr>
      <w:bookmarkStart w:id="225" w:name="_Ref361162167"/>
      <w:bookmarkStart w:id="226" w:name="_Toc385451939"/>
      <w:r>
        <w:t xml:space="preserve">Figure </w:t>
      </w:r>
      <w:r w:rsidR="00556A18">
        <w:fldChar w:fldCharType="begin"/>
      </w:r>
      <w:r w:rsidR="00556A18">
        <w:instrText xml:space="preserve"> SEQ Figure \* ARABIC </w:instrText>
      </w:r>
      <w:r w:rsidR="00556A18">
        <w:fldChar w:fldCharType="separate"/>
      </w:r>
      <w:proofErr w:type="gramStart"/>
      <w:r w:rsidR="009054E4">
        <w:rPr>
          <w:noProof/>
        </w:rPr>
        <w:t>29</w:t>
      </w:r>
      <w:r w:rsidR="00556A18">
        <w:rPr>
          <w:noProof/>
        </w:rPr>
        <w:fldChar w:fldCharType="end"/>
      </w:r>
      <w:bookmarkEnd w:id="225"/>
      <w:r>
        <w:t xml:space="preserve"> </w:t>
      </w:r>
      <w:r w:rsidRPr="002A3DE0">
        <w:t>Cap3 MapReduce computational cost</w:t>
      </w:r>
      <w:proofErr w:type="gramEnd"/>
      <w:r w:rsidRPr="002A3DE0">
        <w:t xml:space="preserve"> in cloud infrastructures</w:t>
      </w:r>
      <w:bookmarkEnd w:id="226"/>
    </w:p>
    <w:p w14:paraId="578DE081" w14:textId="42A06EDC" w:rsidR="000730D8" w:rsidRPr="00FE2301" w:rsidRDefault="00055649" w:rsidP="007C529C">
      <w:r>
        <w:t xml:space="preserve">We used a replicated set of </w:t>
      </w:r>
      <w:proofErr w:type="spellStart"/>
      <w:r>
        <w:t>Fasta</w:t>
      </w:r>
      <w:proofErr w:type="spellEnd"/>
      <w:r>
        <w:t xml:space="preserve"> files as the input data in our experiments. Every file contained 458 reads. The input/output data was stored in HDFS in the Hadoop </w:t>
      </w:r>
      <w:proofErr w:type="spellStart"/>
      <w:r>
        <w:t>BareMetal</w:t>
      </w:r>
      <w:proofErr w:type="spellEnd"/>
      <w:r>
        <w:t xml:space="preserve"> and Hadoop-EC2 experiments, while they were stored in Amazon S3 and Azure Blob storage for EMR and </w:t>
      </w:r>
      <w:r w:rsidR="00921744">
        <w:t>MRRoles4Azure</w:t>
      </w:r>
      <w:r>
        <w:t xml:space="preserve"> exper</w:t>
      </w:r>
      <w:r w:rsidR="005C5C19">
        <w:t xml:space="preserve">iments respectively. </w:t>
      </w:r>
      <w:r w:rsidR="005C5C19">
        <w:fldChar w:fldCharType="begin"/>
      </w:r>
      <w:r w:rsidR="005C5C19">
        <w:instrText xml:space="preserve"> REF _Ref361162144 \h </w:instrText>
      </w:r>
      <w:r w:rsidR="005C5C19">
        <w:fldChar w:fldCharType="separate"/>
      </w:r>
      <w:r w:rsidR="009054E4">
        <w:t xml:space="preserve">Figure </w:t>
      </w:r>
      <w:r w:rsidR="009054E4">
        <w:rPr>
          <w:noProof/>
        </w:rPr>
        <w:t>27</w:t>
      </w:r>
      <w:r w:rsidR="005C5C19">
        <w:fldChar w:fldCharType="end"/>
      </w:r>
      <w:r>
        <w:t xml:space="preserve"> presents the pure performance of the Cap3 MapReduce</w:t>
      </w:r>
      <w:r w:rsidR="005C5C19">
        <w:t xml:space="preserve"> applications, while </w:t>
      </w:r>
      <w:r w:rsidR="005C5C19">
        <w:fldChar w:fldCharType="begin"/>
      </w:r>
      <w:r w:rsidR="005C5C19">
        <w:instrText xml:space="preserve"> REF _Ref361162155 \h </w:instrText>
      </w:r>
      <w:r w:rsidR="005C5C19">
        <w:fldChar w:fldCharType="separate"/>
      </w:r>
      <w:r w:rsidR="009054E4">
        <w:t xml:space="preserve">Figure </w:t>
      </w:r>
      <w:r w:rsidR="009054E4">
        <w:rPr>
          <w:noProof/>
        </w:rPr>
        <w:t>28</w:t>
      </w:r>
      <w:r w:rsidR="005C5C19">
        <w:fldChar w:fldCharType="end"/>
      </w:r>
      <w:r>
        <w:t xml:space="preserve"> presents the absolute parallel efficiency for the Cap3 MapReduce applications. As we can see, all of the cloud Cap3 applications displayed performance comparative to the bare metal clusters and good scalability, while </w:t>
      </w:r>
      <w:r w:rsidR="00921744">
        <w:t>MRRoles4Azure</w:t>
      </w:r>
      <w:r>
        <w:t xml:space="preserve"> and Hadoop Bare metal showed a slight edge over the Amazon counterparts in term</w:t>
      </w:r>
      <w:r w:rsidR="005C5C19">
        <w:t xml:space="preserve">s of the efficiency. </w:t>
      </w:r>
      <w:r w:rsidR="005C5C19">
        <w:fldChar w:fldCharType="begin"/>
      </w:r>
      <w:r w:rsidR="005C5C19">
        <w:instrText xml:space="preserve"> REF _Ref361162167 \h </w:instrText>
      </w:r>
      <w:r w:rsidR="005C5C19">
        <w:fldChar w:fldCharType="separate"/>
      </w:r>
      <w:r w:rsidR="009054E4">
        <w:t xml:space="preserve">Figure </w:t>
      </w:r>
      <w:r w:rsidR="009054E4">
        <w:rPr>
          <w:noProof/>
        </w:rPr>
        <w:t>29</w:t>
      </w:r>
      <w:r w:rsidR="005C5C19">
        <w:fldChar w:fldCharType="end"/>
      </w:r>
      <w:r>
        <w:t xml:space="preserve"> depicts the approximate </w:t>
      </w:r>
      <w:r>
        <w:lastRenderedPageBreak/>
        <w:t xml:space="preserve">amortized computing cost for the Cloud MapReduce applications, with </w:t>
      </w:r>
      <w:r w:rsidR="00921744">
        <w:t>MRRoles4Azure</w:t>
      </w:r>
      <w:r>
        <w:t xml:space="preserve"> showing an advantage.</w:t>
      </w:r>
    </w:p>
    <w:p w14:paraId="2F67B032" w14:textId="5D2ADC8E" w:rsidR="00055649" w:rsidRPr="00E76F16" w:rsidRDefault="00621334" w:rsidP="00E76F16">
      <w:pPr>
        <w:pStyle w:val="Heading2"/>
      </w:pPr>
      <w:bookmarkStart w:id="227" w:name="_Toc362439805"/>
      <w:bookmarkStart w:id="228" w:name="_Toc385448363"/>
      <w:r w:rsidRPr="00E76F16">
        <w:t>Summary</w:t>
      </w:r>
      <w:bookmarkEnd w:id="227"/>
      <w:bookmarkEnd w:id="228"/>
    </w:p>
    <w:p w14:paraId="37DF4D53" w14:textId="45E818CC" w:rsidR="00055649" w:rsidRDefault="00055649" w:rsidP="005271DE">
      <w:r w:rsidRPr="00E81BC8">
        <w:t xml:space="preserve">We introduced the novel decentralized controlled </w:t>
      </w:r>
      <w:r w:rsidR="00921744">
        <w:t>MRRoles4Azure</w:t>
      </w:r>
      <w:r w:rsidRPr="00E81BC8">
        <w:t xml:space="preserve"> framework, which fulfills the much-needed requirement of a distributed programming framework for Azure users. </w:t>
      </w:r>
      <w:r w:rsidR="00921744">
        <w:t>MRRoles4Azure</w:t>
      </w:r>
      <w:r w:rsidRPr="00E81BC8">
        <w:t xml:space="preserve"> is built </w:t>
      </w:r>
      <w:r w:rsidR="00BD0399">
        <w:t xml:space="preserve">by </w:t>
      </w:r>
      <w:r w:rsidRPr="00E81BC8">
        <w:t xml:space="preserve">using Azure cloud infrastructure services that take advantage of the quality of service guarantees provided by the cloud service providers. Even though cloud services have higher latencies than their traditional counter parts, scientific applications implemented using </w:t>
      </w:r>
      <w:r w:rsidR="00921744">
        <w:t>MRRoles4Azure</w:t>
      </w:r>
      <w:r w:rsidRPr="00E81BC8">
        <w:t xml:space="preserve"> were able to perform </w:t>
      </w:r>
      <w:r w:rsidR="003E705D">
        <w:t>comparably to</w:t>
      </w:r>
      <w:r w:rsidRPr="00E81BC8">
        <w:t xml:space="preserve"> the other MapReduce implementations</w:t>
      </w:r>
      <w:r w:rsidR="000F5316">
        <w:t>;</w:t>
      </w:r>
      <w:r w:rsidRPr="00E81BC8">
        <w:t xml:space="preserve"> thus</w:t>
      </w:r>
      <w:r w:rsidR="000F5316">
        <w:t>, these results</w:t>
      </w:r>
      <w:r w:rsidRPr="00E81BC8">
        <w:t xml:space="preserve"> prov</w:t>
      </w:r>
      <w:r w:rsidR="000F5316">
        <w:t>e</w:t>
      </w:r>
      <w:r w:rsidRPr="00E81BC8">
        <w:t xml:space="preserve"> the feasibility of </w:t>
      </w:r>
      <w:r w:rsidR="007A7055">
        <w:t xml:space="preserve">the </w:t>
      </w:r>
      <w:r w:rsidR="00921744">
        <w:t>MRRoles4Azure</w:t>
      </w:r>
      <w:r w:rsidRPr="00E81BC8">
        <w:t xml:space="preserve"> architecture. We also explored the challenges presented by cloud environments to execute MapReduce computations and </w:t>
      </w:r>
      <w:r w:rsidR="003C42A2">
        <w:t xml:space="preserve">we </w:t>
      </w:r>
      <w:r w:rsidRPr="00E81BC8">
        <w:t xml:space="preserve">discussed how we overcame them </w:t>
      </w:r>
      <w:r w:rsidR="003C42A2">
        <w:t>by using</w:t>
      </w:r>
      <w:r w:rsidRPr="00E81BC8">
        <w:t xml:space="preserve"> the </w:t>
      </w:r>
      <w:r w:rsidR="00921744">
        <w:t>MRRoles4Azure</w:t>
      </w:r>
      <w:r w:rsidRPr="00E81BC8">
        <w:t xml:space="preserve"> architecture.</w:t>
      </w:r>
    </w:p>
    <w:p w14:paraId="5BBA612B" w14:textId="7961FCD6" w:rsidR="00DD6A50" w:rsidRDefault="00055649" w:rsidP="007C529C">
      <w:r>
        <w:t>We also</w:t>
      </w:r>
      <w:r w:rsidRPr="00E81BC8">
        <w:t xml:space="preserve"> presented and analyzed the performance of two scientific MapReduce applications on two popular cloud infrastructures. In our experiments, scientific MapReduce applications executed in the cloud infrastructures exhibited performance and efficiency comparable to the MapReduce applications executed using traditional clusters</w:t>
      </w:r>
      <w:r>
        <w:t>. Performance comparable to in</w:t>
      </w:r>
      <w:r w:rsidR="00E20441">
        <w:t>-</w:t>
      </w:r>
      <w:r>
        <w:t>house clusters</w:t>
      </w:r>
      <w:r w:rsidR="00E20441">
        <w:t xml:space="preserve"> and no upfront costs</w:t>
      </w:r>
      <w:r>
        <w:t xml:space="preserve">, </w:t>
      </w:r>
      <w:r w:rsidR="00E20441">
        <w:t xml:space="preserve">coupled together with the features of </w:t>
      </w:r>
      <w:r>
        <w:t xml:space="preserve">on demand availability, horizontal scalability and the easy to use programming model make using MapReduce in cloud environments a very viable option and an enabler for computational scientists, especially in scenarios where in-house compute clusters are not readily available. From an economical and maintenance perspective, it even makes sense not to procure in-house clusters if the utilization would be low. </w:t>
      </w:r>
      <w:r w:rsidR="00DD6A50">
        <w:br w:type="page"/>
      </w:r>
    </w:p>
    <w:p w14:paraId="194B60E6" w14:textId="19159CD2" w:rsidR="008C5ED2" w:rsidRPr="00AF676C" w:rsidRDefault="00DD6A50" w:rsidP="005E5053">
      <w:pPr>
        <w:pStyle w:val="Heading1"/>
      </w:pPr>
      <w:bookmarkStart w:id="229" w:name="_Toc362439810"/>
      <w:bookmarkStart w:id="230" w:name="_Ref362600330"/>
      <w:bookmarkStart w:id="231" w:name="_Ref381656619"/>
      <w:bookmarkStart w:id="232" w:name="_Toc385448364"/>
      <w:r>
        <w:lastRenderedPageBreak/>
        <w:t xml:space="preserve">Data </w:t>
      </w:r>
      <w:r w:rsidRPr="008C216F">
        <w:t>intensive</w:t>
      </w:r>
      <w:r>
        <w:t xml:space="preserve"> iterative computations on cloud environments</w:t>
      </w:r>
      <w:bookmarkEnd w:id="229"/>
      <w:bookmarkEnd w:id="230"/>
      <w:bookmarkEnd w:id="231"/>
      <w:bookmarkEnd w:id="232"/>
    </w:p>
    <w:p w14:paraId="67D5826D" w14:textId="53816520" w:rsidR="00200D30" w:rsidRDefault="00200D30" w:rsidP="00200D30">
      <w:r w:rsidRPr="002D2551">
        <w:t xml:space="preserve">Iterative computations are at the core of the vast majority of </w:t>
      </w:r>
      <w:r>
        <w:t>large-scale data intensive</w:t>
      </w:r>
      <w:r w:rsidRPr="002D2551">
        <w:t xml:space="preserve"> computations. Many important data intensive iterative scientific computations can be implemented as iterative computation and communication steps, </w:t>
      </w:r>
      <w:r>
        <w:t xml:space="preserve">in which </w:t>
      </w:r>
      <w:r w:rsidRPr="002D2551">
        <w:t>computations inside an iteration are independent and are synchronized at the end of each iteration through reduce and communication steps</w:t>
      </w:r>
      <w:r w:rsidR="008247DE">
        <w:t>; this makes</w:t>
      </w:r>
      <w:r w:rsidRPr="002D2551">
        <w:t xml:space="preserve"> it possible for individual iterations to be parallelized using technologies such as MapReduce. </w:t>
      </w:r>
      <w:r>
        <w:t xml:space="preserve">Examples of such applications include dimensional scaling, many clustering algorithms, many machine learning algorithms, and expectation maximization applications, among others. </w:t>
      </w:r>
      <w:r w:rsidRPr="002D2551">
        <w:t xml:space="preserve">The growth of such data intensive iterative </w:t>
      </w:r>
      <w:r>
        <w:t>computations</w:t>
      </w:r>
      <w:r w:rsidR="00F652E7">
        <w:t>,</w:t>
      </w:r>
      <w:r>
        <w:t xml:space="preserve"> in number as well as </w:t>
      </w:r>
      <w:r w:rsidR="0019526F">
        <w:t xml:space="preserve">in </w:t>
      </w:r>
      <w:r>
        <w:t>importance</w:t>
      </w:r>
      <w:r w:rsidR="00F652E7">
        <w:t>,</w:t>
      </w:r>
      <w:r w:rsidRPr="002D2551">
        <w:t xml:space="preserve"> is driven partly by the need to process massive amounts of data</w:t>
      </w:r>
      <w:r>
        <w:t>,</w:t>
      </w:r>
      <w:r w:rsidRPr="002D2551">
        <w:t xml:space="preserve"> and </w:t>
      </w:r>
      <w:r>
        <w:t xml:space="preserve">partly by </w:t>
      </w:r>
      <w:r w:rsidRPr="002D2551">
        <w:t>the emergence of data intensive computational fields, s</w:t>
      </w:r>
      <w:r>
        <w:t>uch as bioinformatics, chemical informatics and web mining.</w:t>
      </w:r>
    </w:p>
    <w:p w14:paraId="04F989F6" w14:textId="09B8AC18" w:rsidR="00200D30" w:rsidRPr="000572B5" w:rsidRDefault="00200D30" w:rsidP="00200D30">
      <w:r w:rsidRPr="00584FAA">
        <w:t xml:space="preserve">Twister4Azure is a distributed decentralized iterative MapReduce runtime for </w:t>
      </w:r>
      <w:r w:rsidR="003710D3">
        <w:t xml:space="preserve">the </w:t>
      </w:r>
      <w:r w:rsidRPr="00584FAA">
        <w:t xml:space="preserve">Windows Azure Cloud that </w:t>
      </w:r>
      <w:r>
        <w:t>has been</w:t>
      </w:r>
      <w:r w:rsidRPr="00584FAA">
        <w:t xml:space="preserve"> developed utilizing Azure cloud infrastructure services. Twister4Azure extends the familiar, easy-to-use MapReduce programming model with iterative extensions</w:t>
      </w:r>
      <w:r w:rsidR="00BF3E0C">
        <w:t>; this thus</w:t>
      </w:r>
      <w:r w:rsidRPr="00584FAA">
        <w:t xml:space="preserve"> enabl</w:t>
      </w:r>
      <w:r w:rsidR="00BF3E0C">
        <w:t>es</w:t>
      </w:r>
      <w:r w:rsidRPr="00584FAA">
        <w:t xml:space="preserve"> a wide array of large</w:t>
      </w:r>
      <w:r>
        <w:t>-</w:t>
      </w:r>
      <w:r w:rsidRPr="00584FAA">
        <w:t>scale iterative data analysis and scientific applications to utilize</w:t>
      </w:r>
      <w:r>
        <w:t xml:space="preserve"> the</w:t>
      </w:r>
      <w:r w:rsidRPr="00584FAA">
        <w:t xml:space="preserve"> Azure platform easily and efficiently in a fault-tolerant manner. Twister4Azure</w:t>
      </w:r>
      <w:r w:rsidRPr="00AB12FD">
        <w:t xml:space="preserve"> </w:t>
      </w:r>
      <w:r w:rsidRPr="00584FAA">
        <w:t>effectively utilize</w:t>
      </w:r>
      <w:r>
        <w:t>s</w:t>
      </w:r>
      <w:r w:rsidRPr="00584FAA">
        <w:t xml:space="preserve"> the eventually consistent, high-latency Azure cloud services to deliver performance </w:t>
      </w:r>
      <w:r>
        <w:t xml:space="preserve">that is </w:t>
      </w:r>
      <w:r w:rsidRPr="002D2551">
        <w:t>comparable</w:t>
      </w:r>
      <w:r>
        <w:t xml:space="preserve"> to traditional MapReduce runtimes for non-iterative MapReduce, while outperforming traditional MapReduce runtimes for iterative MapReduce computations.</w:t>
      </w:r>
      <w:r w:rsidRPr="00584FAA">
        <w:t xml:space="preserve"> Twister4Azure has minimal management </w:t>
      </w:r>
      <w:r w:rsidR="00BF3E0C">
        <w:t>and</w:t>
      </w:r>
      <w:r w:rsidRPr="00584FAA">
        <w:t xml:space="preserve"> maintenance overheads</w:t>
      </w:r>
      <w:r w:rsidR="00BF3E0C">
        <w:t>,</w:t>
      </w:r>
      <w:r w:rsidRPr="00584FAA">
        <w:t xml:space="preserve"> and </w:t>
      </w:r>
      <w:r w:rsidR="00BF3E0C">
        <w:t xml:space="preserve">it </w:t>
      </w:r>
      <w:r w:rsidRPr="00584FAA">
        <w:t xml:space="preserve">provides users with the capability to dynamically scale up or down the amount of </w:t>
      </w:r>
      <w:r w:rsidRPr="00584FAA">
        <w:lastRenderedPageBreak/>
        <w:t>comput</w:t>
      </w:r>
      <w:r>
        <w:t>ing</w:t>
      </w:r>
      <w:r w:rsidRPr="00584FAA">
        <w:t xml:space="preserve"> resources.</w:t>
      </w:r>
      <w:r>
        <w:t xml:space="preserve"> Twister4Azure takes care of almost all the Azure infrastructure (service failures, load balancing, etc.) and coordination challenges, and frees users from having to deal with the complexity of the cloud services. Window Azure claims to allow users to “focus on your applications, not the infrastructure.” Twister4Azure takes that claim one</w:t>
      </w:r>
      <w:r w:rsidR="00BF3E0C">
        <w:t xml:space="preserve"> </w:t>
      </w:r>
      <w:r>
        <w:t>step further</w:t>
      </w:r>
      <w:r w:rsidR="00BF3E0C">
        <w:t>,</w:t>
      </w:r>
      <w:r>
        <w:t xml:space="preserve"> and lets users focus only on the application logic without worrying about the application architecture.</w:t>
      </w:r>
    </w:p>
    <w:p w14:paraId="0F9218A0" w14:textId="2970CA42" w:rsidR="006C22D1" w:rsidRDefault="00BF3E0C" w:rsidP="00200D30">
      <w:r>
        <w:t>The a</w:t>
      </w:r>
      <w:r w:rsidR="00200D30">
        <w:t>pplications of Twister4Azure can be categorized according to three classes of application patterns. The first of these are the Map only applications</w:t>
      </w:r>
      <w:r w:rsidR="006C22D1">
        <w:t xml:space="preserve">, described in section </w:t>
      </w:r>
      <w:r w:rsidR="006C22D1">
        <w:fldChar w:fldCharType="begin"/>
      </w:r>
      <w:r w:rsidR="006C22D1">
        <w:instrText xml:space="preserve"> REF _Ref376721427 \r \h </w:instrText>
      </w:r>
      <w:r w:rsidR="006C22D1">
        <w:fldChar w:fldCharType="separate"/>
      </w:r>
      <w:r w:rsidR="009054E4">
        <w:t>2.5.1</w:t>
      </w:r>
      <w:r w:rsidR="006C22D1">
        <w:fldChar w:fldCharType="end"/>
      </w:r>
      <w:r w:rsidR="00200D30">
        <w:t>, which are also called pleasingly (or embarrassingly) parallel applications. Example</w:t>
      </w:r>
      <w:r>
        <w:t>s</w:t>
      </w:r>
      <w:r w:rsidR="00200D30">
        <w:t xml:space="preserve"> of this type of application include</w:t>
      </w:r>
      <w:r w:rsidR="00200D30" w:rsidRPr="00367C66">
        <w:t xml:space="preserve"> </w:t>
      </w:r>
      <w:r w:rsidR="00200D30">
        <w:t xml:space="preserve">Monte Carlo simulations, BLAST+ sequence searches, parametric studies and most of the data cleansing and pre-processing applications. </w:t>
      </w:r>
      <w:r w:rsidR="006C22D1">
        <w:t xml:space="preserve">Twister4Azure contains sample implementations of the BLAST+ and Cap3   as pleasingly parallel applications. </w:t>
      </w:r>
    </w:p>
    <w:p w14:paraId="2E6F8A5C" w14:textId="46D4D07B" w:rsidR="00200D30" w:rsidRDefault="00200D30" w:rsidP="00200D30">
      <w:r>
        <w:t>The s</w:t>
      </w:r>
      <w:r w:rsidRPr="00367C66">
        <w:t>econd type of applications i</w:t>
      </w:r>
      <w:r>
        <w:t>ncludes</w:t>
      </w:r>
      <w:r w:rsidRPr="00367C66">
        <w:t xml:space="preserve"> the </w:t>
      </w:r>
      <w:r>
        <w:t xml:space="preserve">traditional </w:t>
      </w:r>
      <w:r w:rsidRPr="00367C66">
        <w:t>MapReduce type applications</w:t>
      </w:r>
      <w:r>
        <w:t>,</w:t>
      </w:r>
      <w:r w:rsidR="006C22D1">
        <w:t xml:space="preserve"> described in section </w:t>
      </w:r>
      <w:r w:rsidR="006C22D1">
        <w:fldChar w:fldCharType="begin"/>
      </w:r>
      <w:r w:rsidR="006C22D1">
        <w:instrText xml:space="preserve"> REF _Ref376721482 \r \h </w:instrText>
      </w:r>
      <w:r w:rsidR="006C22D1">
        <w:fldChar w:fldCharType="separate"/>
      </w:r>
      <w:r w:rsidR="009054E4">
        <w:t>2.5.2</w:t>
      </w:r>
      <w:r w:rsidR="006C22D1">
        <w:fldChar w:fldCharType="end"/>
      </w:r>
      <w:r w:rsidR="006C22D1">
        <w:t>,</w:t>
      </w:r>
      <w:r>
        <w:t xml:space="preserve"> which utilize the reduction phase and other features of MapReduce. Twister4Azure contains sample implementations of the </w:t>
      </w:r>
      <w:proofErr w:type="spellStart"/>
      <w:r>
        <w:t>SmithWatermann</w:t>
      </w:r>
      <w:proofErr w:type="spellEnd"/>
      <w:r>
        <w:t>-GOTOH (SWG)</w:t>
      </w:r>
      <w:r w:rsidR="006363B9">
        <w:fldChar w:fldCharType="begin"/>
      </w:r>
      <w:r w:rsidR="005B59BC">
        <w:instrText xml:space="preserve"> ADDIN EN.CITE &lt;EndNote&gt;&lt;Cite&gt;&lt;Author&gt;Ekanayake&lt;/Author&gt;&lt;Year&gt;2011&lt;/Year&gt;&lt;RecNum&gt;836&lt;/RecNum&gt;&lt;DisplayText&gt;[43]&lt;/DisplayText&gt;&lt;record&gt;&lt;rec-number&gt;836&lt;/rec-number&gt;&lt;foreign-keys&gt;&lt;key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6363B9">
        <w:fldChar w:fldCharType="separate"/>
      </w:r>
      <w:r w:rsidR="005B59BC">
        <w:rPr>
          <w:noProof/>
        </w:rPr>
        <w:t>[</w:t>
      </w:r>
      <w:hyperlink w:anchor="_ENREF_43" w:tooltip="Ekanayake, 2011 #836" w:history="1">
        <w:r w:rsidR="00D85276">
          <w:rPr>
            <w:noProof/>
          </w:rPr>
          <w:t>43</w:t>
        </w:r>
      </w:hyperlink>
      <w:r w:rsidR="005B59BC">
        <w:rPr>
          <w:noProof/>
        </w:rPr>
        <w:t>]</w:t>
      </w:r>
      <w:r w:rsidR="006363B9">
        <w:fldChar w:fldCharType="end"/>
      </w:r>
      <w:r>
        <w:t xml:space="preserve"> pairwise sequence alignment and Word Count as traditional MapReduce type applications.</w:t>
      </w:r>
    </w:p>
    <w:p w14:paraId="33EFCEBA" w14:textId="126DA10A" w:rsidR="00200D30" w:rsidRDefault="00200D30" w:rsidP="007041AF">
      <w:r>
        <w:t xml:space="preserve">The third and most important type of applications Twister4Azure supports is the iterative MapReduce type </w:t>
      </w:r>
      <w:r w:rsidR="007C35E0">
        <w:t xml:space="preserve">of </w:t>
      </w:r>
      <w:r>
        <w:t xml:space="preserve">applications. As mentioned above, there exist many data-intensive scientific computation algorithms that rely on iterative computations, wherein each iterative step can be easily specified as a MapReduce computation. Section </w:t>
      </w:r>
      <w:r>
        <w:fldChar w:fldCharType="begin"/>
      </w:r>
      <w:r>
        <w:instrText xml:space="preserve"> REF _Ref327749460 \r \h </w:instrText>
      </w:r>
      <w:r>
        <w:fldChar w:fldCharType="separate"/>
      </w:r>
      <w:r w:rsidR="009054E4">
        <w:t>5.2.2</w:t>
      </w:r>
      <w:r>
        <w:fldChar w:fldCharType="end"/>
      </w:r>
      <w:r>
        <w:t xml:space="preserve"> and </w:t>
      </w:r>
      <w:r>
        <w:fldChar w:fldCharType="begin"/>
      </w:r>
      <w:r>
        <w:instrText xml:space="preserve"> REF _Ref327749474 \r \h </w:instrText>
      </w:r>
      <w:r>
        <w:fldChar w:fldCharType="separate"/>
      </w:r>
      <w:r w:rsidR="009054E4">
        <w:t>5.2.3</w:t>
      </w:r>
      <w:r>
        <w:fldChar w:fldCharType="end"/>
      </w:r>
      <w:r>
        <w:t xml:space="preserve"> present detailed analyses of Multi-Dimensional Scaling and </w:t>
      </w:r>
      <w:proofErr w:type="spellStart"/>
      <w:r>
        <w:t>Kmeans</w:t>
      </w:r>
      <w:proofErr w:type="spellEnd"/>
      <w:r>
        <w:t xml:space="preserve"> Clustering iter</w:t>
      </w:r>
      <w:r w:rsidR="00246E9F">
        <w:t>ative MapReduce implementations</w:t>
      </w:r>
      <w:r>
        <w:t xml:space="preserve">. </w:t>
      </w:r>
    </w:p>
    <w:p w14:paraId="120D6AD7" w14:textId="68B470B7" w:rsidR="0025687F" w:rsidRDefault="00C56A80" w:rsidP="0025687F">
      <w:r>
        <w:t>The work of</w:t>
      </w:r>
      <w:r w:rsidR="0025687F">
        <w:t xml:space="preserve"> this chapter ha</w:t>
      </w:r>
      <w:r w:rsidR="00B87A3D">
        <w:t>s</w:t>
      </w:r>
      <w:r w:rsidR="0025687F">
        <w:t xml:space="preserve"> been presented and published as a conference paper</w:t>
      </w:r>
      <w:r w:rsidR="006D3E0E">
        <w:fldChar w:fldCharType="begin"/>
      </w:r>
      <w:r w:rsidR="00D85276">
        <w:instrText xml:space="preserve"> ADDIN EN.CITE &lt;EndNote&gt;&lt;Cite&gt;&lt;Author&gt;Gunarathne&lt;/Author&gt;&lt;Year&gt;2011&lt;/Year&gt;&lt;RecNum&gt;1755&lt;/RecNum&gt;&lt;DisplayText&gt;[68]&lt;/DisplayText&gt;&lt;record&gt;&lt;rec-number&gt;1755&lt;/rec-number&gt;&lt;foreign-keys&gt;&lt;key app="EN" db-id="5axaw559mfwdpuewrfppwdvasdfa2ep2ardp"&gt;1755&lt;/key&gt;&lt;/foreign-keys&gt;&lt;ref-type name="Conference Paper"&gt;47&lt;/ref-type&gt;&lt;contributors&gt;&lt;authors&gt;&lt;author&gt;Thilina Gunarathne&lt;/author&gt;&lt;author&gt;Bingjing Zhang&lt;/author&gt;&lt;author&gt;Tak-Lon Wu&lt;/author&gt;&lt;author&gt;Judy Qiu&lt;/author&gt;&lt;/authors&gt;&lt;/contributors&gt;&lt;titles&gt;&lt;title&gt;Portable Parallel Programming on Cloud and HPC: Scientific Applications of Twister4Azure&lt;/title&gt;&lt;secondary-title&gt;2011 Fourth IEEE International Conference on Utility and Cloud Computing (UCC)&lt;/secondary-title&gt;&lt;/titles&gt;&lt;dates&gt;&lt;year&gt;2011&lt;/year&gt;&lt;pub-dates&gt;&lt;date&gt;December 5-7, 2011&lt;/date&gt;&lt;/pub-dates&gt;&lt;/dates&gt;&lt;pub-location&gt;Melbourne, Australia&lt;/pub-location&gt;&lt;urls&gt;&lt;/urls&gt;&lt;/record&gt;&lt;/Cite&gt;&lt;/EndNote&gt;</w:instrText>
      </w:r>
      <w:r w:rsidR="006D3E0E">
        <w:fldChar w:fldCharType="separate"/>
      </w:r>
      <w:r w:rsidR="00D85276">
        <w:rPr>
          <w:noProof/>
        </w:rPr>
        <w:t>[</w:t>
      </w:r>
      <w:hyperlink w:anchor="_ENREF_68" w:tooltip="Gunarathne, 2011 #1755" w:history="1">
        <w:r w:rsidR="00D85276">
          <w:rPr>
            <w:noProof/>
          </w:rPr>
          <w:t>68</w:t>
        </w:r>
      </w:hyperlink>
      <w:r w:rsidR="00D85276">
        <w:rPr>
          <w:noProof/>
        </w:rPr>
        <w:t>]</w:t>
      </w:r>
      <w:r w:rsidR="006D3E0E">
        <w:fldChar w:fldCharType="end"/>
      </w:r>
      <w:r w:rsidR="0025687F">
        <w:t xml:space="preserve"> and </w:t>
      </w:r>
      <w:r w:rsidR="00B87A3D">
        <w:t xml:space="preserve">as </w:t>
      </w:r>
      <w:r w:rsidR="0025687F">
        <w:t>a journal paper</w:t>
      </w:r>
      <w:r w:rsidR="006D3E0E">
        <w:fldChar w:fldCharType="begin"/>
      </w:r>
      <w:r w:rsidR="00D85276">
        <w:instrText xml:space="preserve"> ADDIN EN.CITE &lt;EndNote&gt;&lt;Cite&gt;&lt;Author&gt;Gunarathne&lt;/Author&gt;&lt;Year&gt;2013&lt;/Year&gt;&lt;RecNum&gt;2597&lt;/RecNum&gt;&lt;DisplayText&gt;[69]&lt;/DisplayText&gt;&lt;record&gt;&lt;rec-number&gt;2597&lt;/rec-number&gt;&lt;foreign-keys&gt;&lt;key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rsidR="006D3E0E">
        <w:fldChar w:fldCharType="separate"/>
      </w:r>
      <w:r w:rsidR="00D85276">
        <w:rPr>
          <w:noProof/>
        </w:rPr>
        <w:t>[</w:t>
      </w:r>
      <w:hyperlink w:anchor="_ENREF_69" w:tooltip="Gunarathne, 2013 #2597" w:history="1">
        <w:r w:rsidR="00D85276">
          <w:rPr>
            <w:noProof/>
          </w:rPr>
          <w:t>69</w:t>
        </w:r>
      </w:hyperlink>
      <w:r w:rsidR="00D85276">
        <w:rPr>
          <w:noProof/>
        </w:rPr>
        <w:t>]</w:t>
      </w:r>
      <w:r w:rsidR="006D3E0E">
        <w:fldChar w:fldCharType="end"/>
      </w:r>
      <w:r w:rsidR="0025687F">
        <w:t xml:space="preserve">. </w:t>
      </w:r>
    </w:p>
    <w:p w14:paraId="562B6ACD" w14:textId="41F5ACF0" w:rsidR="00200D30" w:rsidRPr="00E76F16" w:rsidRDefault="0022603D" w:rsidP="00E76F16">
      <w:pPr>
        <w:pStyle w:val="Heading2"/>
      </w:pPr>
      <w:bookmarkStart w:id="233" w:name="_Toc362439811"/>
      <w:bookmarkStart w:id="234" w:name="_Toc385448365"/>
      <w:r w:rsidRPr="00E76F16">
        <w:lastRenderedPageBreak/>
        <w:t>Twister4Azure</w:t>
      </w:r>
      <w:r w:rsidR="00200D30" w:rsidRPr="00E76F16">
        <w:t xml:space="preserve"> – I</w:t>
      </w:r>
      <w:r w:rsidRPr="00E76F16">
        <w:t>terative MapReduce</w:t>
      </w:r>
      <w:bookmarkEnd w:id="233"/>
      <w:bookmarkEnd w:id="234"/>
    </w:p>
    <w:p w14:paraId="5AAD2D30" w14:textId="77777777" w:rsidR="00200D30" w:rsidRPr="00DD2DBB" w:rsidRDefault="00200D30" w:rsidP="00200D30">
      <w:bookmarkStart w:id="235" w:name="_Ref299795537"/>
      <w:r>
        <w:t>Twister4Azure is an iterative MapReduce framework for the Azure cloud that extends the MapReduce programming model to support data intensive iterative computations. Twister4Azure enables</w:t>
      </w:r>
      <w:r w:rsidRPr="00584FAA">
        <w:t xml:space="preserve"> a wide array of large</w:t>
      </w:r>
      <w:r>
        <w:t>-</w:t>
      </w:r>
      <w:r w:rsidRPr="00584FAA">
        <w:t xml:space="preserve">scale iterative data analysis and </w:t>
      </w:r>
      <w:r>
        <w:t>data mining</w:t>
      </w:r>
      <w:r w:rsidRPr="00584FAA">
        <w:t xml:space="preserve"> applications to utilize</w:t>
      </w:r>
      <w:r>
        <w:t xml:space="preserve"> the</w:t>
      </w:r>
      <w:r w:rsidRPr="00584FAA">
        <w:t xml:space="preserve"> Azure </w:t>
      </w:r>
      <w:r>
        <w:t xml:space="preserve">cloud platform in an easy, </w:t>
      </w:r>
      <w:r w:rsidRPr="00584FAA">
        <w:t>efficie</w:t>
      </w:r>
      <w:r>
        <w:t>nt and fault-tolerant manner</w:t>
      </w:r>
      <w:r w:rsidRPr="00584FAA">
        <w:t>. Twister4Azure</w:t>
      </w:r>
      <w:r>
        <w:t xml:space="preserve"> extends the MRRoles4Azure architecture by utilizing</w:t>
      </w:r>
      <w:r w:rsidRPr="00584FAA">
        <w:t xml:space="preserve"> the</w:t>
      </w:r>
      <w:r>
        <w:t xml:space="preserve"> scalable, distributed and highly available</w:t>
      </w:r>
      <w:r w:rsidRPr="00584FAA">
        <w:t xml:space="preserve"> Azure cloud services </w:t>
      </w:r>
      <w:r>
        <w:t xml:space="preserve">as the underlying building blocks. Twister4Azure employing a decentralized control architecture that avoids single point failures.  </w:t>
      </w:r>
    </w:p>
    <w:p w14:paraId="40AB67CC" w14:textId="77777777" w:rsidR="00200D30" w:rsidRDefault="00200D30" w:rsidP="00E76F16">
      <w:pPr>
        <w:pStyle w:val="Heading3"/>
      </w:pPr>
      <w:bookmarkStart w:id="236" w:name="_Ref316292293"/>
      <w:bookmarkStart w:id="237" w:name="_Toc362439812"/>
      <w:bookmarkStart w:id="238" w:name="_Toc385448366"/>
      <w:r>
        <w:t>Twister4Azure Programming model</w:t>
      </w:r>
      <w:bookmarkEnd w:id="235"/>
      <w:bookmarkEnd w:id="236"/>
      <w:bookmarkEnd w:id="237"/>
      <w:bookmarkEnd w:id="238"/>
    </w:p>
    <w:p w14:paraId="0AB9E364" w14:textId="77777777" w:rsidR="00200D30" w:rsidRDefault="00200D30" w:rsidP="00200D30">
      <w:r>
        <w:t xml:space="preserve">We identified the following requirements for choosing or designing a suitable programming model for scalable parallel computing in cloud environments. </w:t>
      </w:r>
    </w:p>
    <w:p w14:paraId="1855247C" w14:textId="77777777" w:rsidR="00200D30" w:rsidRDefault="00200D30" w:rsidP="00D53870">
      <w:pPr>
        <w:pStyle w:val="ListParagraph"/>
        <w:numPr>
          <w:ilvl w:val="0"/>
          <w:numId w:val="22"/>
        </w:numPr>
      </w:pPr>
      <w:r>
        <w:t xml:space="preserve">The ability to express a sufficiently large and useful subset of large-scale data intensive and parallel computations, </w:t>
      </w:r>
    </w:p>
    <w:p w14:paraId="15656285" w14:textId="77777777" w:rsidR="00200D30" w:rsidRDefault="00200D30" w:rsidP="00D53870">
      <w:pPr>
        <w:pStyle w:val="ListParagraph"/>
        <w:numPr>
          <w:ilvl w:val="0"/>
          <w:numId w:val="22"/>
        </w:numPr>
      </w:pPr>
      <w:r>
        <w:t xml:space="preserve">That it should be simple, easy-to-use and familiar to the users, </w:t>
      </w:r>
    </w:p>
    <w:p w14:paraId="6D814801" w14:textId="77777777" w:rsidR="00200D30" w:rsidRDefault="00200D30" w:rsidP="00D53870">
      <w:pPr>
        <w:pStyle w:val="ListParagraph"/>
        <w:numPr>
          <w:ilvl w:val="0"/>
          <w:numId w:val="22"/>
        </w:numPr>
      </w:pPr>
      <w:r>
        <w:t xml:space="preserve">That it should be suitable for </w:t>
      </w:r>
      <w:r w:rsidRPr="0097607A">
        <w:t xml:space="preserve">efficient execution in </w:t>
      </w:r>
      <w:r>
        <w:t xml:space="preserve">the </w:t>
      </w:r>
      <w:r w:rsidRPr="0097607A">
        <w:t>cloud environments</w:t>
      </w:r>
      <w:r>
        <w:t xml:space="preserve">. </w:t>
      </w:r>
    </w:p>
    <w:p w14:paraId="03BBCA84" w14:textId="42333783" w:rsidR="00200D30" w:rsidRDefault="00200D30" w:rsidP="00090E5B">
      <w:r>
        <w:t>We selected the data-intensive iterative computations as a suitable and sufficiently large subset of parallel computations that could be executed in the cloud environments efficiently, while using iterative MapReduce as the programming model.</w:t>
      </w:r>
    </w:p>
    <w:p w14:paraId="5654EF7C" w14:textId="77777777" w:rsidR="00200D30" w:rsidRPr="00E76F16" w:rsidRDefault="00200D30" w:rsidP="00E76F16">
      <w:pPr>
        <w:pStyle w:val="Heading4"/>
      </w:pPr>
      <w:r w:rsidRPr="00E76F16">
        <w:t>Data intensive iterative computations</w:t>
      </w:r>
    </w:p>
    <w:p w14:paraId="714C4DE3" w14:textId="00797DB0" w:rsidR="00200D30" w:rsidRDefault="00200D30" w:rsidP="0026555F">
      <w:r>
        <w:t xml:space="preserve">There </w:t>
      </w:r>
      <w:r w:rsidR="00140CFB">
        <w:t>exists a significant amount</w:t>
      </w:r>
      <w:r>
        <w:t xml:space="preserve"> of data analysis, data mining and scientific computation algorithms that rely on iterative computations, where we can easily specify each iterative step as a MapReduce computation. Typical data-intensive iterative computations follow the structure given in Code 1 and</w:t>
      </w:r>
      <w:r w:rsidR="00485C9C">
        <w:t xml:space="preserve"> </w:t>
      </w:r>
      <w:r w:rsidR="00485C9C">
        <w:lastRenderedPageBreak/>
        <w:fldChar w:fldCharType="begin"/>
      </w:r>
      <w:r w:rsidR="00485C9C">
        <w:instrText xml:space="preserve"> REF _Ref377025007 \h </w:instrText>
      </w:r>
      <w:r w:rsidR="00485C9C">
        <w:fldChar w:fldCharType="separate"/>
      </w:r>
      <w:r w:rsidR="009054E4">
        <w:t xml:space="preserve">Figure </w:t>
      </w:r>
      <w:r w:rsidR="009054E4">
        <w:rPr>
          <w:noProof/>
        </w:rPr>
        <w:t>3</w:t>
      </w:r>
      <w:r w:rsidR="00485C9C">
        <w:fldChar w:fldCharType="end"/>
      </w:r>
      <w:r w:rsidR="00676588">
        <w:t xml:space="preserve">. </w:t>
      </w:r>
      <w:r>
        <w:t xml:space="preserve">We can identify two main types of data in these computations, the loop invariant input data and the loop variant delta values. Loop variant delta values are the result, or a representation of the result, of processing the input data </w:t>
      </w:r>
      <w:proofErr w:type="gramStart"/>
      <w:r>
        <w:t>in each iteration</w:t>
      </w:r>
      <w:proofErr w:type="gramEnd"/>
      <w:r>
        <w:t xml:space="preserve">. Computations of </w:t>
      </w:r>
      <w:proofErr w:type="gramStart"/>
      <w:r>
        <w:t>an iteration</w:t>
      </w:r>
      <w:proofErr w:type="gramEnd"/>
      <w:r>
        <w:t xml:space="preserve"> use the delta values from the previous iteration as an input. Hence, these delta values need to be communicated to the computational components of the subsequent iteration. One example of such delta values would be the centroids in a </w:t>
      </w:r>
      <w:proofErr w:type="spellStart"/>
      <w:r>
        <w:t>KMeans</w:t>
      </w:r>
      <w:proofErr w:type="spellEnd"/>
      <w:r>
        <w:t xml:space="preserve"> Clustering computation (section </w:t>
      </w:r>
      <w:r>
        <w:fldChar w:fldCharType="begin"/>
      </w:r>
      <w:r>
        <w:instrText xml:space="preserve"> REF _Ref296907283 \r \h </w:instrText>
      </w:r>
      <w:r>
        <w:fldChar w:fldCharType="separate"/>
      </w:r>
      <w:r w:rsidR="009054E4">
        <w:t>5.2.3</w:t>
      </w:r>
      <w:r>
        <w:fldChar w:fldCharType="end"/>
      </w:r>
      <w:r>
        <w:t>). Single iterations of such computations are easy to parallelize by processing the data points or blocks of data points independently in parallel, and performing synchronization between the iterations</w:t>
      </w:r>
      <w:r w:rsidR="00485C9C">
        <w:t xml:space="preserve"> through communication steps.  Section </w:t>
      </w:r>
      <w:r w:rsidR="00485C9C">
        <w:fldChar w:fldCharType="begin"/>
      </w:r>
      <w:r w:rsidR="00485C9C">
        <w:instrText xml:space="preserve"> REF _Ref377028362 \r \h </w:instrText>
      </w:r>
      <w:r w:rsidR="00485C9C">
        <w:fldChar w:fldCharType="separate"/>
      </w:r>
      <w:r w:rsidR="009054E4">
        <w:t>2.3</w:t>
      </w:r>
      <w:r w:rsidR="00485C9C">
        <w:fldChar w:fldCharType="end"/>
      </w:r>
      <w:r w:rsidR="00485C9C">
        <w:t xml:space="preserve"> provides more information on iterative MapReduce and iterative data intensive computations.</w:t>
      </w:r>
    </w:p>
    <w:tbl>
      <w:tblPr>
        <w:tblStyle w:val="TableGrid"/>
        <w:tblW w:w="5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4"/>
      </w:tblGrid>
      <w:tr w:rsidR="000B3273" w14:paraId="5C4E31BD" w14:textId="77777777" w:rsidTr="000B3273">
        <w:trPr>
          <w:jc w:val="center"/>
        </w:trPr>
        <w:tc>
          <w:tcPr>
            <w:tcW w:w="5364" w:type="dxa"/>
          </w:tcPr>
          <w:p w14:paraId="1754FF9E" w14:textId="77777777" w:rsidR="000B3273" w:rsidRPr="00F9045F" w:rsidRDefault="000B3273" w:rsidP="00467EE4">
            <w:pPr>
              <w:pStyle w:val="ListParagraph"/>
              <w:ind w:left="0"/>
              <w:rPr>
                <w:rFonts w:eastAsia="Times New Roman" w:cs="Calibri"/>
                <w:b/>
              </w:rPr>
            </w:pPr>
            <w:r>
              <w:rPr>
                <w:noProof/>
              </w:rPr>
              <mc:AlternateContent>
                <mc:Choice Requires="wps">
                  <w:drawing>
                    <wp:anchor distT="0" distB="0" distL="114300" distR="114300" simplePos="0" relativeHeight="251683840" behindDoc="0" locked="0" layoutInCell="1" allowOverlap="1" wp14:anchorId="74DAA2AE" wp14:editId="5044EA74">
                      <wp:simplePos x="0" y="0"/>
                      <wp:positionH relativeFrom="column">
                        <wp:posOffset>9525</wp:posOffset>
                      </wp:positionH>
                      <wp:positionV relativeFrom="paragraph">
                        <wp:posOffset>144145</wp:posOffset>
                      </wp:positionV>
                      <wp:extent cx="3190875" cy="0"/>
                      <wp:effectExtent l="0" t="0" r="9525"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75pt;margin-top:11.35pt;width:251.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6e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"/>
                  </w:pict>
                </mc:Fallback>
              </mc:AlternateContent>
            </w:r>
            <w:r>
              <w:rPr>
                <w:rFonts w:eastAsia="SimSun"/>
                <w:sz w:val="20"/>
                <w:szCs w:val="20"/>
              </w:rPr>
              <w:br w:type="page"/>
            </w:r>
            <w:r>
              <w:br w:type="page"/>
            </w:r>
            <w:r>
              <w:rPr>
                <w:noProof/>
              </w:rPr>
              <mc:AlternateContent>
                <mc:Choice Requires="wps">
                  <w:drawing>
                    <wp:inline distT="0" distB="0" distL="0" distR="0" wp14:anchorId="4B6118E5" wp14:editId="4BBF2438">
                      <wp:extent cx="9113321" cy="45719"/>
                      <wp:effectExtent l="0" t="19050" r="0" b="12065"/>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13321"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717.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" filled="f" stroked="f">
                      <o:lock v:ext="edit" aspectratio="t"/>
                      <w10:anchorlock/>
                    </v:rect>
                  </w:pict>
                </mc:Fallback>
              </mc:AlternateContent>
            </w:r>
          </w:p>
          <w:p w14:paraId="32DF1782" w14:textId="77777777" w:rsidR="000B3273" w:rsidRPr="00FE0DB1" w:rsidRDefault="000B3273" w:rsidP="00676588">
            <w:pPr>
              <w:ind w:firstLine="0"/>
            </w:pPr>
            <w:r>
              <w:rPr>
                <w:noProof/>
              </w:rPr>
              <mc:AlternateContent>
                <mc:Choice Requires="wps">
                  <w:drawing>
                    <wp:anchor distT="0" distB="0" distL="114300" distR="114300" simplePos="0" relativeHeight="251684864" behindDoc="0" locked="0" layoutInCell="1" allowOverlap="1" wp14:anchorId="4097FD51" wp14:editId="02B063B6">
                      <wp:simplePos x="0" y="0"/>
                      <wp:positionH relativeFrom="column">
                        <wp:posOffset>9525</wp:posOffset>
                      </wp:positionH>
                      <wp:positionV relativeFrom="paragraph">
                        <wp:posOffset>135890</wp:posOffset>
                      </wp:positionV>
                      <wp:extent cx="3190875" cy="0"/>
                      <wp:effectExtent l="0" t="0" r="9525" b="1905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5pt;margin-top:10.7pt;width:251.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CNF&#10;etjR897rWBo95mFAg3EFxFVqa0OL9KhezYum3x1SuuqIanmMfjsZSM5CRvIuJVycgTK74bNmEEOg&#10;QJzWsbF9gIQ5oGNcyum2FH70iMLHh2yRzh+nGN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"/>
                  </w:pict>
                </mc:Fallback>
              </mc:AlternateContent>
            </w:r>
            <w:r>
              <w:t xml:space="preserve">Code </w:t>
            </w:r>
            <w:r w:rsidRPr="00FE0DB1">
              <w:t xml:space="preserve">1 </w:t>
            </w:r>
            <w:r>
              <w:t>Typical data-intensive iterative computation</w:t>
            </w:r>
          </w:p>
          <w:p w14:paraId="3395982A" w14:textId="77777777" w:rsidR="000B3273" w:rsidRPr="000815CE" w:rsidRDefault="000B3273" w:rsidP="00467EE4">
            <w:pPr>
              <w:pStyle w:val="ListParagraph"/>
              <w:numPr>
                <w:ilvl w:val="0"/>
                <w:numId w:val="3"/>
              </w:numPr>
              <w:jc w:val="left"/>
              <w:rPr>
                <w:rFonts w:eastAsia="Times New Roman"/>
                <w:sz w:val="20"/>
                <w:szCs w:val="16"/>
              </w:rPr>
            </w:pPr>
            <w:r w:rsidRPr="000815CE">
              <w:rPr>
                <w:rFonts w:eastAsia="Times New Roman"/>
                <w:sz w:val="20"/>
                <w:szCs w:val="16"/>
              </w:rPr>
              <w:t>k ← 0;</w:t>
            </w:r>
          </w:p>
          <w:p w14:paraId="0CFB571B" w14:textId="77777777" w:rsidR="000B3273" w:rsidRPr="000815CE" w:rsidRDefault="000B3273" w:rsidP="00467EE4">
            <w:pPr>
              <w:pStyle w:val="ListParagraph"/>
              <w:numPr>
                <w:ilvl w:val="0"/>
                <w:numId w:val="3"/>
              </w:numPr>
              <w:jc w:val="left"/>
              <w:rPr>
                <w:rFonts w:eastAsia="Times New Roman"/>
                <w:sz w:val="20"/>
                <w:szCs w:val="16"/>
              </w:rPr>
            </w:pPr>
            <w:r w:rsidRPr="000815CE">
              <w:rPr>
                <w:rFonts w:eastAsia="Times New Roman"/>
                <w:sz w:val="20"/>
                <w:szCs w:val="16"/>
              </w:rPr>
              <w:t>MAX ← maximum iterations</w:t>
            </w:r>
          </w:p>
          <w:p w14:paraId="2149641A" w14:textId="77777777" w:rsidR="000B3273" w:rsidRPr="000815CE" w:rsidRDefault="000B3273" w:rsidP="00467EE4">
            <w:pPr>
              <w:pStyle w:val="ListParagraph"/>
              <w:numPr>
                <w:ilvl w:val="0"/>
                <w:numId w:val="3"/>
              </w:numPr>
              <w:jc w:val="left"/>
              <w:rPr>
                <w:rFonts w:eastAsia="Times New Roman"/>
                <w:sz w:val="20"/>
                <w:szCs w:val="16"/>
              </w:rPr>
            </w:pPr>
            <w:r w:rsidRPr="000815CE">
              <w:rPr>
                <w:rFonts w:eastAsia="Times New Roman"/>
                <w:sz w:val="20"/>
                <w:szCs w:val="16"/>
              </w:rPr>
              <w:t>δ</w:t>
            </w:r>
            <w:r w:rsidRPr="000815CE">
              <w:rPr>
                <w:rFonts w:eastAsia="Times New Roman"/>
                <w:sz w:val="20"/>
                <w:szCs w:val="16"/>
                <w:vertAlign w:val="superscript"/>
              </w:rPr>
              <w:t xml:space="preserve">[0] </w:t>
            </w:r>
            <w:r w:rsidRPr="000815CE">
              <w:rPr>
                <w:rFonts w:eastAsia="Times New Roman"/>
                <w:sz w:val="20"/>
                <w:szCs w:val="16"/>
              </w:rPr>
              <w:t>← initial delta value</w:t>
            </w:r>
          </w:p>
          <w:p w14:paraId="17920341" w14:textId="77777777" w:rsidR="000B3273" w:rsidRPr="000815CE" w:rsidRDefault="000B3273" w:rsidP="00467EE4">
            <w:pPr>
              <w:pStyle w:val="ListParagraph"/>
              <w:numPr>
                <w:ilvl w:val="0"/>
                <w:numId w:val="3"/>
              </w:numPr>
              <w:jc w:val="left"/>
              <w:rPr>
                <w:rFonts w:eastAsia="Times New Roman"/>
                <w:b/>
                <w:sz w:val="20"/>
                <w:szCs w:val="16"/>
              </w:rPr>
            </w:pPr>
            <w:r w:rsidRPr="000815CE">
              <w:rPr>
                <w:rFonts w:eastAsia="Times New Roman"/>
                <w:b/>
                <w:sz w:val="20"/>
                <w:szCs w:val="16"/>
              </w:rPr>
              <w:t>while</w:t>
            </w:r>
            <w:r w:rsidRPr="000815CE">
              <w:rPr>
                <w:rFonts w:eastAsia="Times New Roman"/>
                <w:sz w:val="20"/>
                <w:szCs w:val="16"/>
              </w:rPr>
              <w:t xml:space="preserve"> ( k&lt; MAX_ITER || f(δ</w:t>
            </w:r>
            <w:r w:rsidRPr="000815CE">
              <w:rPr>
                <w:rFonts w:eastAsia="Times New Roman"/>
                <w:sz w:val="20"/>
                <w:szCs w:val="16"/>
                <w:vertAlign w:val="superscript"/>
              </w:rPr>
              <w:t>[k]</w:t>
            </w:r>
            <w:r w:rsidRPr="000815CE">
              <w:rPr>
                <w:rFonts w:eastAsia="Times New Roman"/>
                <w:sz w:val="20"/>
                <w:szCs w:val="16"/>
              </w:rPr>
              <w:t>, δ</w:t>
            </w:r>
            <w:r w:rsidRPr="000815CE">
              <w:rPr>
                <w:rFonts w:eastAsia="Times New Roman"/>
                <w:sz w:val="20"/>
                <w:szCs w:val="16"/>
                <w:vertAlign w:val="superscript"/>
              </w:rPr>
              <w:t>[k-1]</w:t>
            </w:r>
            <w:r w:rsidRPr="000815CE">
              <w:rPr>
                <w:rFonts w:eastAsia="Times New Roman"/>
                <w:sz w:val="20"/>
                <w:szCs w:val="16"/>
              </w:rPr>
              <w:t>) )</w:t>
            </w:r>
          </w:p>
          <w:p w14:paraId="579384DE" w14:textId="77777777" w:rsidR="000B3273" w:rsidRPr="000815CE" w:rsidRDefault="000B3273" w:rsidP="00467EE4">
            <w:pPr>
              <w:pStyle w:val="ListParagraph"/>
              <w:numPr>
                <w:ilvl w:val="0"/>
                <w:numId w:val="3"/>
              </w:numPr>
              <w:jc w:val="left"/>
              <w:rPr>
                <w:rFonts w:eastAsia="Times New Roman"/>
                <w:b/>
                <w:sz w:val="20"/>
                <w:szCs w:val="16"/>
              </w:rPr>
            </w:pPr>
            <w:r w:rsidRPr="000815CE">
              <w:rPr>
                <w:rFonts w:eastAsia="Times New Roman"/>
                <w:sz w:val="20"/>
                <w:szCs w:val="16"/>
              </w:rPr>
              <w:t xml:space="preserve">     </w:t>
            </w:r>
            <w:proofErr w:type="spellStart"/>
            <w:r w:rsidRPr="000815CE">
              <w:rPr>
                <w:rFonts w:eastAsia="Times New Roman"/>
                <w:b/>
                <w:sz w:val="20"/>
                <w:szCs w:val="16"/>
              </w:rPr>
              <w:t>foreach</w:t>
            </w:r>
            <w:proofErr w:type="spellEnd"/>
            <w:r w:rsidRPr="000815CE">
              <w:rPr>
                <w:rFonts w:eastAsia="Times New Roman"/>
                <w:sz w:val="20"/>
                <w:szCs w:val="16"/>
              </w:rPr>
              <w:t xml:space="preserve"> datum in data</w:t>
            </w:r>
          </w:p>
          <w:p w14:paraId="515D1196" w14:textId="77777777" w:rsidR="000B3273" w:rsidRPr="000815CE" w:rsidRDefault="000B3273" w:rsidP="00467EE4">
            <w:pPr>
              <w:pStyle w:val="ListParagraph"/>
              <w:numPr>
                <w:ilvl w:val="0"/>
                <w:numId w:val="3"/>
              </w:numPr>
              <w:jc w:val="left"/>
              <w:rPr>
                <w:rFonts w:eastAsia="Times New Roman"/>
                <w:b/>
                <w:sz w:val="20"/>
                <w:szCs w:val="16"/>
              </w:rPr>
            </w:pPr>
            <w:r w:rsidRPr="000815CE">
              <w:rPr>
                <w:rFonts w:eastAsia="Times New Roman"/>
                <w:sz w:val="20"/>
                <w:szCs w:val="16"/>
              </w:rPr>
              <w:t xml:space="preserve">           β[datum] ← process (datum, δ</w:t>
            </w:r>
            <w:r w:rsidRPr="000815CE">
              <w:rPr>
                <w:rFonts w:eastAsia="Times New Roman"/>
                <w:sz w:val="20"/>
                <w:szCs w:val="16"/>
                <w:vertAlign w:val="superscript"/>
              </w:rPr>
              <w:t>[k]</w:t>
            </w:r>
            <w:r w:rsidRPr="000815CE">
              <w:rPr>
                <w:rFonts w:eastAsia="Times New Roman"/>
                <w:sz w:val="20"/>
                <w:szCs w:val="16"/>
              </w:rPr>
              <w:t>)</w:t>
            </w:r>
          </w:p>
          <w:p w14:paraId="7A7898A1" w14:textId="77777777" w:rsidR="000B3273" w:rsidRPr="000815CE" w:rsidRDefault="000B3273" w:rsidP="00467EE4">
            <w:pPr>
              <w:pStyle w:val="ListParagraph"/>
              <w:numPr>
                <w:ilvl w:val="0"/>
                <w:numId w:val="3"/>
              </w:numPr>
              <w:jc w:val="left"/>
              <w:rPr>
                <w:rFonts w:eastAsia="Times New Roman"/>
                <w:b/>
                <w:sz w:val="20"/>
                <w:szCs w:val="16"/>
              </w:rPr>
            </w:pPr>
            <w:r w:rsidRPr="000815CE">
              <w:rPr>
                <w:rFonts w:eastAsia="Times New Roman"/>
                <w:b/>
                <w:sz w:val="20"/>
                <w:szCs w:val="16"/>
              </w:rPr>
              <w:t xml:space="preserve">     end </w:t>
            </w:r>
            <w:proofErr w:type="spellStart"/>
            <w:r w:rsidRPr="000815CE">
              <w:rPr>
                <w:rFonts w:eastAsia="Times New Roman"/>
                <w:b/>
                <w:sz w:val="20"/>
                <w:szCs w:val="16"/>
              </w:rPr>
              <w:t>foreach</w:t>
            </w:r>
            <w:proofErr w:type="spellEnd"/>
          </w:p>
          <w:p w14:paraId="7F846354" w14:textId="77777777" w:rsidR="000B3273" w:rsidRPr="000815CE" w:rsidRDefault="000B3273" w:rsidP="00467EE4">
            <w:pPr>
              <w:pStyle w:val="ListParagraph"/>
              <w:numPr>
                <w:ilvl w:val="0"/>
                <w:numId w:val="3"/>
              </w:numPr>
              <w:jc w:val="left"/>
              <w:rPr>
                <w:rFonts w:eastAsia="Times New Roman"/>
                <w:sz w:val="20"/>
                <w:szCs w:val="16"/>
              </w:rPr>
            </w:pPr>
            <w:r w:rsidRPr="000815CE">
              <w:rPr>
                <w:rFonts w:eastAsia="Times New Roman"/>
                <w:sz w:val="20"/>
                <w:szCs w:val="16"/>
              </w:rPr>
              <w:t xml:space="preserve">     δ</w:t>
            </w:r>
            <w:r w:rsidRPr="000815CE">
              <w:rPr>
                <w:rFonts w:eastAsia="Times New Roman"/>
                <w:sz w:val="20"/>
                <w:szCs w:val="16"/>
                <w:vertAlign w:val="superscript"/>
              </w:rPr>
              <w:t>[k+1]</w:t>
            </w:r>
            <w:r w:rsidRPr="000815CE">
              <w:rPr>
                <w:rFonts w:eastAsia="Times New Roman"/>
                <w:sz w:val="20"/>
                <w:szCs w:val="16"/>
              </w:rPr>
              <w:t xml:space="preserve"> ← combine(β[])</w:t>
            </w:r>
          </w:p>
          <w:p w14:paraId="14E37DB0" w14:textId="77777777" w:rsidR="000B3273" w:rsidRPr="000815CE" w:rsidRDefault="000B3273" w:rsidP="00467EE4">
            <w:pPr>
              <w:pStyle w:val="ListParagraph"/>
              <w:numPr>
                <w:ilvl w:val="0"/>
                <w:numId w:val="3"/>
              </w:numPr>
              <w:jc w:val="left"/>
              <w:rPr>
                <w:rFonts w:eastAsia="Times New Roman"/>
                <w:sz w:val="20"/>
                <w:szCs w:val="16"/>
              </w:rPr>
            </w:pPr>
            <w:r w:rsidRPr="000815CE">
              <w:rPr>
                <w:rFonts w:eastAsia="Times New Roman"/>
                <w:sz w:val="20"/>
                <w:szCs w:val="16"/>
              </w:rPr>
              <w:t xml:space="preserve">     k ← k+1</w:t>
            </w:r>
          </w:p>
          <w:p w14:paraId="76597943" w14:textId="0DDA0D67" w:rsidR="000B3273" w:rsidRPr="000815CE" w:rsidRDefault="000B3273" w:rsidP="00467EE4">
            <w:pPr>
              <w:pStyle w:val="ListParagraph"/>
              <w:numPr>
                <w:ilvl w:val="0"/>
                <w:numId w:val="3"/>
              </w:numPr>
              <w:jc w:val="left"/>
              <w:rPr>
                <w:b/>
                <w:sz w:val="20"/>
                <w:szCs w:val="16"/>
              </w:rPr>
            </w:pPr>
            <w:r w:rsidRPr="000815CE">
              <w:rPr>
                <w:rFonts w:eastAsia="Times New Roman"/>
                <w:b/>
                <w:sz w:val="20"/>
                <w:szCs w:val="16"/>
              </w:rPr>
              <w:t>end while</w:t>
            </w:r>
          </w:p>
          <w:p w14:paraId="618E059C" w14:textId="0140D980" w:rsidR="000B3273" w:rsidRPr="00F9045F" w:rsidRDefault="000B3273" w:rsidP="0006555A">
            <w:r>
              <w:rPr>
                <w:noProof/>
              </w:rPr>
              <mc:AlternateContent>
                <mc:Choice Requires="wps">
                  <w:drawing>
                    <wp:anchor distT="0" distB="0" distL="114300" distR="114300" simplePos="0" relativeHeight="251685888" behindDoc="0" locked="0" layoutInCell="1" allowOverlap="1" wp14:anchorId="56EEE65C" wp14:editId="2FE4B601">
                      <wp:simplePos x="0" y="0"/>
                      <wp:positionH relativeFrom="column">
                        <wp:posOffset>635</wp:posOffset>
                      </wp:positionH>
                      <wp:positionV relativeFrom="paragraph">
                        <wp:posOffset>38100</wp:posOffset>
                      </wp:positionV>
                      <wp:extent cx="2926080" cy="0"/>
                      <wp:effectExtent l="0" t="0" r="26670" b="19050"/>
                      <wp:wrapNone/>
                      <wp:docPr id="10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3pt;width:230.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vy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ixC&#10;EvdA0tPBqVAbPcz8hgZtCwis5M74GclJvupnRb5bJFXVYdmyEP121pCc+oz4XYq/WA119sMXRSEG&#10;Q4GwrlNjeg8Ji0CnwMr5xgo7OUTgY7bM5sk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"/>
                  </w:pict>
                </mc:Fallback>
              </mc:AlternateContent>
            </w:r>
          </w:p>
        </w:tc>
      </w:tr>
    </w:tbl>
    <w:p w14:paraId="3ED70111" w14:textId="45CBC46C" w:rsidR="00200D30" w:rsidRDefault="00200D30" w:rsidP="00200D30">
      <w:r>
        <w:t xml:space="preserve">Twister4Azure extends the MapReduce programming model to support the easy parallelization of the iterative computations by adding a Merge step to the MapReduce model, and also, by adding an extra input parameter for the Map and Reduce APIs to support the loop-variant delta inputs.  Code 1 depicts the structure of a typical data-intensive iterative application, while Code 2 depicts the corresponding Twister4Azure MapReduce representation. Twister4Azure will generate </w:t>
      </w:r>
      <w:r w:rsidRPr="0044555B">
        <w:rPr>
          <w:i/>
        </w:rPr>
        <w:t>map</w:t>
      </w:r>
      <w:r>
        <w:t xml:space="preserve"> tasks (line 5-7 in Code 1, line 8-12 in Code 2) for each data block, and each </w:t>
      </w:r>
      <w:r w:rsidRPr="0044555B">
        <w:rPr>
          <w:i/>
        </w:rPr>
        <w:t>map</w:t>
      </w:r>
      <w:r>
        <w:t xml:space="preserve"> task will calculate a partial result, which will be communicated to the respective </w:t>
      </w:r>
      <w:r w:rsidRPr="0044555B">
        <w:rPr>
          <w:i/>
        </w:rPr>
        <w:t>reduce</w:t>
      </w:r>
      <w:r>
        <w:t xml:space="preserve"> tasks. The typical number of </w:t>
      </w:r>
      <w:r w:rsidRPr="0044555B">
        <w:rPr>
          <w:i/>
        </w:rPr>
        <w:t>reduce</w:t>
      </w:r>
      <w:r>
        <w:t xml:space="preserve"> tasks will be orders of magnitude less than the number of map tasks. Reduce tasks (line 8 in Code 1, line 13-15 in </w:t>
      </w:r>
      <w:r>
        <w:lastRenderedPageBreak/>
        <w:t xml:space="preserve">Code2) will perform any necessary computations, combine the partial results received and emit parts of the total reduce output. A single </w:t>
      </w:r>
      <w:r w:rsidRPr="0044555B">
        <w:rPr>
          <w:i/>
        </w:rPr>
        <w:t>merge</w:t>
      </w:r>
      <w:r>
        <w:t xml:space="preserve"> task (line 16-19 in Code 2) will merge the results emitted by the </w:t>
      </w:r>
      <w:r w:rsidRPr="0044555B">
        <w:rPr>
          <w:i/>
        </w:rPr>
        <w:t>reduce</w:t>
      </w:r>
      <w:r>
        <w:t xml:space="preserve"> tasks, and will evaluate the loop conditional function (line 8 and 4 in Code1), often comparing the new delta results with the older delta results. Finally, the new delta output of the iteration will be broadcast or scattered to the map tasks of the next iteration (line 7 Code2). </w:t>
      </w:r>
      <w:r w:rsidR="000B4946">
        <w:fldChar w:fldCharType="begin"/>
      </w:r>
      <w:r w:rsidR="000B4946">
        <w:instrText xml:space="preserve"> REF _Ref374891883 \h </w:instrText>
      </w:r>
      <w:r w:rsidR="000B4946">
        <w:fldChar w:fldCharType="separate"/>
      </w:r>
      <w:r w:rsidR="009054E4">
        <w:t xml:space="preserve">Figure </w:t>
      </w:r>
      <w:r w:rsidR="009054E4">
        <w:rPr>
          <w:noProof/>
        </w:rPr>
        <w:t>30</w:t>
      </w:r>
      <w:r w:rsidR="000B4946">
        <w:fldChar w:fldCharType="end"/>
      </w:r>
      <w:r w:rsidR="000B4946">
        <w:t xml:space="preserve"> </w:t>
      </w:r>
      <w:r>
        <w:t xml:space="preserve">presents the flow of the Twister4Azure programming model. </w:t>
      </w:r>
    </w:p>
    <w:p w14:paraId="46A4BFAC" w14:textId="77777777" w:rsidR="0026555F" w:rsidRDefault="0026555F" w:rsidP="0026555F">
      <w:pPr>
        <w:keepNext/>
        <w:jc w:val="center"/>
      </w:pPr>
      <w:r>
        <w:rPr>
          <w:noProof/>
        </w:rPr>
        <w:drawing>
          <wp:inline distT="0" distB="0" distL="0" distR="0" wp14:anchorId="6F0277CD" wp14:editId="505C22B6">
            <wp:extent cx="4672126" cy="2105025"/>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7582" cy="2107483"/>
                    </a:xfrm>
                    <a:prstGeom prst="rect">
                      <a:avLst/>
                    </a:prstGeom>
                    <a:noFill/>
                    <a:ln>
                      <a:noFill/>
                    </a:ln>
                  </pic:spPr>
                </pic:pic>
              </a:graphicData>
            </a:graphic>
          </wp:inline>
        </w:drawing>
      </w:r>
    </w:p>
    <w:p w14:paraId="0DD1EE20" w14:textId="2D3A45E2" w:rsidR="0026555F" w:rsidRPr="0026555F" w:rsidRDefault="0026555F" w:rsidP="0026555F">
      <w:pPr>
        <w:pStyle w:val="Caption"/>
      </w:pPr>
      <w:bookmarkStart w:id="239" w:name="_Ref374891883"/>
      <w:bookmarkStart w:id="240" w:name="_Toc385451940"/>
      <w:r>
        <w:t xml:space="preserve">Figure </w:t>
      </w:r>
      <w:fldSimple w:instr=" SEQ Figure \* ARABIC ">
        <w:r w:rsidR="009054E4">
          <w:rPr>
            <w:noProof/>
          </w:rPr>
          <w:t>30</w:t>
        </w:r>
      </w:fldSimple>
      <w:bookmarkEnd w:id="239"/>
      <w:r>
        <w:t xml:space="preserve"> </w:t>
      </w:r>
      <w:r w:rsidRPr="0026555F">
        <w:t>Twister4Azure</w:t>
      </w:r>
      <w:r w:rsidRPr="00E16942">
        <w:t xml:space="preserve"> iterative MapReduce programming model</w:t>
      </w:r>
      <w:bookmarkEnd w:id="2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tblGrid>
      <w:tr w:rsidR="000815CE" w14:paraId="7116E123" w14:textId="77777777" w:rsidTr="000815CE">
        <w:trPr>
          <w:jc w:val="center"/>
        </w:trPr>
        <w:tc>
          <w:tcPr>
            <w:tcW w:w="8388" w:type="dxa"/>
          </w:tcPr>
          <w:p w14:paraId="15C7EBF6" w14:textId="7E03D32F" w:rsidR="000815CE" w:rsidRPr="00FE0DB1" w:rsidRDefault="000815CE" w:rsidP="000815CE">
            <w:r>
              <w:rPr>
                <w:noProof/>
              </w:rPr>
              <mc:AlternateContent>
                <mc:Choice Requires="wps">
                  <w:drawing>
                    <wp:anchor distT="0" distB="0" distL="114300" distR="114300" simplePos="0" relativeHeight="251687936" behindDoc="0" locked="0" layoutInCell="1" allowOverlap="1" wp14:anchorId="1F3183BB" wp14:editId="49976F6E">
                      <wp:simplePos x="0" y="0"/>
                      <wp:positionH relativeFrom="column">
                        <wp:posOffset>-28575</wp:posOffset>
                      </wp:positionH>
                      <wp:positionV relativeFrom="paragraph">
                        <wp:posOffset>635</wp:posOffset>
                      </wp:positionV>
                      <wp:extent cx="5162550" cy="0"/>
                      <wp:effectExtent l="0" t="0" r="19050" b="1905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5pt;margin-top:.05pt;width:406.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K6IQIAAD0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"/>
                  </w:pict>
                </mc:Fallback>
              </mc:AlternateContent>
            </w:r>
            <w:r>
              <w:t>Code 2</w:t>
            </w:r>
            <w:r w:rsidRPr="00FE0DB1">
              <w:t xml:space="preserve"> </w:t>
            </w:r>
            <w:r>
              <w:t>Data-intensive iterative computation using Twister4Azure programming model</w:t>
            </w:r>
          </w:p>
          <w:p w14:paraId="31B3F3BE" w14:textId="73C9A5C3" w:rsidR="000815CE" w:rsidRPr="000815CE" w:rsidRDefault="000815CE" w:rsidP="000815CE">
            <w:pPr>
              <w:pStyle w:val="ListParagraph"/>
              <w:numPr>
                <w:ilvl w:val="0"/>
                <w:numId w:val="4"/>
              </w:numPr>
              <w:jc w:val="left"/>
              <w:rPr>
                <w:rFonts w:eastAsia="Times New Roman"/>
                <w:sz w:val="20"/>
                <w:szCs w:val="16"/>
              </w:rPr>
            </w:pPr>
            <w:r>
              <w:rPr>
                <w:noProof/>
              </w:rPr>
              <mc:AlternateContent>
                <mc:Choice Requires="wps">
                  <w:drawing>
                    <wp:anchor distT="0" distB="0" distL="114300" distR="114300" simplePos="0" relativeHeight="251689984" behindDoc="0" locked="0" layoutInCell="1" allowOverlap="1" wp14:anchorId="519AA846" wp14:editId="2781918A">
                      <wp:simplePos x="0" y="0"/>
                      <wp:positionH relativeFrom="column">
                        <wp:posOffset>-19050</wp:posOffset>
                      </wp:positionH>
                      <wp:positionV relativeFrom="paragraph">
                        <wp:posOffset>15875</wp:posOffset>
                      </wp:positionV>
                      <wp:extent cx="5153025" cy="0"/>
                      <wp:effectExtent l="0" t="0" r="9525" b="1905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5pt;margin-top:1.25pt;width:405.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oM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"/>
                  </w:pict>
                </mc:Fallback>
              </mc:AlternateContent>
            </w:r>
            <w:r w:rsidRPr="000815CE">
              <w:rPr>
                <w:rFonts w:eastAsia="Times New Roman"/>
                <w:sz w:val="20"/>
                <w:szCs w:val="16"/>
              </w:rPr>
              <w:t xml:space="preserve"> k ← 0;</w:t>
            </w:r>
          </w:p>
          <w:p w14:paraId="5F9A7C6A"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sz w:val="20"/>
                <w:szCs w:val="16"/>
              </w:rPr>
              <w:t>MAX ← maximum iterations</w:t>
            </w:r>
          </w:p>
          <w:p w14:paraId="44A3D7C8"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sz w:val="20"/>
                <w:szCs w:val="16"/>
              </w:rPr>
              <w:t>δ</w:t>
            </w:r>
            <w:r w:rsidRPr="000815CE">
              <w:rPr>
                <w:rFonts w:eastAsia="Times New Roman"/>
                <w:sz w:val="20"/>
                <w:szCs w:val="16"/>
                <w:vertAlign w:val="superscript"/>
              </w:rPr>
              <w:t xml:space="preserve">[0] </w:t>
            </w:r>
            <w:r w:rsidRPr="000815CE">
              <w:rPr>
                <w:rFonts w:eastAsia="Times New Roman"/>
                <w:sz w:val="20"/>
                <w:szCs w:val="16"/>
              </w:rPr>
              <w:t>← initial delta value</w:t>
            </w:r>
          </w:p>
          <w:p w14:paraId="5C99F55C"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sz w:val="20"/>
                <w:szCs w:val="16"/>
              </w:rPr>
              <w:t>α ← true</w:t>
            </w:r>
          </w:p>
          <w:p w14:paraId="1966C53B" w14:textId="77777777" w:rsidR="000815CE" w:rsidRPr="000815CE" w:rsidRDefault="000815CE" w:rsidP="000815CE">
            <w:pPr>
              <w:pStyle w:val="ListParagraph"/>
              <w:ind w:left="360"/>
              <w:rPr>
                <w:rFonts w:eastAsia="Times New Roman"/>
                <w:sz w:val="20"/>
                <w:szCs w:val="16"/>
              </w:rPr>
            </w:pPr>
          </w:p>
          <w:p w14:paraId="16A9371C"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while</w:t>
            </w:r>
            <w:r w:rsidRPr="000815CE">
              <w:rPr>
                <w:rFonts w:eastAsia="Times New Roman"/>
                <w:sz w:val="20"/>
                <w:szCs w:val="16"/>
              </w:rPr>
              <w:t xml:space="preserve"> ( k&lt; MAX_ITER || α)</w:t>
            </w:r>
          </w:p>
          <w:p w14:paraId="74B3FC5E"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b/>
                <w:sz w:val="20"/>
                <w:szCs w:val="16"/>
              </w:rPr>
              <w:t xml:space="preserve">     </w:t>
            </w:r>
            <w:r w:rsidRPr="000815CE">
              <w:rPr>
                <w:rFonts w:eastAsia="Times New Roman"/>
                <w:sz w:val="20"/>
                <w:szCs w:val="16"/>
              </w:rPr>
              <w:t xml:space="preserve">distribute </w:t>
            </w:r>
            <w:proofErr w:type="spellStart"/>
            <w:r w:rsidRPr="000815CE">
              <w:rPr>
                <w:rFonts w:eastAsia="Times New Roman"/>
                <w:sz w:val="20"/>
                <w:szCs w:val="16"/>
              </w:rPr>
              <w:t>datablocks</w:t>
            </w:r>
            <w:proofErr w:type="spellEnd"/>
          </w:p>
          <w:p w14:paraId="37E5A220"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sz w:val="20"/>
                <w:szCs w:val="16"/>
              </w:rPr>
              <w:t xml:space="preserve">     broadcast δ</w:t>
            </w:r>
            <w:r w:rsidRPr="000815CE">
              <w:rPr>
                <w:rFonts w:eastAsia="Times New Roman"/>
                <w:sz w:val="20"/>
                <w:szCs w:val="16"/>
                <w:vertAlign w:val="superscript"/>
              </w:rPr>
              <w:t>[k]</w:t>
            </w:r>
          </w:p>
          <w:p w14:paraId="7F8988C0"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map </w:t>
            </w:r>
            <w:r w:rsidRPr="000815CE">
              <w:rPr>
                <w:rFonts w:eastAsia="Times New Roman"/>
                <w:sz w:val="20"/>
                <w:szCs w:val="16"/>
              </w:rPr>
              <w:t>(</w:t>
            </w:r>
            <w:proofErr w:type="spellStart"/>
            <w:r w:rsidRPr="000815CE">
              <w:rPr>
                <w:rFonts w:eastAsia="Times New Roman"/>
                <w:sz w:val="20"/>
                <w:szCs w:val="16"/>
              </w:rPr>
              <w:t>datablock</w:t>
            </w:r>
            <w:proofErr w:type="spellEnd"/>
            <w:r w:rsidRPr="000815CE">
              <w:rPr>
                <w:rFonts w:eastAsia="Times New Roman"/>
                <w:sz w:val="20"/>
                <w:szCs w:val="16"/>
              </w:rPr>
              <w:t>,</w:t>
            </w:r>
            <w:r w:rsidRPr="000815CE">
              <w:rPr>
                <w:rFonts w:eastAsia="Times New Roman"/>
                <w:b/>
                <w:sz w:val="20"/>
                <w:szCs w:val="16"/>
              </w:rPr>
              <w:t xml:space="preserve"> </w:t>
            </w:r>
            <w:r w:rsidRPr="000815CE">
              <w:rPr>
                <w:rFonts w:eastAsia="Times New Roman"/>
                <w:sz w:val="20"/>
                <w:szCs w:val="16"/>
              </w:rPr>
              <w:t>δ</w:t>
            </w:r>
            <w:r w:rsidRPr="000815CE">
              <w:rPr>
                <w:rFonts w:eastAsia="Times New Roman"/>
                <w:sz w:val="20"/>
                <w:szCs w:val="16"/>
                <w:vertAlign w:val="superscript"/>
              </w:rPr>
              <w:t>[k]</w:t>
            </w:r>
            <w:r w:rsidRPr="000815CE">
              <w:rPr>
                <w:rFonts w:eastAsia="Times New Roman"/>
                <w:sz w:val="20"/>
                <w:szCs w:val="16"/>
              </w:rPr>
              <w:t>)</w:t>
            </w:r>
            <w:r w:rsidRPr="000815CE">
              <w:rPr>
                <w:rFonts w:eastAsia="Times New Roman"/>
                <w:b/>
                <w:sz w:val="20"/>
                <w:szCs w:val="16"/>
              </w:rPr>
              <w:t xml:space="preserve">           </w:t>
            </w:r>
          </w:p>
          <w:p w14:paraId="5A5039DD"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proofErr w:type="spellStart"/>
            <w:r w:rsidRPr="000815CE">
              <w:rPr>
                <w:rFonts w:eastAsia="Times New Roman"/>
                <w:b/>
                <w:sz w:val="20"/>
                <w:szCs w:val="16"/>
              </w:rPr>
              <w:t>foreach</w:t>
            </w:r>
            <w:proofErr w:type="spellEnd"/>
            <w:r w:rsidRPr="000815CE">
              <w:rPr>
                <w:rFonts w:eastAsia="Times New Roman"/>
                <w:sz w:val="20"/>
                <w:szCs w:val="16"/>
              </w:rPr>
              <w:t xml:space="preserve"> datum in </w:t>
            </w:r>
            <w:proofErr w:type="spellStart"/>
            <w:r w:rsidRPr="000815CE">
              <w:rPr>
                <w:rFonts w:eastAsia="Times New Roman"/>
                <w:sz w:val="20"/>
                <w:szCs w:val="16"/>
              </w:rPr>
              <w:t>datablock</w:t>
            </w:r>
            <w:proofErr w:type="spellEnd"/>
          </w:p>
          <w:p w14:paraId="52C8C6E6"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sz w:val="20"/>
                <w:szCs w:val="16"/>
              </w:rPr>
              <w:t xml:space="preserve">                      β[datum] ← process (datum, δ</w:t>
            </w:r>
            <w:r w:rsidRPr="000815CE">
              <w:rPr>
                <w:rFonts w:eastAsia="Times New Roman"/>
                <w:sz w:val="20"/>
                <w:szCs w:val="16"/>
                <w:vertAlign w:val="superscript"/>
              </w:rPr>
              <w:t>[k]</w:t>
            </w:r>
            <w:r w:rsidRPr="000815CE">
              <w:rPr>
                <w:rFonts w:eastAsia="Times New Roman"/>
                <w:sz w:val="20"/>
                <w:szCs w:val="16"/>
              </w:rPr>
              <w:t>)</w:t>
            </w:r>
          </w:p>
          <w:p w14:paraId="7B8349CE"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end </w:t>
            </w:r>
            <w:proofErr w:type="spellStart"/>
            <w:r w:rsidRPr="000815CE">
              <w:rPr>
                <w:rFonts w:eastAsia="Times New Roman"/>
                <w:b/>
                <w:sz w:val="20"/>
                <w:szCs w:val="16"/>
              </w:rPr>
              <w:t>foreach</w:t>
            </w:r>
            <w:proofErr w:type="spellEnd"/>
          </w:p>
          <w:p w14:paraId="76B36562"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r w:rsidRPr="000815CE">
              <w:rPr>
                <w:rFonts w:eastAsia="Times New Roman"/>
                <w:sz w:val="20"/>
                <w:szCs w:val="16"/>
              </w:rPr>
              <w:t>emit (β)</w:t>
            </w:r>
            <w:r w:rsidRPr="000815CE">
              <w:rPr>
                <w:rFonts w:eastAsia="Times New Roman"/>
                <w:b/>
                <w:sz w:val="20"/>
                <w:szCs w:val="16"/>
              </w:rPr>
              <w:t xml:space="preserve">       </w:t>
            </w:r>
            <w:r w:rsidRPr="000815CE">
              <w:rPr>
                <w:rFonts w:eastAsia="Times New Roman"/>
                <w:b/>
                <w:sz w:val="20"/>
                <w:szCs w:val="16"/>
              </w:rPr>
              <w:br/>
              <w:t xml:space="preserve">     </w:t>
            </w:r>
          </w:p>
          <w:p w14:paraId="5B45630D"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reduce </w:t>
            </w:r>
            <w:r w:rsidRPr="000815CE">
              <w:rPr>
                <w:rFonts w:eastAsia="Times New Roman"/>
                <w:sz w:val="20"/>
                <w:szCs w:val="16"/>
              </w:rPr>
              <w:t>(list of β)</w:t>
            </w:r>
            <w:r w:rsidRPr="000815CE">
              <w:rPr>
                <w:rFonts w:eastAsia="Times New Roman"/>
                <w:b/>
                <w:sz w:val="20"/>
                <w:szCs w:val="16"/>
              </w:rPr>
              <w:t xml:space="preserve">           </w:t>
            </w:r>
          </w:p>
          <w:p w14:paraId="0FF5CCB5"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r w:rsidRPr="000815CE">
              <w:rPr>
                <w:rFonts w:eastAsia="Times New Roman"/>
                <w:sz w:val="20"/>
                <w:szCs w:val="16"/>
              </w:rPr>
              <w:t>β’ ← combine (list of β)</w:t>
            </w:r>
          </w:p>
          <w:p w14:paraId="63BAED34"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r w:rsidRPr="000815CE">
              <w:rPr>
                <w:rFonts w:eastAsia="Times New Roman"/>
                <w:sz w:val="20"/>
                <w:szCs w:val="16"/>
              </w:rPr>
              <w:t>emit (β’)</w:t>
            </w:r>
            <w:r w:rsidRPr="000815CE">
              <w:rPr>
                <w:rFonts w:eastAsia="Times New Roman"/>
                <w:sz w:val="20"/>
                <w:szCs w:val="16"/>
              </w:rPr>
              <w:br/>
            </w:r>
            <w:r w:rsidRPr="000815CE">
              <w:rPr>
                <w:rFonts w:eastAsia="Times New Roman"/>
                <w:b/>
                <w:sz w:val="20"/>
                <w:szCs w:val="16"/>
              </w:rPr>
              <w:t xml:space="preserve">            </w:t>
            </w:r>
          </w:p>
          <w:p w14:paraId="152ADF9A"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lastRenderedPageBreak/>
              <w:t xml:space="preserve">     merge </w:t>
            </w:r>
            <w:r w:rsidRPr="000815CE">
              <w:rPr>
                <w:rFonts w:eastAsia="Times New Roman"/>
                <w:sz w:val="20"/>
                <w:szCs w:val="16"/>
              </w:rPr>
              <w:t>(list of β’, δ</w:t>
            </w:r>
            <w:r w:rsidRPr="000815CE">
              <w:rPr>
                <w:rFonts w:eastAsia="Times New Roman"/>
                <w:sz w:val="20"/>
                <w:szCs w:val="16"/>
                <w:vertAlign w:val="superscript"/>
              </w:rPr>
              <w:t>[k]</w:t>
            </w:r>
            <w:r w:rsidRPr="000815CE">
              <w:rPr>
                <w:rFonts w:eastAsia="Times New Roman"/>
                <w:sz w:val="20"/>
                <w:szCs w:val="16"/>
              </w:rPr>
              <w:t>)</w:t>
            </w:r>
            <w:r w:rsidRPr="000815CE">
              <w:rPr>
                <w:rFonts w:eastAsia="Times New Roman"/>
                <w:b/>
                <w:sz w:val="20"/>
                <w:szCs w:val="16"/>
              </w:rPr>
              <w:t xml:space="preserve">       </w:t>
            </w:r>
          </w:p>
          <w:p w14:paraId="28D0C627"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r w:rsidRPr="000815CE">
              <w:rPr>
                <w:rFonts w:eastAsia="Times New Roman"/>
                <w:sz w:val="20"/>
                <w:szCs w:val="16"/>
              </w:rPr>
              <w:t>δ</w:t>
            </w:r>
            <w:r w:rsidRPr="000815CE">
              <w:rPr>
                <w:rFonts w:eastAsia="Times New Roman"/>
                <w:sz w:val="20"/>
                <w:szCs w:val="16"/>
                <w:vertAlign w:val="superscript"/>
              </w:rPr>
              <w:t>[k+1]</w:t>
            </w:r>
            <w:r w:rsidRPr="000815CE">
              <w:rPr>
                <w:rFonts w:eastAsia="Times New Roman"/>
                <w:sz w:val="20"/>
                <w:szCs w:val="16"/>
              </w:rPr>
              <w:t xml:space="preserve"> ← combine (list of β)</w:t>
            </w:r>
          </w:p>
          <w:p w14:paraId="6C4E8A47"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sz w:val="20"/>
                <w:szCs w:val="16"/>
              </w:rPr>
              <w:t xml:space="preserve">                α ← f(δ</w:t>
            </w:r>
            <w:r w:rsidRPr="000815CE">
              <w:rPr>
                <w:rFonts w:eastAsia="Times New Roman"/>
                <w:sz w:val="20"/>
                <w:szCs w:val="16"/>
                <w:vertAlign w:val="superscript"/>
              </w:rPr>
              <w:t>[k]</w:t>
            </w:r>
            <w:r w:rsidRPr="000815CE">
              <w:rPr>
                <w:rFonts w:eastAsia="Times New Roman"/>
                <w:sz w:val="20"/>
                <w:szCs w:val="16"/>
              </w:rPr>
              <w:t>, δ</w:t>
            </w:r>
            <w:r w:rsidRPr="000815CE">
              <w:rPr>
                <w:rFonts w:eastAsia="Times New Roman"/>
                <w:sz w:val="20"/>
                <w:szCs w:val="16"/>
                <w:vertAlign w:val="superscript"/>
              </w:rPr>
              <w:t>[k-1]</w:t>
            </w:r>
            <w:r w:rsidRPr="000815CE">
              <w:rPr>
                <w:rFonts w:eastAsia="Times New Roman"/>
                <w:sz w:val="20"/>
                <w:szCs w:val="16"/>
              </w:rPr>
              <w:t>)</w:t>
            </w:r>
          </w:p>
          <w:p w14:paraId="1C1BA3E8" w14:textId="77777777" w:rsidR="000815CE" w:rsidRPr="000815CE" w:rsidRDefault="000815CE" w:rsidP="000815CE">
            <w:pPr>
              <w:pStyle w:val="ListParagraph"/>
              <w:numPr>
                <w:ilvl w:val="0"/>
                <w:numId w:val="4"/>
              </w:numPr>
              <w:jc w:val="left"/>
              <w:rPr>
                <w:rFonts w:eastAsia="Times New Roman"/>
                <w:b/>
                <w:sz w:val="20"/>
                <w:szCs w:val="16"/>
              </w:rPr>
            </w:pPr>
            <w:r w:rsidRPr="000815CE">
              <w:rPr>
                <w:rFonts w:eastAsia="Times New Roman"/>
                <w:b/>
                <w:sz w:val="20"/>
                <w:szCs w:val="16"/>
              </w:rPr>
              <w:t xml:space="preserve">                </w:t>
            </w:r>
            <w:r w:rsidRPr="000815CE">
              <w:rPr>
                <w:rFonts w:eastAsia="Times New Roman"/>
                <w:sz w:val="20"/>
                <w:szCs w:val="16"/>
              </w:rPr>
              <w:t>emit (α, δ</w:t>
            </w:r>
            <w:r w:rsidRPr="000815CE">
              <w:rPr>
                <w:rFonts w:eastAsia="Times New Roman"/>
                <w:sz w:val="20"/>
                <w:szCs w:val="16"/>
                <w:vertAlign w:val="superscript"/>
              </w:rPr>
              <w:t>[k+1]</w:t>
            </w:r>
            <w:r w:rsidRPr="000815CE">
              <w:rPr>
                <w:rFonts w:eastAsia="Times New Roman"/>
                <w:sz w:val="20"/>
                <w:szCs w:val="16"/>
              </w:rPr>
              <w:t>)</w:t>
            </w:r>
            <w:r w:rsidRPr="000815CE">
              <w:rPr>
                <w:rFonts w:eastAsia="Times New Roman"/>
                <w:b/>
                <w:sz w:val="20"/>
                <w:szCs w:val="16"/>
              </w:rPr>
              <w:t xml:space="preserve">       </w:t>
            </w:r>
          </w:p>
          <w:p w14:paraId="6B6BB426" w14:textId="77777777" w:rsidR="000815CE" w:rsidRPr="000815CE" w:rsidRDefault="000815CE" w:rsidP="000815CE">
            <w:pPr>
              <w:pStyle w:val="ListParagraph"/>
              <w:ind w:left="360"/>
              <w:rPr>
                <w:rFonts w:eastAsia="Times New Roman"/>
                <w:sz w:val="20"/>
                <w:szCs w:val="16"/>
              </w:rPr>
            </w:pPr>
          </w:p>
          <w:p w14:paraId="1DEB10D7" w14:textId="77777777" w:rsidR="000815CE" w:rsidRPr="000815CE" w:rsidRDefault="000815CE" w:rsidP="000815CE">
            <w:pPr>
              <w:pStyle w:val="ListParagraph"/>
              <w:numPr>
                <w:ilvl w:val="0"/>
                <w:numId w:val="4"/>
              </w:numPr>
              <w:jc w:val="left"/>
              <w:rPr>
                <w:rFonts w:eastAsia="Times New Roman"/>
                <w:sz w:val="20"/>
                <w:szCs w:val="16"/>
              </w:rPr>
            </w:pPr>
            <w:r w:rsidRPr="000815CE">
              <w:rPr>
                <w:rFonts w:eastAsia="Times New Roman"/>
                <w:sz w:val="20"/>
                <w:szCs w:val="16"/>
              </w:rPr>
              <w:t xml:space="preserve">       k ←k+1</w:t>
            </w:r>
          </w:p>
          <w:p w14:paraId="1889949C" w14:textId="033CB57B" w:rsidR="000815CE" w:rsidRDefault="000815CE" w:rsidP="000815CE">
            <w:r w:rsidRPr="000815CE">
              <w:rPr>
                <w:noProof/>
                <w:sz w:val="28"/>
              </w:rPr>
              <mc:AlternateContent>
                <mc:Choice Requires="wps">
                  <w:drawing>
                    <wp:anchor distT="0" distB="0" distL="114300" distR="114300" simplePos="0" relativeHeight="251688960" behindDoc="0" locked="0" layoutInCell="1" allowOverlap="1" wp14:anchorId="04E8899A" wp14:editId="67F37E2F">
                      <wp:simplePos x="0" y="0"/>
                      <wp:positionH relativeFrom="column">
                        <wp:posOffset>-24765</wp:posOffset>
                      </wp:positionH>
                      <wp:positionV relativeFrom="paragraph">
                        <wp:posOffset>160020</wp:posOffset>
                      </wp:positionV>
                      <wp:extent cx="2926080" cy="0"/>
                      <wp:effectExtent l="0" t="0" r="2667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12.6pt;width:230.4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MPMDGrTNIa6UO+NbpCf5qp8V/W6RVGVLZMND9NtZQ3LiM6J3Kf5iNZTZD18UgxgC&#10;BcK0TrXpPSTMAZ3CUs63pfCTQxQ+pst0Hi9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"/>
                  </w:pict>
                </mc:Fallback>
              </mc:AlternateContent>
            </w:r>
            <w:r w:rsidRPr="000815CE">
              <w:rPr>
                <w:rFonts w:eastAsia="Times New Roman"/>
                <w:b/>
                <w:sz w:val="20"/>
                <w:szCs w:val="16"/>
              </w:rPr>
              <w:t>end while</w:t>
            </w:r>
          </w:p>
        </w:tc>
      </w:tr>
    </w:tbl>
    <w:p w14:paraId="25464BE7" w14:textId="77777777" w:rsidR="00200D30" w:rsidRPr="00E76F16" w:rsidRDefault="00200D30" w:rsidP="00E76F16">
      <w:pPr>
        <w:pStyle w:val="Heading4"/>
      </w:pPr>
      <w:proofErr w:type="gramStart"/>
      <w:r w:rsidRPr="00E76F16">
        <w:lastRenderedPageBreak/>
        <w:t>Map  and</w:t>
      </w:r>
      <w:proofErr w:type="gramEnd"/>
      <w:r w:rsidRPr="00E76F16">
        <w:t xml:space="preserve">  Reduce API</w:t>
      </w:r>
    </w:p>
    <w:p w14:paraId="14DAAEE4" w14:textId="107164F4" w:rsidR="00200D30" w:rsidRDefault="00200D30" w:rsidP="00200D30">
      <w:r>
        <w:t xml:space="preserve">Twister4Azure extends the </w:t>
      </w:r>
      <w:r w:rsidRPr="00F05F2F">
        <w:rPr>
          <w:i/>
        </w:rPr>
        <w:t>map</w:t>
      </w:r>
      <w:r>
        <w:rPr>
          <w:i/>
        </w:rPr>
        <w:t xml:space="preserve"> </w:t>
      </w:r>
      <w:r w:rsidRPr="003F2390">
        <w:t>and</w:t>
      </w:r>
      <w:r>
        <w:rPr>
          <w:i/>
        </w:rPr>
        <w:t xml:space="preserve"> reduce</w:t>
      </w:r>
      <w:r>
        <w:t xml:space="preserve"> functions of traditional MapReduce to include the loop variant delta values as an input parameter. This additional input parameter is a list of key, value pairs. This parameter can be used to provide an additional input through a broadcast operation or through a scatter operation.  Having this extra input allows the MapReduce programs to perform Map side joins, avoiding the significant data transfer and performance costs of reduce side joins</w:t>
      </w:r>
      <w:r w:rsidR="00F25B98">
        <w:fldChar w:fldCharType="begin"/>
      </w:r>
      <w:r w:rsidR="005B59BC">
        <w:instrText xml:space="preserve"> ADDIN EN.CITE &lt;EndNote&gt;&lt;Cite&gt;&lt;Author&gt;Lin&lt;/Author&gt;&lt;Year&gt;2010&lt;/Year&gt;&lt;RecNum&gt;2585&lt;/RecNum&gt;&lt;DisplayText&gt;[27]&lt;/DisplayText&gt;&lt;record&gt;&lt;rec-number&gt;2585&lt;/rec-number&gt;&lt;foreign-keys&gt;&lt;key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F25B98">
        <w:fldChar w:fldCharType="separate"/>
      </w:r>
      <w:r w:rsidR="005B59BC">
        <w:rPr>
          <w:noProof/>
        </w:rPr>
        <w:t>[</w:t>
      </w:r>
      <w:hyperlink w:anchor="_ENREF_27" w:tooltip="Lin, 2010 #2585" w:history="1">
        <w:r w:rsidR="00D85276">
          <w:rPr>
            <w:noProof/>
          </w:rPr>
          <w:t>27</w:t>
        </w:r>
      </w:hyperlink>
      <w:r w:rsidR="005B59BC">
        <w:rPr>
          <w:noProof/>
        </w:rPr>
        <w:t>]</w:t>
      </w:r>
      <w:r w:rsidR="00F25B98">
        <w:fldChar w:fldCharType="end"/>
      </w:r>
      <w:r>
        <w:t xml:space="preserve">, and avoiding the often unnecessary MapReduce jobs to perform reduce side joins. </w:t>
      </w:r>
      <w:proofErr w:type="gramStart"/>
      <w:r>
        <w:t>The PageRank computation presented by Bu, Howe, et.al.</w:t>
      </w:r>
      <w:proofErr w:type="gramEnd"/>
      <w:r w:rsidR="00F25B98" w:rsidRPr="00F25B98">
        <w:t xml:space="preserve"> </w:t>
      </w:r>
      <w:r w:rsidR="00F25B98">
        <w:fldChar w:fldCharType="begin"/>
      </w:r>
      <w:r w:rsidR="005B59BC">
        <w:instrText xml:space="preserve"> ADDIN EN.CITE &lt;EndNote&gt;&lt;Cite&gt;&lt;Author&gt;Bu&lt;/Author&gt;&lt;Year&gt;2010&lt;/Year&gt;&lt;RecNum&gt;822&lt;/RecNum&gt;&lt;DisplayText&gt;[28]&lt;/DisplayText&gt;&lt;record&gt;&lt;rec-number&gt;822&lt;/rec-number&gt;&lt;foreign-keys&gt;&lt;key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F25B98">
        <w:fldChar w:fldCharType="separate"/>
      </w:r>
      <w:r w:rsidR="005B59BC">
        <w:rPr>
          <w:noProof/>
        </w:rPr>
        <w:t>[</w:t>
      </w:r>
      <w:hyperlink w:anchor="_ENREF_28" w:tooltip="Bu, 2010 #822" w:history="1">
        <w:r w:rsidR="00D85276">
          <w:rPr>
            <w:noProof/>
          </w:rPr>
          <w:t>28</w:t>
        </w:r>
      </w:hyperlink>
      <w:r w:rsidR="005B59BC">
        <w:rPr>
          <w:noProof/>
        </w:rPr>
        <w:t>]</w:t>
      </w:r>
      <w:r w:rsidR="00F25B98">
        <w:fldChar w:fldCharType="end"/>
      </w:r>
      <w:r>
        <w:t xml:space="preserve"> demonstrates the inefficiencies of using Map side joins for iterative computations. The Twister4Azure non-iterative computations can also use this extra input to receive broadcasts or scatter data to the Map &amp; Reduce tasks.</w:t>
      </w:r>
    </w:p>
    <w:p w14:paraId="24742FBB" w14:textId="77777777" w:rsidR="00200D30" w:rsidRPr="00FD274F" w:rsidRDefault="00200D30" w:rsidP="00467EE4">
      <w:proofErr w:type="gramStart"/>
      <w:r w:rsidRPr="00FD274F">
        <w:t>Map(</w:t>
      </w:r>
      <w:proofErr w:type="gramEnd"/>
      <w:r w:rsidRPr="00FD274F">
        <w:t xml:space="preserve">&lt;key&gt;, &lt;value&gt;, </w:t>
      </w:r>
      <w:proofErr w:type="spellStart"/>
      <w:r w:rsidRPr="00FD274F">
        <w:t>list_of</w:t>
      </w:r>
      <w:proofErr w:type="spellEnd"/>
      <w:r w:rsidRPr="00FD274F">
        <w:t xml:space="preserve"> &lt;</w:t>
      </w:r>
      <w:proofErr w:type="spellStart"/>
      <w:r w:rsidRPr="00FD274F">
        <w:t>key,value</w:t>
      </w:r>
      <w:proofErr w:type="spellEnd"/>
      <w:r w:rsidRPr="00FD274F">
        <w:t>&gt;)</w:t>
      </w:r>
    </w:p>
    <w:p w14:paraId="1857D6AD" w14:textId="77777777" w:rsidR="00200D30" w:rsidRPr="00FD274F" w:rsidRDefault="00200D30" w:rsidP="000B4946">
      <w:pPr>
        <w:jc w:val="left"/>
        <w:rPr>
          <w:sz w:val="4"/>
          <w:szCs w:val="4"/>
        </w:rPr>
      </w:pPr>
      <w:proofErr w:type="gramStart"/>
      <w:r w:rsidRPr="00FD274F">
        <w:t>Reduce(</w:t>
      </w:r>
      <w:proofErr w:type="gramEnd"/>
      <w:r w:rsidRPr="00FD274F">
        <w:t xml:space="preserve">&lt;key&gt;, </w:t>
      </w:r>
      <w:proofErr w:type="spellStart"/>
      <w:r w:rsidRPr="00FD274F">
        <w:t>list_of</w:t>
      </w:r>
      <w:proofErr w:type="spellEnd"/>
      <w:r w:rsidRPr="00FD274F">
        <w:t xml:space="preserve"> &lt;value&gt;, </w:t>
      </w:r>
      <w:proofErr w:type="spellStart"/>
      <w:r w:rsidRPr="00FD274F">
        <w:t>list_of</w:t>
      </w:r>
      <w:proofErr w:type="spellEnd"/>
      <w:r w:rsidRPr="00FD274F">
        <w:t xml:space="preserve"> &lt;</w:t>
      </w:r>
      <w:proofErr w:type="spellStart"/>
      <w:r w:rsidRPr="00FD274F">
        <w:t>key,value</w:t>
      </w:r>
      <w:proofErr w:type="spellEnd"/>
      <w:r w:rsidRPr="00FD274F">
        <w:t>&gt;)</w:t>
      </w:r>
      <w:r w:rsidRPr="00FD274F">
        <w:rPr>
          <w:sz w:val="14"/>
        </w:rPr>
        <w:br/>
      </w:r>
    </w:p>
    <w:p w14:paraId="7CD37818" w14:textId="77777777" w:rsidR="00200D30" w:rsidRPr="00E76F16" w:rsidRDefault="00200D30" w:rsidP="00E76F16">
      <w:pPr>
        <w:pStyle w:val="Heading4"/>
      </w:pPr>
      <w:r w:rsidRPr="00E76F16">
        <w:t>Merge</w:t>
      </w:r>
    </w:p>
    <w:p w14:paraId="57B33B56" w14:textId="77777777" w:rsidR="00200D30" w:rsidRDefault="00200D30" w:rsidP="00200D30">
      <w:r>
        <w:t xml:space="preserve">Twister4Azure introduces </w:t>
      </w:r>
      <w:r w:rsidRPr="00AD3599">
        <w:rPr>
          <w:i/>
        </w:rPr>
        <w:t>Merge</w:t>
      </w:r>
      <w:r>
        <w:t xml:space="preserve"> as a new step to the MapReduce programming model to support iterative MapReduce computations. The Merge task executes after the </w:t>
      </w:r>
      <w:r w:rsidRPr="00300AE9">
        <w:rPr>
          <w:i/>
        </w:rPr>
        <w:t>Reduce</w:t>
      </w:r>
      <w:r>
        <w:t xml:space="preserve"> step. The </w:t>
      </w:r>
      <w:r w:rsidRPr="00300AE9">
        <w:rPr>
          <w:i/>
        </w:rPr>
        <w:t>Merge</w:t>
      </w:r>
      <w:r>
        <w:t xml:space="preserve"> Task receives all the </w:t>
      </w:r>
      <w:r w:rsidRPr="00300AE9">
        <w:rPr>
          <w:i/>
        </w:rPr>
        <w:t>Reduce</w:t>
      </w:r>
      <w:r>
        <w:t xml:space="preserve"> outputs and the broadcast data for the current iteration as the inputs.  There can only be one </w:t>
      </w:r>
      <w:r w:rsidRPr="00300AE9">
        <w:rPr>
          <w:i/>
        </w:rPr>
        <w:t>merge</w:t>
      </w:r>
      <w:r>
        <w:t xml:space="preserve"> task for a MapReduce job. With </w:t>
      </w:r>
      <w:r>
        <w:rPr>
          <w:i/>
        </w:rPr>
        <w:t>M</w:t>
      </w:r>
      <w:r w:rsidRPr="00300AE9">
        <w:rPr>
          <w:i/>
        </w:rPr>
        <w:t>erge</w:t>
      </w:r>
      <w:r>
        <w:t>, the overall flow of the iterative MapReduce computation would look like the following sequence:</w:t>
      </w:r>
    </w:p>
    <w:p w14:paraId="11F82D95" w14:textId="77777777" w:rsidR="00200D30" w:rsidRPr="00175FE3" w:rsidRDefault="00200D30" w:rsidP="00200D30">
      <w:r w:rsidRPr="00175FE3">
        <w:lastRenderedPageBreak/>
        <w:t>Map -&gt; Combine -&gt; Shuffle -&gt; Sort -&gt; Reduce -&gt; Merge</w:t>
      </w:r>
      <w:r>
        <w:t xml:space="preserve"> -&gt; Broadcast</w:t>
      </w:r>
    </w:p>
    <w:p w14:paraId="78F970B6" w14:textId="77777777" w:rsidR="00200D30" w:rsidRDefault="00200D30" w:rsidP="00200D30">
      <w:r>
        <w:t xml:space="preserve">Since Twister4Azure does not have a centralized driver to make control decisions, the </w:t>
      </w:r>
      <w:r w:rsidRPr="00095FC1">
        <w:rPr>
          <w:i/>
        </w:rPr>
        <w:t>Merge</w:t>
      </w:r>
      <w:r>
        <w:t xml:space="preserve"> step serves as the “loop-test” in the Twister4Azure decentralized architecture. Users can add a new iteration, finish the job or schedule a new MapReduce job from the </w:t>
      </w:r>
      <w:r w:rsidRPr="00095FC1">
        <w:rPr>
          <w:i/>
        </w:rPr>
        <w:t>Merge</w:t>
      </w:r>
      <w:r>
        <w:t xml:space="preserve"> task. These decisions can be made based on the number of iterations, or by comparing the results from the previous iteration with the current iteration, such as the k-value difference between iterations for </w:t>
      </w:r>
      <w:proofErr w:type="spellStart"/>
      <w:r>
        <w:t>KMeans</w:t>
      </w:r>
      <w:proofErr w:type="spellEnd"/>
      <w:r>
        <w:t xml:space="preserve"> Clustering.  Users can use the results of the current iteration and the broadcast data to make these decisions. It is possible to specify the output of the merge task as the broadcast data of the next iteration.</w:t>
      </w:r>
    </w:p>
    <w:p w14:paraId="1465F02E" w14:textId="77777777" w:rsidR="00200D30" w:rsidRPr="00FD274F" w:rsidRDefault="00200D30" w:rsidP="00200D30">
      <w:proofErr w:type="gramStart"/>
      <w:r w:rsidRPr="00FD274F">
        <w:t>Merge(</w:t>
      </w:r>
      <w:proofErr w:type="spellStart"/>
      <w:proofErr w:type="gramEnd"/>
      <w:r w:rsidRPr="00FD274F">
        <w:t>list_of</w:t>
      </w:r>
      <w:proofErr w:type="spellEnd"/>
      <w:r w:rsidRPr="00FD274F">
        <w:t xml:space="preserve"> &lt;</w:t>
      </w:r>
      <w:proofErr w:type="spellStart"/>
      <w:r w:rsidRPr="00FD274F">
        <w:t>key,list_of</w:t>
      </w:r>
      <w:proofErr w:type="spellEnd"/>
      <w:r w:rsidRPr="00FD274F">
        <w:t>&lt;value&gt;&gt;,</w:t>
      </w:r>
      <w:proofErr w:type="spellStart"/>
      <w:r w:rsidRPr="00FD274F">
        <w:t>list_of</w:t>
      </w:r>
      <w:proofErr w:type="spellEnd"/>
      <w:r w:rsidRPr="00FD274F">
        <w:t xml:space="preserve"> &lt;</w:t>
      </w:r>
      <w:proofErr w:type="spellStart"/>
      <w:r w:rsidRPr="00FD274F">
        <w:t>key,value</w:t>
      </w:r>
      <w:proofErr w:type="spellEnd"/>
      <w:r w:rsidRPr="00FD274F">
        <w:t>&gt;)</w:t>
      </w:r>
    </w:p>
    <w:p w14:paraId="25BBC424" w14:textId="77777777" w:rsidR="00200D30" w:rsidRDefault="00200D30" w:rsidP="00E76F16">
      <w:pPr>
        <w:pStyle w:val="Heading3"/>
      </w:pPr>
      <w:bookmarkStart w:id="241" w:name="_Toc362439813"/>
      <w:bookmarkStart w:id="242" w:name="_Ref381656498"/>
      <w:bookmarkStart w:id="243" w:name="_Toc385448367"/>
      <w:r>
        <w:t>Data Cache</w:t>
      </w:r>
      <w:bookmarkEnd w:id="241"/>
      <w:bookmarkEnd w:id="242"/>
      <w:bookmarkEnd w:id="243"/>
    </w:p>
    <w:p w14:paraId="2F607218" w14:textId="77777777" w:rsidR="00200D30" w:rsidRDefault="00200D30" w:rsidP="00200D30">
      <w:r>
        <w:t xml:space="preserve">Twister4Azure locally caches the loop-invariant (static) input data across iterations in the memory and instance storage (disk) of worker roles. Data caching avoids the download, loading and parsing cost of loop invariant input data, which are reused in the iterations. These data products are comparatively larger sized, and consist of traditional MapReduce key-value pairs. The caching of loop-invariant data provides significant speedups for the data-intensive iterative MapReduce applications. These speedups are even more significant in cloud environments, as the caching and reusing of data helps to overcome the bandwidth and latency limitations of cloud data storage. </w:t>
      </w:r>
    </w:p>
    <w:p w14:paraId="3F47C3D5" w14:textId="77777777" w:rsidR="00F25B98" w:rsidRDefault="00200D30" w:rsidP="00200D30">
      <w:r>
        <w:t>Twister4Azure supports t</w:t>
      </w:r>
      <w:r w:rsidR="00F25B98">
        <w:t>hree levels of data caching:</w:t>
      </w:r>
    </w:p>
    <w:p w14:paraId="31158888" w14:textId="32532179" w:rsidR="00F25B98" w:rsidRDefault="00F25B98" w:rsidP="00D53870">
      <w:pPr>
        <w:pStyle w:val="ListParagraph"/>
        <w:numPr>
          <w:ilvl w:val="0"/>
          <w:numId w:val="27"/>
        </w:numPr>
      </w:pPr>
      <w:r>
        <w:t>I</w:t>
      </w:r>
      <w:r w:rsidR="00200D30">
        <w:t>nstance s</w:t>
      </w:r>
      <w:r>
        <w:t>torage (disk) based caching</w:t>
      </w:r>
    </w:p>
    <w:p w14:paraId="50F6B449" w14:textId="1BE8CC3E" w:rsidR="00F25B98" w:rsidRDefault="00F25B98" w:rsidP="00D53870">
      <w:pPr>
        <w:pStyle w:val="ListParagraph"/>
        <w:numPr>
          <w:ilvl w:val="0"/>
          <w:numId w:val="27"/>
        </w:numPr>
      </w:pPr>
      <w:r>
        <w:t>Direct in-memory caching</w:t>
      </w:r>
    </w:p>
    <w:p w14:paraId="6EBD340F" w14:textId="43290072" w:rsidR="00F25B98" w:rsidRDefault="00F25B98" w:rsidP="00D53870">
      <w:pPr>
        <w:pStyle w:val="ListParagraph"/>
        <w:numPr>
          <w:ilvl w:val="0"/>
          <w:numId w:val="27"/>
        </w:numPr>
      </w:pPr>
      <w:r>
        <w:t>M</w:t>
      </w:r>
      <w:r w:rsidR="00200D30">
        <w:t>e</w:t>
      </w:r>
      <w:r>
        <w:t>mory-mapped-file based caching</w:t>
      </w:r>
    </w:p>
    <w:p w14:paraId="2205D478" w14:textId="6B831BA2" w:rsidR="00200D30" w:rsidRDefault="00200D30" w:rsidP="00F25B98">
      <w:r>
        <w:lastRenderedPageBreak/>
        <w:t>For the disk-based caching, Twister4Azure stores all the files it downloads from the Blob storage in the local instance storage. The local disk cache automatically serves all the requests for previously downloaded data products. Currently, Twister4Azure does not support the eviction of the disk cached data products, and it assumes that the input data blobs do not change during the course of a computation.</w:t>
      </w:r>
    </w:p>
    <w:p w14:paraId="54B4B996" w14:textId="77777777" w:rsidR="00200D30" w:rsidRDefault="00200D30" w:rsidP="00200D30">
      <w:r>
        <w:t xml:space="preserve">The selection of data for in-memory and memory-mapped-file based caching needs to be specified in the form of </w:t>
      </w:r>
      <w:proofErr w:type="spellStart"/>
      <w:r>
        <w:t>InputFormats</w:t>
      </w:r>
      <w:proofErr w:type="spellEnd"/>
      <w:r>
        <w:t xml:space="preserve">. Twister4Azure provides several built-in </w:t>
      </w:r>
      <w:proofErr w:type="spellStart"/>
      <w:r>
        <w:t>InputFormat</w:t>
      </w:r>
      <w:proofErr w:type="spellEnd"/>
      <w:r>
        <w:t xml:space="preserve"> types that support both in-memory as well as memory-mapped-file based caching. Currently Twister4Azure performs the least recently used (LRU) based cache eviction for these two types of caches. </w:t>
      </w:r>
    </w:p>
    <w:p w14:paraId="2E456C7F" w14:textId="2F33B54E" w:rsidR="00200D30" w:rsidRDefault="00200D30" w:rsidP="00103670">
      <w:r>
        <w:t xml:space="preserve">Twister4Azure maintains a single instance of each data cache per worker-role shared across </w:t>
      </w:r>
      <w:r w:rsidRPr="001265F3">
        <w:rPr>
          <w:i/>
        </w:rPr>
        <w:t>map</w:t>
      </w:r>
      <w:r>
        <w:t xml:space="preserve">, </w:t>
      </w:r>
      <w:r w:rsidRPr="001265F3">
        <w:rPr>
          <w:i/>
        </w:rPr>
        <w:t>reduce</w:t>
      </w:r>
      <w:r>
        <w:t xml:space="preserve"> and </w:t>
      </w:r>
      <w:r w:rsidRPr="001265F3">
        <w:rPr>
          <w:i/>
        </w:rPr>
        <w:t>merge</w:t>
      </w:r>
      <w:r>
        <w:t xml:space="preserve"> workers, allowing the reuse of cached data across different tasks, as well as across any MapReduce application</w:t>
      </w:r>
      <w:r w:rsidR="0079631C">
        <w:t xml:space="preserve"> within the same job. Section </w:t>
      </w:r>
      <w:r w:rsidR="0079631C">
        <w:fldChar w:fldCharType="begin"/>
      </w:r>
      <w:r w:rsidR="0079631C">
        <w:instrText xml:space="preserve"> REF _Ref376724047 \r \h </w:instrText>
      </w:r>
      <w:r w:rsidR="0079631C">
        <w:fldChar w:fldCharType="separate"/>
      </w:r>
      <w:r w:rsidR="009054E4">
        <w:t>6.4</w:t>
      </w:r>
      <w:r w:rsidR="0079631C">
        <w:fldChar w:fldCharType="end"/>
      </w:r>
      <w:r w:rsidR="0079631C">
        <w:t xml:space="preserve"> </w:t>
      </w:r>
      <w:r>
        <w:t>presents a more detailed discussion about the performance trade-offs and implementation strategies of th</w:t>
      </w:r>
      <w:r w:rsidR="00103670">
        <w:t>e different caching mechanisms.</w:t>
      </w:r>
    </w:p>
    <w:p w14:paraId="38600C98" w14:textId="77777777" w:rsidR="00200D30" w:rsidRDefault="00200D30" w:rsidP="00E76F16">
      <w:pPr>
        <w:pStyle w:val="Heading3"/>
      </w:pPr>
      <w:bookmarkStart w:id="244" w:name="_Ref316298316"/>
      <w:bookmarkStart w:id="245" w:name="_Toc362439814"/>
      <w:bookmarkStart w:id="246" w:name="_Toc385448368"/>
      <w:r>
        <w:t>Cache Aware Scheduling</w:t>
      </w:r>
      <w:bookmarkEnd w:id="244"/>
      <w:bookmarkEnd w:id="245"/>
      <w:bookmarkEnd w:id="246"/>
    </w:p>
    <w:p w14:paraId="57CFEF7F" w14:textId="77777777" w:rsidR="00200D30" w:rsidRDefault="00200D30" w:rsidP="00200D30">
      <w:r>
        <w:t xml:space="preserve">In order to take maximum advantage of the data caching for iterative computations, </w:t>
      </w:r>
      <w:r w:rsidRPr="005737D5">
        <w:rPr>
          <w:i/>
        </w:rPr>
        <w:t>Map</w:t>
      </w:r>
      <w:r>
        <w:t xml:space="preserve"> tasks of the subsequent iterations need to be scheduled with an awareness of the data products that are cached in the worker-roles. If the loop-invariant data for a </w:t>
      </w:r>
      <w:r w:rsidRPr="005737D5">
        <w:rPr>
          <w:i/>
        </w:rPr>
        <w:t>map</w:t>
      </w:r>
      <w:r>
        <w:t xml:space="preserve"> task is present in the </w:t>
      </w:r>
      <w:proofErr w:type="spellStart"/>
      <w:r>
        <w:t>DataCache</w:t>
      </w:r>
      <w:proofErr w:type="spellEnd"/>
      <w:r>
        <w:t xml:space="preserve"> of a certain worker-role, then Twister4Azure should assign that particular map task to that particular worker-role. The decentralized architecture of Twister4Azure presents a challenge in this situation, as Twister4Azure does not have either a central entity that has a global view of the data products cached in the worker-roles, nor does it have the ability to push the tasks to a specific worker-role. </w:t>
      </w:r>
    </w:p>
    <w:p w14:paraId="5F23B187" w14:textId="4E33ED97" w:rsidR="00200D30" w:rsidRDefault="00200D30" w:rsidP="00200D30">
      <w:r>
        <w:lastRenderedPageBreak/>
        <w:t xml:space="preserve">As a solution to the above issue, Twister4Azure opted for a model in which the workers pick tasks to execute based on the data products they have in their </w:t>
      </w:r>
      <w:proofErr w:type="spellStart"/>
      <w:r>
        <w:t>DataCache</w:t>
      </w:r>
      <w:proofErr w:type="spellEnd"/>
      <w:r>
        <w:t xml:space="preserve">, and based on the information that is published on a central bulletin board (an Azure table). Naïve implementation of this model requires all the tasks for a particular job to be advertised, making the bulletin board a bottleneck. We avoid this by locally storing the </w:t>
      </w:r>
      <w:r>
        <w:rPr>
          <w:i/>
        </w:rPr>
        <w:t>M</w:t>
      </w:r>
      <w:r w:rsidRPr="00CB34F1">
        <w:rPr>
          <w:i/>
        </w:rPr>
        <w:t>ap</w:t>
      </w:r>
      <w:r>
        <w:t xml:space="preserve"> task execution histories (meta-data required for execution of a map task</w:t>
      </w:r>
      <w:r w:rsidRPr="00F77FF7">
        <w:t xml:space="preserve">) </w:t>
      </w:r>
      <w:r>
        <w:t>from</w:t>
      </w:r>
      <w:r w:rsidRPr="00F77FF7">
        <w:t xml:space="preserve"> the previous iterations.</w:t>
      </w:r>
      <w:r>
        <w:t xml:space="preserve"> With this optimization, the bulletin board only advertises information about the new iterations. This allows the workers to start the execution of the map tasks for a new iteration as soon as the workers get the information about a new iteration through the bulletin board, after the previous iteration is completed. A high-level pseudo-code for the cache aware scheduling algorithm is given in Code 3. Every free map worker executes this algorithm. As shown in</w:t>
      </w:r>
      <w:r w:rsidR="0022586E">
        <w:t xml:space="preserve"> </w:t>
      </w:r>
      <w:r w:rsidR="0022586E">
        <w:fldChar w:fldCharType="begin"/>
      </w:r>
      <w:r w:rsidR="0022586E">
        <w:instrText xml:space="preserve"> REF _Ref376724095 \h </w:instrText>
      </w:r>
      <w:r w:rsidR="0022586E">
        <w:fldChar w:fldCharType="separate"/>
      </w:r>
      <w:r w:rsidR="009054E4">
        <w:t xml:space="preserve">Figure </w:t>
      </w:r>
      <w:r w:rsidR="009054E4">
        <w:rPr>
          <w:noProof/>
        </w:rPr>
        <w:t>31</w:t>
      </w:r>
      <w:r w:rsidR="0022586E">
        <w:fldChar w:fldCharType="end"/>
      </w:r>
      <w:r>
        <w:t>, Twister4Azure schedules new MapReduce jobs (non-iterative and the first iteration of the iterative) through Azure queues. Twister4Azure hybrid cache aware scheduling algorithm is currently configured to give priority for the iterations of the already executing iterative MapReduce computations over new computations, to get the maximum value out of the cached data.</w:t>
      </w:r>
    </w:p>
    <w:p w14:paraId="775E7270" w14:textId="77777777" w:rsidR="00200D30" w:rsidRDefault="00200D30" w:rsidP="00200D30">
      <w:r>
        <w:t xml:space="preserve">Any tasks for an iteration that were not scheduled in the above manner will be added back in to the task-scheduling queue and will be executed by the first available free worker ensuring the completion of that iteration. This ensures the eventual completion of the job and the fault tolerance of the tasks in the event of a worker failure; it also ensures the dynamic scalability of the system when new workers are added to the virtual cluster. Duplicate task execution can happen on very rare occasions due to the eventual consistency nature of the Azure Table storage. However, these duplicate executed tasks do not affect the accuracy of the computations due to the side effect free nature of the MapReduce programming model. </w:t>
      </w:r>
    </w:p>
    <w:p w14:paraId="7D593030" w14:textId="77777777" w:rsidR="00200D30" w:rsidRDefault="00200D30" w:rsidP="00200D30">
      <w:r>
        <w:lastRenderedPageBreak/>
        <w:t xml:space="preserve">There are efforts that use multiple queues together to increase the throughput of the Azure Queues. However, queue latency is not a significant bottleneck for Twister4Azure iterative computations as only the scheduling of the first iteration depends on Azure queues.  </w:t>
      </w:r>
    </w:p>
    <w:p w14:paraId="6C49DC33" w14:textId="77777777" w:rsidR="002347B0" w:rsidRDefault="002347B0" w:rsidP="0022586E">
      <w:pPr>
        <w:keepNext/>
        <w:jc w:val="center"/>
      </w:pPr>
      <w:r>
        <w:rPr>
          <w:noProof/>
        </w:rPr>
        <w:drawing>
          <wp:inline distT="0" distB="0" distL="0" distR="0" wp14:anchorId="369C15AD" wp14:editId="4E4AEFF9">
            <wp:extent cx="4391025" cy="2996749"/>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0188" cy="3003003"/>
                    </a:xfrm>
                    <a:prstGeom prst="rect">
                      <a:avLst/>
                    </a:prstGeom>
                    <a:noFill/>
                  </pic:spPr>
                </pic:pic>
              </a:graphicData>
            </a:graphic>
          </wp:inline>
        </w:drawing>
      </w:r>
    </w:p>
    <w:p w14:paraId="38E51795" w14:textId="353B4504" w:rsidR="002347B0" w:rsidRDefault="002347B0" w:rsidP="0022586E">
      <w:pPr>
        <w:pStyle w:val="Caption"/>
      </w:pPr>
      <w:bookmarkStart w:id="247" w:name="_Ref376724095"/>
      <w:bookmarkStart w:id="248" w:name="_Toc385451941"/>
      <w:r>
        <w:t xml:space="preserve">Figure </w:t>
      </w:r>
      <w:r w:rsidR="00556A18">
        <w:fldChar w:fldCharType="begin"/>
      </w:r>
      <w:r w:rsidR="00556A18">
        <w:instrText xml:space="preserve"> SEQ Figure \* ARABIC </w:instrText>
      </w:r>
      <w:r w:rsidR="00556A18">
        <w:fldChar w:fldCharType="separate"/>
      </w:r>
      <w:proofErr w:type="gramStart"/>
      <w:r w:rsidR="009054E4">
        <w:rPr>
          <w:noProof/>
        </w:rPr>
        <w:t>31</w:t>
      </w:r>
      <w:r w:rsidR="00556A18">
        <w:rPr>
          <w:noProof/>
        </w:rPr>
        <w:fldChar w:fldCharType="end"/>
      </w:r>
      <w:bookmarkEnd w:id="247"/>
      <w:r>
        <w:t xml:space="preserve"> </w:t>
      </w:r>
      <w:r w:rsidRPr="00297C0A">
        <w:t>Cache</w:t>
      </w:r>
      <w:proofErr w:type="gramEnd"/>
      <w:r w:rsidRPr="00297C0A">
        <w:t xml:space="preserve"> Aware Hybrid Scheduling</w:t>
      </w:r>
      <w:bookmarkEnd w:id="248"/>
    </w:p>
    <w:tbl>
      <w:tblPr>
        <w:tblW w:w="0" w:type="auto"/>
        <w:jc w:val="center"/>
        <w:tblLook w:val="04A0" w:firstRow="1" w:lastRow="0" w:firstColumn="1" w:lastColumn="0" w:noHBand="0" w:noVBand="1"/>
      </w:tblPr>
      <w:tblGrid>
        <w:gridCol w:w="8564"/>
      </w:tblGrid>
      <w:tr w:rsidR="0022586E" w14:paraId="63FA4CDC" w14:textId="77777777" w:rsidTr="0022586E">
        <w:trPr>
          <w:trHeight w:val="3483"/>
          <w:jc w:val="center"/>
        </w:trPr>
        <w:tc>
          <w:tcPr>
            <w:tcW w:w="8564" w:type="dxa"/>
            <w:shd w:val="clear" w:color="auto" w:fill="auto"/>
            <w:tcMar>
              <w:left w:w="14" w:type="dxa"/>
              <w:right w:w="14" w:type="dxa"/>
            </w:tcMar>
          </w:tcPr>
          <w:p w14:paraId="12275C85" w14:textId="7140F0B5" w:rsidR="0022586E" w:rsidRPr="00C56A80" w:rsidRDefault="0022586E" w:rsidP="00C56A80">
            <w:pPr>
              <w:pStyle w:val="ListParagraph"/>
              <w:spacing w:after="0"/>
              <w:ind w:left="0"/>
              <w:rPr>
                <w:sz w:val="18"/>
                <w:szCs w:val="20"/>
              </w:rPr>
            </w:pPr>
            <w:r>
              <w:rPr>
                <w:noProof/>
              </w:rPr>
              <mc:AlternateContent>
                <mc:Choice Requires="wps">
                  <w:drawing>
                    <wp:anchor distT="0" distB="0" distL="114300" distR="114300" simplePos="0" relativeHeight="251693056" behindDoc="0" locked="0" layoutInCell="1" allowOverlap="1" wp14:anchorId="40915DD5" wp14:editId="3044418B">
                      <wp:simplePos x="0" y="0"/>
                      <wp:positionH relativeFrom="column">
                        <wp:posOffset>95250</wp:posOffset>
                      </wp:positionH>
                      <wp:positionV relativeFrom="paragraph">
                        <wp:posOffset>228600</wp:posOffset>
                      </wp:positionV>
                      <wp:extent cx="5162550" cy="0"/>
                      <wp:effectExtent l="0" t="0" r="19050" b="1905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7.5pt;margin-top:18pt;width:40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BP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f8BI&#10;kh529HxwKpRGj5kf0KBtDnGl3BnfIj3JV/2i6HeLpCpbIhseot/OGpITnxG9S/EXq6HMfvisGMQQ&#10;KBCmdapN7yFhDugUlnK+LYWfHKLwMUvmsyyD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"/>
                  </w:pict>
                </mc:Fallback>
              </mc:AlternateContent>
            </w:r>
            <w:r w:rsidRPr="00520ADE">
              <w:rPr>
                <w:noProof/>
              </w:rPr>
              <mc:AlternateContent>
                <mc:Choice Requires="wps">
                  <w:drawing>
                    <wp:anchor distT="0" distB="0" distL="114300" distR="114300" simplePos="0" relativeHeight="251694080" behindDoc="0" locked="0" layoutInCell="1" allowOverlap="1" wp14:anchorId="10A66ADB" wp14:editId="70B78D71">
                      <wp:simplePos x="0" y="0"/>
                      <wp:positionH relativeFrom="column">
                        <wp:posOffset>95250</wp:posOffset>
                      </wp:positionH>
                      <wp:positionV relativeFrom="paragraph">
                        <wp:posOffset>-38100</wp:posOffset>
                      </wp:positionV>
                      <wp:extent cx="5162550" cy="0"/>
                      <wp:effectExtent l="0" t="0" r="19050" b="19050"/>
                      <wp:wrapNone/>
                      <wp:docPr id="10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5pt;margin-top:-3pt;width:40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iuIQIAAD8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"/>
                  </w:pict>
                </mc:Fallback>
              </mc:AlternateContent>
            </w:r>
            <w:r w:rsidRPr="00520ADE">
              <w:rPr>
                <w:sz w:val="20"/>
              </w:rPr>
              <w:t xml:space="preserve">Code 3 Cache aware hybrid </w:t>
            </w:r>
            <w:r>
              <w:rPr>
                <w:sz w:val="20"/>
              </w:rPr>
              <w:t xml:space="preserve">decentralized </w:t>
            </w:r>
            <w:r w:rsidRPr="00520ADE">
              <w:rPr>
                <w:sz w:val="20"/>
              </w:rPr>
              <w:t>scheduling algorithm.</w:t>
            </w:r>
            <w:r>
              <w:rPr>
                <w:sz w:val="20"/>
              </w:rPr>
              <w:t xml:space="preserve"> (Executed by all the </w:t>
            </w:r>
            <w:r w:rsidRPr="00520ADE">
              <w:rPr>
                <w:sz w:val="20"/>
              </w:rPr>
              <w:t>map worker</w:t>
            </w:r>
            <w:r>
              <w:rPr>
                <w:sz w:val="20"/>
              </w:rPr>
              <w:t>s)</w:t>
            </w:r>
          </w:p>
          <w:p w14:paraId="0B1507A7"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b/>
                <w:sz w:val="20"/>
                <w:szCs w:val="18"/>
              </w:rPr>
              <w:t>while</w:t>
            </w:r>
            <w:r w:rsidRPr="0022586E">
              <w:rPr>
                <w:sz w:val="20"/>
                <w:szCs w:val="18"/>
              </w:rPr>
              <w:t xml:space="preserve"> (</w:t>
            </w:r>
            <w:proofErr w:type="spellStart"/>
            <w:r w:rsidRPr="0022586E">
              <w:rPr>
                <w:sz w:val="20"/>
                <w:szCs w:val="18"/>
              </w:rPr>
              <w:t>mapworker</w:t>
            </w:r>
            <w:proofErr w:type="spellEnd"/>
            <w:r w:rsidRPr="0022586E">
              <w:rPr>
                <w:sz w:val="20"/>
                <w:szCs w:val="18"/>
              </w:rPr>
              <w:t>)</w:t>
            </w:r>
          </w:p>
          <w:p w14:paraId="40D34106"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b/>
                <w:sz w:val="20"/>
                <w:szCs w:val="18"/>
              </w:rPr>
              <w:t>foreach</w:t>
            </w:r>
            <w:proofErr w:type="spellEnd"/>
            <w:r w:rsidRPr="0022586E">
              <w:rPr>
                <w:sz w:val="20"/>
                <w:szCs w:val="18"/>
              </w:rPr>
              <w:t xml:space="preserve"> </w:t>
            </w:r>
            <w:proofErr w:type="spellStart"/>
            <w:r w:rsidRPr="0022586E">
              <w:rPr>
                <w:sz w:val="20"/>
                <w:szCs w:val="18"/>
              </w:rPr>
              <w:t>jobiter</w:t>
            </w:r>
            <w:proofErr w:type="spellEnd"/>
            <w:r w:rsidRPr="0022586E">
              <w:rPr>
                <w:sz w:val="20"/>
                <w:szCs w:val="18"/>
              </w:rPr>
              <w:t xml:space="preserve"> </w:t>
            </w:r>
            <w:r w:rsidRPr="0022586E">
              <w:rPr>
                <w:b/>
                <w:sz w:val="20"/>
                <w:szCs w:val="18"/>
              </w:rPr>
              <w:t>in</w:t>
            </w:r>
            <w:r w:rsidRPr="0022586E">
              <w:rPr>
                <w:sz w:val="20"/>
                <w:szCs w:val="18"/>
              </w:rPr>
              <w:t xml:space="preserve"> </w:t>
            </w:r>
            <w:proofErr w:type="spellStart"/>
            <w:r w:rsidRPr="0022586E">
              <w:rPr>
                <w:sz w:val="20"/>
                <w:szCs w:val="18"/>
              </w:rPr>
              <w:t>bulletinboard</w:t>
            </w:r>
            <w:proofErr w:type="spellEnd"/>
          </w:p>
          <w:p w14:paraId="0372553B"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cachedtasks</w:t>
            </w:r>
            <w:proofErr w:type="spellEnd"/>
            <w:r w:rsidRPr="0022586E">
              <w:rPr>
                <w:sz w:val="20"/>
                <w:szCs w:val="18"/>
              </w:rPr>
              <w:t>[]</w:t>
            </w:r>
            <w:r w:rsidRPr="0022586E">
              <w:rPr>
                <w:rFonts w:eastAsia="Times New Roman"/>
                <w:sz w:val="20"/>
                <w:szCs w:val="18"/>
              </w:rPr>
              <w:t xml:space="preserve">← </w:t>
            </w:r>
            <w:r w:rsidRPr="0022586E">
              <w:rPr>
                <w:rFonts w:eastAsia="Times New Roman"/>
                <w:b/>
                <w:sz w:val="20"/>
                <w:szCs w:val="18"/>
              </w:rPr>
              <w:t>s</w:t>
            </w:r>
            <w:r w:rsidRPr="0022586E">
              <w:rPr>
                <w:b/>
                <w:sz w:val="20"/>
                <w:szCs w:val="18"/>
              </w:rPr>
              <w:t>elect</w:t>
            </w:r>
            <w:r w:rsidRPr="0022586E">
              <w:rPr>
                <w:sz w:val="20"/>
                <w:szCs w:val="18"/>
              </w:rPr>
              <w:t xml:space="preserve"> tasks </w:t>
            </w:r>
            <w:r w:rsidRPr="0022586E">
              <w:rPr>
                <w:b/>
                <w:sz w:val="20"/>
                <w:szCs w:val="18"/>
              </w:rPr>
              <w:t>from</w:t>
            </w:r>
            <w:r w:rsidRPr="0022586E">
              <w:rPr>
                <w:sz w:val="20"/>
                <w:szCs w:val="18"/>
              </w:rPr>
              <w:t xml:space="preserve"> </w:t>
            </w:r>
            <w:proofErr w:type="spellStart"/>
            <w:r w:rsidRPr="0022586E">
              <w:rPr>
                <w:sz w:val="20"/>
                <w:szCs w:val="18"/>
              </w:rPr>
              <w:t>taskhistories</w:t>
            </w:r>
            <w:proofErr w:type="spellEnd"/>
            <w:r w:rsidRPr="0022586E">
              <w:rPr>
                <w:sz w:val="20"/>
                <w:szCs w:val="18"/>
              </w:rPr>
              <w:t xml:space="preserve"> </w:t>
            </w:r>
            <w:r w:rsidRPr="0022586E">
              <w:rPr>
                <w:b/>
                <w:sz w:val="20"/>
                <w:szCs w:val="18"/>
              </w:rPr>
              <w:t>where</w:t>
            </w:r>
            <w:r w:rsidRPr="0022586E">
              <w:rPr>
                <w:sz w:val="20"/>
                <w:szCs w:val="18"/>
              </w:rPr>
              <w:t xml:space="preserve"> </w:t>
            </w:r>
            <w:r w:rsidRPr="0022586E">
              <w:rPr>
                <w:sz w:val="20"/>
                <w:szCs w:val="18"/>
              </w:rPr>
              <w:br/>
              <w:t xml:space="preserve">                         ((</w:t>
            </w:r>
            <w:proofErr w:type="spellStart"/>
            <w:r w:rsidRPr="0022586E">
              <w:rPr>
                <w:sz w:val="20"/>
                <w:szCs w:val="18"/>
              </w:rPr>
              <w:t>task.iteration</w:t>
            </w:r>
            <w:proofErr w:type="spellEnd"/>
            <w:r w:rsidRPr="0022586E">
              <w:rPr>
                <w:sz w:val="20"/>
                <w:szCs w:val="18"/>
              </w:rPr>
              <w:t xml:space="preserve"> == </w:t>
            </w:r>
            <w:proofErr w:type="spellStart"/>
            <w:r w:rsidRPr="0022586E">
              <w:rPr>
                <w:sz w:val="20"/>
                <w:szCs w:val="18"/>
              </w:rPr>
              <w:t>jobiter.baseiteration</w:t>
            </w:r>
            <w:proofErr w:type="spellEnd"/>
            <w:r w:rsidRPr="0022586E">
              <w:rPr>
                <w:sz w:val="20"/>
                <w:szCs w:val="18"/>
              </w:rPr>
              <w:t xml:space="preserve">)  </w:t>
            </w:r>
            <w:r w:rsidRPr="0022586E">
              <w:rPr>
                <w:b/>
                <w:sz w:val="20"/>
                <w:szCs w:val="18"/>
              </w:rPr>
              <w:t>and</w:t>
            </w:r>
            <w:r w:rsidRPr="0022586E">
              <w:rPr>
                <w:sz w:val="20"/>
                <w:szCs w:val="18"/>
              </w:rPr>
              <w:br/>
              <w:t xml:space="preserve">                         (</w:t>
            </w:r>
            <w:proofErr w:type="spellStart"/>
            <w:r w:rsidRPr="0022586E">
              <w:rPr>
                <w:sz w:val="20"/>
                <w:szCs w:val="18"/>
              </w:rPr>
              <w:t>memcache</w:t>
            </w:r>
            <w:proofErr w:type="spellEnd"/>
            <w:r w:rsidRPr="0022586E">
              <w:rPr>
                <w:sz w:val="20"/>
                <w:szCs w:val="18"/>
              </w:rPr>
              <w:t xml:space="preserve">[] </w:t>
            </w:r>
            <w:r w:rsidRPr="0022586E">
              <w:rPr>
                <w:b/>
                <w:sz w:val="20"/>
                <w:szCs w:val="18"/>
              </w:rPr>
              <w:t>contains</w:t>
            </w:r>
            <w:r w:rsidRPr="0022586E">
              <w:rPr>
                <w:sz w:val="20"/>
                <w:szCs w:val="18"/>
              </w:rPr>
              <w:t xml:space="preserve"> </w:t>
            </w:r>
            <w:proofErr w:type="spellStart"/>
            <w:r w:rsidRPr="0022586E">
              <w:rPr>
                <w:sz w:val="20"/>
                <w:szCs w:val="18"/>
              </w:rPr>
              <w:t>task.inputdata</w:t>
            </w:r>
            <w:proofErr w:type="spellEnd"/>
            <w:r w:rsidRPr="0022586E">
              <w:rPr>
                <w:sz w:val="20"/>
                <w:szCs w:val="18"/>
              </w:rPr>
              <w:t>))</w:t>
            </w:r>
          </w:p>
          <w:p w14:paraId="543C67F0"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r w:rsidRPr="0022586E">
              <w:rPr>
                <w:sz w:val="20"/>
                <w:szCs w:val="18"/>
              </w:rPr>
              <w:tab/>
              <w:t xml:space="preserve">  </w:t>
            </w:r>
            <w:proofErr w:type="spellStart"/>
            <w:r w:rsidRPr="0022586E">
              <w:rPr>
                <w:b/>
                <w:sz w:val="20"/>
                <w:szCs w:val="18"/>
              </w:rPr>
              <w:t>foreach</w:t>
            </w:r>
            <w:proofErr w:type="spellEnd"/>
            <w:r w:rsidRPr="0022586E">
              <w:rPr>
                <w:sz w:val="20"/>
                <w:szCs w:val="18"/>
              </w:rPr>
              <w:t xml:space="preserve"> task </w:t>
            </w:r>
            <w:r w:rsidRPr="0022586E">
              <w:rPr>
                <w:b/>
                <w:sz w:val="20"/>
                <w:szCs w:val="18"/>
              </w:rPr>
              <w:t>in</w:t>
            </w:r>
            <w:r w:rsidRPr="0022586E">
              <w:rPr>
                <w:sz w:val="20"/>
                <w:szCs w:val="18"/>
              </w:rPr>
              <w:t xml:space="preserve"> </w:t>
            </w:r>
            <w:proofErr w:type="spellStart"/>
            <w:r w:rsidRPr="0022586E">
              <w:rPr>
                <w:sz w:val="20"/>
                <w:szCs w:val="18"/>
              </w:rPr>
              <w:t>cachedtasks</w:t>
            </w:r>
            <w:proofErr w:type="spellEnd"/>
          </w:p>
          <w:p w14:paraId="2C6C422C"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newtask</w:t>
            </w:r>
            <w:proofErr w:type="spellEnd"/>
            <w:r w:rsidRPr="0022586E">
              <w:rPr>
                <w:sz w:val="20"/>
                <w:szCs w:val="18"/>
              </w:rPr>
              <w:t xml:space="preserve"> </w:t>
            </w:r>
            <w:r w:rsidRPr="0022586E">
              <w:rPr>
                <w:rFonts w:eastAsia="Times New Roman"/>
                <w:sz w:val="20"/>
                <w:szCs w:val="18"/>
              </w:rPr>
              <w:t>← new Task</w:t>
            </w:r>
            <w:r w:rsidRPr="0022586E">
              <w:rPr>
                <w:rFonts w:eastAsia="Times New Roman"/>
                <w:sz w:val="20"/>
                <w:szCs w:val="18"/>
              </w:rPr>
              <w:br/>
              <w:t xml:space="preserve">                         (</w:t>
            </w:r>
            <w:proofErr w:type="spellStart"/>
            <w:r w:rsidRPr="0022586E">
              <w:rPr>
                <w:rFonts w:eastAsia="Times New Roman"/>
                <w:sz w:val="20"/>
                <w:szCs w:val="18"/>
              </w:rPr>
              <w:t>task.metadata</w:t>
            </w:r>
            <w:proofErr w:type="spellEnd"/>
            <w:r w:rsidRPr="0022586E">
              <w:rPr>
                <w:rFonts w:eastAsia="Times New Roman"/>
                <w:sz w:val="20"/>
                <w:szCs w:val="18"/>
              </w:rPr>
              <w:t xml:space="preserve">, </w:t>
            </w:r>
            <w:proofErr w:type="spellStart"/>
            <w:r w:rsidRPr="0022586E">
              <w:rPr>
                <w:rFonts w:eastAsia="Times New Roman"/>
                <w:sz w:val="20"/>
                <w:szCs w:val="18"/>
              </w:rPr>
              <w:t>jobiter.iteration</w:t>
            </w:r>
            <w:proofErr w:type="spellEnd"/>
            <w:r w:rsidRPr="0022586E">
              <w:rPr>
                <w:rFonts w:eastAsia="Times New Roman"/>
                <w:sz w:val="20"/>
                <w:szCs w:val="18"/>
              </w:rPr>
              <w:t>, …)</w:t>
            </w:r>
          </w:p>
          <w:p w14:paraId="50335F9C"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r w:rsidRPr="0022586E">
              <w:rPr>
                <w:b/>
                <w:sz w:val="20"/>
                <w:szCs w:val="18"/>
              </w:rPr>
              <w:t>if</w:t>
            </w:r>
            <w:r w:rsidRPr="0022586E">
              <w:rPr>
                <w:sz w:val="20"/>
                <w:szCs w:val="18"/>
              </w:rPr>
              <w:t xml:space="preserve"> (</w:t>
            </w:r>
            <w:proofErr w:type="spellStart"/>
            <w:r w:rsidRPr="0022586E">
              <w:rPr>
                <w:sz w:val="20"/>
                <w:szCs w:val="18"/>
              </w:rPr>
              <w:t>newtask.duplicate</w:t>
            </w:r>
            <w:proofErr w:type="spellEnd"/>
            <w:r w:rsidRPr="0022586E">
              <w:rPr>
                <w:sz w:val="20"/>
                <w:szCs w:val="18"/>
              </w:rPr>
              <w:t xml:space="preserve">())  </w:t>
            </w:r>
            <w:r w:rsidRPr="0022586E">
              <w:rPr>
                <w:b/>
                <w:sz w:val="20"/>
                <w:szCs w:val="18"/>
              </w:rPr>
              <w:t>continue</w:t>
            </w:r>
            <w:r w:rsidRPr="0022586E">
              <w:rPr>
                <w:sz w:val="20"/>
                <w:szCs w:val="18"/>
              </w:rPr>
              <w:t xml:space="preserve">; </w:t>
            </w:r>
          </w:p>
          <w:p w14:paraId="5DE7C467"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taskhistories.add</w:t>
            </w:r>
            <w:proofErr w:type="spellEnd"/>
            <w:r w:rsidRPr="0022586E">
              <w:rPr>
                <w:sz w:val="20"/>
                <w:szCs w:val="18"/>
              </w:rPr>
              <w:t>(</w:t>
            </w:r>
            <w:proofErr w:type="spellStart"/>
            <w:r w:rsidRPr="0022586E">
              <w:rPr>
                <w:sz w:val="20"/>
                <w:szCs w:val="18"/>
              </w:rPr>
              <w:t>newTask</w:t>
            </w:r>
            <w:proofErr w:type="spellEnd"/>
            <w:r w:rsidRPr="0022586E">
              <w:rPr>
                <w:sz w:val="20"/>
                <w:szCs w:val="18"/>
              </w:rPr>
              <w:t>)</w:t>
            </w:r>
          </w:p>
          <w:p w14:paraId="1F66905E"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newTask.execute</w:t>
            </w:r>
            <w:proofErr w:type="spellEnd"/>
            <w:r w:rsidRPr="0022586E">
              <w:rPr>
                <w:sz w:val="20"/>
                <w:szCs w:val="18"/>
              </w:rPr>
              <w:t>()</w:t>
            </w:r>
          </w:p>
          <w:p w14:paraId="3CBD1DAC" w14:textId="77777777" w:rsidR="0022586E" w:rsidRPr="0022586E" w:rsidRDefault="0022586E" w:rsidP="00C56A80">
            <w:pPr>
              <w:pStyle w:val="ListParagraph"/>
              <w:widowControl w:val="0"/>
              <w:numPr>
                <w:ilvl w:val="0"/>
                <w:numId w:val="21"/>
              </w:numPr>
              <w:spacing w:after="0" w:line="360" w:lineRule="auto"/>
              <w:jc w:val="left"/>
              <w:rPr>
                <w:b/>
                <w:sz w:val="20"/>
                <w:szCs w:val="18"/>
              </w:rPr>
            </w:pPr>
            <w:r w:rsidRPr="0022586E">
              <w:rPr>
                <w:sz w:val="20"/>
                <w:szCs w:val="18"/>
              </w:rPr>
              <w:t xml:space="preserve">          </w:t>
            </w:r>
            <w:r w:rsidRPr="0022586E">
              <w:rPr>
                <w:b/>
                <w:sz w:val="20"/>
                <w:szCs w:val="18"/>
              </w:rPr>
              <w:t xml:space="preserve">end </w:t>
            </w:r>
            <w:proofErr w:type="spellStart"/>
            <w:r w:rsidRPr="0022586E">
              <w:rPr>
                <w:b/>
                <w:sz w:val="20"/>
                <w:szCs w:val="18"/>
              </w:rPr>
              <w:t>foreach</w:t>
            </w:r>
            <w:proofErr w:type="spellEnd"/>
          </w:p>
          <w:p w14:paraId="3E2819D0" w14:textId="77777777" w:rsidR="0022586E" w:rsidRPr="0022586E" w:rsidRDefault="0022586E" w:rsidP="00C56A80">
            <w:pPr>
              <w:pStyle w:val="ListParagraph"/>
              <w:widowControl w:val="0"/>
              <w:numPr>
                <w:ilvl w:val="0"/>
                <w:numId w:val="21"/>
              </w:numPr>
              <w:spacing w:after="0" w:line="360" w:lineRule="auto"/>
              <w:jc w:val="left"/>
              <w:rPr>
                <w:i/>
                <w:sz w:val="20"/>
                <w:szCs w:val="18"/>
              </w:rPr>
            </w:pPr>
            <w:r w:rsidRPr="0022586E">
              <w:rPr>
                <w:sz w:val="20"/>
                <w:szCs w:val="18"/>
              </w:rPr>
              <w:lastRenderedPageBreak/>
              <w:t xml:space="preserve">          //</w:t>
            </w:r>
            <w:r w:rsidRPr="0022586E">
              <w:rPr>
                <w:i/>
                <w:sz w:val="20"/>
                <w:szCs w:val="18"/>
              </w:rPr>
              <w:t xml:space="preserve"> perform steps 3 to 8 for disk cache</w:t>
            </w:r>
          </w:p>
          <w:p w14:paraId="23732199"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r w:rsidRPr="0022586E">
              <w:rPr>
                <w:b/>
                <w:sz w:val="20"/>
                <w:szCs w:val="18"/>
              </w:rPr>
              <w:t>if</w:t>
            </w:r>
            <w:r w:rsidRPr="0022586E">
              <w:rPr>
                <w:sz w:val="20"/>
                <w:szCs w:val="18"/>
              </w:rPr>
              <w:t xml:space="preserve"> (no task executed from cache)</w:t>
            </w:r>
          </w:p>
          <w:p w14:paraId="12DCA6AD"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addTasksToQueue</w:t>
            </w:r>
            <w:proofErr w:type="spellEnd"/>
            <w:r w:rsidRPr="0022586E">
              <w:rPr>
                <w:sz w:val="20"/>
                <w:szCs w:val="18"/>
              </w:rPr>
              <w:t xml:space="preserve"> (</w:t>
            </w:r>
            <w:proofErr w:type="spellStart"/>
            <w:r w:rsidRPr="0022586E">
              <w:rPr>
                <w:sz w:val="20"/>
                <w:szCs w:val="18"/>
              </w:rPr>
              <w:t>jobiter</w:t>
            </w:r>
            <w:proofErr w:type="spellEnd"/>
            <w:r w:rsidRPr="0022586E">
              <w:rPr>
                <w:sz w:val="20"/>
                <w:szCs w:val="18"/>
              </w:rPr>
              <w:t>)</w:t>
            </w:r>
          </w:p>
          <w:p w14:paraId="47904B14" w14:textId="54556992" w:rsidR="0022586E" w:rsidRPr="002044EC" w:rsidRDefault="0022586E" w:rsidP="002044EC">
            <w:pPr>
              <w:pStyle w:val="ListParagraph"/>
              <w:widowControl w:val="0"/>
              <w:numPr>
                <w:ilvl w:val="0"/>
                <w:numId w:val="21"/>
              </w:numPr>
              <w:spacing w:after="0" w:line="360" w:lineRule="auto"/>
              <w:jc w:val="left"/>
              <w:rPr>
                <w:b/>
                <w:sz w:val="20"/>
                <w:szCs w:val="18"/>
              </w:rPr>
            </w:pPr>
            <w:r w:rsidRPr="0022586E">
              <w:rPr>
                <w:sz w:val="20"/>
                <w:szCs w:val="18"/>
              </w:rPr>
              <w:t xml:space="preserve">     </w:t>
            </w:r>
            <w:r w:rsidRPr="0022586E">
              <w:rPr>
                <w:b/>
                <w:sz w:val="20"/>
                <w:szCs w:val="18"/>
              </w:rPr>
              <w:t xml:space="preserve">end </w:t>
            </w:r>
            <w:proofErr w:type="spellStart"/>
            <w:r w:rsidRPr="0022586E">
              <w:rPr>
                <w:b/>
                <w:sz w:val="20"/>
                <w:szCs w:val="18"/>
              </w:rPr>
              <w:t>foreach</w:t>
            </w:r>
            <w:proofErr w:type="spellEnd"/>
          </w:p>
          <w:p w14:paraId="059D1137"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msg</w:t>
            </w:r>
            <w:proofErr w:type="spellEnd"/>
            <w:r w:rsidRPr="0022586E">
              <w:rPr>
                <w:sz w:val="20"/>
                <w:szCs w:val="18"/>
              </w:rPr>
              <w:t xml:space="preserve"> </w:t>
            </w:r>
            <w:r w:rsidRPr="0022586E">
              <w:rPr>
                <w:rFonts w:eastAsia="Times New Roman"/>
                <w:sz w:val="20"/>
                <w:szCs w:val="18"/>
              </w:rPr>
              <w:t xml:space="preserve">← </w:t>
            </w:r>
            <w:proofErr w:type="spellStart"/>
            <w:r w:rsidRPr="0022586E">
              <w:rPr>
                <w:sz w:val="20"/>
                <w:szCs w:val="18"/>
              </w:rPr>
              <w:t>queue.getMessage</w:t>
            </w:r>
            <w:proofErr w:type="spellEnd"/>
            <w:r w:rsidRPr="0022586E">
              <w:rPr>
                <w:sz w:val="20"/>
                <w:szCs w:val="18"/>
              </w:rPr>
              <w:t>())</w:t>
            </w:r>
          </w:p>
          <w:p w14:paraId="75AA2160"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r w:rsidRPr="0022586E">
              <w:rPr>
                <w:b/>
                <w:sz w:val="20"/>
                <w:szCs w:val="18"/>
              </w:rPr>
              <w:t>if</w:t>
            </w:r>
            <w:r w:rsidRPr="0022586E">
              <w:rPr>
                <w:sz w:val="20"/>
                <w:szCs w:val="18"/>
              </w:rPr>
              <w:t xml:space="preserve"> (</w:t>
            </w:r>
            <w:proofErr w:type="spellStart"/>
            <w:r w:rsidRPr="0022586E">
              <w:rPr>
                <w:sz w:val="20"/>
                <w:szCs w:val="18"/>
              </w:rPr>
              <w:t>msg</w:t>
            </w:r>
            <w:proofErr w:type="spellEnd"/>
            <w:r w:rsidRPr="0022586E">
              <w:rPr>
                <w:sz w:val="20"/>
                <w:szCs w:val="18"/>
              </w:rPr>
              <w:t xml:space="preserve"> !=null)</w:t>
            </w:r>
          </w:p>
          <w:p w14:paraId="1ACF5B22"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proofErr w:type="gramStart"/>
            <w:r w:rsidRPr="0022586E">
              <w:rPr>
                <w:sz w:val="20"/>
                <w:szCs w:val="18"/>
              </w:rPr>
              <w:t>newTask</w:t>
            </w:r>
            <w:proofErr w:type="spellEnd"/>
            <w:proofErr w:type="gramEnd"/>
            <w:r w:rsidRPr="0022586E">
              <w:rPr>
                <w:sz w:val="20"/>
                <w:szCs w:val="18"/>
              </w:rPr>
              <w:t xml:space="preserve"> </w:t>
            </w:r>
            <w:r w:rsidRPr="0022586E">
              <w:rPr>
                <w:rFonts w:eastAsia="Times New Roman"/>
                <w:sz w:val="20"/>
                <w:szCs w:val="18"/>
              </w:rPr>
              <w:t>← new Task(</w:t>
            </w:r>
            <w:proofErr w:type="spellStart"/>
            <w:r w:rsidRPr="0022586E">
              <w:rPr>
                <w:rFonts w:eastAsia="Times New Roman"/>
                <w:sz w:val="20"/>
                <w:szCs w:val="18"/>
              </w:rPr>
              <w:t>msg.metadata</w:t>
            </w:r>
            <w:proofErr w:type="spellEnd"/>
            <w:r w:rsidRPr="0022586E">
              <w:rPr>
                <w:rFonts w:eastAsia="Times New Roman"/>
                <w:sz w:val="20"/>
                <w:szCs w:val="18"/>
              </w:rPr>
              <w:t xml:space="preserve">, </w:t>
            </w:r>
            <w:proofErr w:type="spellStart"/>
            <w:r w:rsidRPr="0022586E">
              <w:rPr>
                <w:rFonts w:eastAsia="Times New Roman"/>
                <w:sz w:val="20"/>
                <w:szCs w:val="18"/>
              </w:rPr>
              <w:t>msg.iter</w:t>
            </w:r>
            <w:proofErr w:type="spellEnd"/>
            <w:r w:rsidRPr="0022586E">
              <w:rPr>
                <w:rFonts w:eastAsia="Times New Roman"/>
                <w:sz w:val="20"/>
                <w:szCs w:val="18"/>
              </w:rPr>
              <w:t>, ….)</w:t>
            </w:r>
            <w:r w:rsidRPr="0022586E">
              <w:rPr>
                <w:sz w:val="20"/>
                <w:szCs w:val="18"/>
              </w:rPr>
              <w:t xml:space="preserve">  </w:t>
            </w:r>
          </w:p>
          <w:p w14:paraId="1FE7F98D"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r w:rsidRPr="0022586E">
              <w:rPr>
                <w:b/>
                <w:sz w:val="20"/>
                <w:szCs w:val="18"/>
              </w:rPr>
              <w:t>if</w:t>
            </w:r>
            <w:r w:rsidRPr="0022586E">
              <w:rPr>
                <w:sz w:val="20"/>
                <w:szCs w:val="18"/>
              </w:rPr>
              <w:t xml:space="preserve"> (</w:t>
            </w:r>
            <w:proofErr w:type="spellStart"/>
            <w:r w:rsidRPr="0022586E">
              <w:rPr>
                <w:sz w:val="20"/>
                <w:szCs w:val="18"/>
              </w:rPr>
              <w:t>newTask.duplicate</w:t>
            </w:r>
            <w:proofErr w:type="spellEnd"/>
            <w:r w:rsidRPr="0022586E">
              <w:rPr>
                <w:sz w:val="20"/>
                <w:szCs w:val="18"/>
              </w:rPr>
              <w:t xml:space="preserve">())   </w:t>
            </w:r>
            <w:r w:rsidRPr="0022586E">
              <w:rPr>
                <w:b/>
                <w:sz w:val="20"/>
                <w:szCs w:val="18"/>
              </w:rPr>
              <w:t>continue</w:t>
            </w:r>
            <w:r w:rsidRPr="0022586E">
              <w:rPr>
                <w:sz w:val="20"/>
                <w:szCs w:val="18"/>
              </w:rPr>
              <w:t xml:space="preserve">; </w:t>
            </w:r>
          </w:p>
          <w:p w14:paraId="215D53AB" w14:textId="77777777" w:rsidR="0022586E" w:rsidRPr="0022586E" w:rsidRDefault="0022586E" w:rsidP="00C56A80">
            <w:pPr>
              <w:pStyle w:val="ListParagraph"/>
              <w:widowControl w:val="0"/>
              <w:numPr>
                <w:ilvl w:val="0"/>
                <w:numId w:val="21"/>
              </w:numPr>
              <w:spacing w:after="0" w:line="360" w:lineRule="auto"/>
              <w:jc w:val="left"/>
              <w:rPr>
                <w:sz w:val="20"/>
                <w:szCs w:val="18"/>
              </w:rPr>
            </w:pPr>
            <w:r w:rsidRPr="0022586E">
              <w:rPr>
                <w:sz w:val="20"/>
                <w:szCs w:val="18"/>
              </w:rPr>
              <w:t xml:space="preserve">          </w:t>
            </w:r>
            <w:proofErr w:type="spellStart"/>
            <w:r w:rsidRPr="0022586E">
              <w:rPr>
                <w:sz w:val="20"/>
                <w:szCs w:val="18"/>
              </w:rPr>
              <w:t>taskhistories.add</w:t>
            </w:r>
            <w:proofErr w:type="spellEnd"/>
            <w:r w:rsidRPr="0022586E">
              <w:rPr>
                <w:sz w:val="20"/>
                <w:szCs w:val="18"/>
              </w:rPr>
              <w:t>(</w:t>
            </w:r>
            <w:proofErr w:type="spellStart"/>
            <w:r w:rsidRPr="0022586E">
              <w:rPr>
                <w:sz w:val="20"/>
                <w:szCs w:val="18"/>
              </w:rPr>
              <w:t>newTask</w:t>
            </w:r>
            <w:proofErr w:type="spellEnd"/>
            <w:r w:rsidRPr="0022586E">
              <w:rPr>
                <w:sz w:val="20"/>
                <w:szCs w:val="18"/>
              </w:rPr>
              <w:t>)</w:t>
            </w:r>
          </w:p>
          <w:p w14:paraId="145F7880" w14:textId="77777777" w:rsidR="0022586E" w:rsidRPr="0022586E" w:rsidRDefault="0022586E" w:rsidP="00C56A80">
            <w:pPr>
              <w:pStyle w:val="ListParagraph"/>
              <w:widowControl w:val="0"/>
              <w:numPr>
                <w:ilvl w:val="0"/>
                <w:numId w:val="21"/>
              </w:numPr>
              <w:spacing w:after="0" w:line="360" w:lineRule="auto"/>
              <w:jc w:val="left"/>
              <w:rPr>
                <w:sz w:val="20"/>
                <w:szCs w:val="20"/>
              </w:rPr>
            </w:pPr>
            <w:r w:rsidRPr="0022586E">
              <w:rPr>
                <w:sz w:val="20"/>
                <w:szCs w:val="18"/>
              </w:rPr>
              <w:t xml:space="preserve">          </w:t>
            </w:r>
            <w:proofErr w:type="spellStart"/>
            <w:r w:rsidRPr="0022586E">
              <w:rPr>
                <w:sz w:val="20"/>
                <w:szCs w:val="18"/>
              </w:rPr>
              <w:t>newTask.execute</w:t>
            </w:r>
            <w:proofErr w:type="spellEnd"/>
            <w:r w:rsidRPr="0022586E">
              <w:rPr>
                <w:sz w:val="20"/>
                <w:szCs w:val="18"/>
              </w:rPr>
              <w:t>()</w:t>
            </w:r>
          </w:p>
          <w:p w14:paraId="2D9E94E0" w14:textId="77777777" w:rsidR="0022586E" w:rsidRPr="0022586E" w:rsidRDefault="0022586E" w:rsidP="00C56A80">
            <w:pPr>
              <w:pStyle w:val="ListParagraph"/>
              <w:widowControl w:val="0"/>
              <w:numPr>
                <w:ilvl w:val="0"/>
                <w:numId w:val="21"/>
              </w:numPr>
              <w:spacing w:after="0" w:line="360" w:lineRule="auto"/>
              <w:jc w:val="left"/>
              <w:rPr>
                <w:sz w:val="20"/>
                <w:szCs w:val="20"/>
              </w:rPr>
            </w:pPr>
            <w:r w:rsidRPr="0022586E">
              <w:rPr>
                <w:sz w:val="20"/>
                <w:szCs w:val="18"/>
              </w:rPr>
              <w:t xml:space="preserve">     </w:t>
            </w:r>
            <w:r w:rsidRPr="0022586E">
              <w:rPr>
                <w:b/>
                <w:sz w:val="20"/>
                <w:szCs w:val="18"/>
              </w:rPr>
              <w:t xml:space="preserve">else </w:t>
            </w:r>
            <w:r w:rsidRPr="0022586E">
              <w:rPr>
                <w:sz w:val="20"/>
                <w:szCs w:val="18"/>
              </w:rPr>
              <w:t>sleep()</w:t>
            </w:r>
          </w:p>
          <w:p w14:paraId="37C22F11" w14:textId="77777777" w:rsidR="0022586E" w:rsidRPr="0022586E" w:rsidRDefault="0022586E" w:rsidP="00C56A80">
            <w:pPr>
              <w:pStyle w:val="ListParagraph"/>
              <w:widowControl w:val="0"/>
              <w:numPr>
                <w:ilvl w:val="0"/>
                <w:numId w:val="21"/>
              </w:numPr>
              <w:spacing w:after="0" w:line="360" w:lineRule="auto"/>
              <w:jc w:val="left"/>
              <w:rPr>
                <w:b/>
                <w:sz w:val="20"/>
                <w:szCs w:val="20"/>
              </w:rPr>
            </w:pPr>
            <w:r w:rsidRPr="0022586E">
              <w:rPr>
                <w:b/>
                <w:sz w:val="20"/>
                <w:szCs w:val="18"/>
              </w:rPr>
              <w:t>end while</w:t>
            </w:r>
          </w:p>
          <w:p w14:paraId="2F9462EA" w14:textId="77777777" w:rsidR="0022586E" w:rsidRPr="000A5FD4" w:rsidRDefault="0022586E" w:rsidP="004228AD">
            <w:pPr>
              <w:pStyle w:val="figurecaption"/>
              <w:numPr>
                <w:ilvl w:val="0"/>
                <w:numId w:val="0"/>
              </w:numPr>
              <w:jc w:val="left"/>
            </w:pPr>
            <w:r>
              <mc:AlternateContent>
                <mc:Choice Requires="wps">
                  <w:drawing>
                    <wp:anchor distT="0" distB="0" distL="114300" distR="114300" simplePos="0" relativeHeight="251692032" behindDoc="0" locked="0" layoutInCell="1" allowOverlap="1" wp14:anchorId="03BE4A69" wp14:editId="36395A8A">
                      <wp:simplePos x="0" y="0"/>
                      <wp:positionH relativeFrom="column">
                        <wp:posOffset>-17780</wp:posOffset>
                      </wp:positionH>
                      <wp:positionV relativeFrom="paragraph">
                        <wp:posOffset>14605</wp:posOffset>
                      </wp:positionV>
                      <wp:extent cx="3108960" cy="0"/>
                      <wp:effectExtent l="0" t="0" r="15240" b="19050"/>
                      <wp:wrapNone/>
                      <wp:docPr id="6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pt;margin-top:1.15pt;width:244.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LocRoGNBhXQFyltja0SI/q1bxo+t0hpauOqJbH6LeTgeQsZCTvUsLFGSizGz5rBjEE&#10;CsRpHRvbB0iYAzrGpZxuS+FHjyh8fMjS+WIG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"/>
                  </w:pict>
                </mc:Fallback>
              </mc:AlternateContent>
            </w:r>
          </w:p>
        </w:tc>
      </w:tr>
    </w:tbl>
    <w:p w14:paraId="1463891D" w14:textId="77777777" w:rsidR="00200D30" w:rsidRDefault="00200D30" w:rsidP="00E76F16">
      <w:pPr>
        <w:pStyle w:val="Heading3"/>
      </w:pPr>
      <w:bookmarkStart w:id="249" w:name="_Ref299386280"/>
      <w:bookmarkStart w:id="250" w:name="_Toc362439815"/>
      <w:bookmarkStart w:id="251" w:name="_Toc385448369"/>
      <w:r>
        <w:lastRenderedPageBreak/>
        <w:t>Data broadcasting</w:t>
      </w:r>
      <w:bookmarkEnd w:id="249"/>
      <w:bookmarkEnd w:id="250"/>
      <w:bookmarkEnd w:id="251"/>
    </w:p>
    <w:p w14:paraId="498FD44F" w14:textId="77777777" w:rsidR="00200D30" w:rsidRDefault="00200D30" w:rsidP="00200D30">
      <w:r>
        <w:t xml:space="preserve">The loop variant data (δ values in Code 1) needs to be broadcasted or scattered to all the tasks in an iteration. With Twister4Azure, users can specify broadcast data for iterative as well as for non-iterative computations. In typical data-intensive iterative computations, the loop-variant data (δ) is orders of magnitude smaller than the loop-invariant data. </w:t>
      </w:r>
    </w:p>
    <w:p w14:paraId="2DD0AC13" w14:textId="77777777" w:rsidR="00200D30" w:rsidRDefault="00200D30" w:rsidP="00200D30">
      <w:r>
        <w:t xml:space="preserve">Twister4Azure supports two types of data broadcasting methods: 1) using a combination of Azure blob storage and Azure tables; and 2) Using a combination of direct </w:t>
      </w:r>
      <w:proofErr w:type="gramStart"/>
      <w:r>
        <w:t>TCP  and</w:t>
      </w:r>
      <w:proofErr w:type="gramEnd"/>
      <w:r>
        <w:t xml:space="preserve"> Azure blob storage. The first method broadcasts smaller data products using Azure tables and the larger data products using the blob storage. Hybrid broadcasting improves the latency and the performance when broadcasting smaller data products. This method works well for smaller number of instances and does not scale well for large number of instances.  </w:t>
      </w:r>
    </w:p>
    <w:p w14:paraId="3966126B" w14:textId="2F2A1EA4" w:rsidR="00200D30" w:rsidRDefault="00200D30" w:rsidP="00200D30">
      <w:r>
        <w:t xml:space="preserve">The second method implements a tree-based broadcasting algorithm that uses the Windows Communication Foundation (WCF) based Azure TCP inter-role communication mechanism for the data </w:t>
      </w:r>
      <w:r>
        <w:lastRenderedPageBreak/>
        <w:t>communication,</w:t>
      </w:r>
      <w:r w:rsidRPr="00D45D98">
        <w:t xml:space="preserve"> </w:t>
      </w:r>
      <w:r>
        <w:t>as shown in</w:t>
      </w:r>
      <w:r w:rsidR="00D3099D">
        <w:t xml:space="preserve"> </w:t>
      </w:r>
      <w:r w:rsidR="00D3099D">
        <w:fldChar w:fldCharType="begin"/>
      </w:r>
      <w:r w:rsidR="00D3099D">
        <w:instrText xml:space="preserve"> REF _Ref377025007 \h </w:instrText>
      </w:r>
      <w:r w:rsidR="00D3099D">
        <w:fldChar w:fldCharType="separate"/>
      </w:r>
      <w:r w:rsidR="009054E4">
        <w:t xml:space="preserve">Figure </w:t>
      </w:r>
      <w:r w:rsidR="009054E4">
        <w:rPr>
          <w:noProof/>
        </w:rPr>
        <w:t>3</w:t>
      </w:r>
      <w:r w:rsidR="00D3099D">
        <w:fldChar w:fldCharType="end"/>
      </w:r>
      <w:r w:rsidR="001D2F03">
        <w:t xml:space="preserve">. </w:t>
      </w:r>
      <w:r>
        <w:t>This method supports a configurable number of parallel outgoing TCP transfers per instance (thre</w:t>
      </w:r>
      <w:r w:rsidR="009C326A">
        <w:t>e parallel transfers in</w:t>
      </w:r>
      <w:r w:rsidR="00D3099D">
        <w:t xml:space="preserve"> </w:t>
      </w:r>
      <w:r w:rsidR="00D3099D">
        <w:fldChar w:fldCharType="begin"/>
      </w:r>
      <w:r w:rsidR="00D3099D">
        <w:instrText xml:space="preserve"> REF _Ref377025007 \h </w:instrText>
      </w:r>
      <w:r w:rsidR="00D3099D">
        <w:fldChar w:fldCharType="separate"/>
      </w:r>
      <w:r w:rsidR="009054E4">
        <w:t xml:space="preserve">Figure </w:t>
      </w:r>
      <w:r w:rsidR="009054E4">
        <w:rPr>
          <w:noProof/>
        </w:rPr>
        <w:t>3</w:t>
      </w:r>
      <w:r w:rsidR="00D3099D">
        <w:fldChar w:fldCharType="end"/>
      </w:r>
      <w:r>
        <w:t xml:space="preserve">) , enabling the users and the framework to customize the number of parallel transfers based on the I/O performance of the instance type, the scale of the computation and the size of the broadcast data. Since the direct communication is relatively unreliable in cloud environments, this method also supports an optional persistent backup that uses the Azure Blob storage. The broadcast data will get uploaded to the Azure Blob storage in the background, and any instances that did not receive the TCP based broadcast data will be able to fetch the broadcast data from this persistent backup. This persistent backup also ensures that the output of each iteration will be stored persistently, making it possible to roll back iterations if needed. </w:t>
      </w:r>
    </w:p>
    <w:p w14:paraId="1BDD7195" w14:textId="2F7AD515" w:rsidR="00200D30" w:rsidRDefault="00200D30" w:rsidP="00200D30">
      <w:r>
        <w:t>Twister4Azure supports the caching of broadcast data, ensuring that only a single retrieval or transmission of Broadcast data occurs per node per iteration</w:t>
      </w:r>
      <w:r w:rsidR="009C326A">
        <w:t xml:space="preserve">, as shown by </w:t>
      </w:r>
      <w:r w:rsidR="009C326A" w:rsidRPr="009C326A">
        <w:t>N</w:t>
      </w:r>
      <w:r w:rsidR="009C326A" w:rsidRPr="009C326A">
        <w:rPr>
          <w:vertAlign w:val="subscript"/>
        </w:rPr>
        <w:t>3</w:t>
      </w:r>
      <w:r w:rsidR="009C326A" w:rsidRPr="009C326A">
        <w:t xml:space="preserve"> </w:t>
      </w:r>
      <w:r w:rsidR="009C326A">
        <w:t>in the</w:t>
      </w:r>
      <w:r w:rsidR="00D3099D">
        <w:t xml:space="preserve"> </w:t>
      </w:r>
      <w:r w:rsidR="00D3099D">
        <w:fldChar w:fldCharType="begin"/>
      </w:r>
      <w:r w:rsidR="00D3099D">
        <w:instrText xml:space="preserve"> REF _Ref377025007 \h </w:instrText>
      </w:r>
      <w:r w:rsidR="00D3099D">
        <w:fldChar w:fldCharType="separate"/>
      </w:r>
      <w:r w:rsidR="009054E4">
        <w:t xml:space="preserve">Figure </w:t>
      </w:r>
      <w:r w:rsidR="009054E4">
        <w:rPr>
          <w:noProof/>
        </w:rPr>
        <w:t>3</w:t>
      </w:r>
      <w:r w:rsidR="00D3099D">
        <w:fldChar w:fldCharType="end"/>
      </w:r>
      <w:r w:rsidR="009C326A" w:rsidRPr="009C326A">
        <w:t>.</w:t>
      </w:r>
      <w:r>
        <w:t xml:space="preserve"> This increases the efficiency of broadcasting when there exists more than one </w:t>
      </w:r>
      <w:r w:rsidRPr="00A13B42">
        <w:rPr>
          <w:i/>
        </w:rPr>
        <w:t>map/reduce/merge</w:t>
      </w:r>
      <w:r>
        <w:t xml:space="preserve"> worker per worker-role, and also, when there are multiple waves of </w:t>
      </w:r>
      <w:r w:rsidRPr="00A13B42">
        <w:rPr>
          <w:i/>
        </w:rPr>
        <w:t>map</w:t>
      </w:r>
      <w:r>
        <w:t xml:space="preserve"> tasks per iteration. Some of our experiments contained up to 64 such tasks per worker-role per iteration.</w:t>
      </w:r>
    </w:p>
    <w:p w14:paraId="195B2B63" w14:textId="77777777" w:rsidR="00200D30" w:rsidRDefault="00200D30" w:rsidP="00200D30"/>
    <w:p w14:paraId="7A19FF77" w14:textId="77777777" w:rsidR="002347B0" w:rsidRDefault="00200D30" w:rsidP="00FB48D3">
      <w:pPr>
        <w:keepNext/>
        <w:jc w:val="center"/>
      </w:pPr>
      <w:r>
        <w:rPr>
          <w:noProof/>
        </w:rPr>
        <w:lastRenderedPageBreak/>
        <w:drawing>
          <wp:inline distT="0" distB="0" distL="0" distR="0" wp14:anchorId="6F9653D5" wp14:editId="7D02A6C0">
            <wp:extent cx="4974306"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emf"/>
                    <pic:cNvPicPr/>
                  </pic:nvPicPr>
                  <pic:blipFill>
                    <a:blip r:embed="rId37">
                      <a:extLst>
                        <a:ext uri="{28A0092B-C50C-407E-A947-70E740481C1C}">
                          <a14:useLocalDpi xmlns:a14="http://schemas.microsoft.com/office/drawing/2010/main" val="0"/>
                        </a:ext>
                      </a:extLst>
                    </a:blip>
                    <a:stretch>
                      <a:fillRect/>
                    </a:stretch>
                  </pic:blipFill>
                  <pic:spPr>
                    <a:xfrm>
                      <a:off x="0" y="0"/>
                      <a:ext cx="4972807" cy="2399577"/>
                    </a:xfrm>
                    <a:prstGeom prst="rect">
                      <a:avLst/>
                    </a:prstGeom>
                  </pic:spPr>
                </pic:pic>
              </a:graphicData>
            </a:graphic>
          </wp:inline>
        </w:drawing>
      </w:r>
    </w:p>
    <w:p w14:paraId="56D0E855" w14:textId="75313F14" w:rsidR="00200D30" w:rsidRDefault="002347B0" w:rsidP="00FB48D3">
      <w:pPr>
        <w:pStyle w:val="Caption"/>
      </w:pPr>
      <w:bookmarkStart w:id="252" w:name="_Ref376724263"/>
      <w:bookmarkStart w:id="253" w:name="_Toc385451942"/>
      <w:r>
        <w:t xml:space="preserve">Figure </w:t>
      </w:r>
      <w:fldSimple w:instr=" SEQ Figure \* ARABIC ">
        <w:r w:rsidR="009054E4">
          <w:rPr>
            <w:noProof/>
          </w:rPr>
          <w:t>32</w:t>
        </w:r>
      </w:fldSimple>
      <w:bookmarkEnd w:id="252"/>
      <w:r>
        <w:t xml:space="preserve"> </w:t>
      </w:r>
      <w:r w:rsidR="009C326A">
        <w:t>Twister4Azure t</w:t>
      </w:r>
      <w:r w:rsidRPr="00644846">
        <w:t xml:space="preserve">ree based broadcast over TCP with </w:t>
      </w:r>
      <w:r w:rsidR="009C326A">
        <w:t xml:space="preserve">Azure </w:t>
      </w:r>
      <w:r w:rsidRPr="00644846">
        <w:t>Blob stor</w:t>
      </w:r>
      <w:r w:rsidR="009C326A">
        <w:t>age as the persistent backup.</w:t>
      </w:r>
      <w:bookmarkEnd w:id="253"/>
      <w:r w:rsidR="009C326A">
        <w:t xml:space="preserve"> </w:t>
      </w:r>
    </w:p>
    <w:p w14:paraId="6BBFD9F5" w14:textId="77777777" w:rsidR="002044EC" w:rsidRPr="002044EC" w:rsidRDefault="002044EC" w:rsidP="002044EC"/>
    <w:p w14:paraId="276DF845" w14:textId="77777777" w:rsidR="00200D30" w:rsidRDefault="00200D30" w:rsidP="00E76F16">
      <w:pPr>
        <w:pStyle w:val="Heading3"/>
      </w:pPr>
      <w:bookmarkStart w:id="254" w:name="_Toc362439816"/>
      <w:bookmarkStart w:id="255" w:name="_Toc385448370"/>
      <w:r>
        <w:t xml:space="preserve">Intermediate data </w:t>
      </w:r>
      <w:r w:rsidRPr="0064073C">
        <w:t>communication</w:t>
      </w:r>
      <w:bookmarkEnd w:id="254"/>
      <w:bookmarkEnd w:id="255"/>
      <w:r>
        <w:t xml:space="preserve"> </w:t>
      </w:r>
    </w:p>
    <w:p w14:paraId="40DA3E6A" w14:textId="77777777" w:rsidR="00200D30" w:rsidRDefault="00200D30" w:rsidP="00200D30">
      <w:r>
        <w:t xml:space="preserve">Twister4Azure supports two types of intermediate data communication. The first is the legacy Azure Blob storage based transfer model of the MRRoles4Azure, where the Azure Blob storage is used to store the intermediate data products and the Azure tables are used to store the meta-data about the intermediate data products. The data is always persisted in the Blob storage before it declares the Map task a success. Reducers can fetch data any time from the Blob storage even in the cases where there are multiple waves of reduce tasks or any re-execution of reduce tasks due to failures. This mechanism performed well for non-iterative applications. Based on our experience, the tasks in the iterative MapReduce computations are of a relatively finer granular, making the intermediate data communication overhead more prominent. They produce a large number of smaller intermediate data products causing the Blob storage based intermediate data transfer model to under-perform.  Hence, we optimized this method by utilizing the Azure tables to transfer smaller data products up to a certain </w:t>
      </w:r>
      <w:r>
        <w:lastRenderedPageBreak/>
        <w:t xml:space="preserve">size (currently 64kb that is the limit for a single item in an Azure table entry) and so we could use the blob storage for the data products that are larger than that limit. </w:t>
      </w:r>
    </w:p>
    <w:p w14:paraId="07A12A57" w14:textId="7EFD362C" w:rsidR="00200D30" w:rsidRDefault="00200D30" w:rsidP="00103670">
      <w:r>
        <w:t>The second method is a TCP-based streaming mechanism where the data products are pushed directly from the Mapper memory to the Reducers similar to the MapReduce Online</w:t>
      </w:r>
      <w:r w:rsidR="00856A3E">
        <w:fldChar w:fldCharType="begin"/>
      </w:r>
      <w:r w:rsidR="00D85276">
        <w:instrText xml:space="preserve"> ADDIN EN.CITE &lt;EndNote&gt;&lt;Cite&gt;&lt;Author&gt;Condie&lt;/Author&gt;&lt;Year&gt;2010&lt;/Year&gt;&lt;RecNum&gt;2586&lt;/RecNum&gt;&lt;DisplayText&gt;[70]&lt;/DisplayText&gt;&lt;record&gt;&lt;rec-number&gt;2586&lt;/rec-number&gt;&lt;foreign-keys&gt;&lt;key app="EN" db-id="5axaw559mfwdpuewrfppwdvasdfa2ep2ardp"&gt;2586&lt;/key&gt;&lt;/foreign-keys&gt;&lt;ref-type name="Conference Paper"&gt;47&lt;/ref-type&gt;&lt;contributors&gt;&lt;authors&gt;&lt;author&gt;Tyson Condie&lt;/author&gt;&lt;author&gt;Neil Conway&lt;/author&gt;&lt;author&gt;Peter Alvaro&lt;/author&gt;&lt;author&gt;Joseph M. Hellerstein&lt;/author&gt;&lt;author&gt;Khaled Elmeleegy&lt;/author&gt;&lt;author&gt;Russell Sears&lt;/author&gt;&lt;/authors&gt;&lt;/contributors&gt;&lt;titles&gt;&lt;title&gt;MapReduce online&lt;/title&gt;&lt;secondary-title&gt;Proceedings of the 7th USENIX conference on Networked systems design and implementation&lt;/secondary-title&gt;&lt;/titles&gt;&lt;pages&gt;21-21&lt;/pages&gt;&lt;dates&gt;&lt;year&gt;2010&lt;/year&gt;&lt;/dates&gt;&lt;pub-location&gt;San Jose, California&lt;/pub-location&gt;&lt;publisher&gt;USENIX Association&lt;/publisher&gt;&lt;urls&gt;&lt;/urls&gt;&lt;custom1&gt;1855732&lt;/custom1&gt;&lt;/record&gt;&lt;/Cite&gt;&lt;/EndNote&gt;</w:instrText>
      </w:r>
      <w:r w:rsidR="00856A3E">
        <w:fldChar w:fldCharType="separate"/>
      </w:r>
      <w:r w:rsidR="00D85276">
        <w:rPr>
          <w:noProof/>
        </w:rPr>
        <w:t>[</w:t>
      </w:r>
      <w:hyperlink w:anchor="_ENREF_70" w:tooltip="Condie, 2010 #2586" w:history="1">
        <w:r w:rsidR="00D85276">
          <w:rPr>
            <w:noProof/>
          </w:rPr>
          <w:t>70</w:t>
        </w:r>
      </w:hyperlink>
      <w:r w:rsidR="00D85276">
        <w:rPr>
          <w:noProof/>
        </w:rPr>
        <w:t>]</w:t>
      </w:r>
      <w:r w:rsidR="00856A3E">
        <w:fldChar w:fldCharType="end"/>
      </w:r>
      <w:r>
        <w:t xml:space="preserve"> approach, rather than Reducers fetching the data products, as is the case in traditional MapReduce frameworks such as Apache Hadoop. This mechanism performs a </w:t>
      </w:r>
      <w:r w:rsidRPr="00B2694E">
        <w:rPr>
          <w:i/>
        </w:rPr>
        <w:t>best effort</w:t>
      </w:r>
      <w:r>
        <w:t xml:space="preserve"> transfer of intermediate data products to the available Reduce tasks using the Windows Communications Foundation (WCF) based Azure direct TCP communication. A separate Thread performs this TCP data transfer, freeing up the Map worker thread to start processing a new Map task. With this mechanism, when the Reduce task input data size is manageable, Twister4Azure can perform the computation completely in the memory of Map and Reduce workers without any intermediate data products touching the disks offering significant performance benefits to the computations. These intermediate data products are uploaded to the persistent Blob store in the background as well. Twister4Azure declares a </w:t>
      </w:r>
      <w:r w:rsidRPr="00C9229B">
        <w:t>Map task a success only after all the data is uploaded to the Blob store.</w:t>
      </w:r>
      <w:r>
        <w:t xml:space="preserve"> Reduce tasks will fetch the persisted intermediate data from the Blob store if a Reduce task does not receive the data product via the TCP transfer. These reasons for not receiving data products via TCP transfer include I/O failures in the TCP transfers, the Reduce task not being in an execution or ready state while the Map worker is attempting the transfer, or the rare case of having multiple Reduce task waves. Twister4Azure users the intermediate data from the Blob store when a Reduce task is re-executed due to failures as well. Users of Twister4Azure have the ability to disable the above-mentioned data persistence in Blob storage and to rely solely in the streaming direct TCP transfers to optimize the performance and data-storage costs. This is possible when there exists only one wave of Reduce tasks per computation, and it comes with the risk of a coarser grained fault-tolerance in the case of failures. In this scenario, Twister4Azure falls back to providing an iteration level </w:t>
      </w:r>
      <w:r>
        <w:lastRenderedPageBreak/>
        <w:t>fault tolerance for the computations, where the current iteration will be rolled back and re-executed</w:t>
      </w:r>
      <w:r w:rsidR="00103670">
        <w:t xml:space="preserve"> in case of any task failures. </w:t>
      </w:r>
    </w:p>
    <w:p w14:paraId="4CE20BBE" w14:textId="77777777" w:rsidR="00200D30" w:rsidRDefault="00200D30" w:rsidP="00E76F16">
      <w:pPr>
        <w:pStyle w:val="Heading3"/>
      </w:pPr>
      <w:bookmarkStart w:id="256" w:name="_Toc362439817"/>
      <w:bookmarkStart w:id="257" w:name="_Ref381723065"/>
      <w:bookmarkStart w:id="258" w:name="_Toc385448371"/>
      <w:r>
        <w:t>Fault Tolerance</w:t>
      </w:r>
      <w:bookmarkEnd w:id="256"/>
      <w:bookmarkEnd w:id="257"/>
      <w:bookmarkEnd w:id="258"/>
    </w:p>
    <w:p w14:paraId="16E96473" w14:textId="095B1438" w:rsidR="00200D30" w:rsidRPr="00A16BE0" w:rsidRDefault="00200D30" w:rsidP="00200D30">
      <w:r w:rsidRPr="00A16BE0">
        <w:t>Twister4Azure supports typical MapReduce fault tolerance through re-execution of failed tasks, ensuring the eventual completion of the iterative computations. Twister4Azure stores all the intermediate output data products from Map/Reduce tasks</w:t>
      </w:r>
      <w:r>
        <w:t>,</w:t>
      </w:r>
      <w:r w:rsidRPr="00A16BE0">
        <w:t xml:space="preserve"> as well as the intermediate output data products of the iterations persistently in the Azure Blob storage or in Azure tables, enabling fault-tolerant in task level as well as in iteration level. The only exception </w:t>
      </w:r>
      <w:r>
        <w:t xml:space="preserve">to this </w:t>
      </w:r>
      <w:r w:rsidRPr="00A16BE0">
        <w:t xml:space="preserve">is when </w:t>
      </w:r>
      <w:r>
        <w:t xml:space="preserve">a </w:t>
      </w:r>
      <w:r w:rsidRPr="00A16BE0">
        <w:t xml:space="preserve">direct TCP only intermediate </w:t>
      </w:r>
      <w:r>
        <w:t xml:space="preserve">data </w:t>
      </w:r>
      <w:proofErr w:type="gramStart"/>
      <w:r w:rsidR="00B22ED4">
        <w:t xml:space="preserve">transfer </w:t>
      </w:r>
      <w:r w:rsidRPr="00A16BE0">
        <w:t xml:space="preserve"> is</w:t>
      </w:r>
      <w:proofErr w:type="gramEnd"/>
      <w:r w:rsidRPr="00A16BE0">
        <w:t xml:space="preserve"> used, in which case Twister4Azure performs fault-tolerance through the re-execution of iterations. </w:t>
      </w:r>
    </w:p>
    <w:p w14:paraId="4D8F9147" w14:textId="77777777" w:rsidR="00200D30" w:rsidRPr="00A16BE0" w:rsidRDefault="00200D30" w:rsidP="00E76F16">
      <w:pPr>
        <w:pStyle w:val="Heading3"/>
      </w:pPr>
      <w:bookmarkStart w:id="259" w:name="_Toc362439818"/>
      <w:bookmarkStart w:id="260" w:name="_Toc385448372"/>
      <w:r w:rsidRPr="00A16BE0">
        <w:t>Other features</w:t>
      </w:r>
      <w:bookmarkEnd w:id="259"/>
      <w:bookmarkEnd w:id="260"/>
    </w:p>
    <w:p w14:paraId="17C52F35" w14:textId="1A1D7D46" w:rsidR="00200D30" w:rsidRDefault="00200D30" w:rsidP="00200D30">
      <w:r w:rsidRPr="00A16BE0">
        <w:t xml:space="preserve"> Twister4Azure supports the deployment of multiple MapReduce applications in a single deployment, making it possible to utilize more than one MapReduce application inside an iteration of a single computation. This also enables Twister4Azure to support workflow scenarios without redeployment.  </w:t>
      </w:r>
      <w:r>
        <w:t>Twiser4Azure also supports the capacity to have multiple MapReduce jobs inside a single iteration of an iterative MapReduce computation, enabling the users to more easily specify computations that are complex, and to share cached data between these individual computations. The Multi-Dimensional Scaling iterative MapReduce appl</w:t>
      </w:r>
      <w:r w:rsidR="00702028">
        <w:t xml:space="preserve">ication described in section </w:t>
      </w:r>
      <w:r w:rsidR="00702028">
        <w:fldChar w:fldCharType="begin"/>
      </w:r>
      <w:r w:rsidR="00702028">
        <w:instrText xml:space="preserve"> REF _Ref376726624 \r \h </w:instrText>
      </w:r>
      <w:r w:rsidR="00702028">
        <w:fldChar w:fldCharType="separate"/>
      </w:r>
      <w:r w:rsidR="009054E4">
        <w:t>2.6.6</w:t>
      </w:r>
      <w:r w:rsidR="00702028">
        <w:fldChar w:fldCharType="end"/>
      </w:r>
      <w:r>
        <w:t xml:space="preserve"> uses this feature to perform multiple computations inside </w:t>
      </w:r>
      <w:proofErr w:type="gramStart"/>
      <w:r>
        <w:t>an iteration</w:t>
      </w:r>
      <w:proofErr w:type="gramEnd"/>
      <w:r>
        <w:t>.</w:t>
      </w:r>
    </w:p>
    <w:p w14:paraId="04494BB3" w14:textId="25D2A907" w:rsidR="007041AF" w:rsidRDefault="00200D30" w:rsidP="007041AF">
      <w:r w:rsidRPr="00A16BE0">
        <w:t>Twister4Azure also provides users with a web-based monitoring console from which they can monitor the progress of their jobs as well as any error traces. Twister4Azure provides users with CPU and memory utilization information for their jobs and currently</w:t>
      </w:r>
      <w:r>
        <w:t>,</w:t>
      </w:r>
      <w:r w:rsidRPr="00A16BE0">
        <w:t xml:space="preserve"> we are working on displaying this </w:t>
      </w:r>
      <w:r w:rsidRPr="00A16BE0">
        <w:lastRenderedPageBreak/>
        <w:t xml:space="preserve">information graphically from the monitoring console as well. Users can develop, test and debug the Twister4Azure MapReduce programs in the comfort of </w:t>
      </w:r>
      <w:r>
        <w:t xml:space="preserve">using </w:t>
      </w:r>
      <w:r w:rsidRPr="00A16BE0">
        <w:t xml:space="preserve">their local machines with the use of </w:t>
      </w:r>
      <w:r>
        <w:t xml:space="preserve">the </w:t>
      </w:r>
      <w:r w:rsidRPr="00A16BE0">
        <w:t xml:space="preserve">Azure local development fabric.  Twister4Azure programs can be </w:t>
      </w:r>
      <w:r>
        <w:t>deployed</w:t>
      </w:r>
      <w:r w:rsidRPr="00A16BE0">
        <w:t xml:space="preserve"> directly from </w:t>
      </w:r>
      <w:r>
        <w:t xml:space="preserve">the </w:t>
      </w:r>
      <w:r w:rsidRPr="00A16BE0">
        <w:t>Visual Studio</w:t>
      </w:r>
      <w:r>
        <w:t xml:space="preserve"> development environment </w:t>
      </w:r>
      <w:r w:rsidRPr="00A16BE0">
        <w:t xml:space="preserve">or through the Azure web interface, similar to any other Azure </w:t>
      </w:r>
      <w:proofErr w:type="spellStart"/>
      <w:r w:rsidRPr="00A16BE0">
        <w:t>WorkerRole</w:t>
      </w:r>
      <w:proofErr w:type="spellEnd"/>
      <w:r w:rsidRPr="00A16BE0">
        <w:t xml:space="preserve"> project.</w:t>
      </w:r>
      <w:r w:rsidR="007041AF">
        <w:t xml:space="preserve"> </w:t>
      </w:r>
    </w:p>
    <w:p w14:paraId="1DAB2997" w14:textId="4A675A99" w:rsidR="007041AF" w:rsidRDefault="007041AF" w:rsidP="00E76F16">
      <w:pPr>
        <w:pStyle w:val="Heading3"/>
      </w:pPr>
      <w:bookmarkStart w:id="261" w:name="_Toc362439819"/>
      <w:bookmarkStart w:id="262" w:name="_Toc385448373"/>
      <w:r>
        <w:t>Development and current status</w:t>
      </w:r>
      <w:bookmarkEnd w:id="261"/>
      <w:bookmarkEnd w:id="262"/>
    </w:p>
    <w:p w14:paraId="4FC1DB66" w14:textId="54EF3AD9" w:rsidR="00200D30" w:rsidRDefault="007041AF" w:rsidP="007041AF">
      <w:r>
        <w:t>Developing Twister4Azure was an incremental process, which began with the development of pleasingly parallel cloud programming frameworks</w:t>
      </w:r>
      <w:r>
        <w:rPr>
          <w:noProof/>
        </w:rPr>
        <w:t xml:space="preserve"> </w:t>
      </w:r>
      <w:r w:rsidR="00710D04">
        <w:fldChar w:fldCharType="begin"/>
      </w:r>
      <w:r w:rsidR="00D85276">
        <w:instrText xml:space="preserve"> ADDIN EN.CITE &lt;EndNote&gt;&lt;Cite&gt;&lt;Author&gt;Gunarathne&lt;/Author&gt;&lt;Year&gt;2011&lt;/Year&gt;&lt;RecNum&gt;1753&lt;/RecNum&gt;&lt;DisplayText&gt;[55]&lt;/DisplayText&gt;&lt;record&gt;&lt;rec-number&gt;1753&lt;/rec-number&gt;&lt;foreign-keys&gt;&lt;key app="EN" db-id="5axaw559mfwdpuewrfppwdvasdfa2ep2ardp"&gt;1753&lt;/key&gt;&lt;/foreign-keys&gt;&lt;ref-type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Experience&lt;/full-title&gt;&lt;/periodical&gt;&lt;pages&gt;2338–2354&lt;/pages&gt;&lt;volume&gt;23&lt;/volume&gt;&lt;number&gt;17&lt;/number&gt;&lt;keywords&gt;&lt;keyword&gt;cloud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rsidR="00710D04">
        <w:fldChar w:fldCharType="separate"/>
      </w:r>
      <w:r w:rsidR="00D85276">
        <w:rPr>
          <w:noProof/>
        </w:rPr>
        <w:t>[</w:t>
      </w:r>
      <w:hyperlink w:anchor="_ENREF_55" w:tooltip="Gunarathne, 2011 #1753" w:history="1">
        <w:r w:rsidR="00D85276">
          <w:rPr>
            <w:noProof/>
          </w:rPr>
          <w:t>55</w:t>
        </w:r>
      </w:hyperlink>
      <w:r w:rsidR="00D85276">
        <w:rPr>
          <w:noProof/>
        </w:rPr>
        <w:t>]</w:t>
      </w:r>
      <w:r w:rsidR="00710D04">
        <w:fldChar w:fldCharType="end"/>
      </w:r>
      <w:r w:rsidR="00710D04">
        <w:t xml:space="preserve">(section </w:t>
      </w:r>
      <w:r w:rsidR="00710D04">
        <w:fldChar w:fldCharType="begin"/>
      </w:r>
      <w:r w:rsidR="00710D04">
        <w:instrText xml:space="preserve"> REF _Ref376729876 \r \h </w:instrText>
      </w:r>
      <w:r w:rsidR="00710D04">
        <w:fldChar w:fldCharType="separate"/>
      </w:r>
      <w:r w:rsidR="009054E4">
        <w:t>3</w:t>
      </w:r>
      <w:r w:rsidR="00710D04">
        <w:fldChar w:fldCharType="end"/>
      </w:r>
      <w:r w:rsidR="00710D04">
        <w:t>)</w:t>
      </w:r>
      <w:r>
        <w:t xml:space="preserve"> for bioinformatics applications utilizing cloud infrastructure services. MRRoles4Azure</w:t>
      </w:r>
      <w:r>
        <w:rPr>
          <w:noProof/>
        </w:rPr>
        <w:t xml:space="preserve"> </w:t>
      </w:r>
      <w:r w:rsidR="00710D04">
        <w:fldChar w:fldCharType="begin"/>
      </w:r>
      <w:r w:rsidR="00D85276">
        <w:instrText xml:space="preserve"> ADDIN EN.CITE &lt;EndNote&gt;&lt;Cite&gt;&lt;Author&gt;Gunarathne&lt;/Author&gt;&lt;Year&gt;2010&lt;/Year&gt;&lt;RecNum&gt;837&lt;/RecNum&gt;&lt;DisplayText&gt;[63]&lt;/DisplayText&gt;&lt;record&gt;&lt;rec-number&gt;837&lt;/rec-number&gt;&lt;foreign-keys&gt;&lt;key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710D04">
        <w:fldChar w:fldCharType="separate"/>
      </w:r>
      <w:r w:rsidR="00D85276">
        <w:rPr>
          <w:noProof/>
        </w:rPr>
        <w:t>[</w:t>
      </w:r>
      <w:hyperlink w:anchor="_ENREF_63" w:tooltip="Gunarathne, 2010 #837" w:history="1">
        <w:r w:rsidR="00D85276">
          <w:rPr>
            <w:noProof/>
          </w:rPr>
          <w:t>63</w:t>
        </w:r>
      </w:hyperlink>
      <w:r w:rsidR="00D85276">
        <w:rPr>
          <w:noProof/>
        </w:rPr>
        <w:t>]</w:t>
      </w:r>
      <w:r w:rsidR="00710D04">
        <w:fldChar w:fldCharType="end"/>
      </w:r>
      <w:r w:rsidR="00710D04">
        <w:t xml:space="preserve">(section </w:t>
      </w:r>
      <w:r w:rsidR="00710D04">
        <w:fldChar w:fldCharType="begin"/>
      </w:r>
      <w:r w:rsidR="00710D04">
        <w:instrText xml:space="preserve"> REF _Ref376729913 \r \h </w:instrText>
      </w:r>
      <w:r w:rsidR="00710D04">
        <w:fldChar w:fldCharType="separate"/>
      </w:r>
      <w:r w:rsidR="009054E4">
        <w:t>4</w:t>
      </w:r>
      <w:r w:rsidR="00710D04">
        <w:fldChar w:fldCharType="end"/>
      </w:r>
      <w:r w:rsidR="00710D04">
        <w:t xml:space="preserve">) </w:t>
      </w:r>
      <w:r>
        <w:t xml:space="preserve">MapReduce framework for Azure cloud was developed based on the success of pleasingly parallel cloud frameworks and was released in late 2010. We started working on Twister4Azure to fill the void of distributed parallel programming frameworks in the Azure environment (as of June 2010) and the first public beta release of </w:t>
      </w:r>
      <w:proofErr w:type="gramStart"/>
      <w:r>
        <w:t>Twister4Azure  was</w:t>
      </w:r>
      <w:proofErr w:type="gramEnd"/>
      <w:r>
        <w:t xml:space="preserve">  made available in mid-2011.</w:t>
      </w:r>
    </w:p>
    <w:p w14:paraId="27BEF912" w14:textId="16587476" w:rsidR="007041AF" w:rsidRDefault="007041AF" w:rsidP="007041AF">
      <w:pPr>
        <w:tabs>
          <w:tab w:val="left" w:pos="8205"/>
        </w:tabs>
      </w:pPr>
      <w:r>
        <w:t xml:space="preserve">In August 2012, we open sourced Twister4Azure under Apache License 2.0 at </w:t>
      </w:r>
      <w:hyperlink r:id="rId38" w:history="1">
        <w:r w:rsidRPr="00D11D7F">
          <w:rPr>
            <w:rStyle w:val="Hyperlink"/>
          </w:rPr>
          <w:t>http://twister4azure.codeplex.com/</w:t>
        </w:r>
      </w:hyperlink>
      <w:r>
        <w:t xml:space="preserve">. We performed Twister4Azure 0.9 release on September 2012 as the first open source release. </w:t>
      </w:r>
      <w:r w:rsidR="003D3084">
        <w:t xml:space="preserve">Currently all the developments of Twister4Azure are performed in an open source manner. </w:t>
      </w:r>
    </w:p>
    <w:p w14:paraId="5B0ABD22" w14:textId="77777777" w:rsidR="00200D30" w:rsidRPr="00E76F16" w:rsidRDefault="00200D30" w:rsidP="00E76F16">
      <w:pPr>
        <w:pStyle w:val="Heading2"/>
      </w:pPr>
      <w:bookmarkStart w:id="263" w:name="_Toc362439820"/>
      <w:bookmarkStart w:id="264" w:name="_Toc385448374"/>
      <w:r w:rsidRPr="00E76F16">
        <w:t>Twister4Azure Scientific Application Case Studies</w:t>
      </w:r>
      <w:bookmarkEnd w:id="263"/>
      <w:bookmarkEnd w:id="264"/>
      <w:r w:rsidRPr="00E76F16">
        <w:t xml:space="preserve"> </w:t>
      </w:r>
    </w:p>
    <w:p w14:paraId="4606B378" w14:textId="77777777" w:rsidR="00200D30" w:rsidRDefault="00200D30" w:rsidP="00E76F16">
      <w:pPr>
        <w:pStyle w:val="Heading3"/>
      </w:pPr>
      <w:bookmarkStart w:id="265" w:name="_Toc362439821"/>
      <w:bookmarkStart w:id="266" w:name="_Ref296907286"/>
      <w:bookmarkStart w:id="267" w:name="_Ref316284639"/>
      <w:bookmarkStart w:id="268" w:name="_Toc385448375"/>
      <w:r>
        <w:t>Methodology</w:t>
      </w:r>
      <w:bookmarkEnd w:id="265"/>
      <w:bookmarkEnd w:id="268"/>
    </w:p>
    <w:p w14:paraId="0A1FCE93" w14:textId="77777777" w:rsidR="00200D30" w:rsidRDefault="00200D30" w:rsidP="00200D30">
      <w:r>
        <w:t xml:space="preserve">In this section, we present and analyze four real-world data intensive scientific applications that were implemented using Twister4Azure.  Two of these applications, Multi-Dimensional Scaling and </w:t>
      </w:r>
      <w:proofErr w:type="spellStart"/>
      <w:r>
        <w:lastRenderedPageBreak/>
        <w:t>KMeans</w:t>
      </w:r>
      <w:proofErr w:type="spellEnd"/>
      <w:r>
        <w:t xml:space="preserve"> Clustering, are iterative MapReduce applications, while the other two applications, sequence alignment and sequence search, are pleasingly parallel MapReduce applications.</w:t>
      </w:r>
    </w:p>
    <w:p w14:paraId="3F850D41" w14:textId="21EF357A" w:rsidR="00200D30" w:rsidRDefault="00C3393C" w:rsidP="00B22ED4">
      <w:r>
        <w:t>We compare the performance of the Twister4Azure implementations of these applications with the Twister</w:t>
      </w:r>
      <w:r>
        <w:fldChar w:fldCharType="begin"/>
      </w:r>
      <w:r w:rsidR="005B59BC">
        <w:instrText xml:space="preserve"> ADDIN EN.CITE &lt;EndNote&gt;&lt;Cite&gt;&lt;Author&gt;J.Ekanayake&lt;/Author&gt;&lt;Year&gt;2010&lt;/Year&gt;&lt;RecNum&gt;438&lt;/RecNum&gt;&lt;DisplayText&gt;[23]&lt;/DisplayText&gt;&lt;record&gt;&lt;rec-number&gt;438&lt;/rec-number&gt;&lt;foreign-keys&gt;&lt;key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5B59BC">
        <w:rPr>
          <w:noProof/>
        </w:rPr>
        <w:t>[</w:t>
      </w:r>
      <w:hyperlink w:anchor="_ENREF_23" w:tooltip="J.Ekanayake, 2010 #438" w:history="1">
        <w:r w:rsidR="00D85276">
          <w:rPr>
            <w:noProof/>
          </w:rPr>
          <w:t>23</w:t>
        </w:r>
      </w:hyperlink>
      <w:r w:rsidR="005B59BC">
        <w:rPr>
          <w:noProof/>
        </w:rPr>
        <w:t>]</w:t>
      </w:r>
      <w:r>
        <w:fldChar w:fldCharType="end"/>
      </w:r>
      <w:r>
        <w:t xml:space="preserve"> and Hadoop</w:t>
      </w:r>
      <w:r>
        <w:fldChar w:fldCharType="begin"/>
      </w:r>
      <w:r w:rsidR="006F7E6B">
        <w:instrText xml:space="preserve"> ADDIN EN.CITE &lt;EndNote&gt;&lt;Cite&gt;&lt;RecNum&gt;7&lt;/RecNum&gt;&lt;DisplayText&gt;[6]&lt;/DisplayText&gt;&lt;record&gt;&lt;rec-number&gt;7&lt;/rec-number&gt;&lt;foreign-keys&gt;&lt;key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sidR="006F7E6B">
        <w:rPr>
          <w:noProof/>
        </w:rPr>
        <w:t>[</w:t>
      </w:r>
      <w:hyperlink w:anchor="_ENREF_6" w:tooltip=",  #7" w:history="1">
        <w:r w:rsidR="00D85276">
          <w:rPr>
            <w:noProof/>
          </w:rPr>
          <w:t>6</w:t>
        </w:r>
      </w:hyperlink>
      <w:r w:rsidR="006F7E6B">
        <w:rPr>
          <w:noProof/>
        </w:rPr>
        <w:t>]</w:t>
      </w:r>
      <w:r>
        <w:fldChar w:fldCharType="end"/>
      </w:r>
      <w:r>
        <w:t xml:space="preserve"> implementations of these applications</w:t>
      </w:r>
      <w:r w:rsidR="00200D30">
        <w:t>, where applicable. The Twister4Azure applications were implemented using C#.Net, while the Twister and Hadoop applications were implemented using Java.  We performed the Twister4Azure performance experiments in the Windows Azure Cloud using the Azure instances types mentioned in Table 1. We performed the Twister and Hadoop experiments in the local clusters mentioned in Table 2. Azure cloud instances are virtual machines running on shared hardware nodes with the network shared with other users; the local clusters were dedicated bare metal nodes with dedicated networks (each local cluster had a dedicated switch and network not shared with other users during our experiments). Twister had all the input data pre-distributed to the compute nodes with 100% data locality, while Hadoop used HDFS</w:t>
      </w:r>
      <w:r w:rsidR="00451524" w:rsidRPr="00435146">
        <w:fldChar w:fldCharType="begin"/>
      </w:r>
      <w:r w:rsidR="005B59BC">
        <w:instrText xml:space="preserve"> ADDIN EN.CITE &lt;EndNote&gt;&lt;Cite&gt;&lt;Year&gt;2009&lt;/Year&gt;&lt;RecNum&gt;115&lt;/RecNum&gt;&lt;DisplayText&gt;[10]&lt;/DisplayText&gt;&lt;record&gt;&lt;rec-number&gt;115&lt;/rec-number&gt;&lt;foreign-keys&gt;&lt;key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00451524" w:rsidRPr="00435146">
        <w:fldChar w:fldCharType="separate"/>
      </w:r>
      <w:r w:rsidR="005B59BC">
        <w:rPr>
          <w:noProof/>
        </w:rPr>
        <w:t>[</w:t>
      </w:r>
      <w:hyperlink w:anchor="_ENREF_10" w:tooltip=", 2009 #115" w:history="1">
        <w:r w:rsidR="00D85276">
          <w:rPr>
            <w:noProof/>
          </w:rPr>
          <w:t>10</w:t>
        </w:r>
      </w:hyperlink>
      <w:r w:rsidR="005B59BC">
        <w:rPr>
          <w:noProof/>
        </w:rPr>
        <w:t>]</w:t>
      </w:r>
      <w:r w:rsidR="00451524" w:rsidRPr="00435146">
        <w:fldChar w:fldCharType="end"/>
      </w:r>
      <w:r w:rsidR="00200D30">
        <w:t xml:space="preserve"> to store the input data, achieving more than 90% data locality in each of the experiments. Twister4Azure input data were stored in the high-latency off-the-instance Azure Blob Storage. A much better raw performance is expected from the Hadoop and Twister experiments on local clusters than from the Twister4Azure experiments using the Azure instances, due to the above stated differences. Our objective is to highlight the scalability comparison across these frameworks and demonstrate that Twister4Azure has less overheads and scales as well as Twister and Hadoop, even when executed on an environment with the abo</w:t>
      </w:r>
      <w:r w:rsidR="00B22ED4">
        <w:t xml:space="preserve">ve overheads and complexities. </w:t>
      </w:r>
    </w:p>
    <w:p w14:paraId="54FFFE5D" w14:textId="4628010F" w:rsidR="00200D30" w:rsidRDefault="00200D30" w:rsidP="003539A8">
      <w:r>
        <w:t xml:space="preserve">Equal numbers of compute cores from the local cluster and from the Azure Cloud were used in each experiment, even though the raw compute powers of the cores differed. For example, the performance of a Twister4Azure application on 128 Azure small instances was compared with the performance of a Twister application on 16 </w:t>
      </w:r>
      <w:proofErr w:type="spellStart"/>
      <w:r>
        <w:t>H</w:t>
      </w:r>
      <w:r w:rsidR="008F4929">
        <w:t>ighMem</w:t>
      </w:r>
      <w:proofErr w:type="spellEnd"/>
      <w:r w:rsidR="008F4929">
        <w:t xml:space="preserve"> (</w:t>
      </w:r>
      <w:r w:rsidR="008F4929">
        <w:fldChar w:fldCharType="begin"/>
      </w:r>
      <w:r w:rsidR="008F4929">
        <w:instrText xml:space="preserve"> REF _Ref376730004 \h </w:instrText>
      </w:r>
      <w:r w:rsidR="008F4929">
        <w:fldChar w:fldCharType="separate"/>
      </w:r>
      <w:r w:rsidR="009054E4">
        <w:t xml:space="preserve">Table </w:t>
      </w:r>
      <w:r w:rsidR="009054E4">
        <w:rPr>
          <w:noProof/>
        </w:rPr>
        <w:t>6</w:t>
      </w:r>
      <w:r w:rsidR="008F4929">
        <w:fldChar w:fldCharType="end"/>
      </w:r>
      <w:r w:rsidR="00F76618">
        <w:t>) cluster nodes.</w:t>
      </w:r>
    </w:p>
    <w:p w14:paraId="6C31D897" w14:textId="34A4DF68" w:rsidR="003539A8" w:rsidRDefault="003539A8" w:rsidP="003539A8">
      <w:pPr>
        <w:pStyle w:val="Caption"/>
        <w:keepNext/>
      </w:pPr>
      <w:bookmarkStart w:id="269" w:name="_Ref376730004"/>
      <w:bookmarkStart w:id="270" w:name="_Toc385451980"/>
      <w:r>
        <w:lastRenderedPageBreak/>
        <w:t xml:space="preserve">Table </w:t>
      </w:r>
      <w:fldSimple w:instr=" SEQ Table \* ARABIC ">
        <w:r w:rsidR="009054E4">
          <w:rPr>
            <w:noProof/>
          </w:rPr>
          <w:t>6</w:t>
        </w:r>
      </w:fldSimple>
      <w:bookmarkEnd w:id="269"/>
      <w:r>
        <w:t xml:space="preserve"> </w:t>
      </w:r>
      <w:r w:rsidRPr="00BD113A">
        <w:t>Evaluation cluster configurations</w:t>
      </w:r>
      <w:bookmarkEnd w:id="270"/>
    </w:p>
    <w:tbl>
      <w:tblPr>
        <w:tblStyle w:val="TableGrid"/>
        <w:tblW w:w="0" w:type="auto"/>
        <w:tblCellMar>
          <w:left w:w="0" w:type="dxa"/>
          <w:right w:w="0" w:type="dxa"/>
        </w:tblCellMar>
        <w:tblLook w:val="06A0" w:firstRow="1" w:lastRow="0" w:firstColumn="1" w:lastColumn="0" w:noHBand="1" w:noVBand="1"/>
      </w:tblPr>
      <w:tblGrid>
        <w:gridCol w:w="1207"/>
        <w:gridCol w:w="1750"/>
        <w:gridCol w:w="1183"/>
        <w:gridCol w:w="2312"/>
        <w:gridCol w:w="1807"/>
        <w:gridCol w:w="1111"/>
      </w:tblGrid>
      <w:tr w:rsidR="00200D30" w14:paraId="591C7DFF" w14:textId="77777777" w:rsidTr="003539A8">
        <w:trPr>
          <w:trHeight w:val="395"/>
        </w:trPr>
        <w:tc>
          <w:tcPr>
            <w:tcW w:w="1207" w:type="dxa"/>
            <w:tcBorders>
              <w:bottom w:val="single" w:sz="4" w:space="0" w:color="auto"/>
            </w:tcBorders>
          </w:tcPr>
          <w:p w14:paraId="7BCE0BA6" w14:textId="77777777" w:rsidR="00200D30" w:rsidRPr="00EC7DB4" w:rsidRDefault="00200D30" w:rsidP="004228AD">
            <w:pPr>
              <w:pStyle w:val="figurecaption"/>
              <w:numPr>
                <w:ilvl w:val="0"/>
                <w:numId w:val="0"/>
              </w:numPr>
              <w:rPr>
                <w:b/>
                <w:sz w:val="20"/>
                <w:szCs w:val="20"/>
              </w:rPr>
            </w:pPr>
            <w:r w:rsidRPr="00EC7DB4">
              <w:rPr>
                <w:b/>
                <w:sz w:val="20"/>
                <w:szCs w:val="20"/>
              </w:rPr>
              <w:t>Cluster</w:t>
            </w:r>
            <w:r>
              <w:rPr>
                <w:b/>
                <w:sz w:val="20"/>
                <w:szCs w:val="20"/>
              </w:rPr>
              <w:t>/ Instance Type</w:t>
            </w:r>
          </w:p>
        </w:tc>
        <w:tc>
          <w:tcPr>
            <w:tcW w:w="1750" w:type="dxa"/>
            <w:tcBorders>
              <w:bottom w:val="single" w:sz="4" w:space="0" w:color="auto"/>
            </w:tcBorders>
          </w:tcPr>
          <w:p w14:paraId="2AA1E5A7" w14:textId="77777777" w:rsidR="00200D30" w:rsidRPr="00EC7DB4" w:rsidRDefault="00200D30" w:rsidP="004228AD">
            <w:pPr>
              <w:pStyle w:val="figurecaption"/>
              <w:numPr>
                <w:ilvl w:val="0"/>
                <w:numId w:val="0"/>
              </w:numPr>
              <w:tabs>
                <w:tab w:val="left" w:pos="231"/>
                <w:tab w:val="center" w:pos="838"/>
              </w:tabs>
              <w:rPr>
                <w:b/>
                <w:sz w:val="20"/>
                <w:szCs w:val="20"/>
              </w:rPr>
            </w:pPr>
            <w:r w:rsidRPr="00EC7DB4">
              <w:rPr>
                <w:b/>
                <w:sz w:val="20"/>
                <w:szCs w:val="20"/>
              </w:rPr>
              <w:t>CPU cores</w:t>
            </w:r>
          </w:p>
        </w:tc>
        <w:tc>
          <w:tcPr>
            <w:tcW w:w="1183" w:type="dxa"/>
            <w:tcBorders>
              <w:bottom w:val="single" w:sz="4" w:space="0" w:color="auto"/>
            </w:tcBorders>
          </w:tcPr>
          <w:p w14:paraId="1FF4055F" w14:textId="77777777" w:rsidR="00200D30" w:rsidRPr="00EC7DB4" w:rsidRDefault="00200D30" w:rsidP="004228AD">
            <w:pPr>
              <w:pStyle w:val="figurecaption"/>
              <w:numPr>
                <w:ilvl w:val="0"/>
                <w:numId w:val="0"/>
              </w:numPr>
              <w:rPr>
                <w:b/>
                <w:sz w:val="20"/>
                <w:szCs w:val="20"/>
              </w:rPr>
            </w:pPr>
            <w:r w:rsidRPr="00EC7DB4">
              <w:rPr>
                <w:b/>
                <w:sz w:val="20"/>
                <w:szCs w:val="20"/>
              </w:rPr>
              <w:t>Memory</w:t>
            </w:r>
          </w:p>
        </w:tc>
        <w:tc>
          <w:tcPr>
            <w:tcW w:w="2312" w:type="dxa"/>
            <w:tcBorders>
              <w:bottom w:val="single" w:sz="4" w:space="0" w:color="auto"/>
            </w:tcBorders>
          </w:tcPr>
          <w:p w14:paraId="6F7ECED9" w14:textId="77777777" w:rsidR="00200D30" w:rsidRPr="00EC7DB4" w:rsidRDefault="00200D30" w:rsidP="004228AD">
            <w:pPr>
              <w:pStyle w:val="figurecaption"/>
              <w:numPr>
                <w:ilvl w:val="0"/>
                <w:numId w:val="0"/>
              </w:numPr>
              <w:rPr>
                <w:b/>
                <w:sz w:val="20"/>
                <w:szCs w:val="20"/>
              </w:rPr>
            </w:pPr>
            <w:r w:rsidRPr="00EC7DB4">
              <w:rPr>
                <w:b/>
                <w:sz w:val="20"/>
                <w:szCs w:val="20"/>
              </w:rPr>
              <w:t>I/O Performance</w:t>
            </w:r>
          </w:p>
        </w:tc>
        <w:tc>
          <w:tcPr>
            <w:tcW w:w="1807" w:type="dxa"/>
            <w:tcBorders>
              <w:bottom w:val="single" w:sz="4" w:space="0" w:color="auto"/>
            </w:tcBorders>
          </w:tcPr>
          <w:p w14:paraId="6ED243A7" w14:textId="77777777" w:rsidR="00200D30" w:rsidRPr="00EC7DB4" w:rsidRDefault="00200D30" w:rsidP="004228AD">
            <w:pPr>
              <w:pStyle w:val="figurecaption"/>
              <w:numPr>
                <w:ilvl w:val="0"/>
                <w:numId w:val="0"/>
              </w:numPr>
              <w:rPr>
                <w:b/>
                <w:sz w:val="20"/>
                <w:szCs w:val="20"/>
              </w:rPr>
            </w:pPr>
            <w:r w:rsidRPr="00EC7DB4">
              <w:rPr>
                <w:b/>
                <w:sz w:val="20"/>
                <w:szCs w:val="20"/>
              </w:rPr>
              <w:t>Compute Resource</w:t>
            </w:r>
          </w:p>
        </w:tc>
        <w:tc>
          <w:tcPr>
            <w:tcW w:w="1111" w:type="dxa"/>
            <w:tcBorders>
              <w:bottom w:val="single" w:sz="4" w:space="0" w:color="auto"/>
            </w:tcBorders>
          </w:tcPr>
          <w:p w14:paraId="137A625E" w14:textId="77777777" w:rsidR="00200D30" w:rsidRPr="00EC7DB4" w:rsidRDefault="00200D30" w:rsidP="004228AD">
            <w:pPr>
              <w:pStyle w:val="figurecaption"/>
              <w:numPr>
                <w:ilvl w:val="0"/>
                <w:numId w:val="0"/>
              </w:numPr>
              <w:rPr>
                <w:b/>
                <w:sz w:val="20"/>
                <w:szCs w:val="20"/>
              </w:rPr>
            </w:pPr>
            <w:r w:rsidRPr="00EC7DB4">
              <w:rPr>
                <w:b/>
                <w:sz w:val="20"/>
                <w:szCs w:val="20"/>
              </w:rPr>
              <w:t>OS</w:t>
            </w:r>
          </w:p>
        </w:tc>
      </w:tr>
      <w:tr w:rsidR="00200D30" w14:paraId="11907E77" w14:textId="77777777" w:rsidTr="003539A8">
        <w:trPr>
          <w:trHeight w:val="251"/>
        </w:trPr>
        <w:tc>
          <w:tcPr>
            <w:tcW w:w="1207" w:type="dxa"/>
            <w:shd w:val="clear" w:color="auto" w:fill="EEECE1" w:themeFill="background2"/>
          </w:tcPr>
          <w:p w14:paraId="351A9546" w14:textId="77777777" w:rsidR="00200D30" w:rsidRPr="00EC7DB4" w:rsidRDefault="00200D30" w:rsidP="004228AD">
            <w:pPr>
              <w:pStyle w:val="figurecaption"/>
              <w:numPr>
                <w:ilvl w:val="0"/>
                <w:numId w:val="0"/>
              </w:numPr>
              <w:rPr>
                <w:b/>
                <w:sz w:val="20"/>
                <w:szCs w:val="20"/>
              </w:rPr>
            </w:pPr>
            <w:r w:rsidRPr="00EC7DB4">
              <w:rPr>
                <w:b/>
                <w:sz w:val="20"/>
                <w:szCs w:val="20"/>
              </w:rPr>
              <w:t>Azure Small</w:t>
            </w:r>
          </w:p>
        </w:tc>
        <w:tc>
          <w:tcPr>
            <w:tcW w:w="1750" w:type="dxa"/>
            <w:shd w:val="clear" w:color="auto" w:fill="EEECE1" w:themeFill="background2"/>
          </w:tcPr>
          <w:p w14:paraId="57DD7F03" w14:textId="77777777" w:rsidR="00200D30" w:rsidRPr="00FC2BE9" w:rsidRDefault="00200D30" w:rsidP="004228AD">
            <w:pPr>
              <w:pStyle w:val="figurecaption"/>
              <w:numPr>
                <w:ilvl w:val="0"/>
                <w:numId w:val="0"/>
              </w:numPr>
              <w:rPr>
                <w:sz w:val="20"/>
                <w:szCs w:val="20"/>
              </w:rPr>
            </w:pPr>
            <w:r>
              <w:rPr>
                <w:sz w:val="20"/>
                <w:szCs w:val="20"/>
              </w:rPr>
              <w:t>1 X 1.6 GHz</w:t>
            </w:r>
          </w:p>
        </w:tc>
        <w:tc>
          <w:tcPr>
            <w:tcW w:w="1183" w:type="dxa"/>
            <w:shd w:val="clear" w:color="auto" w:fill="EEECE1" w:themeFill="background2"/>
          </w:tcPr>
          <w:p w14:paraId="675E7519" w14:textId="77777777" w:rsidR="00200D30" w:rsidRPr="00FC2BE9" w:rsidRDefault="00200D30" w:rsidP="004228AD">
            <w:pPr>
              <w:pStyle w:val="figurecaption"/>
              <w:numPr>
                <w:ilvl w:val="0"/>
                <w:numId w:val="0"/>
              </w:numPr>
              <w:rPr>
                <w:sz w:val="20"/>
                <w:szCs w:val="20"/>
              </w:rPr>
            </w:pPr>
            <w:r>
              <w:rPr>
                <w:sz w:val="20"/>
                <w:szCs w:val="20"/>
              </w:rPr>
              <w:t>1.75 GB</w:t>
            </w:r>
          </w:p>
        </w:tc>
        <w:tc>
          <w:tcPr>
            <w:tcW w:w="2312" w:type="dxa"/>
            <w:shd w:val="clear" w:color="auto" w:fill="EEECE1" w:themeFill="background2"/>
          </w:tcPr>
          <w:p w14:paraId="2DBF2636" w14:textId="77777777" w:rsidR="00200D30" w:rsidRPr="00FC2BE9" w:rsidRDefault="00200D30" w:rsidP="004228AD">
            <w:pPr>
              <w:pStyle w:val="figurecaption"/>
              <w:numPr>
                <w:ilvl w:val="0"/>
                <w:numId w:val="0"/>
              </w:numPr>
              <w:rPr>
                <w:sz w:val="20"/>
                <w:szCs w:val="20"/>
              </w:rPr>
            </w:pPr>
            <w:r>
              <w:rPr>
                <w:sz w:val="20"/>
                <w:szCs w:val="20"/>
              </w:rPr>
              <w:t>100 MBPS, shared network infrastructure</w:t>
            </w:r>
          </w:p>
        </w:tc>
        <w:tc>
          <w:tcPr>
            <w:tcW w:w="1807" w:type="dxa"/>
            <w:shd w:val="clear" w:color="auto" w:fill="EEECE1" w:themeFill="background2"/>
          </w:tcPr>
          <w:p w14:paraId="1929AF33" w14:textId="77777777" w:rsidR="00200D30" w:rsidRPr="00FC2BE9" w:rsidRDefault="00200D30" w:rsidP="004228AD">
            <w:pPr>
              <w:pStyle w:val="figurecaption"/>
              <w:numPr>
                <w:ilvl w:val="0"/>
                <w:numId w:val="0"/>
              </w:numPr>
              <w:rPr>
                <w:sz w:val="20"/>
                <w:szCs w:val="20"/>
              </w:rPr>
            </w:pPr>
            <w:r>
              <w:rPr>
                <w:sz w:val="20"/>
                <w:szCs w:val="20"/>
              </w:rPr>
              <w:t>Virtual instances on shared hardware</w:t>
            </w:r>
          </w:p>
        </w:tc>
        <w:tc>
          <w:tcPr>
            <w:tcW w:w="1111" w:type="dxa"/>
            <w:shd w:val="clear" w:color="auto" w:fill="EEECE1" w:themeFill="background2"/>
          </w:tcPr>
          <w:p w14:paraId="6F32F93D" w14:textId="77777777" w:rsidR="00200D30" w:rsidRPr="00FC2BE9" w:rsidRDefault="00200D30" w:rsidP="004228AD">
            <w:pPr>
              <w:pStyle w:val="figurecaption"/>
              <w:numPr>
                <w:ilvl w:val="0"/>
                <w:numId w:val="0"/>
              </w:numPr>
              <w:rPr>
                <w:sz w:val="20"/>
                <w:szCs w:val="20"/>
              </w:rPr>
            </w:pPr>
            <w:r>
              <w:rPr>
                <w:sz w:val="20"/>
                <w:szCs w:val="20"/>
              </w:rPr>
              <w:t>Windows Server</w:t>
            </w:r>
          </w:p>
        </w:tc>
      </w:tr>
      <w:tr w:rsidR="00200D30" w14:paraId="4B38B453" w14:textId="77777777" w:rsidTr="003539A8">
        <w:trPr>
          <w:trHeight w:val="288"/>
        </w:trPr>
        <w:tc>
          <w:tcPr>
            <w:tcW w:w="1207" w:type="dxa"/>
            <w:shd w:val="clear" w:color="auto" w:fill="EEECE1" w:themeFill="background2"/>
          </w:tcPr>
          <w:p w14:paraId="6F5064E2" w14:textId="77777777" w:rsidR="00200D30" w:rsidRPr="00EC7DB4" w:rsidRDefault="00200D30" w:rsidP="004228AD">
            <w:pPr>
              <w:pStyle w:val="figurecaption"/>
              <w:numPr>
                <w:ilvl w:val="0"/>
                <w:numId w:val="0"/>
              </w:numPr>
              <w:rPr>
                <w:b/>
                <w:sz w:val="20"/>
                <w:szCs w:val="20"/>
              </w:rPr>
            </w:pPr>
            <w:r w:rsidRPr="00EC7DB4">
              <w:rPr>
                <w:b/>
                <w:sz w:val="20"/>
                <w:szCs w:val="20"/>
              </w:rPr>
              <w:t>Azure Large</w:t>
            </w:r>
          </w:p>
        </w:tc>
        <w:tc>
          <w:tcPr>
            <w:tcW w:w="1750" w:type="dxa"/>
            <w:shd w:val="clear" w:color="auto" w:fill="EEECE1" w:themeFill="background2"/>
          </w:tcPr>
          <w:p w14:paraId="7A3B2124" w14:textId="77777777" w:rsidR="00200D30" w:rsidRPr="00FC2BE9" w:rsidRDefault="00200D30" w:rsidP="004228AD">
            <w:pPr>
              <w:pStyle w:val="figurecaption"/>
              <w:numPr>
                <w:ilvl w:val="0"/>
                <w:numId w:val="0"/>
              </w:numPr>
              <w:rPr>
                <w:sz w:val="20"/>
                <w:szCs w:val="20"/>
              </w:rPr>
            </w:pPr>
            <w:r>
              <w:rPr>
                <w:sz w:val="20"/>
                <w:szCs w:val="20"/>
              </w:rPr>
              <w:t>4 X 1.6 GHz</w:t>
            </w:r>
          </w:p>
        </w:tc>
        <w:tc>
          <w:tcPr>
            <w:tcW w:w="1183" w:type="dxa"/>
            <w:shd w:val="clear" w:color="auto" w:fill="EEECE1" w:themeFill="background2"/>
          </w:tcPr>
          <w:p w14:paraId="497369C6" w14:textId="77777777" w:rsidR="00200D30" w:rsidRPr="00FC2BE9" w:rsidRDefault="00200D30" w:rsidP="004228AD">
            <w:pPr>
              <w:pStyle w:val="figurecaption"/>
              <w:numPr>
                <w:ilvl w:val="0"/>
                <w:numId w:val="0"/>
              </w:numPr>
              <w:rPr>
                <w:sz w:val="20"/>
                <w:szCs w:val="20"/>
              </w:rPr>
            </w:pPr>
            <w:r>
              <w:rPr>
                <w:sz w:val="20"/>
                <w:szCs w:val="20"/>
              </w:rPr>
              <w:t xml:space="preserve">7 GB </w:t>
            </w:r>
          </w:p>
        </w:tc>
        <w:tc>
          <w:tcPr>
            <w:tcW w:w="2312" w:type="dxa"/>
            <w:shd w:val="clear" w:color="auto" w:fill="EEECE1" w:themeFill="background2"/>
          </w:tcPr>
          <w:p w14:paraId="6BADA8F8" w14:textId="77777777" w:rsidR="00200D30" w:rsidRPr="00FC2BE9" w:rsidRDefault="00200D30" w:rsidP="004228AD">
            <w:pPr>
              <w:pStyle w:val="figurecaption"/>
              <w:numPr>
                <w:ilvl w:val="0"/>
                <w:numId w:val="0"/>
              </w:numPr>
              <w:rPr>
                <w:sz w:val="20"/>
                <w:szCs w:val="20"/>
              </w:rPr>
            </w:pPr>
            <w:r>
              <w:rPr>
                <w:sz w:val="20"/>
                <w:szCs w:val="20"/>
              </w:rPr>
              <w:t>400 MBPS, shared network infrastructure</w:t>
            </w:r>
          </w:p>
        </w:tc>
        <w:tc>
          <w:tcPr>
            <w:tcW w:w="1807" w:type="dxa"/>
            <w:shd w:val="clear" w:color="auto" w:fill="EEECE1" w:themeFill="background2"/>
          </w:tcPr>
          <w:p w14:paraId="00381C59" w14:textId="77777777" w:rsidR="00200D30" w:rsidRPr="00FC2BE9" w:rsidRDefault="00200D30" w:rsidP="004228AD">
            <w:pPr>
              <w:pStyle w:val="figurecaption"/>
              <w:numPr>
                <w:ilvl w:val="0"/>
                <w:numId w:val="0"/>
              </w:numPr>
              <w:rPr>
                <w:sz w:val="20"/>
                <w:szCs w:val="20"/>
              </w:rPr>
            </w:pPr>
            <w:r>
              <w:rPr>
                <w:sz w:val="20"/>
                <w:szCs w:val="20"/>
              </w:rPr>
              <w:t>Virtual instances on shared hardware</w:t>
            </w:r>
          </w:p>
        </w:tc>
        <w:tc>
          <w:tcPr>
            <w:tcW w:w="1111" w:type="dxa"/>
            <w:shd w:val="clear" w:color="auto" w:fill="EEECE1" w:themeFill="background2"/>
          </w:tcPr>
          <w:p w14:paraId="03A42554" w14:textId="77777777" w:rsidR="00200D30" w:rsidRPr="00FC2BE9" w:rsidRDefault="00200D30" w:rsidP="004228AD">
            <w:pPr>
              <w:pStyle w:val="figurecaption"/>
              <w:numPr>
                <w:ilvl w:val="0"/>
                <w:numId w:val="0"/>
              </w:numPr>
              <w:rPr>
                <w:sz w:val="20"/>
                <w:szCs w:val="20"/>
              </w:rPr>
            </w:pPr>
            <w:r>
              <w:rPr>
                <w:sz w:val="20"/>
                <w:szCs w:val="20"/>
              </w:rPr>
              <w:t>Windows Server</w:t>
            </w:r>
          </w:p>
        </w:tc>
      </w:tr>
      <w:tr w:rsidR="00200D30" w14:paraId="4A9A5F64" w14:textId="77777777" w:rsidTr="003539A8">
        <w:trPr>
          <w:trHeight w:val="288"/>
        </w:trPr>
        <w:tc>
          <w:tcPr>
            <w:tcW w:w="1207" w:type="dxa"/>
            <w:shd w:val="clear" w:color="auto" w:fill="EEECE1" w:themeFill="background2"/>
          </w:tcPr>
          <w:p w14:paraId="596AADD4" w14:textId="77777777" w:rsidR="00200D30" w:rsidRPr="00EC7DB4" w:rsidRDefault="00200D30" w:rsidP="004228AD">
            <w:pPr>
              <w:pStyle w:val="figurecaption"/>
              <w:numPr>
                <w:ilvl w:val="0"/>
                <w:numId w:val="0"/>
              </w:numPr>
              <w:rPr>
                <w:b/>
                <w:sz w:val="20"/>
                <w:szCs w:val="20"/>
              </w:rPr>
            </w:pPr>
            <w:r w:rsidRPr="00EC7DB4">
              <w:rPr>
                <w:b/>
                <w:sz w:val="20"/>
                <w:szCs w:val="20"/>
              </w:rPr>
              <w:t xml:space="preserve">Azure </w:t>
            </w:r>
            <w:r>
              <w:rPr>
                <w:b/>
                <w:sz w:val="20"/>
                <w:szCs w:val="20"/>
              </w:rPr>
              <w:t xml:space="preserve">Extra </w:t>
            </w:r>
            <w:r w:rsidRPr="00EC7DB4">
              <w:rPr>
                <w:b/>
                <w:sz w:val="20"/>
                <w:szCs w:val="20"/>
              </w:rPr>
              <w:t>Large</w:t>
            </w:r>
          </w:p>
        </w:tc>
        <w:tc>
          <w:tcPr>
            <w:tcW w:w="1750" w:type="dxa"/>
            <w:shd w:val="clear" w:color="auto" w:fill="EEECE1" w:themeFill="background2"/>
          </w:tcPr>
          <w:p w14:paraId="6C9B7142" w14:textId="77777777" w:rsidR="00200D30" w:rsidRPr="00FC2BE9" w:rsidRDefault="00200D30" w:rsidP="004228AD">
            <w:pPr>
              <w:pStyle w:val="figurecaption"/>
              <w:numPr>
                <w:ilvl w:val="0"/>
                <w:numId w:val="0"/>
              </w:numPr>
              <w:rPr>
                <w:sz w:val="20"/>
                <w:szCs w:val="20"/>
              </w:rPr>
            </w:pPr>
            <w:r>
              <w:rPr>
                <w:sz w:val="20"/>
                <w:szCs w:val="20"/>
              </w:rPr>
              <w:t>8 X 1.6 GHz</w:t>
            </w:r>
          </w:p>
        </w:tc>
        <w:tc>
          <w:tcPr>
            <w:tcW w:w="1183" w:type="dxa"/>
            <w:shd w:val="clear" w:color="auto" w:fill="EEECE1" w:themeFill="background2"/>
          </w:tcPr>
          <w:p w14:paraId="2254E99D" w14:textId="77777777" w:rsidR="00200D30" w:rsidRPr="00FC2BE9" w:rsidRDefault="00200D30" w:rsidP="004228AD">
            <w:pPr>
              <w:pStyle w:val="figurecaption"/>
              <w:numPr>
                <w:ilvl w:val="0"/>
                <w:numId w:val="0"/>
              </w:numPr>
              <w:rPr>
                <w:sz w:val="20"/>
                <w:szCs w:val="20"/>
              </w:rPr>
            </w:pPr>
            <w:r>
              <w:rPr>
                <w:sz w:val="20"/>
                <w:szCs w:val="20"/>
              </w:rPr>
              <w:t xml:space="preserve">14 GB </w:t>
            </w:r>
          </w:p>
        </w:tc>
        <w:tc>
          <w:tcPr>
            <w:tcW w:w="2312" w:type="dxa"/>
            <w:shd w:val="clear" w:color="auto" w:fill="EEECE1" w:themeFill="background2"/>
          </w:tcPr>
          <w:p w14:paraId="2E92F099" w14:textId="77777777" w:rsidR="00200D30" w:rsidRPr="00FC2BE9" w:rsidRDefault="00200D30" w:rsidP="004228AD">
            <w:pPr>
              <w:pStyle w:val="figurecaption"/>
              <w:numPr>
                <w:ilvl w:val="0"/>
                <w:numId w:val="0"/>
              </w:numPr>
              <w:rPr>
                <w:sz w:val="20"/>
                <w:szCs w:val="20"/>
              </w:rPr>
            </w:pPr>
            <w:r>
              <w:rPr>
                <w:sz w:val="20"/>
                <w:szCs w:val="20"/>
              </w:rPr>
              <w:t>800 MBPS, shared network infrastructure</w:t>
            </w:r>
          </w:p>
        </w:tc>
        <w:tc>
          <w:tcPr>
            <w:tcW w:w="1807" w:type="dxa"/>
            <w:shd w:val="clear" w:color="auto" w:fill="EEECE1" w:themeFill="background2"/>
          </w:tcPr>
          <w:p w14:paraId="5624D8C6" w14:textId="77777777" w:rsidR="00200D30" w:rsidRPr="00FC2BE9" w:rsidRDefault="00200D30" w:rsidP="004228AD">
            <w:pPr>
              <w:pStyle w:val="figurecaption"/>
              <w:numPr>
                <w:ilvl w:val="0"/>
                <w:numId w:val="0"/>
              </w:numPr>
              <w:rPr>
                <w:sz w:val="20"/>
                <w:szCs w:val="20"/>
              </w:rPr>
            </w:pPr>
            <w:r>
              <w:rPr>
                <w:sz w:val="20"/>
                <w:szCs w:val="20"/>
              </w:rPr>
              <w:t>Virtual instances on shared hardware</w:t>
            </w:r>
          </w:p>
        </w:tc>
        <w:tc>
          <w:tcPr>
            <w:tcW w:w="1111" w:type="dxa"/>
            <w:shd w:val="clear" w:color="auto" w:fill="EEECE1" w:themeFill="background2"/>
          </w:tcPr>
          <w:p w14:paraId="5E9D10CD" w14:textId="77777777" w:rsidR="00200D30" w:rsidRPr="00FC2BE9" w:rsidRDefault="00200D30" w:rsidP="004228AD">
            <w:pPr>
              <w:pStyle w:val="figurecaption"/>
              <w:numPr>
                <w:ilvl w:val="0"/>
                <w:numId w:val="0"/>
              </w:numPr>
              <w:rPr>
                <w:sz w:val="20"/>
                <w:szCs w:val="20"/>
              </w:rPr>
            </w:pPr>
            <w:r>
              <w:rPr>
                <w:sz w:val="20"/>
                <w:szCs w:val="20"/>
              </w:rPr>
              <w:t>Windows Server</w:t>
            </w:r>
          </w:p>
        </w:tc>
      </w:tr>
      <w:tr w:rsidR="00200D30" w14:paraId="44C61426" w14:textId="77777777" w:rsidTr="003539A8">
        <w:trPr>
          <w:trHeight w:val="629"/>
        </w:trPr>
        <w:tc>
          <w:tcPr>
            <w:tcW w:w="1207" w:type="dxa"/>
            <w:shd w:val="clear" w:color="auto" w:fill="D9D9D9" w:themeFill="background1" w:themeFillShade="D9"/>
          </w:tcPr>
          <w:p w14:paraId="1F4A4DC8" w14:textId="77777777" w:rsidR="00200D30" w:rsidRPr="00EC7DB4" w:rsidRDefault="00200D30" w:rsidP="004228AD">
            <w:pPr>
              <w:pStyle w:val="figurecaption"/>
              <w:numPr>
                <w:ilvl w:val="0"/>
                <w:numId w:val="0"/>
              </w:numPr>
              <w:rPr>
                <w:b/>
                <w:sz w:val="20"/>
                <w:szCs w:val="20"/>
              </w:rPr>
            </w:pPr>
            <w:r w:rsidRPr="00EC7DB4">
              <w:rPr>
                <w:b/>
                <w:sz w:val="20"/>
                <w:szCs w:val="20"/>
              </w:rPr>
              <w:t>HighMem</w:t>
            </w:r>
          </w:p>
        </w:tc>
        <w:tc>
          <w:tcPr>
            <w:tcW w:w="1750" w:type="dxa"/>
            <w:shd w:val="clear" w:color="auto" w:fill="D9D9D9" w:themeFill="background1" w:themeFillShade="D9"/>
          </w:tcPr>
          <w:p w14:paraId="0096ABF4" w14:textId="77777777" w:rsidR="00200D30" w:rsidRPr="00FC2BE9" w:rsidRDefault="00200D30" w:rsidP="004228AD">
            <w:pPr>
              <w:pStyle w:val="figurecaption"/>
              <w:numPr>
                <w:ilvl w:val="0"/>
                <w:numId w:val="0"/>
              </w:numPr>
              <w:rPr>
                <w:sz w:val="20"/>
                <w:szCs w:val="20"/>
              </w:rPr>
            </w:pPr>
            <w:r>
              <w:rPr>
                <w:sz w:val="20"/>
                <w:szCs w:val="20"/>
              </w:rPr>
              <w:t xml:space="preserve">8 X </w:t>
            </w:r>
            <w:r w:rsidRPr="00CD0C1F">
              <w:t>2.4</w:t>
            </w:r>
            <w:r>
              <w:t xml:space="preserve"> </w:t>
            </w:r>
            <w:r w:rsidRPr="00CD0C1F">
              <w:t>GH</w:t>
            </w:r>
            <w:r>
              <w:t xml:space="preserve">z </w:t>
            </w:r>
            <w:r>
              <w:br/>
              <w:t>(Intel®Xeon®</w:t>
            </w:r>
            <w:r w:rsidRPr="00CD0C1F">
              <w:t xml:space="preserve"> CPU E5620</w:t>
            </w:r>
            <w:r>
              <w:t>)</w:t>
            </w:r>
          </w:p>
        </w:tc>
        <w:tc>
          <w:tcPr>
            <w:tcW w:w="1183" w:type="dxa"/>
            <w:shd w:val="clear" w:color="auto" w:fill="D9D9D9" w:themeFill="background1" w:themeFillShade="D9"/>
          </w:tcPr>
          <w:p w14:paraId="2F4F6F42" w14:textId="77777777" w:rsidR="00200D30" w:rsidRPr="00FC2BE9" w:rsidRDefault="00200D30" w:rsidP="004228AD">
            <w:pPr>
              <w:pStyle w:val="figurecaption"/>
              <w:numPr>
                <w:ilvl w:val="0"/>
                <w:numId w:val="0"/>
              </w:numPr>
              <w:rPr>
                <w:sz w:val="20"/>
                <w:szCs w:val="20"/>
              </w:rPr>
            </w:pPr>
            <w:r>
              <w:rPr>
                <w:sz w:val="20"/>
                <w:szCs w:val="20"/>
              </w:rPr>
              <w:t>192 GB</w:t>
            </w:r>
          </w:p>
        </w:tc>
        <w:tc>
          <w:tcPr>
            <w:tcW w:w="2312" w:type="dxa"/>
            <w:shd w:val="clear" w:color="auto" w:fill="D9D9D9" w:themeFill="background1" w:themeFillShade="D9"/>
          </w:tcPr>
          <w:p w14:paraId="156BF2A0" w14:textId="77777777" w:rsidR="00200D30" w:rsidRPr="00FC2BE9" w:rsidRDefault="00200D30" w:rsidP="004228AD">
            <w:pPr>
              <w:pStyle w:val="figurecaption"/>
              <w:numPr>
                <w:ilvl w:val="0"/>
                <w:numId w:val="0"/>
              </w:numPr>
              <w:rPr>
                <w:sz w:val="20"/>
                <w:szCs w:val="20"/>
              </w:rPr>
            </w:pPr>
            <w:r>
              <w:rPr>
                <w:sz w:val="20"/>
                <w:szCs w:val="20"/>
              </w:rPr>
              <w:t>Gigabit ethernet, dedicated switch</w:t>
            </w:r>
          </w:p>
        </w:tc>
        <w:tc>
          <w:tcPr>
            <w:tcW w:w="1807" w:type="dxa"/>
            <w:shd w:val="clear" w:color="auto" w:fill="D9D9D9" w:themeFill="background1" w:themeFillShade="D9"/>
          </w:tcPr>
          <w:p w14:paraId="69479337" w14:textId="77777777" w:rsidR="00200D30" w:rsidRPr="00FC2BE9" w:rsidRDefault="00200D30" w:rsidP="004228AD">
            <w:pPr>
              <w:pStyle w:val="figurecaption"/>
              <w:numPr>
                <w:ilvl w:val="0"/>
                <w:numId w:val="0"/>
              </w:numPr>
              <w:rPr>
                <w:sz w:val="20"/>
                <w:szCs w:val="20"/>
              </w:rPr>
            </w:pPr>
            <w:r>
              <w:rPr>
                <w:sz w:val="20"/>
                <w:szCs w:val="20"/>
              </w:rPr>
              <w:t>Dedicated bare metal hardware</w:t>
            </w:r>
          </w:p>
        </w:tc>
        <w:tc>
          <w:tcPr>
            <w:tcW w:w="1111" w:type="dxa"/>
            <w:shd w:val="clear" w:color="auto" w:fill="D9D9D9" w:themeFill="background1" w:themeFillShade="D9"/>
          </w:tcPr>
          <w:p w14:paraId="79E7982E" w14:textId="77777777" w:rsidR="00200D30" w:rsidRPr="00FC2BE9" w:rsidRDefault="00200D30" w:rsidP="004228AD">
            <w:pPr>
              <w:pStyle w:val="figurecaption"/>
              <w:numPr>
                <w:ilvl w:val="0"/>
                <w:numId w:val="0"/>
              </w:numPr>
              <w:rPr>
                <w:sz w:val="20"/>
                <w:szCs w:val="20"/>
              </w:rPr>
            </w:pPr>
            <w:r>
              <w:rPr>
                <w:sz w:val="20"/>
                <w:szCs w:val="20"/>
              </w:rPr>
              <w:t>Linux</w:t>
            </w:r>
          </w:p>
        </w:tc>
      </w:tr>
      <w:tr w:rsidR="00200D30" w14:paraId="4560C984" w14:textId="77777777" w:rsidTr="003539A8">
        <w:trPr>
          <w:trHeight w:val="629"/>
        </w:trPr>
        <w:tc>
          <w:tcPr>
            <w:tcW w:w="1207" w:type="dxa"/>
            <w:shd w:val="clear" w:color="auto" w:fill="D9D9D9" w:themeFill="background1" w:themeFillShade="D9"/>
          </w:tcPr>
          <w:p w14:paraId="7DFFBDF5" w14:textId="77777777" w:rsidR="00200D30" w:rsidRPr="00EC7DB4" w:rsidRDefault="00200D30" w:rsidP="004228AD">
            <w:pPr>
              <w:pStyle w:val="figurecaption"/>
              <w:numPr>
                <w:ilvl w:val="0"/>
                <w:numId w:val="0"/>
              </w:numPr>
              <w:rPr>
                <w:b/>
                <w:sz w:val="20"/>
                <w:szCs w:val="20"/>
              </w:rPr>
            </w:pPr>
            <w:r w:rsidRPr="00EC7DB4">
              <w:rPr>
                <w:b/>
                <w:sz w:val="20"/>
                <w:szCs w:val="20"/>
              </w:rPr>
              <w:t>iDataPlex</w:t>
            </w:r>
          </w:p>
        </w:tc>
        <w:tc>
          <w:tcPr>
            <w:tcW w:w="1750" w:type="dxa"/>
            <w:shd w:val="clear" w:color="auto" w:fill="D9D9D9" w:themeFill="background1" w:themeFillShade="D9"/>
          </w:tcPr>
          <w:p w14:paraId="57275D22" w14:textId="77777777" w:rsidR="00200D30" w:rsidRPr="00FC2BE9" w:rsidRDefault="00200D30" w:rsidP="004228AD">
            <w:pPr>
              <w:pStyle w:val="figurecaption"/>
              <w:numPr>
                <w:ilvl w:val="0"/>
                <w:numId w:val="0"/>
              </w:numPr>
              <w:rPr>
                <w:sz w:val="20"/>
                <w:szCs w:val="20"/>
              </w:rPr>
            </w:pPr>
            <w:r>
              <w:rPr>
                <w:sz w:val="20"/>
                <w:szCs w:val="20"/>
              </w:rPr>
              <w:t xml:space="preserve">8 X </w:t>
            </w:r>
            <w:r>
              <w:t xml:space="preserve">2.33 </w:t>
            </w:r>
            <w:r w:rsidRPr="00CD0C1F">
              <w:t>GH</w:t>
            </w:r>
            <w:r>
              <w:t>z</w:t>
            </w:r>
            <w:r>
              <w:br/>
              <w:t xml:space="preserve"> (Intel®Xeon® CPU E5410)</w:t>
            </w:r>
          </w:p>
        </w:tc>
        <w:tc>
          <w:tcPr>
            <w:tcW w:w="1183" w:type="dxa"/>
            <w:shd w:val="clear" w:color="auto" w:fill="D9D9D9" w:themeFill="background1" w:themeFillShade="D9"/>
          </w:tcPr>
          <w:p w14:paraId="1C2CC861" w14:textId="77777777" w:rsidR="00200D30" w:rsidRPr="00FC2BE9" w:rsidRDefault="00200D30" w:rsidP="004228AD">
            <w:pPr>
              <w:pStyle w:val="figurecaption"/>
              <w:numPr>
                <w:ilvl w:val="0"/>
                <w:numId w:val="0"/>
              </w:numPr>
              <w:rPr>
                <w:sz w:val="20"/>
                <w:szCs w:val="20"/>
              </w:rPr>
            </w:pPr>
            <w:r>
              <w:t>16 GB</w:t>
            </w:r>
          </w:p>
        </w:tc>
        <w:tc>
          <w:tcPr>
            <w:tcW w:w="2312" w:type="dxa"/>
            <w:shd w:val="clear" w:color="auto" w:fill="D9D9D9" w:themeFill="background1" w:themeFillShade="D9"/>
          </w:tcPr>
          <w:p w14:paraId="7D1001B5" w14:textId="77777777" w:rsidR="00200D30" w:rsidRPr="00FC2BE9" w:rsidRDefault="00200D30" w:rsidP="004228AD">
            <w:pPr>
              <w:pStyle w:val="figurecaption"/>
              <w:numPr>
                <w:ilvl w:val="0"/>
                <w:numId w:val="0"/>
              </w:numPr>
              <w:rPr>
                <w:sz w:val="20"/>
                <w:szCs w:val="20"/>
              </w:rPr>
            </w:pPr>
            <w:r>
              <w:rPr>
                <w:sz w:val="20"/>
                <w:szCs w:val="20"/>
              </w:rPr>
              <w:t>Gigabit ethernet, dedicated switch</w:t>
            </w:r>
          </w:p>
        </w:tc>
        <w:tc>
          <w:tcPr>
            <w:tcW w:w="1807" w:type="dxa"/>
            <w:shd w:val="clear" w:color="auto" w:fill="D9D9D9" w:themeFill="background1" w:themeFillShade="D9"/>
          </w:tcPr>
          <w:p w14:paraId="6A1E801A" w14:textId="77777777" w:rsidR="00200D30" w:rsidRPr="00FC2BE9" w:rsidRDefault="00200D30" w:rsidP="004228AD">
            <w:pPr>
              <w:pStyle w:val="figurecaption"/>
              <w:numPr>
                <w:ilvl w:val="0"/>
                <w:numId w:val="0"/>
              </w:numPr>
              <w:rPr>
                <w:sz w:val="20"/>
                <w:szCs w:val="20"/>
              </w:rPr>
            </w:pPr>
            <w:r>
              <w:rPr>
                <w:sz w:val="20"/>
                <w:szCs w:val="20"/>
              </w:rPr>
              <w:t>Dedicated bare metal hardware</w:t>
            </w:r>
          </w:p>
        </w:tc>
        <w:tc>
          <w:tcPr>
            <w:tcW w:w="1111" w:type="dxa"/>
            <w:shd w:val="clear" w:color="auto" w:fill="D9D9D9" w:themeFill="background1" w:themeFillShade="D9"/>
          </w:tcPr>
          <w:p w14:paraId="2F254F52" w14:textId="77777777" w:rsidR="00200D30" w:rsidRPr="00FC2BE9" w:rsidRDefault="00200D30" w:rsidP="004228AD">
            <w:pPr>
              <w:pStyle w:val="figurecaption"/>
              <w:numPr>
                <w:ilvl w:val="0"/>
                <w:numId w:val="0"/>
              </w:numPr>
              <w:rPr>
                <w:sz w:val="20"/>
                <w:szCs w:val="20"/>
              </w:rPr>
            </w:pPr>
            <w:r>
              <w:rPr>
                <w:sz w:val="20"/>
                <w:szCs w:val="20"/>
              </w:rPr>
              <w:t>Linux</w:t>
            </w:r>
          </w:p>
        </w:tc>
      </w:tr>
    </w:tbl>
    <w:p w14:paraId="2D1FA6CB" w14:textId="77777777" w:rsidR="00200D30" w:rsidRDefault="00200D30" w:rsidP="00200D30"/>
    <w:p w14:paraId="0A476144" w14:textId="30D8AAF6" w:rsidR="00200D30" w:rsidRPr="000E7890" w:rsidRDefault="00200D30" w:rsidP="00DB1C45">
      <w:r>
        <w:t xml:space="preserve">We use the custom defined metric “adjusted performance” to compare the performance of an application running on two different environments. The objective of this metric is to negate the performance differences introduced by some of the underlying hardware differences. The </w:t>
      </w:r>
      <w:r w:rsidRPr="008A53E3">
        <w:rPr>
          <w:i/>
        </w:rPr>
        <w:t>Twister4Azure adjusted</w:t>
      </w:r>
      <w:r>
        <w:rPr>
          <w:i/>
        </w:rPr>
        <w:t xml:space="preserve"> </w:t>
      </w:r>
      <w:r w:rsidRPr="007208C7">
        <w:t>(t</w:t>
      </w:r>
      <w:r w:rsidRPr="007208C7">
        <w:rPr>
          <w:vertAlign w:val="subscript"/>
        </w:rPr>
        <w:t>a</w:t>
      </w:r>
      <w:r w:rsidRPr="007208C7">
        <w:t>)</w:t>
      </w:r>
      <w:r>
        <w:t xml:space="preserve"> line in some of the graphs depicts the performance of Twister4Azure for a certain application normalized according to the sequential performance difference for that application between the Azure(</w:t>
      </w:r>
      <w:proofErr w:type="spellStart"/>
      <w:r>
        <w:t>t</w:t>
      </w:r>
      <w:r w:rsidRPr="008C78BD">
        <w:rPr>
          <w:vertAlign w:val="subscript"/>
        </w:rPr>
        <w:t>sa</w:t>
      </w:r>
      <w:proofErr w:type="spellEnd"/>
      <w:r>
        <w:t>) instances and the nodes in Cluster(</w:t>
      </w:r>
      <w:proofErr w:type="spellStart"/>
      <w:r>
        <w:t>t</w:t>
      </w:r>
      <w:r w:rsidRPr="008C78BD">
        <w:rPr>
          <w:vertAlign w:val="subscript"/>
        </w:rPr>
        <w:t>sc</w:t>
      </w:r>
      <w:proofErr w:type="spellEnd"/>
      <w:r>
        <w:t>) environment used for Twister and Hadoop. We estimate the Twister4Azure “adjusted performance” for an application using t</w:t>
      </w:r>
      <w:r w:rsidRPr="008C78BD">
        <w:rPr>
          <w:vertAlign w:val="subscript"/>
        </w:rPr>
        <w:t>a</w:t>
      </w:r>
      <w:r>
        <w:t xml:space="preserve"> x (</w:t>
      </w:r>
      <w:proofErr w:type="spellStart"/>
      <w:r>
        <w:t>t</w:t>
      </w:r>
      <w:r w:rsidRPr="008C78BD">
        <w:rPr>
          <w:vertAlign w:val="subscript"/>
        </w:rPr>
        <w:t>sc</w:t>
      </w:r>
      <w:proofErr w:type="spellEnd"/>
      <w:r>
        <w:t>/</w:t>
      </w:r>
      <w:proofErr w:type="spellStart"/>
      <w:r>
        <w:t>t</w:t>
      </w:r>
      <w:r w:rsidRPr="008C78BD">
        <w:rPr>
          <w:vertAlign w:val="subscript"/>
        </w:rPr>
        <w:t>sa</w:t>
      </w:r>
      <w:proofErr w:type="spellEnd"/>
      <w:r>
        <w:t xml:space="preserve">), where </w:t>
      </w:r>
      <w:proofErr w:type="spellStart"/>
      <w:r>
        <w:t>t</w:t>
      </w:r>
      <w:r>
        <w:rPr>
          <w:vertAlign w:val="subscript"/>
        </w:rPr>
        <w:t>sc</w:t>
      </w:r>
      <w:proofErr w:type="spellEnd"/>
      <w:r>
        <w:rPr>
          <w:vertAlign w:val="subscript"/>
        </w:rPr>
        <w:t xml:space="preserve"> </w:t>
      </w:r>
      <w:r>
        <w:t xml:space="preserve">is the sequence performance of that application on a local cluster node, and </w:t>
      </w:r>
      <w:proofErr w:type="spellStart"/>
      <w:r>
        <w:t>t</w:t>
      </w:r>
      <w:r w:rsidRPr="002E2C6A">
        <w:rPr>
          <w:vertAlign w:val="subscript"/>
        </w:rPr>
        <w:t>sa</w:t>
      </w:r>
      <w:proofErr w:type="spellEnd"/>
      <w:r>
        <w:t xml:space="preserve"> is the sequence performance of that application on a given Azure instance when the input data is present locally. This estimation, however, does not account for the framework overheads that remain constant irrespective of the computation time, the network difference or the data locality differences. </w:t>
      </w:r>
    </w:p>
    <w:p w14:paraId="6F6B1590" w14:textId="77777777" w:rsidR="00200D30" w:rsidRDefault="00200D30" w:rsidP="00E76F16">
      <w:pPr>
        <w:pStyle w:val="Heading3"/>
      </w:pPr>
      <w:bookmarkStart w:id="271" w:name="_Ref327749460"/>
      <w:bookmarkStart w:id="272" w:name="_Toc362439822"/>
      <w:bookmarkStart w:id="273" w:name="_Toc385448376"/>
      <w:r>
        <w:lastRenderedPageBreak/>
        <w:t>M</w:t>
      </w:r>
      <w:bookmarkEnd w:id="266"/>
      <w:r>
        <w:t>ulti-Dimensional Scaling</w:t>
      </w:r>
      <w:bookmarkEnd w:id="267"/>
      <w:r>
        <w:t xml:space="preserve"> - Iterative MapReduce</w:t>
      </w:r>
      <w:bookmarkEnd w:id="271"/>
      <w:bookmarkEnd w:id="272"/>
      <w:bookmarkEnd w:id="273"/>
    </w:p>
    <w:p w14:paraId="5E807F5F" w14:textId="56F083C9" w:rsidR="00200D30" w:rsidRDefault="00A15028" w:rsidP="000B4946">
      <w:pPr>
        <w:rPr>
          <w:rStyle w:val="apple-style-span"/>
        </w:rPr>
      </w:pPr>
      <w:r>
        <w:t>W</w:t>
      </w:r>
      <w:r w:rsidR="00200D30">
        <w:t xml:space="preserve">e </w:t>
      </w:r>
      <w:r>
        <w:t xml:space="preserve">implemented the SMACOF algorithm for Multi-Dimensional Scaling (MDS) described in section </w:t>
      </w:r>
      <w:r>
        <w:fldChar w:fldCharType="begin"/>
      </w:r>
      <w:r>
        <w:instrText xml:space="preserve"> REF _Ref362113543 \r \h </w:instrText>
      </w:r>
      <w:r>
        <w:fldChar w:fldCharType="separate"/>
      </w:r>
      <w:r w:rsidR="009054E4">
        <w:t>2.6.6</w:t>
      </w:r>
      <w:r>
        <w:fldChar w:fldCharType="end"/>
      </w:r>
      <w:r>
        <w:t xml:space="preserve"> using Twister4Azure.  </w:t>
      </w:r>
      <w:r w:rsidR="00200D30">
        <w:t xml:space="preserve">The limits of MDS are more bounded by memory size than by CPU power. The main objective of parallelizing MDS is to leverage the distributed memory to support the processing of larger data sets. </w:t>
      </w:r>
      <w:r>
        <w:t>MDS application</w:t>
      </w:r>
      <w:r w:rsidR="00200D30">
        <w:t xml:space="preserve"> results in iterating a chain of three MapRed</w:t>
      </w:r>
      <w:r>
        <w:t>uce jobs, as depicted in</w:t>
      </w:r>
      <w:r w:rsidR="008F4929">
        <w:t xml:space="preserve"> </w:t>
      </w:r>
      <w:r w:rsidR="008F4929">
        <w:fldChar w:fldCharType="begin"/>
      </w:r>
      <w:r w:rsidR="008F4929">
        <w:instrText xml:space="preserve"> REF _Ref376730078 \h </w:instrText>
      </w:r>
      <w:r w:rsidR="008F4929">
        <w:fldChar w:fldCharType="separate"/>
      </w:r>
      <w:r w:rsidR="009054E4">
        <w:t xml:space="preserve">Figure </w:t>
      </w:r>
      <w:r w:rsidR="009054E4">
        <w:rPr>
          <w:noProof/>
        </w:rPr>
        <w:t>4</w:t>
      </w:r>
      <w:r w:rsidR="008F4929">
        <w:fldChar w:fldCharType="end"/>
      </w:r>
      <w:r w:rsidR="00200D30">
        <w:t xml:space="preserve">. For the purposes of this </w:t>
      </w:r>
      <w:r w:rsidR="0076614E">
        <w:t>chapter</w:t>
      </w:r>
      <w:r w:rsidR="00200D30">
        <w:t xml:space="preserve">, we perform an </w:t>
      </w:r>
      <w:proofErr w:type="spellStart"/>
      <w:r w:rsidR="00200D30">
        <w:t>unweighted</w:t>
      </w:r>
      <w:proofErr w:type="spellEnd"/>
      <w:r w:rsidR="00200D30">
        <w:t xml:space="preserve"> mapping that results in two MapReduce jobs steps per iteration, </w:t>
      </w:r>
      <w:proofErr w:type="spellStart"/>
      <w:r w:rsidR="00200D30">
        <w:t>BCCalc</w:t>
      </w:r>
      <w:proofErr w:type="spellEnd"/>
      <w:r w:rsidR="00200D30">
        <w:t xml:space="preserve"> and </w:t>
      </w:r>
      <w:proofErr w:type="spellStart"/>
      <w:r w:rsidR="00200D30">
        <w:t>StressCalc</w:t>
      </w:r>
      <w:proofErr w:type="spellEnd"/>
      <w:r w:rsidR="00200D30">
        <w:t xml:space="preserve">. </w:t>
      </w:r>
      <w:r w:rsidR="00200D30">
        <w:rPr>
          <w:rStyle w:val="apple-style-span"/>
        </w:rPr>
        <w:t xml:space="preserve">MDS is </w:t>
      </w:r>
      <w:r w:rsidR="00200D30" w:rsidRPr="00EE75BA">
        <w:rPr>
          <w:rStyle w:val="apple-style-span"/>
        </w:rPr>
        <w:t xml:space="preserve">challenging for Twister4Azure due to </w:t>
      </w:r>
      <w:r w:rsidR="00200D30">
        <w:rPr>
          <w:rStyle w:val="apple-style-span"/>
        </w:rPr>
        <w:t>its relatively finer grained task sizes and multiple MapReduce applications</w:t>
      </w:r>
      <w:r w:rsidR="000B4946">
        <w:rPr>
          <w:rStyle w:val="apple-style-span"/>
        </w:rPr>
        <w:t xml:space="preserve"> per iteration.</w:t>
      </w:r>
    </w:p>
    <w:p w14:paraId="11915476" w14:textId="623F48F1" w:rsidR="000B4946" w:rsidRDefault="000B4946" w:rsidP="000B4946">
      <w:pPr>
        <w:keepNext/>
        <w:ind w:firstLine="0"/>
      </w:pPr>
    </w:p>
    <w:p w14:paraId="43423EA4" w14:textId="77777777" w:rsidR="00F4528B" w:rsidRDefault="00F4528B" w:rsidP="00F4528B">
      <w:pPr>
        <w:keepNext/>
        <w:ind w:firstLine="0"/>
        <w:jc w:val="center"/>
      </w:pPr>
      <w:r>
        <w:rPr>
          <w:noProof/>
        </w:rPr>
        <w:drawing>
          <wp:inline distT="0" distB="0" distL="0" distR="0" wp14:anchorId="6300C032" wp14:editId="5D9B5850">
            <wp:extent cx="4543425" cy="2390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3702" cy="2396183"/>
                    </a:xfrm>
                    <a:prstGeom prst="rect">
                      <a:avLst/>
                    </a:prstGeom>
                    <a:noFill/>
                  </pic:spPr>
                </pic:pic>
              </a:graphicData>
            </a:graphic>
          </wp:inline>
        </w:drawing>
      </w:r>
    </w:p>
    <w:p w14:paraId="086A77B5" w14:textId="3A4FCE6E" w:rsidR="00F4528B" w:rsidRDefault="00F4528B" w:rsidP="00F4528B">
      <w:pPr>
        <w:pStyle w:val="Caption"/>
      </w:pPr>
      <w:bookmarkStart w:id="274" w:name="_Ref376730935"/>
      <w:bookmarkStart w:id="275" w:name="_Toc385451943"/>
      <w:r>
        <w:t xml:space="preserve">Figure </w:t>
      </w:r>
      <w:fldSimple w:instr=" SEQ Figure \* ARABIC ">
        <w:r w:rsidR="009054E4">
          <w:rPr>
            <w:noProof/>
          </w:rPr>
          <w:t>33</w:t>
        </w:r>
      </w:fldSimple>
      <w:bookmarkEnd w:id="274"/>
      <w:r>
        <w:t xml:space="preserve"> MDS weak scaling. W</w:t>
      </w:r>
      <w:r w:rsidRPr="00A47AA1">
        <w:t>orkload per core is constant. Ideal is a straight horizontal line</w:t>
      </w:r>
      <w:bookmarkEnd w:id="275"/>
    </w:p>
    <w:p w14:paraId="588041CB" w14:textId="35670779" w:rsidR="00F4528B" w:rsidRDefault="00F4528B" w:rsidP="00F4528B">
      <w:pPr>
        <w:pStyle w:val="Caption"/>
      </w:pPr>
      <w:r>
        <w:rPr>
          <w:noProof/>
        </w:rPr>
        <w:lastRenderedPageBreak/>
        <w:drawing>
          <wp:inline distT="0" distB="0" distL="0" distR="0" wp14:anchorId="16445291" wp14:editId="23F6A510">
            <wp:extent cx="4448175"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5810" cy="2295063"/>
                    </a:xfrm>
                    <a:prstGeom prst="rect">
                      <a:avLst/>
                    </a:prstGeom>
                    <a:noFill/>
                  </pic:spPr>
                </pic:pic>
              </a:graphicData>
            </a:graphic>
          </wp:inline>
        </w:drawing>
      </w:r>
    </w:p>
    <w:p w14:paraId="02A352C2" w14:textId="4BFF5A93" w:rsidR="00200D30" w:rsidRDefault="000B4946" w:rsidP="00F4528B">
      <w:pPr>
        <w:pStyle w:val="Caption"/>
      </w:pPr>
      <w:bookmarkStart w:id="276" w:name="_Ref376730950"/>
      <w:bookmarkStart w:id="277" w:name="_Toc385451944"/>
      <w:r>
        <w:t xml:space="preserve">Figure </w:t>
      </w:r>
      <w:fldSimple w:instr=" SEQ Figure \* ARABIC ">
        <w:r w:rsidR="009054E4">
          <w:rPr>
            <w:noProof/>
          </w:rPr>
          <w:t>34</w:t>
        </w:r>
      </w:fldSimple>
      <w:bookmarkEnd w:id="276"/>
      <w:r>
        <w:t xml:space="preserve"> </w:t>
      </w:r>
      <w:r w:rsidR="00F4528B">
        <w:t xml:space="preserve">MDS </w:t>
      </w:r>
      <w:r w:rsidRPr="003A102A">
        <w:t>Data size scaling using 128 Azure small instances/cores, 20 iterations</w:t>
      </w:r>
      <w:bookmarkEnd w:id="277"/>
    </w:p>
    <w:p w14:paraId="7CC97FD9" w14:textId="77777777" w:rsidR="00F4528B" w:rsidRDefault="00F4528B" w:rsidP="00C44491">
      <w:pPr>
        <w:keepNext/>
        <w:ind w:firstLine="0"/>
        <w:jc w:val="center"/>
      </w:pPr>
      <w:r>
        <w:rPr>
          <w:noProof/>
        </w:rPr>
        <w:drawing>
          <wp:inline distT="0" distB="0" distL="0" distR="0" wp14:anchorId="0FF89ED0" wp14:editId="03337F0B">
            <wp:extent cx="5676900" cy="25749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4564" cy="2573878"/>
                    </a:xfrm>
                    <a:prstGeom prst="rect">
                      <a:avLst/>
                    </a:prstGeom>
                    <a:noFill/>
                  </pic:spPr>
                </pic:pic>
              </a:graphicData>
            </a:graphic>
          </wp:inline>
        </w:drawing>
      </w:r>
    </w:p>
    <w:p w14:paraId="22AF2189" w14:textId="1547BEF1" w:rsidR="00F4528B" w:rsidRDefault="00F4528B" w:rsidP="00C44491">
      <w:pPr>
        <w:pStyle w:val="Caption"/>
      </w:pPr>
      <w:bookmarkStart w:id="278" w:name="_Ref376730973"/>
      <w:bookmarkStart w:id="279" w:name="_Toc385451945"/>
      <w:r>
        <w:t xml:space="preserve">Figure </w:t>
      </w:r>
      <w:fldSimple w:instr=" SEQ Figure \* ARABIC ">
        <w:r w:rsidR="009054E4">
          <w:rPr>
            <w:noProof/>
          </w:rPr>
          <w:t>35</w:t>
        </w:r>
      </w:fldSimple>
      <w:bookmarkEnd w:id="278"/>
      <w:r>
        <w:t xml:space="preserve"> </w:t>
      </w:r>
      <w:r w:rsidRPr="001D68BC">
        <w:t>T</w:t>
      </w:r>
      <w:r w:rsidR="00CB44FE">
        <w:t>wister4Azure Map Task histogram</w:t>
      </w:r>
      <w:r w:rsidRPr="001D68BC">
        <w:t xml:space="preserve"> for MDS of 204800 data points on 32 Azure Large Instances (graphed only 10 iterations out of 20).</w:t>
      </w:r>
      <w:r>
        <w:t xml:space="preserve"> Two adjoining bars</w:t>
      </w:r>
      <w:r w:rsidRPr="00F4528B">
        <w:t xml:space="preserve"> represent an iteration (2048 tasks per iteration), where each bar represent the different applications inside the iteration.</w:t>
      </w:r>
      <w:bookmarkEnd w:id="279"/>
    </w:p>
    <w:p w14:paraId="699D8A8E" w14:textId="24A657EF" w:rsidR="00F4528B" w:rsidRDefault="00F4528B" w:rsidP="00C44491">
      <w:pPr>
        <w:keepNext/>
        <w:ind w:firstLine="0"/>
        <w:jc w:val="center"/>
      </w:pPr>
      <w:r>
        <w:rPr>
          <w:noProof/>
        </w:rPr>
        <w:lastRenderedPageBreak/>
        <w:drawing>
          <wp:inline distT="0" distB="0" distL="0" distR="0" wp14:anchorId="3E5D7753" wp14:editId="3D534BAC">
            <wp:extent cx="5534025" cy="262247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3721" cy="2622326"/>
                    </a:xfrm>
                    <a:prstGeom prst="rect">
                      <a:avLst/>
                    </a:prstGeom>
                    <a:noFill/>
                  </pic:spPr>
                </pic:pic>
              </a:graphicData>
            </a:graphic>
          </wp:inline>
        </w:drawing>
      </w:r>
    </w:p>
    <w:p w14:paraId="7EF4F0A8" w14:textId="7F32E088" w:rsidR="00200D30" w:rsidRDefault="000B4946" w:rsidP="00C44491">
      <w:pPr>
        <w:pStyle w:val="Caption"/>
      </w:pPr>
      <w:bookmarkStart w:id="280" w:name="_Ref376730985"/>
      <w:bookmarkStart w:id="281" w:name="_Toc385451946"/>
      <w:r>
        <w:t xml:space="preserve">Figure </w:t>
      </w:r>
      <w:fldSimple w:instr=" SEQ Figure \* ARABIC ">
        <w:r w:rsidR="009054E4">
          <w:rPr>
            <w:noProof/>
          </w:rPr>
          <w:t>36</w:t>
        </w:r>
      </w:fldSimple>
      <w:bookmarkEnd w:id="280"/>
      <w:r>
        <w:t xml:space="preserve"> </w:t>
      </w:r>
      <w:r w:rsidR="005A6CCE" w:rsidRPr="005A6CCE">
        <w:t xml:space="preserve">Number of executing Map Tasks in the cluster at a given moment. Two adjoining bars represent </w:t>
      </w:r>
      <w:proofErr w:type="gramStart"/>
      <w:r w:rsidR="005A6CCE" w:rsidRPr="005A6CCE">
        <w:t>an iteration</w:t>
      </w:r>
      <w:proofErr w:type="gramEnd"/>
      <w:r w:rsidR="005A6CCE" w:rsidRPr="005A6CCE">
        <w:t>.</w:t>
      </w:r>
      <w:bookmarkEnd w:id="281"/>
    </w:p>
    <w:p w14:paraId="15C1525F" w14:textId="145E9C8C" w:rsidR="00200D30" w:rsidRDefault="00200D30" w:rsidP="00200D30">
      <w:r>
        <w:t xml:space="preserve">We compared the Twister4Azure MDS performance with Java HPC Twister MDS implementation. The Java HPC Twister experiment was performed in the </w:t>
      </w:r>
      <w:proofErr w:type="spellStart"/>
      <w:r>
        <w:t>Hig</w:t>
      </w:r>
      <w:r w:rsidR="00250584">
        <w:t>hMem</w:t>
      </w:r>
      <w:proofErr w:type="spellEnd"/>
      <w:r w:rsidR="00250584">
        <w:t xml:space="preserve"> cluster (</w:t>
      </w:r>
      <w:r w:rsidR="00250584">
        <w:fldChar w:fldCharType="begin"/>
      </w:r>
      <w:r w:rsidR="00250584">
        <w:instrText xml:space="preserve"> REF _Ref376730004 \h </w:instrText>
      </w:r>
      <w:r w:rsidR="00250584">
        <w:fldChar w:fldCharType="separate"/>
      </w:r>
      <w:r w:rsidR="009054E4">
        <w:t xml:space="preserve">Table </w:t>
      </w:r>
      <w:r w:rsidR="009054E4">
        <w:rPr>
          <w:noProof/>
        </w:rPr>
        <w:t>6</w:t>
      </w:r>
      <w:r w:rsidR="00250584">
        <w:fldChar w:fldCharType="end"/>
      </w:r>
      <w:r w:rsidR="00250584">
        <w:t>)</w:t>
      </w:r>
      <w:r w:rsidRPr="00CD0C1F">
        <w:t>.</w:t>
      </w:r>
      <w:r>
        <w:t xml:space="preserve"> The Twister4Azure tests were performed on Azure Large instances using the Memor</w:t>
      </w:r>
      <w:r w:rsidR="00250584">
        <w:t xml:space="preserve">y-Mapped file based (section </w:t>
      </w:r>
      <w:r w:rsidR="00250584">
        <w:fldChar w:fldCharType="begin"/>
      </w:r>
      <w:r w:rsidR="00250584">
        <w:instrText xml:space="preserve"> REF _Ref376730893 \r \h </w:instrText>
      </w:r>
      <w:r w:rsidR="00250584">
        <w:fldChar w:fldCharType="separate"/>
      </w:r>
      <w:r w:rsidR="009054E4">
        <w:t>6.4.3</w:t>
      </w:r>
      <w:r w:rsidR="00250584">
        <w:fldChar w:fldCharType="end"/>
      </w:r>
      <w:r>
        <w:t>) data caching.</w:t>
      </w:r>
      <w:r w:rsidRPr="00CD0C1F">
        <w:t xml:space="preserve"> Java HPC</w:t>
      </w:r>
      <w:r>
        <w:t xml:space="preserve"> </w:t>
      </w:r>
      <w:r w:rsidRPr="00CD0C1F">
        <w:t xml:space="preserve">Twister results do not include the initial </w:t>
      </w:r>
      <w:r w:rsidR="00250584">
        <w:t xml:space="preserve">data distribution time.  </w:t>
      </w:r>
      <w:r w:rsidR="00250584">
        <w:fldChar w:fldCharType="begin"/>
      </w:r>
      <w:r w:rsidR="00250584">
        <w:instrText xml:space="preserve"> REF _Ref376730935 \h </w:instrText>
      </w:r>
      <w:r w:rsidR="00250584">
        <w:fldChar w:fldCharType="separate"/>
      </w:r>
      <w:r w:rsidR="009054E4">
        <w:t xml:space="preserve">Figure </w:t>
      </w:r>
      <w:r w:rsidR="009054E4">
        <w:rPr>
          <w:noProof/>
        </w:rPr>
        <w:t>33</w:t>
      </w:r>
      <w:r w:rsidR="00250584">
        <w:fldChar w:fldCharType="end"/>
      </w:r>
      <w:r w:rsidRPr="00CD0C1F">
        <w:t xml:space="preserve"> presents the execution time for weak scaling, where we increase the number of compute resources while keeping the work per core constant (work ~ number of cores</w:t>
      </w:r>
      <w:r>
        <w:t>). We notice that Twister4Azure exhibits encouraging performance and scales simi</w:t>
      </w:r>
      <w:r w:rsidR="00250584">
        <w:t xml:space="preserve">lar to the Java HPC Twister. </w:t>
      </w:r>
      <w:r w:rsidR="00250584">
        <w:fldChar w:fldCharType="begin"/>
      </w:r>
      <w:r w:rsidR="00250584">
        <w:instrText xml:space="preserve"> REF _Ref376730950 \h </w:instrText>
      </w:r>
      <w:r w:rsidR="00250584">
        <w:fldChar w:fldCharType="separate"/>
      </w:r>
      <w:r w:rsidR="009054E4">
        <w:t xml:space="preserve">Figure </w:t>
      </w:r>
      <w:r w:rsidR="009054E4">
        <w:rPr>
          <w:noProof/>
        </w:rPr>
        <w:t>34</w:t>
      </w:r>
      <w:r w:rsidR="00250584">
        <w:fldChar w:fldCharType="end"/>
      </w:r>
      <w:r>
        <w:t xml:space="preserve"> shows that the MDS performance scales well with increasing data sizes.  </w:t>
      </w:r>
    </w:p>
    <w:p w14:paraId="3481CB5F" w14:textId="77777777" w:rsidR="00200D30" w:rsidRDefault="00200D30" w:rsidP="00200D30">
      <w:r>
        <w:t xml:space="preserve">The </w:t>
      </w:r>
      <w:proofErr w:type="spellStart"/>
      <w:r>
        <w:t>HighMem</w:t>
      </w:r>
      <w:proofErr w:type="spellEnd"/>
      <w:r>
        <w:t xml:space="preserve"> cluster is a bare metal cluster with a dedicated network, very large memory and with faster processors. It is expected to be significantly faster than the cloud environment for the same number of CPU cores. </w:t>
      </w:r>
      <w:r w:rsidRPr="00EE1D99">
        <w:t xml:space="preserve">The </w:t>
      </w:r>
      <w:r w:rsidRPr="00EE1D99">
        <w:rPr>
          <w:i/>
        </w:rPr>
        <w:t xml:space="preserve">Twister4Azure adjusted </w:t>
      </w:r>
      <w:r w:rsidRPr="00EE1D99">
        <w:t>(t</w:t>
      </w:r>
      <w:r w:rsidRPr="00EE1D99">
        <w:rPr>
          <w:vertAlign w:val="subscript"/>
        </w:rPr>
        <w:t>a</w:t>
      </w:r>
      <w:r w:rsidRPr="00EE1D99">
        <w:t>) line</w:t>
      </w:r>
      <w:r>
        <w:t>s</w:t>
      </w:r>
      <w:r w:rsidRPr="00EE1D99">
        <w:t xml:space="preserve"> in Figure </w:t>
      </w:r>
      <w:r>
        <w:t>8</w:t>
      </w:r>
      <w:r w:rsidRPr="00EE1D99">
        <w:t xml:space="preserve"> depicts the performance of </w:t>
      </w:r>
      <w:r>
        <w:t xml:space="preserve">the </w:t>
      </w:r>
      <w:r w:rsidRPr="00EE1D99">
        <w:t xml:space="preserve">Twister4Azure normalized according to the sequential performance difference of </w:t>
      </w:r>
      <w:r>
        <w:t xml:space="preserve">the </w:t>
      </w:r>
      <w:r w:rsidRPr="00EE1D99">
        <w:t>MDS BC calculation</w:t>
      </w:r>
      <w:r>
        <w:t>,</w:t>
      </w:r>
      <w:r w:rsidRPr="00EE1D99">
        <w:t xml:space="preserve"> and </w:t>
      </w:r>
      <w:r>
        <w:t xml:space="preserve">the </w:t>
      </w:r>
      <w:r w:rsidRPr="00EE1D99">
        <w:t xml:space="preserve">Stress calculation between the Azure instances and the nodes in the </w:t>
      </w:r>
      <w:proofErr w:type="spellStart"/>
      <w:r w:rsidRPr="00EE1D99">
        <w:t>HighMem</w:t>
      </w:r>
      <w:proofErr w:type="spellEnd"/>
      <w:r w:rsidRPr="00EE1D99">
        <w:t xml:space="preserve"> </w:t>
      </w:r>
      <w:r w:rsidRPr="00EE1D99">
        <w:lastRenderedPageBreak/>
        <w:t xml:space="preserve">cluster. </w:t>
      </w:r>
      <w:r>
        <w:t>In the above testing, the total number of tasks per job ranged from 10240 to 40960, proving Twister4Azure’s ability to support large number of tasks effectively.</w:t>
      </w:r>
    </w:p>
    <w:p w14:paraId="7263D293" w14:textId="4EBA5C0A" w:rsidR="00200D30" w:rsidRDefault="00250584" w:rsidP="00200D30">
      <w:r>
        <w:fldChar w:fldCharType="begin"/>
      </w:r>
      <w:r>
        <w:instrText xml:space="preserve"> REF _Ref376730973 \h </w:instrText>
      </w:r>
      <w:r>
        <w:fldChar w:fldCharType="separate"/>
      </w:r>
      <w:r w:rsidR="009054E4">
        <w:t xml:space="preserve">Figure </w:t>
      </w:r>
      <w:r w:rsidR="009054E4">
        <w:rPr>
          <w:noProof/>
        </w:rPr>
        <w:t>35</w:t>
      </w:r>
      <w:r>
        <w:fldChar w:fldCharType="end"/>
      </w:r>
      <w:r w:rsidR="00200D30" w:rsidRPr="007317E5">
        <w:t xml:space="preserve"> depicts the execution time of individual Map tasks for 10 iterations of Multi-Dimensional Scaling of 204800 data points on 32 Azure large instances. The higher execution time of the tasks in the first iteration is due to the overhead of initial data downloading, parsing and loading. This overhead is overcome in the subsequent iterations through the use of data caching, enabling Twister4Azure to provide large p</w:t>
      </w:r>
      <w:r w:rsidR="00200D30">
        <w:t>erformance gains relative to a</w:t>
      </w:r>
      <w:r w:rsidR="00200D30" w:rsidRPr="007317E5">
        <w:t xml:space="preserve"> non-data-cached implementation. The performance gain achieved by data caching for this specific computation can be estimated as more than 150% per iteration, as a non-data cached implementation would perform two data downloads (one download per applica</w:t>
      </w:r>
      <w:r>
        <w:t xml:space="preserve">tion) per iteration. </w:t>
      </w:r>
      <w:r>
        <w:fldChar w:fldCharType="begin"/>
      </w:r>
      <w:r>
        <w:instrText xml:space="preserve"> REF _Ref376730985 \h </w:instrText>
      </w:r>
      <w:r>
        <w:fldChar w:fldCharType="separate"/>
      </w:r>
      <w:r w:rsidR="009054E4">
        <w:t xml:space="preserve">Figure </w:t>
      </w:r>
      <w:r w:rsidR="009054E4">
        <w:rPr>
          <w:noProof/>
        </w:rPr>
        <w:t>36</w:t>
      </w:r>
      <w:r>
        <w:fldChar w:fldCharType="end"/>
      </w:r>
      <w:r w:rsidR="00200D30" w:rsidRPr="007317E5">
        <w:t xml:space="preserve"> presents the number of map tasks executing at a given </w:t>
      </w:r>
      <w:r w:rsidR="00200D30">
        <w:t>moment</w:t>
      </w:r>
      <w:r w:rsidR="00200D30" w:rsidRPr="007317E5">
        <w:t xml:space="preserve"> for 10 iterations</w:t>
      </w:r>
      <w:r w:rsidR="00200D30">
        <w:t xml:space="preserve"> for the above MDS computation</w:t>
      </w:r>
      <w:r w:rsidR="00200D30" w:rsidRPr="007317E5">
        <w:t xml:space="preserve">. The gaps between </w:t>
      </w:r>
      <w:r w:rsidR="00200D30">
        <w:t xml:space="preserve">the bars represent the overheads of our framework. The gaps between the </w:t>
      </w:r>
      <w:r w:rsidR="00200D30" w:rsidRPr="007317E5">
        <w:t>iterations</w:t>
      </w:r>
      <w:r w:rsidR="00200D30">
        <w:t xml:space="preserve"> (gaps between red and subsequent blue bars)</w:t>
      </w:r>
      <w:r w:rsidR="00200D30" w:rsidRPr="007317E5">
        <w:t xml:space="preserve"> are small, which depicts that the between-iteration overheads that include Map to </w:t>
      </w:r>
      <w:proofErr w:type="gramStart"/>
      <w:r w:rsidR="00200D30" w:rsidRPr="007317E5">
        <w:t>Reduce</w:t>
      </w:r>
      <w:proofErr w:type="gramEnd"/>
      <w:r w:rsidR="00200D30" w:rsidRPr="007317E5">
        <w:t xml:space="preserve"> data transfer</w:t>
      </w:r>
      <w:r w:rsidR="00200D30">
        <w:t xml:space="preserve"> time</w:t>
      </w:r>
      <w:r w:rsidR="00200D30" w:rsidRPr="007317E5">
        <w:t>, Reduce and Merge task execution</w:t>
      </w:r>
      <w:r w:rsidR="00200D30">
        <w:t xml:space="preserve"> time</w:t>
      </w:r>
      <w:r w:rsidR="00200D30" w:rsidRPr="007317E5">
        <w:t xml:space="preserve">, data broadcasting </w:t>
      </w:r>
      <w:r w:rsidR="00200D30">
        <w:t xml:space="preserve">cost </w:t>
      </w:r>
      <w:r w:rsidR="00200D30" w:rsidRPr="007317E5">
        <w:t>and new iteration scheduling</w:t>
      </w:r>
      <w:r w:rsidR="00200D30">
        <w:t xml:space="preserve"> cost</w:t>
      </w:r>
      <w:r w:rsidR="00200D30" w:rsidRPr="007317E5">
        <w:t xml:space="preserve">, are </w:t>
      </w:r>
      <w:r w:rsidR="00200D30">
        <w:t xml:space="preserve">relatively </w:t>
      </w:r>
      <w:r w:rsidR="00200D30" w:rsidRPr="007317E5">
        <w:t xml:space="preserve">smaller for MDS. </w:t>
      </w:r>
      <w:r w:rsidR="00200D30">
        <w:t xml:space="preserve">Gaps between applications (gaps between blue and subsequent red bars) of </w:t>
      </w:r>
      <w:proofErr w:type="gramStart"/>
      <w:r w:rsidR="00200D30">
        <w:t>an iteration</w:t>
      </w:r>
      <w:proofErr w:type="gramEnd"/>
      <w:r w:rsidR="00200D30">
        <w:t xml:space="preserve"> are almost non-noticeable in this computation.</w:t>
      </w:r>
    </w:p>
    <w:p w14:paraId="7A925426" w14:textId="316818AC" w:rsidR="00200D30" w:rsidRDefault="00200D30" w:rsidP="00E76F16">
      <w:pPr>
        <w:pStyle w:val="Heading3"/>
      </w:pPr>
      <w:bookmarkStart w:id="282" w:name="_Ref296907283"/>
      <w:bookmarkStart w:id="283" w:name="_Ref327749474"/>
      <w:bookmarkStart w:id="284" w:name="_Toc362439823"/>
      <w:bookmarkStart w:id="285" w:name="_Toc385448377"/>
      <w:proofErr w:type="spellStart"/>
      <w:proofErr w:type="gramStart"/>
      <w:r>
        <w:t>KMeans</w:t>
      </w:r>
      <w:proofErr w:type="spellEnd"/>
      <w:r>
        <w:t xml:space="preserve">  Clustering</w:t>
      </w:r>
      <w:bookmarkEnd w:id="282"/>
      <w:bookmarkEnd w:id="283"/>
      <w:bookmarkEnd w:id="284"/>
      <w:bookmarkEnd w:id="285"/>
      <w:proofErr w:type="gramEnd"/>
    </w:p>
    <w:p w14:paraId="27F7FECE" w14:textId="3ADEF34A" w:rsidR="00200D30" w:rsidRDefault="00200D30" w:rsidP="00200D30">
      <w:r>
        <w:t>The K-Means Clustering</w:t>
      </w:r>
      <w:r w:rsidR="00250584">
        <w:fldChar w:fldCharType="begin"/>
      </w:r>
      <w:r w:rsidR="00D85276">
        <w:instrText xml:space="preserve"> ADDIN EN.CITE &lt;EndNote&gt;&lt;Cite&gt;&lt;Author&gt;Lloyd&lt;/Author&gt;&lt;Year&gt;1982&lt;/Year&gt;&lt;RecNum&gt;1747&lt;/RecNum&gt;&lt;DisplayText&gt;[71]&lt;/DisplayText&gt;&lt;record&gt;&lt;rec-number&gt;1747&lt;/rec-number&gt;&lt;foreign-keys&gt;&lt;key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rsidR="00250584">
        <w:fldChar w:fldCharType="separate"/>
      </w:r>
      <w:r w:rsidR="00D85276">
        <w:rPr>
          <w:noProof/>
        </w:rPr>
        <w:t>[</w:t>
      </w:r>
      <w:hyperlink w:anchor="_ENREF_71" w:tooltip="Lloyd, 1982 #1747" w:history="1">
        <w:r w:rsidR="00D85276">
          <w:rPr>
            <w:noProof/>
          </w:rPr>
          <w:t>71</w:t>
        </w:r>
      </w:hyperlink>
      <w:r w:rsidR="00D85276">
        <w:rPr>
          <w:noProof/>
        </w:rPr>
        <w:t>]</w:t>
      </w:r>
      <w:r w:rsidR="00250584">
        <w:fldChar w:fldCharType="end"/>
      </w:r>
      <w:r>
        <w:t xml:space="preserve">algorithm </w:t>
      </w:r>
      <w:r w:rsidR="005A58D9">
        <w:t xml:space="preserve">described in section </w:t>
      </w:r>
      <w:r w:rsidR="005A58D9">
        <w:fldChar w:fldCharType="begin"/>
      </w:r>
      <w:r w:rsidR="005A58D9">
        <w:instrText xml:space="preserve"> REF _Ref362114044 \r \h </w:instrText>
      </w:r>
      <w:r w:rsidR="005A58D9">
        <w:fldChar w:fldCharType="separate"/>
      </w:r>
      <w:r w:rsidR="009054E4">
        <w:t>2.6.5</w:t>
      </w:r>
      <w:r w:rsidR="005A58D9">
        <w:fldChar w:fldCharType="end"/>
      </w:r>
      <w:r w:rsidR="005A58D9">
        <w:t xml:space="preserve"> </w:t>
      </w:r>
      <w:r>
        <w:t xml:space="preserve">has been widely used in many scientific and industrial application areas due to its simplicity and applicability to large data sets. </w:t>
      </w:r>
      <w:r w:rsidR="005A58D9">
        <w:t xml:space="preserve">In this section we compare the performance of Twister4Azure, Hadoop and Twister </w:t>
      </w:r>
      <w:proofErr w:type="spellStart"/>
      <w:r w:rsidR="005A58D9">
        <w:t>KMeansClustering</w:t>
      </w:r>
      <w:proofErr w:type="spellEnd"/>
      <w:r w:rsidR="005A58D9">
        <w:t xml:space="preserve"> iterative MapReduce implementations.</w:t>
      </w:r>
    </w:p>
    <w:p w14:paraId="2AD9B04E" w14:textId="77777777" w:rsidR="00E510D9" w:rsidRDefault="00E510D9" w:rsidP="00E510D9">
      <w:pPr>
        <w:keepNext/>
        <w:ind w:firstLine="0"/>
        <w:jc w:val="center"/>
      </w:pPr>
      <w:r>
        <w:rPr>
          <w:noProof/>
        </w:rPr>
        <w:lastRenderedPageBreak/>
        <w:drawing>
          <wp:inline distT="0" distB="0" distL="0" distR="0" wp14:anchorId="6C0E63A3" wp14:editId="7F116144">
            <wp:extent cx="4057650" cy="24983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0640" cy="2500157"/>
                    </a:xfrm>
                    <a:prstGeom prst="rect">
                      <a:avLst/>
                    </a:prstGeom>
                    <a:noFill/>
                  </pic:spPr>
                </pic:pic>
              </a:graphicData>
            </a:graphic>
          </wp:inline>
        </w:drawing>
      </w:r>
    </w:p>
    <w:p w14:paraId="7C4D791F" w14:textId="35539BAA" w:rsidR="00E510D9" w:rsidRDefault="00E510D9" w:rsidP="00E510D9">
      <w:pPr>
        <w:pStyle w:val="Caption"/>
      </w:pPr>
      <w:bookmarkStart w:id="286" w:name="_Ref376732965"/>
      <w:bookmarkStart w:id="287" w:name="_Toc385451947"/>
      <w:r>
        <w:t xml:space="preserve">Figure </w:t>
      </w:r>
      <w:fldSimple w:instr=" SEQ Figure \* ARABIC ">
        <w:r w:rsidR="009054E4">
          <w:rPr>
            <w:noProof/>
          </w:rPr>
          <w:t>37</w:t>
        </w:r>
      </w:fldSimple>
      <w:bookmarkEnd w:id="286"/>
      <w:r>
        <w:t xml:space="preserve"> </w:t>
      </w:r>
      <w:proofErr w:type="spellStart"/>
      <w:r w:rsidRPr="00D07CC1">
        <w:t>KMeans</w:t>
      </w:r>
      <w:proofErr w:type="spellEnd"/>
      <w:r w:rsidRPr="00D07CC1">
        <w:t xml:space="preserve"> C</w:t>
      </w:r>
      <w:r w:rsidR="00E33411">
        <w:t>lustering Scalability.</w:t>
      </w:r>
      <w:r w:rsidRPr="00D07CC1">
        <w:t xml:space="preserve"> </w:t>
      </w:r>
      <w:proofErr w:type="gramStart"/>
      <w:r w:rsidRPr="00D07CC1">
        <w:t>Relative parallel efficiency of strong scaling using 128 million data points.</w:t>
      </w:r>
      <w:bookmarkEnd w:id="287"/>
      <w:proofErr w:type="gramEnd"/>
    </w:p>
    <w:p w14:paraId="432CA3D5" w14:textId="77777777" w:rsidR="00E510D9" w:rsidRDefault="00E510D9" w:rsidP="00E510D9">
      <w:pPr>
        <w:keepNext/>
        <w:ind w:firstLine="0"/>
        <w:jc w:val="center"/>
      </w:pPr>
      <w:r>
        <w:rPr>
          <w:noProof/>
        </w:rPr>
        <w:drawing>
          <wp:inline distT="0" distB="0" distL="0" distR="0" wp14:anchorId="58CD740C" wp14:editId="5CE9E46C">
            <wp:extent cx="4423204" cy="266421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8467" cy="2673410"/>
                    </a:xfrm>
                    <a:prstGeom prst="rect">
                      <a:avLst/>
                    </a:prstGeom>
                    <a:noFill/>
                  </pic:spPr>
                </pic:pic>
              </a:graphicData>
            </a:graphic>
          </wp:inline>
        </w:drawing>
      </w:r>
    </w:p>
    <w:p w14:paraId="712B72A2" w14:textId="2295E8BD" w:rsidR="00E510D9" w:rsidRDefault="00E510D9" w:rsidP="00EC6016">
      <w:pPr>
        <w:pStyle w:val="Caption"/>
      </w:pPr>
      <w:bookmarkStart w:id="288" w:name="_Ref376732976"/>
      <w:bookmarkStart w:id="289" w:name="_Toc385451948"/>
      <w:r>
        <w:t xml:space="preserve">Figure </w:t>
      </w:r>
      <w:r w:rsidR="00556A18">
        <w:fldChar w:fldCharType="begin"/>
      </w:r>
      <w:r w:rsidR="00556A18">
        <w:instrText xml:space="preserve"> SEQ Figure \* ARABIC </w:instrText>
      </w:r>
      <w:r w:rsidR="00556A18">
        <w:fldChar w:fldCharType="separate"/>
      </w:r>
      <w:proofErr w:type="gramStart"/>
      <w:r w:rsidR="009054E4">
        <w:rPr>
          <w:noProof/>
        </w:rPr>
        <w:t>38</w:t>
      </w:r>
      <w:r w:rsidR="00556A18">
        <w:rPr>
          <w:noProof/>
        </w:rPr>
        <w:fldChar w:fldCharType="end"/>
      </w:r>
      <w:bookmarkEnd w:id="288"/>
      <w:r>
        <w:t xml:space="preserve"> </w:t>
      </w:r>
      <w:proofErr w:type="spellStart"/>
      <w:r>
        <w:t>KMeansClustering</w:t>
      </w:r>
      <w:proofErr w:type="spellEnd"/>
      <w:r>
        <w:t xml:space="preserve"> Scalability</w:t>
      </w:r>
      <w:proofErr w:type="gramEnd"/>
      <w:r>
        <w:t xml:space="preserve">. </w:t>
      </w:r>
      <w:proofErr w:type="gramStart"/>
      <w:r w:rsidRPr="00CD6D8F">
        <w:t>Weak scaling.</w:t>
      </w:r>
      <w:proofErr w:type="gramEnd"/>
      <w:r w:rsidRPr="00CD6D8F">
        <w:t xml:space="preserve"> Workload per core is kept constant (ideal is a straight horizontal line).</w:t>
      </w:r>
      <w:bookmarkEnd w:id="289"/>
    </w:p>
    <w:p w14:paraId="654628DE" w14:textId="560D7CF7" w:rsidR="00E510D9" w:rsidRPr="0098201F" w:rsidRDefault="00E510D9" w:rsidP="00E510D9">
      <w:r>
        <w:t xml:space="preserve">We compared the Twister4Azure </w:t>
      </w:r>
      <w:proofErr w:type="spellStart"/>
      <w:r>
        <w:t>KMeans</w:t>
      </w:r>
      <w:proofErr w:type="spellEnd"/>
      <w:r>
        <w:t xml:space="preserve"> Clustering performance with implementations of the Java HPC Twister and Hadoop. The Java HPC Twister and Hadoop experiments were performed in a dedicated </w:t>
      </w:r>
      <w:proofErr w:type="spellStart"/>
      <w:r>
        <w:t>iDataPlex</w:t>
      </w:r>
      <w:proofErr w:type="spellEnd"/>
      <w:r>
        <w:t xml:space="preserve"> cluster (</w:t>
      </w:r>
      <w:r>
        <w:fldChar w:fldCharType="begin"/>
      </w:r>
      <w:r>
        <w:instrText xml:space="preserve"> REF _Ref376730004 \h </w:instrText>
      </w:r>
      <w:r>
        <w:fldChar w:fldCharType="separate"/>
      </w:r>
      <w:r w:rsidR="009054E4">
        <w:t xml:space="preserve">Table </w:t>
      </w:r>
      <w:r w:rsidR="009054E4">
        <w:rPr>
          <w:noProof/>
        </w:rPr>
        <w:t>6</w:t>
      </w:r>
      <w:r>
        <w:fldChar w:fldCharType="end"/>
      </w:r>
      <w:r>
        <w:t xml:space="preserve">). The Twister4Azure tests were performed using the Azure small instances that </w:t>
      </w:r>
      <w:r>
        <w:lastRenderedPageBreak/>
        <w:t xml:space="preserve">contain a single CPU core. The Java HPC Twister results do not include the initial data distribution time.  </w:t>
      </w:r>
      <w:r>
        <w:fldChar w:fldCharType="begin"/>
      </w:r>
      <w:r>
        <w:instrText xml:space="preserve"> REF _Ref376732965 \h </w:instrText>
      </w:r>
      <w:r>
        <w:fldChar w:fldCharType="separate"/>
      </w:r>
      <w:r w:rsidR="009054E4">
        <w:t xml:space="preserve">Figure </w:t>
      </w:r>
      <w:r w:rsidR="009054E4">
        <w:rPr>
          <w:noProof/>
        </w:rPr>
        <w:t>37</w:t>
      </w:r>
      <w:r>
        <w:fldChar w:fldCharType="end"/>
      </w:r>
      <w:r w:rsidRPr="0098201F">
        <w:t xml:space="preserve"> presents the relative (relative to the smallest parallel test with 32 cores/instances) parallel efficiency of </w:t>
      </w:r>
      <w:proofErr w:type="spellStart"/>
      <w:r w:rsidRPr="0098201F">
        <w:t>KMeans</w:t>
      </w:r>
      <w:proofErr w:type="spellEnd"/>
      <w:r w:rsidRPr="0098201F">
        <w:t xml:space="preserve"> Clustering for strong scaling, in which  we keep the amount of data constant and increase the number </w:t>
      </w:r>
      <w:r>
        <w:t xml:space="preserve">of instances/cores. </w:t>
      </w:r>
      <w:r>
        <w:fldChar w:fldCharType="begin"/>
      </w:r>
      <w:r>
        <w:instrText xml:space="preserve"> REF _Ref376732976 \h </w:instrText>
      </w:r>
      <w:r>
        <w:fldChar w:fldCharType="separate"/>
      </w:r>
      <w:r w:rsidR="009054E4">
        <w:t xml:space="preserve">Figure </w:t>
      </w:r>
      <w:r w:rsidR="009054E4">
        <w:rPr>
          <w:noProof/>
        </w:rPr>
        <w:t>38</w:t>
      </w:r>
      <w:r>
        <w:fldChar w:fldCharType="end"/>
      </w:r>
      <w:r w:rsidRPr="0098201F">
        <w:t xml:space="preserve"> presents the execution time for weak scaling, wherein we increase the number of compute resources while keeping the work per core constant (work ~ number of nodes). We notice that Twister4Azure performance scales well up to 256 instanc</w:t>
      </w:r>
      <w:r>
        <w:t xml:space="preserve">es in both experiments. In </w:t>
      </w:r>
      <w:r>
        <w:fldChar w:fldCharType="begin"/>
      </w:r>
      <w:r>
        <w:instrText xml:space="preserve"> REF _Ref376732965 \h </w:instrText>
      </w:r>
      <w:r>
        <w:fldChar w:fldCharType="separate"/>
      </w:r>
      <w:r w:rsidR="009054E4">
        <w:t xml:space="preserve">Figure </w:t>
      </w:r>
      <w:r w:rsidR="009054E4">
        <w:rPr>
          <w:noProof/>
        </w:rPr>
        <w:t>37</w:t>
      </w:r>
      <w:r>
        <w:fldChar w:fldCharType="end"/>
      </w:r>
      <w:r w:rsidRPr="0098201F">
        <w:t>, the relative parallel efficiency of Java HPC Twister for 64 cores is greater than one. We believe the memory load was a bottleneck in the 32 core experiment, whereas this is not the case for the 64 core experiment. We used a direct TCP intermediate data transfer and Tree-based TCP broadcasting when performing these experiments. Tree-based TCP broadcasting scaled well up to the 256 Azure small instances. Using this result, we can hypothesis that our Tree-based broadcasting algorithm will scale well for 256 Azure Extra Large instances (2048 total number of CPU cores) as well, since the workload, communication pattern and other properties remain the same, irrespective of the instance type.</w:t>
      </w:r>
    </w:p>
    <w:p w14:paraId="15D02B2C" w14:textId="61C01988" w:rsidR="00E33411" w:rsidRDefault="00E510D9" w:rsidP="00EC6016">
      <w:r w:rsidRPr="0098201F">
        <w:t>The Twister4Azu</w:t>
      </w:r>
      <w:r>
        <w:t xml:space="preserve">re adjusted line in </w:t>
      </w:r>
      <w:r>
        <w:fldChar w:fldCharType="begin"/>
      </w:r>
      <w:r>
        <w:instrText xml:space="preserve"> REF _Ref376732976 \h </w:instrText>
      </w:r>
      <w:r>
        <w:fldChar w:fldCharType="separate"/>
      </w:r>
      <w:r w:rsidR="009054E4">
        <w:t xml:space="preserve">Figure </w:t>
      </w:r>
      <w:r w:rsidR="009054E4">
        <w:rPr>
          <w:noProof/>
        </w:rPr>
        <w:t>38</w:t>
      </w:r>
      <w:r>
        <w:fldChar w:fldCharType="end"/>
      </w:r>
      <w:r>
        <w:t xml:space="preserve"> depicts the </w:t>
      </w:r>
      <w:proofErr w:type="spellStart"/>
      <w:r>
        <w:t>KMeans</w:t>
      </w:r>
      <w:proofErr w:type="spellEnd"/>
      <w:r>
        <w:t xml:space="preserve"> Clustering performance of Twister4Azure normalized according to the ratio of the sequential performance difference between the Azure instances and the </w:t>
      </w:r>
      <w:proofErr w:type="spellStart"/>
      <w:r>
        <w:t>iDataPlex</w:t>
      </w:r>
      <w:proofErr w:type="spellEnd"/>
      <w:r>
        <w:t xml:space="preserve"> cluster nodes. All tests were performed using 20 dime</w:t>
      </w:r>
      <w:r w:rsidR="00EC6016">
        <w:t>nsional data and 500 centroids.</w:t>
      </w:r>
    </w:p>
    <w:p w14:paraId="54CCFA68" w14:textId="77777777" w:rsidR="00352543" w:rsidRDefault="00E33411" w:rsidP="00423BBA">
      <w:pPr>
        <w:keepNext/>
        <w:jc w:val="center"/>
      </w:pPr>
      <w:r>
        <w:rPr>
          <w:noProof/>
        </w:rPr>
        <w:lastRenderedPageBreak/>
        <w:drawing>
          <wp:inline distT="0" distB="0" distL="0" distR="0" wp14:anchorId="58218CD5" wp14:editId="107D49BC">
            <wp:extent cx="4912855" cy="218439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2366" cy="2184173"/>
                    </a:xfrm>
                    <a:prstGeom prst="rect">
                      <a:avLst/>
                    </a:prstGeom>
                    <a:noFill/>
                  </pic:spPr>
                </pic:pic>
              </a:graphicData>
            </a:graphic>
          </wp:inline>
        </w:drawing>
      </w:r>
    </w:p>
    <w:p w14:paraId="193BD2C2" w14:textId="158ACD62" w:rsidR="00E33411" w:rsidRDefault="00352543" w:rsidP="00423BBA">
      <w:pPr>
        <w:pStyle w:val="Caption"/>
      </w:pPr>
      <w:bookmarkStart w:id="290" w:name="_Ref376733172"/>
      <w:bookmarkStart w:id="291" w:name="_Toc385451949"/>
      <w:r>
        <w:t xml:space="preserve">Figure </w:t>
      </w:r>
      <w:r w:rsidR="00556A18">
        <w:fldChar w:fldCharType="begin"/>
      </w:r>
      <w:r w:rsidR="00556A18">
        <w:instrText xml:space="preserve"> SEQ Figure \* ARABIC </w:instrText>
      </w:r>
      <w:r w:rsidR="00556A18">
        <w:fldChar w:fldCharType="separate"/>
      </w:r>
      <w:proofErr w:type="gramStart"/>
      <w:r w:rsidR="009054E4">
        <w:rPr>
          <w:noProof/>
        </w:rPr>
        <w:t>39</w:t>
      </w:r>
      <w:r w:rsidR="00556A18">
        <w:rPr>
          <w:noProof/>
        </w:rPr>
        <w:fldChar w:fldCharType="end"/>
      </w:r>
      <w:bookmarkEnd w:id="290"/>
      <w:r>
        <w:t xml:space="preserve"> </w:t>
      </w:r>
      <w:r w:rsidRPr="00E62609">
        <w:t xml:space="preserve">Twister4Azure </w:t>
      </w:r>
      <w:r>
        <w:t>Map T</w:t>
      </w:r>
      <w:r w:rsidRPr="00E62609">
        <w:t xml:space="preserve">ask execution time histogram for </w:t>
      </w:r>
      <w:proofErr w:type="spellStart"/>
      <w:r w:rsidRPr="00E62609">
        <w:t>KMeans</w:t>
      </w:r>
      <w:proofErr w:type="spellEnd"/>
      <w:r w:rsidRPr="00E62609">
        <w:t xml:space="preserve"> Clustering 128 million data points on 128 A</w:t>
      </w:r>
      <w:r>
        <w:t>zure small instances</w:t>
      </w:r>
      <w:proofErr w:type="gramEnd"/>
      <w:r>
        <w:t>.</w:t>
      </w:r>
      <w:bookmarkEnd w:id="291"/>
    </w:p>
    <w:p w14:paraId="31826C91" w14:textId="71529B1C" w:rsidR="00E33411" w:rsidRDefault="00E33411" w:rsidP="00423BBA">
      <w:pPr>
        <w:keepNext/>
        <w:jc w:val="center"/>
      </w:pPr>
      <w:r>
        <w:rPr>
          <w:noProof/>
        </w:rPr>
        <w:drawing>
          <wp:inline distT="0" distB="0" distL="0" distR="0" wp14:anchorId="53F0DEF6" wp14:editId="1692EE56">
            <wp:extent cx="4845747" cy="2390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5747" cy="2390775"/>
                    </a:xfrm>
                    <a:prstGeom prst="rect">
                      <a:avLst/>
                    </a:prstGeom>
                    <a:noFill/>
                  </pic:spPr>
                </pic:pic>
              </a:graphicData>
            </a:graphic>
          </wp:inline>
        </w:drawing>
      </w:r>
    </w:p>
    <w:p w14:paraId="16ECCF0F" w14:textId="7777C549" w:rsidR="00E33411" w:rsidRDefault="00E33411" w:rsidP="00423BBA">
      <w:pPr>
        <w:pStyle w:val="Caption"/>
      </w:pPr>
      <w:bookmarkStart w:id="292" w:name="_Ref376733184"/>
      <w:bookmarkStart w:id="293" w:name="_Toc385451950"/>
      <w:r>
        <w:t xml:space="preserve">Figure </w:t>
      </w:r>
      <w:fldSimple w:instr=" SEQ Figure \* ARABIC ">
        <w:r w:rsidR="009054E4">
          <w:rPr>
            <w:noProof/>
          </w:rPr>
          <w:t>40</w:t>
        </w:r>
      </w:fldSimple>
      <w:bookmarkEnd w:id="292"/>
      <w:r>
        <w:t xml:space="preserve"> </w:t>
      </w:r>
      <w:r w:rsidRPr="008D4A51">
        <w:t xml:space="preserve">Twister4Azure </w:t>
      </w:r>
      <w:r w:rsidR="00DD44FB">
        <w:t>n</w:t>
      </w:r>
      <w:r w:rsidRPr="008D4A51">
        <w:t>umber of executing Map Tasks in the cluster at a given moment</w:t>
      </w:r>
      <w:bookmarkEnd w:id="293"/>
    </w:p>
    <w:p w14:paraId="10DB8B35" w14:textId="07095A4E" w:rsidR="00200D30" w:rsidRDefault="00715014" w:rsidP="00E33411">
      <w:r>
        <w:fldChar w:fldCharType="begin"/>
      </w:r>
      <w:r>
        <w:instrText xml:space="preserve"> REF _Ref376733172 \h </w:instrText>
      </w:r>
      <w:r>
        <w:fldChar w:fldCharType="separate"/>
      </w:r>
      <w:r w:rsidR="009054E4">
        <w:t xml:space="preserve">Figure </w:t>
      </w:r>
      <w:r w:rsidR="009054E4">
        <w:rPr>
          <w:noProof/>
        </w:rPr>
        <w:t>39</w:t>
      </w:r>
      <w:r>
        <w:fldChar w:fldCharType="end"/>
      </w:r>
      <w:r w:rsidR="00200D30">
        <w:t xml:space="preserve"> depicts the execution time of </w:t>
      </w:r>
      <w:proofErr w:type="spellStart"/>
      <w:r w:rsidR="00200D30">
        <w:t>MapTasks</w:t>
      </w:r>
      <w:proofErr w:type="spellEnd"/>
      <w:r w:rsidR="00200D30">
        <w:t xml:space="preserve"> across the whole job. The higher execution time of the tasks in the first iteration is due to the overhead of initial data downloading, parsing and loading, which is an indication of the performance improvement we get in subsequent iterations due to the data caching. </w:t>
      </w:r>
      <w:r>
        <w:fldChar w:fldCharType="begin"/>
      </w:r>
      <w:r>
        <w:instrText xml:space="preserve"> REF _Ref376733184 \h </w:instrText>
      </w:r>
      <w:r>
        <w:fldChar w:fldCharType="separate"/>
      </w:r>
      <w:r w:rsidR="009054E4">
        <w:t xml:space="preserve">Figure </w:t>
      </w:r>
      <w:r w:rsidR="009054E4">
        <w:rPr>
          <w:noProof/>
        </w:rPr>
        <w:t>40</w:t>
      </w:r>
      <w:r>
        <w:fldChar w:fldCharType="end"/>
      </w:r>
      <w:r w:rsidR="00200D30">
        <w:t xml:space="preserve"> presents the number of map tasks executing at a given moment throughout the job. The job consisted of 256 map tasks per iteration, generating two waves of map tasks per iteration. The </w:t>
      </w:r>
      <w:r w:rsidR="00200D30">
        <w:lastRenderedPageBreak/>
        <w:t xml:space="preserve">dips represent the synchronization at the end of the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 for the </w:t>
      </w:r>
      <w:proofErr w:type="spellStart"/>
      <w:r w:rsidR="000B4946">
        <w:t>KMeans</w:t>
      </w:r>
      <w:proofErr w:type="spellEnd"/>
      <w:r w:rsidR="000B4946">
        <w:t xml:space="preserve"> Clustering application. </w:t>
      </w:r>
      <w:r w:rsidR="00200D30">
        <w:t xml:space="preserve">  </w:t>
      </w:r>
    </w:p>
    <w:p w14:paraId="51E7BBD6" w14:textId="23F426A9" w:rsidR="00200D30" w:rsidRPr="00E76F16" w:rsidRDefault="004D6741" w:rsidP="00E76F16">
      <w:pPr>
        <w:pStyle w:val="Heading2"/>
      </w:pPr>
      <w:bookmarkStart w:id="294" w:name="_Toc362439828"/>
      <w:bookmarkStart w:id="295" w:name="_Toc385448378"/>
      <w:r w:rsidRPr="00E76F16">
        <w:t>Summary</w:t>
      </w:r>
      <w:bookmarkEnd w:id="294"/>
      <w:bookmarkEnd w:id="295"/>
    </w:p>
    <w:p w14:paraId="421DE9DE" w14:textId="558119DE" w:rsidR="00200D30" w:rsidRDefault="00200D30" w:rsidP="00200D30">
      <w:r>
        <w:t xml:space="preserve">We presented Twister4Azure, a novel iterative MapReduce distributed computing runtime for Windows Azure Cloud. Twiser4Azure enables users to perform large-scale data intensive parallel computations efficiently on </w:t>
      </w:r>
      <w:r w:rsidR="00852C61">
        <w:t xml:space="preserve">the </w:t>
      </w:r>
      <w:r>
        <w:t>Windows Azure Cloud</w:t>
      </w:r>
      <w:r w:rsidRPr="00601FC1">
        <w:t>, by hiding the complexity of scalability and fa</w:t>
      </w:r>
      <w:r>
        <w:t xml:space="preserve">ult tolerance when using Clouds. The key features of Twiser4Azure presented in this </w:t>
      </w:r>
      <w:r w:rsidR="008D46D5">
        <w:t>chapter</w:t>
      </w:r>
      <w:r>
        <w:t xml:space="preserve"> include the novel programming model for iterative MapReduce computations, the multi-level data caching mechanisms to overcome the latencies of cloud services, the decentralized cache aware task scheduling utilized to avoid </w:t>
      </w:r>
      <w:r w:rsidR="00852C61">
        <w:t xml:space="preserve">a </w:t>
      </w:r>
      <w:r>
        <w:t xml:space="preserve">single point of failures and the framework managed fault tolerance drawn upon to ensure the eventual completion of the computations. We also presented optimized data broadcasting and intermediate data communication strategies that sped up the computations. Users can perform debugging and testing operations for the Twister4Azure computations in their local machines with the use of the Azure local development fabric. </w:t>
      </w:r>
    </w:p>
    <w:p w14:paraId="10A1BD6C" w14:textId="54CA3343" w:rsidR="00200D30" w:rsidRDefault="00200D30" w:rsidP="004D6741">
      <w:r>
        <w:t xml:space="preserve">We discussed four real world data intensive scientific applications which were implemented using Twister4Azure so as to show the applicability of Twister4Azure; we compared the performance of those applications with that of </w:t>
      </w:r>
      <w:r w:rsidR="00396DFE">
        <w:t xml:space="preserve">the </w:t>
      </w:r>
      <w:r>
        <w:t xml:space="preserve">Java HPC Twister and </w:t>
      </w:r>
      <w:r w:rsidR="00396DFE">
        <w:t xml:space="preserve">the </w:t>
      </w:r>
      <w:r>
        <w:t xml:space="preserve">Hadoop MapReduce frameworks. We presented Multi-Dimensional Scaling (MDS) and </w:t>
      </w:r>
      <w:proofErr w:type="spellStart"/>
      <w:r>
        <w:t>Kmeans</w:t>
      </w:r>
      <w:proofErr w:type="spellEnd"/>
      <w:r>
        <w:t xml:space="preserve"> Clustering as iterative scientific applications of Twister4Azure. Experimental evaluation showed that MDS using Twister4Azure on a shared public cloud scaled similar to the Java HPC Twister MDS on a dedicated local cluster. Further, the </w:t>
      </w:r>
      <w:proofErr w:type="spellStart"/>
      <w:r>
        <w:t>Kmeans</w:t>
      </w:r>
      <w:proofErr w:type="spellEnd"/>
      <w:r>
        <w:t xml:space="preserve"> Clustering </w:t>
      </w:r>
      <w:r>
        <w:lastRenderedPageBreak/>
        <w:t xml:space="preserve">using Twister4Azure with shared cloud virtual instances outperformed Apache Hadoop in a local cluster by a factor of 2 to 4, and also, exhibited performance </w:t>
      </w:r>
      <w:r w:rsidR="00FB0271">
        <w:t xml:space="preserve">results </w:t>
      </w:r>
      <w:r>
        <w:t xml:space="preserve">comparable to that of Java HPC Twister running on a local cluster. These iterative MapReduce computations were performed on up to 256 cloud instances with up to 40,000 tasks per computation. We also presented sequence alignment and Blast sequence searching pleasingly parallel MapReduce applications of Twister4Azure. These applications running on the Azure Cloud exhibited performance </w:t>
      </w:r>
      <w:r w:rsidR="00480DD8">
        <w:t xml:space="preserve">results </w:t>
      </w:r>
      <w:r>
        <w:t>comparable to the Apache Hadoop on a dedicated local cluster.</w:t>
      </w:r>
    </w:p>
    <w:p w14:paraId="28734BDF" w14:textId="77777777" w:rsidR="00474172" w:rsidRDefault="00474172" w:rsidP="00474172">
      <w:pPr>
        <w:pStyle w:val="Heading1"/>
      </w:pPr>
      <w:bookmarkStart w:id="296" w:name="_Toc385448379"/>
      <w:r>
        <w:lastRenderedPageBreak/>
        <w:t>Performance Implications for Data Intensive Parallel applications on Cloud Environments</w:t>
      </w:r>
      <w:bookmarkEnd w:id="296"/>
    </w:p>
    <w:p w14:paraId="10E0A81D" w14:textId="1977AB95" w:rsidR="00781ED2" w:rsidRPr="00781ED2" w:rsidRDefault="00781ED2" w:rsidP="00781ED2">
      <w:r>
        <w:t>In this section</w:t>
      </w:r>
      <w:r w:rsidR="0002315A">
        <w:t>,</w:t>
      </w:r>
      <w:r>
        <w:t xml:space="preserve"> we explore several aspects of the applications and the environments that would affect the performance of executing data intensive parallel applications on cloud environments. These include the investigation</w:t>
      </w:r>
      <w:r w:rsidR="002C0CC9">
        <w:t>s</w:t>
      </w:r>
      <w:r>
        <w:t xml:space="preserve"> of the load balancing effects of inhomogeneous data, </w:t>
      </w:r>
      <w:r w:rsidR="003E2DEB">
        <w:t xml:space="preserve">the </w:t>
      </w:r>
      <w:r>
        <w:t xml:space="preserve">effects of </w:t>
      </w:r>
      <w:r w:rsidR="003E2DEB">
        <w:t xml:space="preserve">the </w:t>
      </w:r>
      <w:r>
        <w:t xml:space="preserve">virtualization overhead in virtualized environments, the performance variation with time in cloud environments and the different mechanisms to cache data in cloud instances. </w:t>
      </w:r>
    </w:p>
    <w:p w14:paraId="6A326A39" w14:textId="77777777" w:rsidR="00474172" w:rsidRPr="00E76F16" w:rsidRDefault="00474172" w:rsidP="00474172">
      <w:pPr>
        <w:pStyle w:val="Heading2"/>
      </w:pPr>
      <w:bookmarkStart w:id="297" w:name="_Toc385448380"/>
      <w:r w:rsidRPr="00E76F16">
        <w:t>Inhomogeneous data</w:t>
      </w:r>
      <w:bookmarkEnd w:id="297"/>
    </w:p>
    <w:p w14:paraId="2B220019" w14:textId="2818CD29" w:rsidR="00474172" w:rsidRDefault="003C4199" w:rsidP="00474172">
      <w:r>
        <w:t>Next</w:t>
      </w:r>
      <w:r w:rsidR="00474172">
        <w:t xml:space="preserve"> generation parallel data processing frameworks such as Hadoop and </w:t>
      </w:r>
      <w:proofErr w:type="spellStart"/>
      <w:r w:rsidR="00474172">
        <w:t>DryadLINQ</w:t>
      </w:r>
      <w:proofErr w:type="spellEnd"/>
      <w:r w:rsidR="00474172">
        <w:t xml:space="preserve"> are designed to perform optimally wh</w:t>
      </w:r>
      <w:r w:rsidR="007E5561">
        <w:t>en a given job can be divided</w:t>
      </w:r>
      <w:r w:rsidR="00474172">
        <w:t xml:space="preserve"> </w:t>
      </w:r>
      <w:r w:rsidR="002118D2">
        <w:t>in</w:t>
      </w:r>
      <w:r w:rsidR="00474172">
        <w:t>to a set of equally time consuming sub tasks. Most of the data sets we encounter in the real world</w:t>
      </w:r>
      <w:r w:rsidR="002118D2">
        <w:t>,</w:t>
      </w:r>
      <w:r w:rsidR="00474172">
        <w:t xml:space="preserve"> however</w:t>
      </w:r>
      <w:r w:rsidR="002118D2">
        <w:t>,</w:t>
      </w:r>
      <w:r w:rsidR="00474172">
        <w:t xml:space="preserve"> are inhomogeneous in nature, making it hard for the data analyzing programs to efficiently break down the problems into equal sub tasks</w:t>
      </w:r>
      <w:r w:rsidR="00474172" w:rsidRPr="00AC512B">
        <w:t>.</w:t>
      </w:r>
      <w:r w:rsidR="00474172" w:rsidRPr="00125D4B">
        <w:t xml:space="preserve"> </w:t>
      </w:r>
      <w:r w:rsidR="00474172">
        <w:t>At the same time</w:t>
      </w:r>
      <w:r w:rsidR="002118D2">
        <w:t>,</w:t>
      </w:r>
      <w:r w:rsidR="00474172">
        <w:t xml:space="preserve"> we noticed Hadoop &amp; </w:t>
      </w:r>
      <w:proofErr w:type="spellStart"/>
      <w:r w:rsidR="00474172">
        <w:t>DryadLINQ</w:t>
      </w:r>
      <w:proofErr w:type="spellEnd"/>
      <w:r w:rsidR="00474172">
        <w:t xml:space="preserve"> exhibit different performance behaviors for some of our real data sets. It should be noted that Hadoop </w:t>
      </w:r>
      <w:r w:rsidR="005F7D71">
        <w:t>and</w:t>
      </w:r>
      <w:r w:rsidR="00474172">
        <w:t xml:space="preserve"> Dryad use different task scheduling techniques, where Hadoop uses global queue based scheduling and Dryad uses static scheduling.  These observations motivated us to study the effects of data inhomogeneity in the applications implemented using these frameworks. </w:t>
      </w:r>
    </w:p>
    <w:p w14:paraId="526A8E6E" w14:textId="77777777" w:rsidR="00474172" w:rsidRDefault="00474172" w:rsidP="00474172">
      <w:pPr>
        <w:pStyle w:val="Heading3"/>
      </w:pPr>
      <w:bookmarkStart w:id="298" w:name="_Toc362439807"/>
      <w:bookmarkStart w:id="299" w:name="_Toc385448381"/>
      <w:r>
        <w:t xml:space="preserve">SW-G Pairwise Distance </w:t>
      </w:r>
      <w:r w:rsidRPr="003370F0">
        <w:t>Calculation</w:t>
      </w:r>
      <w:bookmarkEnd w:id="298"/>
      <w:bookmarkEnd w:id="299"/>
    </w:p>
    <w:p w14:paraId="5CE6F983" w14:textId="28CE4EAE" w:rsidR="00474172" w:rsidRDefault="00474172" w:rsidP="00474172">
      <w:r>
        <w:lastRenderedPageBreak/>
        <w:t>The inhomogeneity of data applies for the gene sequence sets</w:t>
      </w:r>
      <w:r w:rsidR="00CA6044">
        <w:t>,</w:t>
      </w:r>
      <w:r>
        <w:t xml:space="preserve"> too, where individual sequence lengths and the</w:t>
      </w:r>
      <w:r w:rsidR="00CA6044">
        <w:t>ir</w:t>
      </w:r>
      <w:r w:rsidR="00492DED">
        <w:t xml:space="preserve"> contents can vary greatly</w:t>
      </w:r>
      <w:r>
        <w:t>.</w:t>
      </w:r>
      <w:r w:rsidRPr="00AC512B">
        <w:t xml:space="preserve"> In this section</w:t>
      </w:r>
      <w:r w:rsidR="00CB457A">
        <w:t>,</w:t>
      </w:r>
      <w:r w:rsidRPr="00AC512B">
        <w:t xml:space="preserve"> we study the effect of inhomogeneous gene sequence lengths for</w:t>
      </w:r>
      <w:r>
        <w:t xml:space="preserve"> the performance of</w:t>
      </w:r>
      <w:r w:rsidRPr="00AC512B">
        <w:t xml:space="preserve"> our pairwise distance calculation applications.</w:t>
      </w:r>
    </w:p>
    <w:p w14:paraId="23FEF17B" w14:textId="77777777" w:rsidR="00474172" w:rsidRPr="0012227D" w:rsidRDefault="00474172" w:rsidP="00474172">
      <w:pPr>
        <w:jc w:val="center"/>
      </w:pPr>
      <w:proofErr w:type="gramStart"/>
      <w:r w:rsidRPr="0012227D">
        <w:t>SWG(</w:t>
      </w:r>
      <w:proofErr w:type="gramEnd"/>
      <w:r w:rsidRPr="0012227D">
        <w:t>A,B) = O(</w:t>
      </w:r>
      <w:proofErr w:type="spellStart"/>
      <w:r w:rsidRPr="0012227D">
        <w:t>mn</w:t>
      </w:r>
      <w:proofErr w:type="spellEnd"/>
      <w:r w:rsidRPr="0012227D">
        <w:t>)</w:t>
      </w:r>
    </w:p>
    <w:p w14:paraId="0682BBD3" w14:textId="77D72A69" w:rsidR="00474172" w:rsidRDefault="00474172" w:rsidP="00474172">
      <w:r w:rsidRPr="00403BB2">
        <w:t>The time complexity to align and obtain di</w:t>
      </w:r>
      <w:r w:rsidRPr="009958E8">
        <w:t>stances for two genome sequences A, B with lengths m</w:t>
      </w:r>
      <w:r w:rsidRPr="00403BB2">
        <w:t xml:space="preserve"> and </w:t>
      </w:r>
      <w:r w:rsidRPr="009958E8">
        <w:t>n</w:t>
      </w:r>
      <w:r w:rsidR="00294837">
        <w:t>,</w:t>
      </w:r>
      <w:r w:rsidRPr="00403BB2">
        <w:t xml:space="preserve"> respe</w:t>
      </w:r>
      <w:r w:rsidRPr="009958E8">
        <w:t>ctively</w:t>
      </w:r>
      <w:r w:rsidR="00294837">
        <w:t>,</w:t>
      </w:r>
      <w:r w:rsidRPr="009958E8">
        <w:t xml:space="preserve"> using </w:t>
      </w:r>
      <w:r w:rsidR="00294837">
        <w:t xml:space="preserve">the </w:t>
      </w:r>
      <w:r w:rsidRPr="009958E8">
        <w:t>Smith-Waterman-</w:t>
      </w:r>
      <w:proofErr w:type="spellStart"/>
      <w:r w:rsidRPr="009958E8">
        <w:t>Gotoh</w:t>
      </w:r>
      <w:proofErr w:type="spellEnd"/>
      <w:r w:rsidRPr="009958E8">
        <w:t xml:space="preserve"> algorithm is approximately proportional to the product of the lengths of two sequences (</w:t>
      </w:r>
      <w:proofErr w:type="gramStart"/>
      <w:r w:rsidRPr="009958E8">
        <w:t>O(</w:t>
      </w:r>
      <w:proofErr w:type="spellStart"/>
      <w:proofErr w:type="gramEnd"/>
      <w:r w:rsidRPr="009958E8">
        <w:t>mn</w:t>
      </w:r>
      <w:proofErr w:type="spellEnd"/>
      <w:r w:rsidRPr="00403BB2">
        <w:t xml:space="preserve">)). All </w:t>
      </w:r>
      <w:r w:rsidR="00294837">
        <w:t xml:space="preserve">of </w:t>
      </w:r>
      <w:r w:rsidRPr="00403BB2">
        <w:t>the above d</w:t>
      </w:r>
      <w:r w:rsidRPr="009958E8">
        <w:t xml:space="preserve">escribed distributed implementations of </w:t>
      </w:r>
      <w:r w:rsidR="00043AC3">
        <w:t xml:space="preserve">the </w:t>
      </w:r>
      <w:r w:rsidRPr="009958E8">
        <w:t xml:space="preserve">Smith-Waterman similarity calculation mechanisms rely on block decomposition to break down the larger problem space into sub-problems that can be solved using the distributed components. Each block is assigned two sub-sets of sequences, where </w:t>
      </w:r>
      <w:r w:rsidR="00C90C41">
        <w:t xml:space="preserve">the </w:t>
      </w:r>
      <w:r w:rsidRPr="009958E8">
        <w:t xml:space="preserve">Smith-Waterman pairwise distance similarity calculation needs to be performed for all </w:t>
      </w:r>
      <w:r w:rsidR="003F508A">
        <w:t xml:space="preserve">of </w:t>
      </w:r>
      <w:r w:rsidRPr="009958E8">
        <w:t xml:space="preserve">the possible sequence pairs among the two sub sets.  According to the above mentioned time complexity of the Smith-Waterman kernel used by these distributed components, the execution time for a particular execution block depends on the lengths of the sequences assigned to the particular block. </w:t>
      </w:r>
    </w:p>
    <w:p w14:paraId="606C53B5" w14:textId="1482E673" w:rsidR="00474172" w:rsidRDefault="00474172" w:rsidP="00474172">
      <w:r w:rsidRPr="009958E8">
        <w:t>Parallel execution frameworks like Dryad and Hadoop work optimally when the work is equally partitioned among the tasks. Depending on the scheduling strategy of the framework, blocks with different execution times can have an adverse effect on the performance of the applications, unless proper load balancing measures have been taken in the task partitioning steps. For example, in Dryad</w:t>
      </w:r>
      <w:r w:rsidR="003F508A">
        <w:t>,</w:t>
      </w:r>
      <w:r w:rsidRPr="009958E8">
        <w:t xml:space="preserve"> vertices are scheduled at the node level, making it possible for a node to have blocks with varying execution times. In this case</w:t>
      </w:r>
      <w:r w:rsidR="000C228D">
        <w:t>,</w:t>
      </w:r>
      <w:r w:rsidRPr="009958E8">
        <w:t xml:space="preserve"> if a single block inside a vertex takes a </w:t>
      </w:r>
      <w:r>
        <w:t>longer</w:t>
      </w:r>
      <w:r>
        <w:tab/>
      </w:r>
      <w:r w:rsidRPr="009958E8">
        <w:t xml:space="preserve"> amount of time than other blocks to execute, then the </w:t>
      </w:r>
      <w:r>
        <w:t>entire</w:t>
      </w:r>
      <w:r w:rsidRPr="009958E8">
        <w:t xml:space="preserve"> node </w:t>
      </w:r>
      <w:r>
        <w:t>must</w:t>
      </w:r>
      <w:r w:rsidRPr="009958E8">
        <w:t xml:space="preserve"> wait </w:t>
      </w:r>
      <w:r>
        <w:t>until</w:t>
      </w:r>
      <w:r w:rsidRPr="009958E8">
        <w:t xml:space="preserve"> the large task completes, which utilizes only a fraction of the node resources. </w:t>
      </w:r>
    </w:p>
    <w:p w14:paraId="36D44097" w14:textId="77777777" w:rsidR="00474172" w:rsidRDefault="00474172" w:rsidP="00474172">
      <w:pPr>
        <w:keepNext/>
        <w:jc w:val="center"/>
      </w:pPr>
      <w:r>
        <w:rPr>
          <w:rFonts w:ascii="Helvetica" w:hAnsi="Helvetica"/>
          <w:noProof/>
          <w:sz w:val="16"/>
          <w:szCs w:val="16"/>
        </w:rPr>
        <w:lastRenderedPageBreak/>
        <w:drawing>
          <wp:inline distT="0" distB="0" distL="0" distR="0" wp14:anchorId="102FB915" wp14:editId="11DC221D">
            <wp:extent cx="3700732" cy="28016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9.jpg"/>
                    <pic:cNvPicPr/>
                  </pic:nvPicPr>
                  <pic:blipFill>
                    <a:blip r:embed="rId47">
                      <a:extLst>
                        <a:ext uri="{28A0092B-C50C-407E-A947-70E740481C1C}">
                          <a14:useLocalDpi xmlns:a14="http://schemas.microsoft.com/office/drawing/2010/main" val="0"/>
                        </a:ext>
                      </a:extLst>
                    </a:blip>
                    <a:stretch>
                      <a:fillRect/>
                    </a:stretch>
                  </pic:blipFill>
                  <pic:spPr>
                    <a:xfrm>
                      <a:off x="0" y="0"/>
                      <a:ext cx="3701541" cy="2802257"/>
                    </a:xfrm>
                    <a:prstGeom prst="rect">
                      <a:avLst/>
                    </a:prstGeom>
                  </pic:spPr>
                </pic:pic>
              </a:graphicData>
            </a:graphic>
          </wp:inline>
        </w:drawing>
      </w:r>
    </w:p>
    <w:p w14:paraId="07BEA1AC" w14:textId="77777777" w:rsidR="00474172" w:rsidRPr="00075368" w:rsidRDefault="00474172" w:rsidP="00474172">
      <w:pPr>
        <w:pStyle w:val="Caption"/>
        <w:rPr>
          <w:rFonts w:ascii="Helvetica" w:hAnsi="Helvetica"/>
          <w:sz w:val="16"/>
          <w:szCs w:val="16"/>
        </w:rPr>
      </w:pPr>
      <w:bookmarkStart w:id="300" w:name="_Ref361168939"/>
      <w:bookmarkStart w:id="301" w:name="_Toc385451951"/>
      <w:r>
        <w:t xml:space="preserve">Figure </w:t>
      </w:r>
      <w:fldSimple w:instr=" SEQ Figure \* ARABIC ">
        <w:r w:rsidR="009054E4">
          <w:rPr>
            <w:noProof/>
          </w:rPr>
          <w:t>41</w:t>
        </w:r>
      </w:fldSimple>
      <w:bookmarkEnd w:id="300"/>
      <w:r>
        <w:t xml:space="preserve"> </w:t>
      </w:r>
      <w:r w:rsidRPr="00795782">
        <w:t>Performance of SW-G for randomly distributed inhomogeneous data with ‘400’ mean sequence length.</w:t>
      </w:r>
      <w:bookmarkEnd w:id="301"/>
    </w:p>
    <w:p w14:paraId="374CFB88" w14:textId="3E1F02A2" w:rsidR="00474172" w:rsidRDefault="00474172" w:rsidP="00474172">
      <w:r>
        <w:t>For the inhomogeneous data study</w:t>
      </w:r>
      <w:r w:rsidR="00EB0883">
        <w:t>,</w:t>
      </w:r>
      <w:r>
        <w:t xml:space="preserve"> we decided to use controlled inhomogeneous input sequence sets with </w:t>
      </w:r>
      <w:r w:rsidR="00147B05">
        <w:t xml:space="preserve">the </w:t>
      </w:r>
      <w:r>
        <w:t>same average length and varying standard deviation of lengths. It’s hard to generate such controlled input data sets using real sequence data</w:t>
      </w:r>
      <w:r w:rsidR="00147B05">
        <w:t>,</w:t>
      </w:r>
      <w:r>
        <w:t xml:space="preserve"> as we do not have control over the length of real sequences. At the same time</w:t>
      </w:r>
      <w:r w:rsidR="00F8630A">
        <w:t>,</w:t>
      </w:r>
      <w:r>
        <w:t xml:space="preserve"> we note that the execution time of the Smith-Waterman pairwise distance calculation depends mainly on the lengths of the sequences and not on the actual content of the sequences. This property of the computation makes it possible for us to ignore the content of the sequences and focus only on the sequence lengths, thus making it possible for us to use randomly generated gene sequence sets for this </w:t>
      </w:r>
      <w:r w:rsidRPr="00403BB2">
        <w:t>experiment</w:t>
      </w:r>
      <w:r>
        <w:t xml:space="preserve">. </w:t>
      </w:r>
      <w:r w:rsidRPr="00AC512B">
        <w:t xml:space="preserve">The </w:t>
      </w:r>
      <w:r>
        <w:t>gene sequence</w:t>
      </w:r>
      <w:r w:rsidRPr="00AC512B">
        <w:t xml:space="preserve"> sets were randomly generated </w:t>
      </w:r>
      <w:r>
        <w:t>for</w:t>
      </w:r>
      <w:r w:rsidRPr="00AC512B">
        <w:t xml:space="preserve"> a given mean sequence length (400) with varying standard deviations following a normal distribution </w:t>
      </w:r>
      <w:r w:rsidRPr="00403BB2">
        <w:t>of</w:t>
      </w:r>
      <w:r w:rsidRPr="00AC512B">
        <w:t xml:space="preserve"> the sequence lengths. </w:t>
      </w:r>
      <w:r>
        <w:t>Each sequence</w:t>
      </w:r>
      <w:r w:rsidRPr="00AC512B">
        <w:t xml:space="preserve"> </w:t>
      </w:r>
      <w:r>
        <w:t>set contained 10000 sequences leading to</w:t>
      </w:r>
      <w:r w:rsidRPr="00AC512B">
        <w:t xml:space="preserve"> 100 million pairwise distance calculations to perform</w:t>
      </w:r>
      <w:r>
        <w:t>.</w:t>
      </w:r>
      <w:r w:rsidRPr="00AC512B">
        <w:t xml:space="preserve"> </w:t>
      </w:r>
      <w:r>
        <w:t>We performed two studies using such inhomogeneous data sets.  In the first study</w:t>
      </w:r>
      <w:r w:rsidR="00B72C8B">
        <w:t>,</w:t>
      </w:r>
      <w:r>
        <w:t xml:space="preserve"> the s</w:t>
      </w:r>
      <w:r w:rsidRPr="00AC512B">
        <w:t>equences</w:t>
      </w:r>
      <w:r>
        <w:t xml:space="preserve"> with varying lengths</w:t>
      </w:r>
      <w:r w:rsidRPr="00AC512B">
        <w:t xml:space="preserve"> </w:t>
      </w:r>
      <w:r>
        <w:t>we</w:t>
      </w:r>
      <w:r w:rsidRPr="00AC512B">
        <w:t xml:space="preserve">re randomly distributed </w:t>
      </w:r>
      <w:r>
        <w:t xml:space="preserve">in the </w:t>
      </w:r>
      <w:r w:rsidRPr="00AC512B">
        <w:t>data set</w:t>
      </w:r>
      <w:r>
        <w:t>s</w:t>
      </w:r>
      <w:r w:rsidRPr="00AC512B">
        <w:t xml:space="preserve">. </w:t>
      </w:r>
      <w:r>
        <w:t xml:space="preserve">In the </w:t>
      </w:r>
      <w:r>
        <w:lastRenderedPageBreak/>
        <w:t>second study</w:t>
      </w:r>
      <w:r w:rsidR="00FF52A9">
        <w:t>,</w:t>
      </w:r>
      <w:r>
        <w:t xml:space="preserve"> the sequences with varying lengths were distributed using a skewed distribution, where the sequences in a set were arranged in the ascending order of sequence length.</w:t>
      </w:r>
    </w:p>
    <w:p w14:paraId="1F5A6527" w14:textId="46B4CACE" w:rsidR="00474172" w:rsidRDefault="00474172" w:rsidP="00474172">
      <w:r>
        <w:fldChar w:fldCharType="begin"/>
      </w:r>
      <w:r>
        <w:instrText xml:space="preserve"> REF _Ref361168939 \h </w:instrText>
      </w:r>
      <w:r>
        <w:fldChar w:fldCharType="separate"/>
      </w:r>
      <w:r w:rsidR="009054E4">
        <w:t xml:space="preserve">Figure </w:t>
      </w:r>
      <w:r w:rsidR="009054E4">
        <w:rPr>
          <w:noProof/>
        </w:rPr>
        <w:t>41</w:t>
      </w:r>
      <w:r>
        <w:fldChar w:fldCharType="end"/>
      </w:r>
      <w:r>
        <w:t xml:space="preserve"> presents the execution time taken for the randomly distributed inhomogeneous data sets with the same mean length, by the two different implementations, while </w:t>
      </w:r>
      <w:r>
        <w:fldChar w:fldCharType="begin"/>
      </w:r>
      <w:r>
        <w:instrText xml:space="preserve"> REF _Ref361168990 \h </w:instrText>
      </w:r>
      <w:r>
        <w:fldChar w:fldCharType="separate"/>
      </w:r>
      <w:r w:rsidR="009054E4">
        <w:t xml:space="preserve">Figure </w:t>
      </w:r>
      <w:r w:rsidR="009054E4">
        <w:rPr>
          <w:noProof/>
        </w:rPr>
        <w:t>42</w:t>
      </w:r>
      <w:r>
        <w:fldChar w:fldCharType="end"/>
      </w:r>
      <w:r>
        <w:t xml:space="preserve"> presents the executing time taken for the skewed distributed inhomogeneous data sets. The Dryad results depict the Dryad performance adjusted for the performance difference of the </w:t>
      </w:r>
      <w:proofErr w:type="spellStart"/>
      <w:r>
        <w:t>NAligner</w:t>
      </w:r>
      <w:proofErr w:type="spellEnd"/>
      <w:r>
        <w:t xml:space="preserve"> and </w:t>
      </w:r>
      <w:proofErr w:type="spellStart"/>
      <w:r>
        <w:t>JAligner</w:t>
      </w:r>
      <w:proofErr w:type="spellEnd"/>
      <w:r>
        <w:t xml:space="preserve"> kernel programs. As we notice from </w:t>
      </w:r>
      <w:r>
        <w:fldChar w:fldCharType="begin"/>
      </w:r>
      <w:r>
        <w:instrText xml:space="preserve"> REF _Ref361168939 \h </w:instrText>
      </w:r>
      <w:r>
        <w:fldChar w:fldCharType="separate"/>
      </w:r>
      <w:r w:rsidR="009054E4">
        <w:t xml:space="preserve">Figure </w:t>
      </w:r>
      <w:r w:rsidR="009054E4">
        <w:rPr>
          <w:noProof/>
        </w:rPr>
        <w:t>41</w:t>
      </w:r>
      <w:r>
        <w:fldChar w:fldCharType="end"/>
      </w:r>
      <w:r>
        <w:t xml:space="preserve">, both implementations perform satisfactorily for the randomly distributed inhomogeneous data, without showing significant performance degradations with the increase of the standard deviation. This behavior can be attributed to the fact that the sequences with varying lengths are randomly distributed across a data set, effectively providing a natural load balancing to the execution times of the sequence blocks. </w:t>
      </w:r>
    </w:p>
    <w:p w14:paraId="69E74D5A" w14:textId="77777777" w:rsidR="00474172" w:rsidRDefault="00474172" w:rsidP="00474172">
      <w:pPr>
        <w:keepNext/>
        <w:jc w:val="center"/>
      </w:pPr>
      <w:r>
        <w:rPr>
          <w:noProof/>
        </w:rPr>
        <w:drawing>
          <wp:inline distT="0" distB="0" distL="0" distR="0" wp14:anchorId="451570F3" wp14:editId="629AFFE1">
            <wp:extent cx="3493101" cy="273290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jpg"/>
                    <pic:cNvPicPr/>
                  </pic:nvPicPr>
                  <pic:blipFill>
                    <a:blip r:embed="rId48">
                      <a:extLst>
                        <a:ext uri="{28A0092B-C50C-407E-A947-70E740481C1C}">
                          <a14:useLocalDpi xmlns:a14="http://schemas.microsoft.com/office/drawing/2010/main" val="0"/>
                        </a:ext>
                      </a:extLst>
                    </a:blip>
                    <a:stretch>
                      <a:fillRect/>
                    </a:stretch>
                  </pic:blipFill>
                  <pic:spPr>
                    <a:xfrm>
                      <a:off x="0" y="0"/>
                      <a:ext cx="3493101" cy="2732904"/>
                    </a:xfrm>
                    <a:prstGeom prst="rect">
                      <a:avLst/>
                    </a:prstGeom>
                  </pic:spPr>
                </pic:pic>
              </a:graphicData>
            </a:graphic>
          </wp:inline>
        </w:drawing>
      </w:r>
    </w:p>
    <w:p w14:paraId="698F5AC5" w14:textId="77777777" w:rsidR="00474172" w:rsidRDefault="00474172" w:rsidP="00474172">
      <w:pPr>
        <w:pStyle w:val="Caption"/>
      </w:pPr>
      <w:bookmarkStart w:id="302" w:name="_Ref361168990"/>
      <w:bookmarkStart w:id="303" w:name="_Toc385451952"/>
      <w:r>
        <w:t xml:space="preserve">Figure </w:t>
      </w:r>
      <w:fldSimple w:instr=" SEQ Figure \* ARABIC ">
        <w:r w:rsidR="009054E4">
          <w:rPr>
            <w:noProof/>
          </w:rPr>
          <w:t>42</w:t>
        </w:r>
      </w:fldSimple>
      <w:bookmarkEnd w:id="302"/>
      <w:r>
        <w:t xml:space="preserve"> </w:t>
      </w:r>
      <w:r w:rsidRPr="00C6196A">
        <w:t>Performances of SW-G for skewed distributed inhomogeneous data with ‘400’ mean sequence length.</w:t>
      </w:r>
      <w:bookmarkEnd w:id="303"/>
    </w:p>
    <w:p w14:paraId="3B9A390B" w14:textId="72E633C4" w:rsidR="00474172" w:rsidRDefault="00474172" w:rsidP="00474172">
      <w:r>
        <w:lastRenderedPageBreak/>
        <w:t>For the skewed distributed inhomogeneous data, we notice clear performance degradation in the Dryad implementation. Once again</w:t>
      </w:r>
      <w:r w:rsidR="000256A6">
        <w:t>,</w:t>
      </w:r>
      <w:r>
        <w:t xml:space="preserve"> the Hadoop implementation performs consistently without showing significant performance degradation, even though it does not perform as well as its randomly distributed counterpart. The Hadoop implementations’ consistent performance can be attributed to the global pipeline scheduling of the map tasks. In the Hadoop Smith-Waterman implementation, </w:t>
      </w:r>
      <w:proofErr w:type="gramStart"/>
      <w:r>
        <w:t>each block decomposition</w:t>
      </w:r>
      <w:proofErr w:type="gramEnd"/>
      <w:r>
        <w:t xml:space="preserve"> gets assigned to a single map task. </w:t>
      </w:r>
      <w:r w:rsidR="006F652A">
        <w:t xml:space="preserve">The </w:t>
      </w:r>
      <w:r>
        <w:t>Hadoop framework allows the administrator to specify the number of map tasks that can be run on a particular compute node. The Hadoop global scheduler schedules the map tasks directly onto those placeholders in a much finer granularity than in Dryad, as and when the individual map tasks finish. This allows the Hadoop implementation to perform natural global load     balancing. In this case</w:t>
      </w:r>
      <w:r w:rsidR="004F1BD6">
        <w:t>,</w:t>
      </w:r>
      <w:r>
        <w:t xml:space="preserve"> it might even be advantageous to have varying task execution times to iron out the effect of any trailing map tasks towards the end of the computation. </w:t>
      </w:r>
      <w:r w:rsidR="004F1BD6">
        <w:t xml:space="preserve">The </w:t>
      </w:r>
      <w:r>
        <w:t>Dryad implementation pre</w:t>
      </w:r>
      <w:r w:rsidR="004F1BD6">
        <w:t>-</w:t>
      </w:r>
      <w:r>
        <w:t>allocates all the tasks to the compute nodes and does not perform any dynamic scheduling across the nodes. This makes a</w:t>
      </w:r>
      <w:r w:rsidR="004F1BD6">
        <w:t>ny</w:t>
      </w:r>
      <w:r>
        <w:t xml:space="preserve"> node which gets a larger work chunk take considerabl</w:t>
      </w:r>
      <w:r w:rsidR="004F1BD6">
        <w:t>y</w:t>
      </w:r>
      <w:r>
        <w:t xml:space="preserve"> longer than </w:t>
      </w:r>
      <w:r w:rsidR="004F1BD6">
        <w:t xml:space="preserve">does </w:t>
      </w:r>
      <w:r>
        <w:t>a node which gets a smaller work chunk</w:t>
      </w:r>
      <w:r w:rsidR="004F1BD6">
        <w:t xml:space="preserve">; this phenomenon causes the </w:t>
      </w:r>
      <w:r>
        <w:t xml:space="preserve"> node with a smaller work chuck to idle while the other nodes finish.</w:t>
      </w:r>
    </w:p>
    <w:p w14:paraId="268B300B" w14:textId="77777777" w:rsidR="00474172" w:rsidRDefault="00474172" w:rsidP="00474172">
      <w:pPr>
        <w:pStyle w:val="Heading3"/>
      </w:pPr>
      <w:bookmarkStart w:id="304" w:name="_Toc362439808"/>
      <w:bookmarkStart w:id="305" w:name="_Toc385448382"/>
      <w:r w:rsidRPr="003370F0">
        <w:t>CAP3</w:t>
      </w:r>
      <w:bookmarkEnd w:id="304"/>
      <w:bookmarkEnd w:id="305"/>
    </w:p>
    <w:p w14:paraId="44BECFB1" w14:textId="5F92144A" w:rsidR="00474172" w:rsidRPr="00A0149F" w:rsidRDefault="00474172" w:rsidP="00474172">
      <w:r w:rsidRPr="00DD21A0">
        <w:t xml:space="preserve">Unlike in Smith-Waterman </w:t>
      </w:r>
      <w:proofErr w:type="spellStart"/>
      <w:r>
        <w:t>Gotoh</w:t>
      </w:r>
      <w:proofErr w:type="spellEnd"/>
      <w:r>
        <w:t xml:space="preserve"> (SW-G) implementations, </w:t>
      </w:r>
      <w:r w:rsidR="00110E8A">
        <w:t xml:space="preserve">the </w:t>
      </w:r>
      <w:r>
        <w:t>CAP3</w:t>
      </w:r>
      <w:r w:rsidRPr="00DD21A0">
        <w:t xml:space="preserve"> program execution time does not directly depend on the file size or the size of the sequences</w:t>
      </w:r>
      <w:proofErr w:type="gramStart"/>
      <w:r w:rsidR="00F92B1E">
        <w:t>,</w:t>
      </w:r>
      <w:r w:rsidRPr="00DD21A0">
        <w:t>,</w:t>
      </w:r>
      <w:proofErr w:type="gramEnd"/>
      <w:r w:rsidRPr="00DD21A0">
        <w:t xml:space="preserve"> as it depend</w:t>
      </w:r>
      <w:r w:rsidR="00F92B1E">
        <w:t>s</w:t>
      </w:r>
      <w:r w:rsidRPr="00DD21A0">
        <w:t xml:space="preserve"> mainly on the content of the sequences. This made </w:t>
      </w:r>
      <w:r>
        <w:t>it</w:t>
      </w:r>
      <w:r w:rsidRPr="00DD21A0">
        <w:t xml:space="preserve"> hard for us to artificially generate inhomogeneous data sets for the </w:t>
      </w:r>
      <w:r>
        <w:t>CAP3</w:t>
      </w:r>
      <w:r w:rsidRPr="00DD21A0">
        <w:t xml:space="preserve"> program, forcing us to use real data. When generating the data sets, first we calculated the stand</w:t>
      </w:r>
      <w:r w:rsidR="00F92B1E">
        <w:t>-</w:t>
      </w:r>
      <w:r w:rsidRPr="00DD21A0">
        <w:t xml:space="preserve">alone </w:t>
      </w:r>
      <w:r>
        <w:t>CAP3</w:t>
      </w:r>
      <w:r w:rsidRPr="00DD21A0">
        <w:t xml:space="preserve"> execution time for each of the files in our data set. Then</w:t>
      </w:r>
      <w:r w:rsidR="00F92B1E">
        <w:t>,</w:t>
      </w:r>
      <w:r w:rsidRPr="00DD21A0">
        <w:t xml:space="preserve"> based on those timings, we created data sets that have approximately similar mean times while the standard deviation of the stand</w:t>
      </w:r>
      <w:r w:rsidR="00F92B1E">
        <w:t>-</w:t>
      </w:r>
      <w:r w:rsidRPr="00DD21A0">
        <w:t xml:space="preserve">alone running times is different in each data set. We performed the performance testing for randomly </w:t>
      </w:r>
      <w:r w:rsidRPr="00DD21A0">
        <w:lastRenderedPageBreak/>
        <w:t>distributed as well as skewed distributed (sorted according to individual file running time) data sets similar to the SWG inhomogeneous study. The speedup is taken by dividing the sum of sequential running times of the files in the data set by the parallel implementation running time.</w:t>
      </w:r>
    </w:p>
    <w:p w14:paraId="67328DE5" w14:textId="77777777" w:rsidR="00474172" w:rsidRDefault="00474172" w:rsidP="00474172">
      <w:pPr>
        <w:pStyle w:val="FigureCaption0"/>
        <w:keepNext/>
        <w:jc w:val="center"/>
      </w:pPr>
      <w:r>
        <w:rPr>
          <w:rFonts w:ascii="Helvetica" w:hAnsi="Helvetica" w:cs="Helvetica"/>
          <w:noProof/>
        </w:rPr>
        <w:drawing>
          <wp:inline distT="0" distB="0" distL="0" distR="0" wp14:anchorId="6F574043" wp14:editId="01494F44">
            <wp:extent cx="3798355" cy="261380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jpg"/>
                    <pic:cNvPicPr/>
                  </pic:nvPicPr>
                  <pic:blipFill>
                    <a:blip r:embed="rId49">
                      <a:extLst>
                        <a:ext uri="{28A0092B-C50C-407E-A947-70E740481C1C}">
                          <a14:useLocalDpi xmlns:a14="http://schemas.microsoft.com/office/drawing/2010/main" val="0"/>
                        </a:ext>
                      </a:extLst>
                    </a:blip>
                    <a:stretch>
                      <a:fillRect/>
                    </a:stretch>
                  </pic:blipFill>
                  <pic:spPr>
                    <a:xfrm>
                      <a:off x="0" y="0"/>
                      <a:ext cx="3799390" cy="2614516"/>
                    </a:xfrm>
                    <a:prstGeom prst="rect">
                      <a:avLst/>
                    </a:prstGeom>
                  </pic:spPr>
                </pic:pic>
              </a:graphicData>
            </a:graphic>
          </wp:inline>
        </w:drawing>
      </w:r>
    </w:p>
    <w:p w14:paraId="197A66CE" w14:textId="77777777" w:rsidR="00474172" w:rsidRDefault="00474172" w:rsidP="00474172">
      <w:pPr>
        <w:pStyle w:val="Caption"/>
      </w:pPr>
      <w:bookmarkStart w:id="306" w:name="_Ref362112803"/>
      <w:bookmarkStart w:id="307" w:name="_Toc385451953"/>
      <w:r>
        <w:t xml:space="preserve">Figure </w:t>
      </w:r>
      <w:fldSimple w:instr=" SEQ Figure \* ARABIC ">
        <w:r w:rsidR="009054E4">
          <w:rPr>
            <w:noProof/>
          </w:rPr>
          <w:t>43</w:t>
        </w:r>
      </w:fldSimple>
      <w:bookmarkEnd w:id="306"/>
      <w:r>
        <w:t xml:space="preserve"> </w:t>
      </w:r>
      <w:r w:rsidRPr="00642C1F">
        <w:t>Performance of Cap3 for random distributed inhomogeneous data.</w:t>
      </w:r>
      <w:bookmarkEnd w:id="307"/>
    </w:p>
    <w:p w14:paraId="07C6B3CC" w14:textId="045CE4D6" w:rsidR="00474172" w:rsidRPr="007C4E24" w:rsidRDefault="00474172" w:rsidP="00474172">
      <w:r>
        <w:fldChar w:fldCharType="begin"/>
      </w:r>
      <w:r>
        <w:instrText xml:space="preserve"> REF _Ref362112803 \h </w:instrText>
      </w:r>
      <w:r>
        <w:fldChar w:fldCharType="separate"/>
      </w:r>
      <w:r w:rsidR="009054E4">
        <w:t xml:space="preserve">Figure </w:t>
      </w:r>
      <w:r w:rsidR="009054E4">
        <w:rPr>
          <w:noProof/>
        </w:rPr>
        <w:t>43</w:t>
      </w:r>
      <w:r>
        <w:fldChar w:fldCharType="end"/>
      </w:r>
      <w:r>
        <w:t xml:space="preserve"> and </w:t>
      </w:r>
      <w:r>
        <w:fldChar w:fldCharType="begin"/>
      </w:r>
      <w:r>
        <w:instrText xml:space="preserve"> REF _Ref362112804 \h </w:instrText>
      </w:r>
      <w:r>
        <w:fldChar w:fldCharType="separate"/>
      </w:r>
      <w:r w:rsidR="009054E4">
        <w:t xml:space="preserve">Figure </w:t>
      </w:r>
      <w:r w:rsidR="009054E4">
        <w:rPr>
          <w:noProof/>
        </w:rPr>
        <w:t>44</w:t>
      </w:r>
      <w:r>
        <w:fldChar w:fldCharType="end"/>
      </w:r>
      <w:r>
        <w:t xml:space="preserve"> depict</w:t>
      </w:r>
      <w:r w:rsidRPr="00DD21A0">
        <w:t xml:space="preserve"> the </w:t>
      </w:r>
      <w:r>
        <w:t>CAP3</w:t>
      </w:r>
      <w:r w:rsidRPr="00DD21A0">
        <w:t xml:space="preserve"> inhomogeneous performance results for </w:t>
      </w:r>
      <w:r w:rsidR="00F92B1E">
        <w:t xml:space="preserve">the </w:t>
      </w:r>
      <w:r w:rsidRPr="00DD21A0">
        <w:t xml:space="preserve">Hadoop </w:t>
      </w:r>
      <w:r w:rsidR="00F92B1E">
        <w:t>and</w:t>
      </w:r>
      <w:r w:rsidRPr="00DD21A0">
        <w:t xml:space="preserve"> Dryad implementations. </w:t>
      </w:r>
      <w:r w:rsidR="00FB6E67">
        <w:t xml:space="preserve">The </w:t>
      </w:r>
      <w:r w:rsidRPr="00DD21A0">
        <w:t>Hadoop implementation shows satisfactory scaling for both random</w:t>
      </w:r>
      <w:r>
        <w:t>ly distributed as well as skewed distributed</w:t>
      </w:r>
      <w:r w:rsidRPr="00DD21A0">
        <w:t xml:space="preserve"> data sets, while the Dryad implementation shows satisfactory scaling in the randomly distributed data set. Once again</w:t>
      </w:r>
      <w:r w:rsidR="00FB6E67">
        <w:t>,</w:t>
      </w:r>
      <w:r w:rsidRPr="00DD21A0">
        <w:t xml:space="preserve"> we notice that the Dryad implementation does not perform well for the skewed distributed inhomogeneous data due to its static non-global scheduling.</w:t>
      </w:r>
    </w:p>
    <w:p w14:paraId="6CEC4D1B" w14:textId="77777777" w:rsidR="00474172" w:rsidRDefault="00474172" w:rsidP="00474172">
      <w:pPr>
        <w:pStyle w:val="FigureCaption0"/>
        <w:keepNext/>
        <w:jc w:val="center"/>
      </w:pPr>
      <w:r>
        <w:rPr>
          <w:rFonts w:ascii="Helvetica" w:hAnsi="Helvetica"/>
          <w:noProof/>
        </w:rPr>
        <w:lastRenderedPageBreak/>
        <w:drawing>
          <wp:inline distT="0" distB="0" distL="0" distR="0" wp14:anchorId="7472A02B" wp14:editId="6C7781DD">
            <wp:extent cx="3422551" cy="2449902"/>
            <wp:effectExtent l="0" t="0" r="698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jpg"/>
                    <pic:cNvPicPr/>
                  </pic:nvPicPr>
                  <pic:blipFill>
                    <a:blip r:embed="rId50">
                      <a:extLst>
                        <a:ext uri="{28A0092B-C50C-407E-A947-70E740481C1C}">
                          <a14:useLocalDpi xmlns:a14="http://schemas.microsoft.com/office/drawing/2010/main" val="0"/>
                        </a:ext>
                      </a:extLst>
                    </a:blip>
                    <a:stretch>
                      <a:fillRect/>
                    </a:stretch>
                  </pic:blipFill>
                  <pic:spPr>
                    <a:xfrm>
                      <a:off x="0" y="0"/>
                      <a:ext cx="3423900" cy="2450868"/>
                    </a:xfrm>
                    <a:prstGeom prst="rect">
                      <a:avLst/>
                    </a:prstGeom>
                  </pic:spPr>
                </pic:pic>
              </a:graphicData>
            </a:graphic>
          </wp:inline>
        </w:drawing>
      </w:r>
    </w:p>
    <w:p w14:paraId="40570742" w14:textId="77777777" w:rsidR="00474172" w:rsidRPr="008C216F" w:rsidRDefault="00474172" w:rsidP="00474172">
      <w:pPr>
        <w:pStyle w:val="Caption"/>
      </w:pPr>
      <w:bookmarkStart w:id="308" w:name="_Ref362112804"/>
      <w:bookmarkStart w:id="309" w:name="_Toc385451954"/>
      <w:r>
        <w:t xml:space="preserve">Figure </w:t>
      </w:r>
      <w:fldSimple w:instr=" SEQ Figure \* ARABIC ">
        <w:r w:rsidR="009054E4">
          <w:rPr>
            <w:noProof/>
          </w:rPr>
          <w:t>44</w:t>
        </w:r>
      </w:fldSimple>
      <w:bookmarkEnd w:id="308"/>
      <w:r>
        <w:t xml:space="preserve"> </w:t>
      </w:r>
      <w:r w:rsidRPr="002C4ED7">
        <w:t>Performance of Cap3 for skewed distributed inhomogeneous data</w:t>
      </w:r>
      <w:bookmarkEnd w:id="309"/>
    </w:p>
    <w:p w14:paraId="65BE51F4" w14:textId="77777777" w:rsidR="00474172" w:rsidRPr="00E76F16" w:rsidRDefault="00474172" w:rsidP="00474172">
      <w:pPr>
        <w:pStyle w:val="Heading2"/>
      </w:pPr>
      <w:bookmarkStart w:id="310" w:name="_Toc362439802"/>
      <w:bookmarkStart w:id="311" w:name="_Toc362439809"/>
      <w:bookmarkStart w:id="312" w:name="_Toc385448383"/>
      <w:r w:rsidRPr="00E76F16">
        <w:t>Virtualization overhead</w:t>
      </w:r>
      <w:bookmarkEnd w:id="310"/>
      <w:bookmarkEnd w:id="312"/>
    </w:p>
    <w:p w14:paraId="515AFBD2" w14:textId="752A7E30" w:rsidR="00474172" w:rsidRDefault="00474172" w:rsidP="00474172">
      <w:r>
        <w:t>With the popularity of the computing clouds, we can notice th</w:t>
      </w:r>
      <w:r w:rsidR="008B0C4A">
        <w:t>at</w:t>
      </w:r>
      <w:r>
        <w:t xml:space="preserve"> data processing frameworks like Hadoop, Map Reduce and </w:t>
      </w:r>
      <w:proofErr w:type="spellStart"/>
      <w:r>
        <w:t>DryadLINQ</w:t>
      </w:r>
      <w:proofErr w:type="spellEnd"/>
      <w:r>
        <w:t xml:space="preserve"> are becoming popular as cloud parallel frameworks. We measured the performance and virtualization overhead of several MPI applications on the virtual environments in an earlier study </w:t>
      </w:r>
      <w:r>
        <w:fldChar w:fldCharType="begin"/>
      </w:r>
      <w:r w:rsidR="00D85276">
        <w:instrText xml:space="preserve"> ADDIN EN.CITE &lt;EndNote&gt;&lt;Cite&gt;&lt;Author&gt;Ekanayake J&lt;/Author&gt;&lt;Year&gt;2009&lt;/Year&gt;&lt;RecNum&gt;299&lt;/RecNum&gt;&lt;DisplayText&gt;[72]&lt;/DisplayText&gt;&lt;record&gt;&lt;rec-number&gt;299&lt;/rec-number&gt;&lt;foreign-keys&gt;&lt;key app="EN" db-id="5axaw559mfwdpuewrfppwdvasdfa2ep2ardp"&gt;299&lt;/key&gt;&lt;key app="ENWeb" db-id="S3XF@wrtqgYAACB9Pr4"&gt;6370&lt;/key&gt;&lt;/foreign-keys&gt;&lt;ref-type name="Journal Article"&gt;17&lt;/ref-type&gt;&lt;contributors&gt;&lt;authors&gt;&lt;author&gt;Ekanayake J,&lt;/author&gt;&lt;author&gt;Qiu X,&lt;/author&gt;&lt;author&gt;Gunarathne T,&lt;/author&gt;&lt;author&gt;Beason S,&lt;/author&gt;&lt;author&gt;Fox G&lt;/author&gt;&lt;/authors&gt;&lt;/contributors&gt;&lt;titles&gt;&lt;title&gt;High Performance Parallel Computing with Clouds and Cloud Technologies&lt;/title&gt;&lt;secondary-title&gt;Cloud Computing and Software Services: Edited by Ahson S, Ilyas M&lt;/secondary-title&gt;&lt;short-title&gt;High Performance Parallel Computing with Clouds and Cloud Technologies&lt;/short-title&gt;&lt;/titles&gt;&lt;periodical&gt;&lt;full-title&gt;Cloud Computing and Software Services: Edited by Ahson S, Ilyas M&lt;/full-title&gt;&lt;/periodical&gt;&lt;volume&gt;CRC Press&lt;/volume&gt;&lt;dates&gt;&lt;year&gt;2009&lt;/year&gt;&lt;/dates&gt;&lt;urls&gt;&lt;/urls&gt;&lt;/record&gt;&lt;/Cite&gt;&lt;/EndNote&gt;</w:instrText>
      </w:r>
      <w:r>
        <w:fldChar w:fldCharType="separate"/>
      </w:r>
      <w:r w:rsidR="00D85276">
        <w:rPr>
          <w:noProof/>
        </w:rPr>
        <w:t>[</w:t>
      </w:r>
      <w:hyperlink w:anchor="_ENREF_72" w:tooltip="Ekanayake J, 2009 #299" w:history="1">
        <w:r w:rsidR="00D85276">
          <w:rPr>
            <w:noProof/>
          </w:rPr>
          <w:t>72</w:t>
        </w:r>
      </w:hyperlink>
      <w:r w:rsidR="00D85276">
        <w:rPr>
          <w:noProof/>
        </w:rPr>
        <w:t>]</w:t>
      </w:r>
      <w:r>
        <w:fldChar w:fldCharType="end"/>
      </w:r>
      <w:r>
        <w:t>. Here</w:t>
      </w:r>
      <w:r w:rsidR="004E6DA0">
        <w:t>,</w:t>
      </w:r>
      <w:r>
        <w:t xml:space="preserve"> we present</w:t>
      </w:r>
      <w:r w:rsidR="004E6DA0">
        <w:t xml:space="preserve"> the</w:t>
      </w:r>
      <w:r>
        <w:t xml:space="preserve"> extended performance results of using Apache Hadoop implementations of SW-G and Cap3 in a cloud environment by comparing Hadoop on Linux with Hadoop on Linux on </w:t>
      </w:r>
      <w:proofErr w:type="spellStart"/>
      <w:r>
        <w:t>Xen</w:t>
      </w:r>
      <w:proofErr w:type="spellEnd"/>
      <w:r>
        <w:fldChar w:fldCharType="begin"/>
      </w:r>
      <w:r w:rsidR="00D85276">
        <w:instrText xml:space="preserve"> ADDIN EN.CITE &lt;EndNote&gt;&lt;Cite&gt;&lt;Author&gt;Barham&lt;/Author&gt;&lt;Year&gt;2003&lt;/Year&gt;&lt;RecNum&gt;176&lt;/RecNum&gt;&lt;DisplayText&gt;[73]&lt;/DisplayText&gt;&lt;record&gt;&lt;rec-number&gt;176&lt;/rec-number&gt;&lt;foreign-keys&gt;&lt;key app="EN" db-id="5axaw559mfwdpuewrfppwdvasdfa2ep2ardp"&gt;176&lt;/key&gt;&lt;key app="ENWeb" db-id="S3XF@wrtqgYAACB9Pr4"&gt;6242&lt;/key&gt;&lt;/foreign-keys&gt;&lt;ref-type name="Conference Proceedings"&gt;10&lt;/ref-type&gt;&lt;contributors&gt;&lt;authors&gt;&lt;author&gt;Barham, P.&lt;/author&gt;&lt;author&gt;Dragovic, B.&lt;/author&gt;&lt;author&gt;Fraser, K.&lt;/author&gt;&lt;author&gt;Hand, S.&lt;/author&gt;&lt;author&gt;Harris, T.&lt;/author&gt;&lt;author&gt;Ho, A.&lt;/author&gt;&lt;author&gt;Neugebauer, R.&lt;/author&gt;&lt;author&gt;Pratt, I.&lt;/author&gt;&lt;author&gt;Warfield, A.&lt;/author&gt;&lt;/authors&gt;&lt;/contributors&gt;&lt;titles&gt;&lt;title&gt;Xen and the art of virtualization&lt;/title&gt;&lt;secondary-title&gt;Proceedings of the nineteenth ACM symposium on Operating systems principles, Bolton Landing&lt;/secondary-title&gt;&lt;/titles&gt;&lt;pages&gt;164-177&lt;/pages&gt;&lt;dates&gt;&lt;year&gt;2003&lt;/year&gt;&lt;/dates&gt;&lt;pub-location&gt;NY, USA&lt;/pub-location&gt;&lt;publisher&gt;ACM Press&lt;/publisher&gt;&lt;urls&gt;&lt;/urls&gt;&lt;/record&gt;&lt;/Cite&gt;&lt;/EndNote&gt;</w:instrText>
      </w:r>
      <w:r>
        <w:fldChar w:fldCharType="separate"/>
      </w:r>
      <w:r w:rsidR="00D85276">
        <w:rPr>
          <w:noProof/>
        </w:rPr>
        <w:t>[</w:t>
      </w:r>
      <w:hyperlink w:anchor="_ENREF_73" w:tooltip="Barham, 2003 #176" w:history="1">
        <w:r w:rsidR="00D85276">
          <w:rPr>
            <w:noProof/>
          </w:rPr>
          <w:t>73</w:t>
        </w:r>
      </w:hyperlink>
      <w:r w:rsidR="00D85276">
        <w:rPr>
          <w:noProof/>
        </w:rPr>
        <w:t>]</w:t>
      </w:r>
      <w:r>
        <w:fldChar w:fldCharType="end"/>
      </w:r>
      <w:r>
        <w:t xml:space="preserve">  para-</w:t>
      </w:r>
      <w:proofErr w:type="spellStart"/>
      <w:r>
        <w:t>virtualised</w:t>
      </w:r>
      <w:proofErr w:type="spellEnd"/>
      <w:r>
        <w:t xml:space="preserve"> environment.</w:t>
      </w:r>
    </w:p>
    <w:p w14:paraId="2A7B7CA2" w14:textId="27818D6E" w:rsidR="00474172" w:rsidRDefault="00474172" w:rsidP="00474172">
      <w:r>
        <w:t xml:space="preserve">While the </w:t>
      </w:r>
      <w:proofErr w:type="spellStart"/>
      <w:r>
        <w:t>Youseff</w:t>
      </w:r>
      <w:proofErr w:type="spellEnd"/>
      <w:r>
        <w:t xml:space="preserve">, </w:t>
      </w:r>
      <w:proofErr w:type="spellStart"/>
      <w:r>
        <w:t>Wolski</w:t>
      </w:r>
      <w:proofErr w:type="spellEnd"/>
      <w:r>
        <w:t>, et al.</w:t>
      </w:r>
      <w:r>
        <w:fldChar w:fldCharType="begin"/>
      </w:r>
      <w:r w:rsidR="00D85276">
        <w:instrText xml:space="preserve"> ADDIN EN.CITE &lt;EndNote&gt;&lt;Cite&gt;&lt;Author&gt;Youseff&lt;/Author&gt;&lt;Year&gt;2006&lt;/Year&gt;&lt;RecNum&gt;845&lt;/RecNum&gt;&lt;DisplayText&gt;[74]&lt;/DisplayText&gt;&lt;record&gt;&lt;rec-number&gt;845&lt;/rec-number&gt;&lt;foreign-keys&gt;&lt;key app="EN" db-id="sf0staxf2ssez9ee5fuva9dpwv59p0p2zwea"&gt;845&lt;/key&gt;&lt;/foreign-keys&gt;&lt;ref-type name="Conference Paper"&gt;47&lt;/ref-type&gt;&lt;contributors&gt;&lt;authors&gt;&lt;author&gt;Lamia Youseff&lt;/author&gt;&lt;author&gt;Rich Wolski&lt;/author&gt;&lt;author&gt;Brent Gorda&lt;/author&gt;&lt;author&gt;Chandra Krintz&lt;/author&gt;&lt;/authors&gt;&lt;/contributors&gt;&lt;titles&gt;&lt;title&gt;Evaluating the Performance Impact of Xen on MPI and Process Execution For HPC Systems&lt;/title&gt;&lt;secondary-title&gt;Proceedings of the 2nd International Workshop on Virtualization Technology in Distributed Computing&lt;/secondary-title&gt;&lt;/titles&gt;&lt;pages&gt;1&lt;/pages&gt;&lt;dates&gt;&lt;year&gt;2006&lt;/year&gt;&lt;/dates&gt;&lt;publisher&gt;IEEE Computer Society&lt;/publisher&gt;&lt;urls&gt;&lt;/urls&gt;&lt;custom1&gt;1308346&lt;/custom1&gt;&lt;electronic-resource-num&gt;10.1109/vtdc.2006.4&lt;/electronic-resource-num&gt;&lt;/record&gt;&lt;/Cite&gt;&lt;/EndNote&gt;</w:instrText>
      </w:r>
      <w:r>
        <w:fldChar w:fldCharType="separate"/>
      </w:r>
      <w:r w:rsidR="00D85276">
        <w:rPr>
          <w:noProof/>
        </w:rPr>
        <w:t>[</w:t>
      </w:r>
      <w:hyperlink w:anchor="_ENREF_74" w:tooltip="Youseff, 2006 #845" w:history="1">
        <w:r w:rsidR="00D85276">
          <w:rPr>
            <w:noProof/>
          </w:rPr>
          <w:t>74</w:t>
        </w:r>
      </w:hyperlink>
      <w:r w:rsidR="00D85276">
        <w:rPr>
          <w:noProof/>
        </w:rPr>
        <w:t>]</w:t>
      </w:r>
      <w:r>
        <w:fldChar w:fldCharType="end"/>
      </w:r>
      <w:r>
        <w:t xml:space="preserve"> suggest that the VM’s impose very little overheads on </w:t>
      </w:r>
      <w:r w:rsidR="007447A9">
        <w:t xml:space="preserve">the </w:t>
      </w:r>
      <w:r>
        <w:t xml:space="preserve">MPI </w:t>
      </w:r>
      <w:proofErr w:type="gramStart"/>
      <w:r>
        <w:t>application,</w:t>
      </w:r>
      <w:proofErr w:type="gramEnd"/>
      <w:r>
        <w:t xml:space="preserve"> our previous study indicated that the VM overheads depend mainly on the communications patterns of the applications. Specifically</w:t>
      </w:r>
      <w:r w:rsidR="00526A8D">
        <w:t>,</w:t>
      </w:r>
      <w:r>
        <w:t xml:space="preserve"> the set of applications that is sensitive to latencies (</w:t>
      </w:r>
      <w:r w:rsidR="00526A8D">
        <w:t xml:space="preserve">a </w:t>
      </w:r>
      <w:r>
        <w:t xml:space="preserve">lower communication to computation ration, </w:t>
      </w:r>
      <w:r w:rsidR="00526A8D">
        <w:t xml:space="preserve">with a </w:t>
      </w:r>
      <w:r>
        <w:t>large number of smaller messages) experienced higher overheads in virtual environments. Walker</w:t>
      </w:r>
      <w:r>
        <w:fldChar w:fldCharType="begin"/>
      </w:r>
      <w:r w:rsidR="00D85276">
        <w:instrText xml:space="preserve"> ADDIN EN.CITE &lt;EndNote&gt;&lt;Cite&gt;&lt;Author&gt;Walker&lt;/Author&gt;&lt;RecNum&gt;18&lt;/RecNum&gt;&lt;DisplayText&gt;[75]&lt;/DisplayText&gt;&lt;record&gt;&lt;rec-number&gt;18&lt;/rec-number&gt;&lt;foreign-keys&gt;&lt;key app="EN" db-id="ffdz9v5wu5ezzrettanxtz0y95fre0z5eppx"&gt;18&lt;/key&gt;&lt;/foreign-keys&gt;&lt;ref-type name="Magazine Article"&gt;19&lt;/ref-type&gt;&lt;contributors&gt;&lt;authors&gt;&lt;author&gt;Edward Walker&lt;/author&gt;&lt;/authors&gt;&lt;/contributors&gt;&lt;titles&gt;&lt;title&gt;Benchmarking Amazon EC2 for high-performance scientific computing&lt;/title&gt;&lt;secondary-title&gt;;login: The USENIX Magazine&lt;/secondary-title&gt;&lt;/titles&gt;&lt;volume&gt;33&lt;/volume&gt;&lt;number&gt;5&lt;/number&gt;&lt;dates&gt;&lt;/dates&gt;&lt;urls&gt;&lt;related-urls&gt;&lt;url&gt;http://www.usenix.org/publications/login/2008-10/openpdfs/walker.pdf&lt;/url&gt;&lt;/related-urls&gt;&lt;/urls&gt;&lt;/record&gt;&lt;/Cite&gt;&lt;/EndNote&gt;</w:instrText>
      </w:r>
      <w:r>
        <w:fldChar w:fldCharType="separate"/>
      </w:r>
      <w:r w:rsidR="00D85276">
        <w:rPr>
          <w:noProof/>
        </w:rPr>
        <w:t>[</w:t>
      </w:r>
      <w:hyperlink w:anchor="_ENREF_75" w:tooltip="Walker,  #18" w:history="1">
        <w:r w:rsidR="00D85276">
          <w:rPr>
            <w:noProof/>
          </w:rPr>
          <w:t>75</w:t>
        </w:r>
      </w:hyperlink>
      <w:r w:rsidR="00D85276">
        <w:rPr>
          <w:noProof/>
        </w:rPr>
        <w:t>]</w:t>
      </w:r>
      <w:r>
        <w:fldChar w:fldCharType="end"/>
      </w:r>
      <w:r>
        <w:t xml:space="preserve">  presents </w:t>
      </w:r>
      <w:r w:rsidR="00526A8D">
        <w:t xml:space="preserve">the </w:t>
      </w:r>
      <w:r>
        <w:t xml:space="preserve">benchmark results of the HPC application performance on Amazon EC2, compared with a similar bare metal local cluster, where he noticed 40% to </w:t>
      </w:r>
      <w:r>
        <w:lastRenderedPageBreak/>
        <w:t xml:space="preserve">1000% performance degradations on EC2. But since one cannot have complete control </w:t>
      </w:r>
      <w:r w:rsidR="00790949">
        <w:t xml:space="preserve">over </w:t>
      </w:r>
      <w:r>
        <w:t>and knowledge o</w:t>
      </w:r>
      <w:r w:rsidR="00790949">
        <w:t>f the</w:t>
      </w:r>
      <w:r>
        <w:t xml:space="preserve"> EC2 infrastructure, there exist too many unknowns to directly compare these results with the above mentioned results.</w:t>
      </w:r>
    </w:p>
    <w:p w14:paraId="5E69286B" w14:textId="77777777" w:rsidR="00474172" w:rsidRDefault="00474172" w:rsidP="00474172">
      <w:pPr>
        <w:pStyle w:val="Heading3"/>
      </w:pPr>
      <w:bookmarkStart w:id="313" w:name="_Toc362439803"/>
      <w:bookmarkStart w:id="314" w:name="_Toc385448384"/>
      <w:r>
        <w:t>SW-G Pairwise Distance Calculation</w:t>
      </w:r>
      <w:bookmarkEnd w:id="313"/>
      <w:bookmarkEnd w:id="314"/>
    </w:p>
    <w:p w14:paraId="03407B59" w14:textId="2B7FAD19" w:rsidR="00474172" w:rsidRDefault="00474172" w:rsidP="00474172">
      <w:r>
        <w:fldChar w:fldCharType="begin"/>
      </w:r>
      <w:r>
        <w:instrText xml:space="preserve"> REF _Ref361171072 \h </w:instrText>
      </w:r>
      <w:r>
        <w:fldChar w:fldCharType="separate"/>
      </w:r>
      <w:r w:rsidR="009054E4">
        <w:t xml:space="preserve">Figure </w:t>
      </w:r>
      <w:r w:rsidR="009054E4">
        <w:rPr>
          <w:noProof/>
        </w:rPr>
        <w:t>45</w:t>
      </w:r>
      <w:r>
        <w:fldChar w:fldCharType="end"/>
      </w:r>
      <w:r>
        <w:t xml:space="preserve"> presents the virtualization overhead of the Hadoop SW-G application comparing the performance of the application on Linux on bare metal and on Linux on </w:t>
      </w:r>
      <w:proofErr w:type="spellStart"/>
      <w:r>
        <w:t>Xen</w:t>
      </w:r>
      <w:proofErr w:type="spellEnd"/>
      <w:r>
        <w:t xml:space="preserve"> virtual machines. The data sets used is the same 10000 real sequence replicated data set used for the scalability study in section 4.1.1. The number of blocks is kept constant across the test, resulting in larger blocks for larger data sets. According to the results, the performance degradation for the Hadoop SWG application on </w:t>
      </w:r>
      <w:r w:rsidR="001839D1">
        <w:t xml:space="preserve">a </w:t>
      </w:r>
      <w:r>
        <w:t xml:space="preserve">virtual environment ranges from 25% to 15%. We can notice the performance degradation gets reduced with the increase of the problem size.  </w:t>
      </w:r>
    </w:p>
    <w:p w14:paraId="5BC8BD14" w14:textId="77777777" w:rsidR="00474172" w:rsidRDefault="00474172" w:rsidP="00474172">
      <w:pPr>
        <w:keepNext/>
        <w:jc w:val="center"/>
      </w:pPr>
      <w:r>
        <w:rPr>
          <w:noProof/>
        </w:rPr>
        <w:drawing>
          <wp:inline distT="0" distB="0" distL="0" distR="0" wp14:anchorId="3FBDE469" wp14:editId="58D0935F">
            <wp:extent cx="4076700" cy="2664078"/>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3.jpg"/>
                    <pic:cNvPicPr/>
                  </pic:nvPicPr>
                  <pic:blipFill>
                    <a:blip r:embed="rId51">
                      <a:extLst>
                        <a:ext uri="{28A0092B-C50C-407E-A947-70E740481C1C}">
                          <a14:useLocalDpi xmlns:a14="http://schemas.microsoft.com/office/drawing/2010/main" val="0"/>
                        </a:ext>
                      </a:extLst>
                    </a:blip>
                    <a:stretch>
                      <a:fillRect/>
                    </a:stretch>
                  </pic:blipFill>
                  <pic:spPr>
                    <a:xfrm>
                      <a:off x="0" y="0"/>
                      <a:ext cx="4088961" cy="2672090"/>
                    </a:xfrm>
                    <a:prstGeom prst="rect">
                      <a:avLst/>
                    </a:prstGeom>
                  </pic:spPr>
                </pic:pic>
              </a:graphicData>
            </a:graphic>
          </wp:inline>
        </w:drawing>
      </w:r>
    </w:p>
    <w:p w14:paraId="3F0A8781" w14:textId="77777777" w:rsidR="00474172" w:rsidRDefault="00474172" w:rsidP="00474172">
      <w:pPr>
        <w:pStyle w:val="Caption"/>
      </w:pPr>
      <w:bookmarkStart w:id="315" w:name="_Ref361171072"/>
      <w:bookmarkStart w:id="316" w:name="_Toc385451955"/>
      <w:r>
        <w:t xml:space="preserve">Figure </w:t>
      </w:r>
      <w:fldSimple w:instr=" SEQ Figure \* ARABIC ">
        <w:r w:rsidR="009054E4">
          <w:rPr>
            <w:noProof/>
          </w:rPr>
          <w:t>45</w:t>
        </w:r>
      </w:fldSimple>
      <w:bookmarkEnd w:id="315"/>
      <w:r>
        <w:t xml:space="preserve"> </w:t>
      </w:r>
      <w:r w:rsidRPr="00E72E96">
        <w:t xml:space="preserve">Virtualization overhead of Hadoop SW-G on </w:t>
      </w:r>
      <w:proofErr w:type="spellStart"/>
      <w:r w:rsidRPr="00E72E96">
        <w:t>Xen</w:t>
      </w:r>
      <w:proofErr w:type="spellEnd"/>
      <w:r w:rsidRPr="00E72E96">
        <w:t xml:space="preserve"> virtual machines</w:t>
      </w:r>
      <w:bookmarkEnd w:id="316"/>
    </w:p>
    <w:p w14:paraId="11FD252D" w14:textId="77777777" w:rsidR="00474172" w:rsidRDefault="00474172" w:rsidP="00474172">
      <w:pPr>
        <w:keepNext/>
        <w:jc w:val="center"/>
      </w:pPr>
      <w:r>
        <w:rPr>
          <w:rFonts w:ascii="Helvetica" w:hAnsi="Helvetica"/>
          <w:noProof/>
          <w:sz w:val="16"/>
          <w:szCs w:val="16"/>
        </w:rPr>
        <w:lastRenderedPageBreak/>
        <w:drawing>
          <wp:inline distT="0" distB="0" distL="0" distR="0" wp14:anchorId="0B38C491" wp14:editId="1BD9B8A2">
            <wp:extent cx="3995301" cy="2635789"/>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4.jpg"/>
                    <pic:cNvPicPr/>
                  </pic:nvPicPr>
                  <pic:blipFill>
                    <a:blip r:embed="rId52">
                      <a:extLst>
                        <a:ext uri="{28A0092B-C50C-407E-A947-70E740481C1C}">
                          <a14:useLocalDpi xmlns:a14="http://schemas.microsoft.com/office/drawing/2010/main" val="0"/>
                        </a:ext>
                      </a:extLst>
                    </a:blip>
                    <a:stretch>
                      <a:fillRect/>
                    </a:stretch>
                  </pic:blipFill>
                  <pic:spPr>
                    <a:xfrm>
                      <a:off x="0" y="0"/>
                      <a:ext cx="3995301" cy="2635789"/>
                    </a:xfrm>
                    <a:prstGeom prst="rect">
                      <a:avLst/>
                    </a:prstGeom>
                  </pic:spPr>
                </pic:pic>
              </a:graphicData>
            </a:graphic>
          </wp:inline>
        </w:drawing>
      </w:r>
    </w:p>
    <w:p w14:paraId="3787E380" w14:textId="77777777" w:rsidR="00474172" w:rsidRDefault="00474172" w:rsidP="00474172">
      <w:pPr>
        <w:pStyle w:val="Caption"/>
        <w:rPr>
          <w:rFonts w:ascii="Helvetica" w:hAnsi="Helvetica"/>
          <w:sz w:val="16"/>
          <w:szCs w:val="16"/>
        </w:rPr>
      </w:pPr>
      <w:bookmarkStart w:id="317" w:name="_Ref361171091"/>
      <w:bookmarkStart w:id="318" w:name="_Toc385451956"/>
      <w:r>
        <w:t xml:space="preserve">Figure </w:t>
      </w:r>
      <w:fldSimple w:instr=" SEQ Figure \* ARABIC ">
        <w:r w:rsidR="009054E4">
          <w:rPr>
            <w:noProof/>
          </w:rPr>
          <w:t>46</w:t>
        </w:r>
      </w:fldSimple>
      <w:bookmarkEnd w:id="317"/>
      <w:r>
        <w:t xml:space="preserve"> </w:t>
      </w:r>
      <w:r w:rsidRPr="008B4B93">
        <w:t xml:space="preserve">Virtualization overhead of Hadoop Cap3 on </w:t>
      </w:r>
      <w:proofErr w:type="spellStart"/>
      <w:r w:rsidRPr="008B4B93">
        <w:t>Xen</w:t>
      </w:r>
      <w:proofErr w:type="spellEnd"/>
      <w:r w:rsidRPr="008B4B93">
        <w:t xml:space="preserve"> virtual machines</w:t>
      </w:r>
      <w:bookmarkEnd w:id="318"/>
    </w:p>
    <w:p w14:paraId="732F6928" w14:textId="77777777" w:rsidR="00474172" w:rsidRPr="00667BD6" w:rsidRDefault="00474172" w:rsidP="00474172">
      <w:pPr>
        <w:rPr>
          <w:rFonts w:ascii="Helvetica" w:hAnsi="Helvetica"/>
          <w:sz w:val="16"/>
          <w:szCs w:val="16"/>
        </w:rPr>
      </w:pPr>
    </w:p>
    <w:p w14:paraId="7CE2248E" w14:textId="63F01A35" w:rsidR="00474172" w:rsidRDefault="00474172" w:rsidP="00474172">
      <w:r>
        <w:t xml:space="preserve">In the </w:t>
      </w:r>
      <w:proofErr w:type="spellStart"/>
      <w:r>
        <w:t>xen</w:t>
      </w:r>
      <w:proofErr w:type="spellEnd"/>
      <w:r>
        <w:t xml:space="preserve"> para-virtualization architecture, each guest OS (running in </w:t>
      </w:r>
      <w:proofErr w:type="spellStart"/>
      <w:r>
        <w:t>domU</w:t>
      </w:r>
      <w:proofErr w:type="spellEnd"/>
      <w:r>
        <w:t>) perform</w:t>
      </w:r>
      <w:r w:rsidR="00B9690A">
        <w:t>s</w:t>
      </w:r>
      <w:r>
        <w:t xml:space="preserve"> </w:t>
      </w:r>
      <w:r w:rsidR="00B9690A">
        <w:t>its</w:t>
      </w:r>
      <w:r>
        <w:t xml:space="preserve"> I/O transfers through </w:t>
      </w:r>
      <w:proofErr w:type="spellStart"/>
      <w:r>
        <w:t>Xen</w:t>
      </w:r>
      <w:proofErr w:type="spellEnd"/>
      <w:r>
        <w:t xml:space="preserve"> (dom0). This process adds startup costs to </w:t>
      </w:r>
      <w:r w:rsidR="00A10EBA">
        <w:t xml:space="preserve">the </w:t>
      </w:r>
      <w:r>
        <w:t>I/O</w:t>
      </w:r>
      <w:r w:rsidR="00A10EBA">
        <w:t>,</w:t>
      </w:r>
      <w:r>
        <w:t xml:space="preserve"> as it involves startup overheads such as communication with dom0 and </w:t>
      </w:r>
      <w:r w:rsidR="00A10EBA">
        <w:t xml:space="preserve">the </w:t>
      </w:r>
      <w:r>
        <w:t xml:space="preserve">scheduling of I/O operations in dom0. </w:t>
      </w:r>
      <w:proofErr w:type="spellStart"/>
      <w:r>
        <w:t>Xen</w:t>
      </w:r>
      <w:proofErr w:type="spellEnd"/>
      <w:r>
        <w:t xml:space="preserve"> architecture uses shared memory buffers to transfer data between </w:t>
      </w:r>
      <w:proofErr w:type="spellStart"/>
      <w:r>
        <w:t>domU’s</w:t>
      </w:r>
      <w:proofErr w:type="spellEnd"/>
      <w:r>
        <w:t xml:space="preserve"> and dom0, thus reducing the operational overheads when performing the actual I/O. We can notice the same behavior in the </w:t>
      </w:r>
      <w:proofErr w:type="spellStart"/>
      <w:r>
        <w:t>Xen</w:t>
      </w:r>
      <w:proofErr w:type="spellEnd"/>
      <w:r>
        <w:t xml:space="preserve"> memory management, where page table operations need to go through </w:t>
      </w:r>
      <w:proofErr w:type="spellStart"/>
      <w:r>
        <w:t>Xen</w:t>
      </w:r>
      <w:proofErr w:type="spellEnd"/>
      <w:r>
        <w:t xml:space="preserve">, while simple memory accesses can be performed by the guest Oss without </w:t>
      </w:r>
      <w:proofErr w:type="spellStart"/>
      <w:r>
        <w:t>Xen</w:t>
      </w:r>
      <w:proofErr w:type="spellEnd"/>
      <w:r>
        <w:t xml:space="preserve"> involvement. According to the above points, we can notice that doing few coarser grained I/O and memory operations would incur relatively low overheads than doing the same work using many finer grained operations. We can conclude this as the possible reason behind the decrease of </w:t>
      </w:r>
      <w:r w:rsidR="00327281">
        <w:t xml:space="preserve">the </w:t>
      </w:r>
      <w:r>
        <w:t xml:space="preserve">performance degradation with the increase of data size, as large data sizes increase the granularity of the computational blocks. </w:t>
      </w:r>
    </w:p>
    <w:p w14:paraId="0AA153B3" w14:textId="77777777" w:rsidR="00474172" w:rsidRDefault="00474172" w:rsidP="00474172">
      <w:pPr>
        <w:pStyle w:val="Heading3"/>
      </w:pPr>
      <w:bookmarkStart w:id="319" w:name="_Toc362439804"/>
      <w:bookmarkStart w:id="320" w:name="_Toc385448385"/>
      <w:r>
        <w:t>CAP3</w:t>
      </w:r>
      <w:bookmarkEnd w:id="319"/>
      <w:bookmarkEnd w:id="320"/>
    </w:p>
    <w:p w14:paraId="6A14B418" w14:textId="0826D788" w:rsidR="00474172" w:rsidRDefault="00474172" w:rsidP="00474172">
      <w:r>
        <w:lastRenderedPageBreak/>
        <w:fldChar w:fldCharType="begin"/>
      </w:r>
      <w:r>
        <w:instrText xml:space="preserve"> REF _Ref361171091 \h </w:instrText>
      </w:r>
      <w:r>
        <w:fldChar w:fldCharType="separate"/>
      </w:r>
      <w:r w:rsidR="009054E4">
        <w:t xml:space="preserve">Figure </w:t>
      </w:r>
      <w:r w:rsidR="009054E4">
        <w:rPr>
          <w:noProof/>
        </w:rPr>
        <w:t>46</w:t>
      </w:r>
      <w:r>
        <w:fldChar w:fldCharType="end"/>
      </w:r>
      <w:r>
        <w:t xml:space="preserve"> presents the virtualization overhead of the Hadoop CAP3 application. We used the scalability data set we used in section 4.1.2 for this analysis. The performance degradation in this application remains constant - near 20% for all the data sets. </w:t>
      </w:r>
      <w:r w:rsidR="00131534">
        <w:t xml:space="preserve">The </w:t>
      </w:r>
      <w:r>
        <w:t xml:space="preserve">CAP3 application does not show the decrease of </w:t>
      </w:r>
      <w:r w:rsidR="00131534">
        <w:t xml:space="preserve">the </w:t>
      </w:r>
      <w:r>
        <w:t xml:space="preserve">VM overhead with the increase of </w:t>
      </w:r>
      <w:r w:rsidR="00131534">
        <w:t xml:space="preserve">the </w:t>
      </w:r>
      <w:r>
        <w:t>problem size</w:t>
      </w:r>
      <w:r w:rsidR="00131534">
        <w:t>,</w:t>
      </w:r>
      <w:r>
        <w:t xml:space="preserve"> as we noticed in the SWG application. Unlike in SWG, the I/O and memory behavior of the CAP3 program does not change based on the data set size, as irrespective of the data set size</w:t>
      </w:r>
      <w:r w:rsidR="00131534">
        <w:t>,</w:t>
      </w:r>
      <w:r>
        <w:t xml:space="preserve"> the granularity of the processing (single file) remains same. Hence</w:t>
      </w:r>
      <w:r w:rsidR="00131534">
        <w:t>,</w:t>
      </w:r>
      <w:r>
        <w:t xml:space="preserve"> the VM overheads do not get changed even with the increase of </w:t>
      </w:r>
      <w:r w:rsidR="00131534">
        <w:t xml:space="preserve">the </w:t>
      </w:r>
      <w:r>
        <w:t>workload.</w:t>
      </w:r>
    </w:p>
    <w:p w14:paraId="374DF428" w14:textId="77777777" w:rsidR="00474172" w:rsidRPr="00E76F16" w:rsidRDefault="00474172" w:rsidP="00474172">
      <w:pPr>
        <w:pStyle w:val="Heading2"/>
      </w:pPr>
      <w:bookmarkStart w:id="321" w:name="_Ref274222560"/>
      <w:bookmarkStart w:id="322" w:name="_Toc362439801"/>
      <w:bookmarkStart w:id="323" w:name="_Toc385448386"/>
      <w:r w:rsidRPr="00E76F16">
        <w:t>Sustained performance of clouds</w:t>
      </w:r>
      <w:bookmarkEnd w:id="321"/>
      <w:bookmarkEnd w:id="322"/>
      <w:bookmarkEnd w:id="323"/>
    </w:p>
    <w:p w14:paraId="449C6A8A" w14:textId="0D2A4351" w:rsidR="00474172" w:rsidRDefault="00474172" w:rsidP="00474172">
      <w:r>
        <w:t xml:space="preserve">When discussing cloud performance, the sustained performance of the clouds is often questioned. This is a valid </w:t>
      </w:r>
      <w:proofErr w:type="gramStart"/>
      <w:r>
        <w:t>question,</w:t>
      </w:r>
      <w:proofErr w:type="gramEnd"/>
      <w:r>
        <w:t xml:space="preserve"> since clouds are often implemented using a multi-tenant shared VM-based architecture.  We performed an experiment by running the SWG EMR and SWG MRRoles4Azure using the same workload throughout different times of the week. In these tests, 32 cores were used to align 4000 sequences. The results of this experiment are given in Figure 5. Each of these tests was performed at +/- 2 hours 12AM/PM. Figure 5 also includes </w:t>
      </w:r>
      <w:r w:rsidR="00614C75">
        <w:t xml:space="preserve">the </w:t>
      </w:r>
      <w:r>
        <w:t xml:space="preserve">normalized performance for MRRoles4Azure, calculated using the EMR as the baseline. We are happy to report that the performance variations we observed were very minor, with standard deviations of 1.56% for EMR and 2.25% for MRRoles4Azure. Additionally, we did not notice any noticeable trends in performance fluctuation. </w:t>
      </w:r>
    </w:p>
    <w:p w14:paraId="3FAFF8F7" w14:textId="77777777" w:rsidR="00474172" w:rsidRDefault="00474172" w:rsidP="00474172">
      <w:pPr>
        <w:keepNext/>
        <w:jc w:val="center"/>
      </w:pPr>
      <w:r>
        <w:rPr>
          <w:noProof/>
        </w:rPr>
        <w:lastRenderedPageBreak/>
        <w:drawing>
          <wp:inline distT="0" distB="0" distL="0" distR="0" wp14:anchorId="0A8CDD0C" wp14:editId="5908BFB1">
            <wp:extent cx="3933764" cy="2286000"/>
            <wp:effectExtent l="0" t="0" r="0" b="0"/>
            <wp:docPr id="81" name="Picture 8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6847" cy="2287792"/>
                    </a:xfrm>
                    <a:prstGeom prst="rect">
                      <a:avLst/>
                    </a:prstGeom>
                    <a:noFill/>
                    <a:ln>
                      <a:noFill/>
                    </a:ln>
                  </pic:spPr>
                </pic:pic>
              </a:graphicData>
            </a:graphic>
          </wp:inline>
        </w:drawing>
      </w:r>
    </w:p>
    <w:p w14:paraId="5CEEE47C" w14:textId="2FAD2FAA" w:rsidR="00474172" w:rsidRDefault="00474172" w:rsidP="00542F7F">
      <w:pPr>
        <w:pStyle w:val="Caption"/>
      </w:pPr>
      <w:bookmarkStart w:id="324" w:name="_Toc385451957"/>
      <w:r>
        <w:t xml:space="preserve">Figure </w:t>
      </w:r>
      <w:r w:rsidR="00556A18">
        <w:fldChar w:fldCharType="begin"/>
      </w:r>
      <w:r w:rsidR="00556A18">
        <w:instrText xml:space="preserve"> SEQ Figure \* ARABIC </w:instrText>
      </w:r>
      <w:r w:rsidR="00556A18">
        <w:fldChar w:fldCharType="separate"/>
      </w:r>
      <w:proofErr w:type="gramStart"/>
      <w:r w:rsidR="009054E4">
        <w:rPr>
          <w:noProof/>
        </w:rPr>
        <w:t>47</w:t>
      </w:r>
      <w:r w:rsidR="00556A18">
        <w:rPr>
          <w:noProof/>
        </w:rPr>
        <w:fldChar w:fldCharType="end"/>
      </w:r>
      <w:r>
        <w:t xml:space="preserve"> </w:t>
      </w:r>
      <w:r w:rsidRPr="008F0CD7">
        <w:t>Sustained performance</w:t>
      </w:r>
      <w:proofErr w:type="gramEnd"/>
      <w:r w:rsidRPr="008F0CD7">
        <w:t xml:space="preserve"> of cloud environments</w:t>
      </w:r>
      <w:r w:rsidR="00B45C00">
        <w:t xml:space="preserve"> for MapReduce type of applications</w:t>
      </w:r>
      <w:bookmarkEnd w:id="324"/>
    </w:p>
    <w:p w14:paraId="53C05132" w14:textId="412E5163" w:rsidR="00474172" w:rsidRPr="00E76F16" w:rsidRDefault="00474172" w:rsidP="00474172">
      <w:pPr>
        <w:pStyle w:val="Heading2"/>
      </w:pPr>
      <w:bookmarkStart w:id="325" w:name="_Ref316304839"/>
      <w:bookmarkStart w:id="326" w:name="_Toc362439824"/>
      <w:bookmarkStart w:id="327" w:name="_Ref376724047"/>
      <w:bookmarkStart w:id="328" w:name="_Toc385448387"/>
      <w:bookmarkEnd w:id="311"/>
      <w:r w:rsidRPr="00E76F16">
        <w:t>Data Caching on Azure</w:t>
      </w:r>
      <w:bookmarkEnd w:id="325"/>
      <w:bookmarkEnd w:id="326"/>
      <w:r w:rsidR="009A0808">
        <w:t xml:space="preserve"> Cloud</w:t>
      </w:r>
      <w:r w:rsidR="0072054B">
        <w:t xml:space="preserve"> instances</w:t>
      </w:r>
      <w:r>
        <w:t xml:space="preserve"> for Iterative MapReduce computations</w:t>
      </w:r>
      <w:bookmarkEnd w:id="327"/>
      <w:bookmarkEnd w:id="328"/>
    </w:p>
    <w:p w14:paraId="13F7D770" w14:textId="37A22FA5" w:rsidR="00474172" w:rsidRDefault="00474172" w:rsidP="00474172">
      <w:r>
        <w:t xml:space="preserve">In this section, we present a performance analysis of several data caching strategies that affect the performance of large-scale parallel iterative MapReduce applications on Azure, in the context of a Multi-Dimensional Scaling application presented in Section </w:t>
      </w:r>
      <w:r w:rsidR="005A2FF7">
        <w:fldChar w:fldCharType="begin"/>
      </w:r>
      <w:r w:rsidR="005A2FF7">
        <w:instrText xml:space="preserve"> REF _Ref327749460 \r \h </w:instrText>
      </w:r>
      <w:r w:rsidR="005A2FF7">
        <w:fldChar w:fldCharType="separate"/>
      </w:r>
      <w:r w:rsidR="009054E4">
        <w:t>5.2.2</w:t>
      </w:r>
      <w:r w:rsidR="005A2FF7">
        <w:fldChar w:fldCharType="end"/>
      </w:r>
      <w:r>
        <w:t xml:space="preserve">. These applications typically perform tens to hundreds of iterations. Hence, we focus mainly on optimizing the performance of the majority of iterations, while assigning a lower priority to optimizing the initial iteration.  </w:t>
      </w:r>
    </w:p>
    <w:p w14:paraId="2610A939" w14:textId="1D9C050F" w:rsidR="00474172" w:rsidRPr="00190ABE" w:rsidRDefault="00474172" w:rsidP="00474172">
      <w:r>
        <w:t xml:space="preserve">In this section, we use a dimension-reduction computation of 204800 * 204800 element input matrix, partitioned in to 1024 data blocks (number of map tasks is equal to the number of data blocks), using 128 cores and 20 iterations as our use case. We focus mainly on the </w:t>
      </w:r>
      <w:proofErr w:type="spellStart"/>
      <w:r>
        <w:t>BCCalc</w:t>
      </w:r>
      <w:proofErr w:type="spellEnd"/>
      <w:r>
        <w:t xml:space="preserve"> computation, as it is much more computationally intensive </w:t>
      </w:r>
      <w:r w:rsidRPr="0098201F">
        <w:t xml:space="preserve">than the </w:t>
      </w:r>
      <w:proofErr w:type="spellStart"/>
      <w:r w:rsidRPr="0098201F">
        <w:t>StressCalc</w:t>
      </w:r>
      <w:proofErr w:type="spellEnd"/>
      <w:r w:rsidRPr="0098201F">
        <w:t xml:space="preserve"> computation. Table 3 presents the execution time analysis of this computation under different mechanisms.</w:t>
      </w:r>
      <w:r>
        <w:t xml:space="preserve"> The ‘Task Time’ in Table 3 refers to the end-to-end execution time of the </w:t>
      </w:r>
      <w:proofErr w:type="spellStart"/>
      <w:r>
        <w:t>BCCalc</w:t>
      </w:r>
      <w:proofErr w:type="spellEnd"/>
      <w:r>
        <w:t xml:space="preserve"> Map Task, including the initia</w:t>
      </w:r>
      <w:r w:rsidR="008A16F9">
        <w:t>l scheduling, data acquisition</w:t>
      </w:r>
      <w:r>
        <w:t xml:space="preserve"> and </w:t>
      </w:r>
      <w:r>
        <w:lastRenderedPageBreak/>
        <w:t xml:space="preserve">the output data processing time. The ‘Map </w:t>
      </w:r>
      <w:proofErr w:type="spellStart"/>
      <w:proofErr w:type="gramStart"/>
      <w:r>
        <w:t>F</w:t>
      </w:r>
      <w:r w:rsidRPr="006A7FA3">
        <w:rPr>
          <w:vertAlign w:val="superscript"/>
        </w:rPr>
        <w:t>n</w:t>
      </w:r>
      <w:proofErr w:type="spellEnd"/>
      <w:proofErr w:type="gramEnd"/>
      <w:r>
        <w:t xml:space="preserve"> Time’ refers to the time taken to execute the Map function of the </w:t>
      </w:r>
      <w:proofErr w:type="spellStart"/>
      <w:r>
        <w:t>BCCalc</w:t>
      </w:r>
      <w:proofErr w:type="spellEnd"/>
      <w:r>
        <w:t xml:space="preserve"> computation</w:t>
      </w:r>
      <w:r w:rsidR="005A0F1B">
        <w:t>,</w:t>
      </w:r>
      <w:r>
        <w:t xml:space="preserve"> excluding the other overheads. In order to eliminate the skewedness of the ‘Task Time’ introduced by the data download in the first iterations, we calculated the averages and standard deviations</w:t>
      </w:r>
      <w:r w:rsidR="005A0F1B">
        <w:t>,</w:t>
      </w:r>
      <w:r>
        <w:t xml:space="preserve"> excluding the first iteration. </w:t>
      </w:r>
      <w:proofErr w:type="gramStart"/>
      <w:r>
        <w:t>The ‘# of slow tasks’ is defined as the number of tasks that take more than twice the average time for that particular metric.</w:t>
      </w:r>
      <w:proofErr w:type="gramEnd"/>
      <w:r>
        <w:t xml:space="preserve"> We used a single Map worker per instance in the Azure small instances, and four Map workers per instances in the Azure Large instances. </w:t>
      </w:r>
    </w:p>
    <w:p w14:paraId="6838B8C3" w14:textId="77777777" w:rsidR="00474172" w:rsidRDefault="00474172" w:rsidP="00474172">
      <w:pPr>
        <w:pStyle w:val="Heading3"/>
      </w:pPr>
      <w:bookmarkStart w:id="329" w:name="_Toc362439825"/>
      <w:bookmarkStart w:id="330" w:name="_Toc385448388"/>
      <w:r>
        <w:t>Local Storage Based Data Caching</w:t>
      </w:r>
      <w:bookmarkEnd w:id="329"/>
      <w:bookmarkEnd w:id="330"/>
    </w:p>
    <w:p w14:paraId="6314EE80" w14:textId="6ABD65A0" w:rsidR="00474172" w:rsidRDefault="00474172" w:rsidP="00474172">
      <w:r>
        <w:t xml:space="preserve">As discussed in </w:t>
      </w:r>
      <w:r w:rsidRPr="0098201F">
        <w:t>section 3.2, it</w:t>
      </w:r>
      <w:r>
        <w:t xml:space="preserve"> is possible to optimize iterative MapReduce computations by caching the loop-invariant input data across the iterations. We use the Azure Blob storage as the input data storage for the Twister4Azure computations. Twister4Azure supports local instance (disk) storage caching as the simplest form of data caching. Local storage caching allows the subsequent iterations (or different applications or tasks in the same iteration) to reuse the input data from the local disk based storage</w:t>
      </w:r>
      <w:r w:rsidR="00DD7501">
        <w:t>,</w:t>
      </w:r>
      <w:r>
        <w:t xml:space="preserve"> rather than fetching them from the Azure Blob Storage. This resulted in speedups of more than 50%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14:paraId="350E804A" w14:textId="77777777" w:rsidR="00474172" w:rsidRDefault="00474172" w:rsidP="00474172">
      <w:pPr>
        <w:pStyle w:val="Heading3"/>
      </w:pPr>
      <w:bookmarkStart w:id="331" w:name="_Toc362439826"/>
      <w:bookmarkStart w:id="332" w:name="_Toc385448389"/>
      <w:r>
        <w:t>In-Memory Data Caching</w:t>
      </w:r>
      <w:bookmarkEnd w:id="331"/>
      <w:bookmarkEnd w:id="332"/>
    </w:p>
    <w:p w14:paraId="085C5DEB" w14:textId="7765C3B4" w:rsidR="00474172" w:rsidRDefault="00474172" w:rsidP="00474172">
      <w:r>
        <w:t xml:space="preserve">Twister4Azure also supports the ‘in-memory caching’ of the loop-invariant data across iterations. With in-memory caching, Twister4Azure fetches the data from the Azure Blob storage, </w:t>
      </w:r>
      <w:r w:rsidR="005E7252">
        <w:t xml:space="preserve">and </w:t>
      </w:r>
      <w:r>
        <w:t xml:space="preserve">parses and loads them into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w:t>
      </w:r>
      <w:r>
        <w:lastRenderedPageBreak/>
        <w:t xml:space="preserve">eliminating the overhead of reading and parsing data from the disk. As shown in Table 3, this in-memory caching improved the average run time of the </w:t>
      </w:r>
      <w:proofErr w:type="spellStart"/>
      <w:r>
        <w:t>BCCalc</w:t>
      </w:r>
      <w:proofErr w:type="spellEnd"/>
      <w:r>
        <w:t xml:space="preserve"> map task by approximately 36%, and the total run time by approximately 22% over disk based caching. Twister4Azure performs cache-invalidation for in-memory cache using a Least Recently Used (LRU) policy. In a typical Twister4Azure computation, the loop-invariant input data stays in the in-memory cache for the duration of the computation, while the Twister4Azure caching policy will evict the broadcast data for iterations from the data cache after the particular iterations.</w:t>
      </w:r>
    </w:p>
    <w:p w14:paraId="5A8BBB57" w14:textId="77777777" w:rsidR="00474172" w:rsidRDefault="00474172" w:rsidP="00474172">
      <w:r>
        <w:t xml:space="preserve">As mentioned in </w:t>
      </w:r>
      <w:r w:rsidRPr="002E3B3F">
        <w:t xml:space="preserve">section </w:t>
      </w:r>
      <w:r w:rsidRPr="002E3B3F">
        <w:fldChar w:fldCharType="begin"/>
      </w:r>
      <w:r w:rsidRPr="002E3B3F">
        <w:instrText xml:space="preserve"> REF _Ref316298316 \r \h  \* MERGEFORMAT </w:instrText>
      </w:r>
      <w:r w:rsidRPr="002E3B3F">
        <w:fldChar w:fldCharType="separate"/>
      </w:r>
      <w:r w:rsidR="009054E4">
        <w:t>5.1.3</w:t>
      </w:r>
      <w:r w:rsidRPr="002E3B3F">
        <w:fldChar w:fldCharType="end"/>
      </w:r>
      <w:r w:rsidRPr="002E3B3F">
        <w:t>, Twister4Azure</w:t>
      </w:r>
      <w:r>
        <w:t xml:space="preserve"> supports cache-aware scheduling for in-memory cached data as well as for local-storage cached data.</w:t>
      </w:r>
    </w:p>
    <w:p w14:paraId="3D9ED092" w14:textId="17A31F0F" w:rsidR="00474172" w:rsidRDefault="00474172" w:rsidP="00474172">
      <w:pPr>
        <w:pStyle w:val="Caption"/>
        <w:keepNext/>
      </w:pPr>
      <w:bookmarkStart w:id="333" w:name="_Ref376735307"/>
      <w:bookmarkStart w:id="334" w:name="_Toc385451981"/>
      <w:r>
        <w:t xml:space="preserve">Table </w:t>
      </w:r>
      <w:fldSimple w:instr=" SEQ Table \* ARABIC ">
        <w:r w:rsidR="009054E4">
          <w:rPr>
            <w:noProof/>
          </w:rPr>
          <w:t>7</w:t>
        </w:r>
      </w:fldSimple>
      <w:bookmarkEnd w:id="333"/>
      <w:r>
        <w:t xml:space="preserve"> </w:t>
      </w:r>
      <w:proofErr w:type="gramStart"/>
      <w:r w:rsidR="00037EF0">
        <w:t>The</w:t>
      </w:r>
      <w:proofErr w:type="gramEnd"/>
      <w:r w:rsidR="00037EF0">
        <w:t xml:space="preserve"> e</w:t>
      </w:r>
      <w:r w:rsidRPr="00CD4DAA">
        <w:t>xecution time analysis of a MDS computation</w:t>
      </w:r>
      <w:r>
        <w:t xml:space="preserve"> with different data caching mechanisms</w:t>
      </w:r>
      <w:r w:rsidRPr="00CD4DAA">
        <w:t xml:space="preserve">. </w:t>
      </w:r>
      <w:r>
        <w:t xml:space="preserve"> (</w:t>
      </w:r>
      <w:r w:rsidRPr="00CD4DAA">
        <w:t xml:space="preserve">204800 * 204800 input data matrix, 128 total cores, </w:t>
      </w:r>
      <w:proofErr w:type="gramStart"/>
      <w:r w:rsidRPr="00CD4DAA">
        <w:t>20</w:t>
      </w:r>
      <w:proofErr w:type="gramEnd"/>
      <w:r w:rsidRPr="00CD4DAA">
        <w:t xml:space="preserve"> ite</w:t>
      </w:r>
      <w:r>
        <w:t xml:space="preserve">rations. 20480 </w:t>
      </w:r>
      <w:proofErr w:type="spellStart"/>
      <w:r>
        <w:t>BCCalc</w:t>
      </w:r>
      <w:proofErr w:type="spellEnd"/>
      <w:r>
        <w:t xml:space="preserve"> map tasks)</w:t>
      </w:r>
      <w:bookmarkEnd w:id="334"/>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474172" w:rsidRPr="00EB4435" w14:paraId="51CBDB68" w14:textId="77777777" w:rsidTr="002812F7">
        <w:trPr>
          <w:trHeight w:val="95"/>
        </w:trPr>
        <w:tc>
          <w:tcPr>
            <w:tcW w:w="1725" w:type="dxa"/>
            <w:vMerge w:val="restart"/>
            <w:shd w:val="clear" w:color="auto" w:fill="auto"/>
            <w:noWrap/>
            <w:vAlign w:val="bottom"/>
            <w:hideMark/>
          </w:tcPr>
          <w:p w14:paraId="10B45452" w14:textId="77777777" w:rsidR="00474172" w:rsidRPr="00EB4435" w:rsidRDefault="00474172" w:rsidP="002812F7">
            <w:pPr>
              <w:pStyle w:val="StyleLatinCalibri11ptBoldBlackLeft"/>
            </w:pPr>
            <w:r w:rsidRPr="00EB4435">
              <w:t>Mechanism</w:t>
            </w:r>
          </w:p>
        </w:tc>
        <w:tc>
          <w:tcPr>
            <w:tcW w:w="1080" w:type="dxa"/>
            <w:vMerge w:val="restart"/>
            <w:shd w:val="clear" w:color="auto" w:fill="auto"/>
            <w:noWrap/>
            <w:vAlign w:val="bottom"/>
            <w:hideMark/>
          </w:tcPr>
          <w:p w14:paraId="71139B1D" w14:textId="77777777" w:rsidR="00474172" w:rsidRPr="00EB4435" w:rsidRDefault="00474172" w:rsidP="002812F7">
            <w:pPr>
              <w:pStyle w:val="StyleLatinCalibri11ptBoldBlackLeft"/>
            </w:pPr>
            <w:r w:rsidRPr="00EB4435">
              <w:t>Instance Type</w:t>
            </w:r>
          </w:p>
        </w:tc>
        <w:tc>
          <w:tcPr>
            <w:tcW w:w="1170" w:type="dxa"/>
            <w:vMerge w:val="restart"/>
            <w:shd w:val="clear" w:color="auto" w:fill="auto"/>
            <w:noWrap/>
            <w:vAlign w:val="bottom"/>
            <w:hideMark/>
          </w:tcPr>
          <w:p w14:paraId="183292C3" w14:textId="77777777" w:rsidR="00474172" w:rsidRPr="00EB4435" w:rsidRDefault="00474172" w:rsidP="002812F7">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14:paraId="6734F39E" w14:textId="77777777" w:rsidR="00474172" w:rsidRPr="00EB4435" w:rsidRDefault="00474172" w:rsidP="002812F7">
            <w:pPr>
              <w:rPr>
                <w:rFonts w:ascii="Calibri" w:eastAsia="Times New Roman" w:hAnsi="Calibri" w:cs="Calibri"/>
                <w:b/>
                <w:color w:val="000000"/>
              </w:rPr>
            </w:pPr>
            <w:r w:rsidRPr="00EB4435">
              <w:rPr>
                <w:rFonts w:ascii="Calibri" w:eastAsia="Times New Roman" w:hAnsi="Calibri" w:cs="Calibri"/>
                <w:b/>
                <w:color w:val="000000"/>
              </w:rPr>
              <w:t>Task Time</w:t>
            </w:r>
            <w:r>
              <w:rPr>
                <w:rFonts w:ascii="Calibri" w:eastAsia="Times New Roman" w:hAnsi="Calibri" w:cs="Calibri"/>
                <w:b/>
                <w:color w:val="000000"/>
              </w:rPr>
              <w:t xml:space="preserve"> (</w:t>
            </w:r>
            <w:proofErr w:type="spellStart"/>
            <w:r>
              <w:rPr>
                <w:rFonts w:ascii="Calibri" w:eastAsia="Times New Roman" w:hAnsi="Calibri" w:cs="Calibri"/>
                <w:b/>
                <w:color w:val="000000"/>
              </w:rPr>
              <w:t>BCCalc</w:t>
            </w:r>
            <w:proofErr w:type="spellEnd"/>
            <w:r>
              <w:rPr>
                <w:rFonts w:ascii="Calibri" w:eastAsia="Times New Roman" w:hAnsi="Calibri" w:cs="Calibri"/>
                <w:b/>
                <w:color w:val="000000"/>
              </w:rPr>
              <w:t>)</w:t>
            </w:r>
          </w:p>
        </w:tc>
        <w:tc>
          <w:tcPr>
            <w:tcW w:w="3162" w:type="dxa"/>
            <w:gridSpan w:val="3"/>
            <w:shd w:val="clear" w:color="auto" w:fill="auto"/>
            <w:noWrap/>
            <w:vAlign w:val="bottom"/>
          </w:tcPr>
          <w:p w14:paraId="7572D7C0" w14:textId="77777777" w:rsidR="00474172" w:rsidRPr="00EB4435" w:rsidRDefault="00474172" w:rsidP="002812F7">
            <w:pPr>
              <w:rPr>
                <w:rFonts w:ascii="Calibri" w:eastAsia="Times New Roman" w:hAnsi="Calibri" w:cs="Calibri"/>
                <w:b/>
                <w:color w:val="000000"/>
              </w:rPr>
            </w:pPr>
            <w:r>
              <w:rPr>
                <w:rFonts w:ascii="Calibri" w:eastAsia="Times New Roman" w:hAnsi="Calibri" w:cs="Calibri"/>
                <w:b/>
                <w:color w:val="000000"/>
              </w:rPr>
              <w:t xml:space="preserve">Map </w:t>
            </w:r>
            <w:proofErr w:type="spellStart"/>
            <w:r>
              <w:rPr>
                <w:rFonts w:ascii="Calibri" w:eastAsia="Times New Roman" w:hAnsi="Calibri" w:cs="Calibri"/>
                <w:b/>
                <w:color w:val="000000"/>
              </w:rPr>
              <w:t>F</w:t>
            </w:r>
            <w:r w:rsidRPr="004F35B5">
              <w:rPr>
                <w:rFonts w:ascii="Calibri" w:eastAsia="Times New Roman" w:hAnsi="Calibri" w:cs="Calibri"/>
                <w:b/>
                <w:color w:val="000000"/>
                <w:vertAlign w:val="superscript"/>
              </w:rPr>
              <w:t>n</w:t>
            </w:r>
            <w:proofErr w:type="spellEnd"/>
            <w:r w:rsidRPr="00EB4435">
              <w:rPr>
                <w:rFonts w:ascii="Calibri" w:eastAsia="Times New Roman" w:hAnsi="Calibri" w:cs="Calibri"/>
                <w:b/>
                <w:color w:val="000000"/>
              </w:rPr>
              <w:t xml:space="preserve"> Time</w:t>
            </w:r>
            <w:r>
              <w:rPr>
                <w:rFonts w:ascii="Calibri" w:eastAsia="Times New Roman" w:hAnsi="Calibri" w:cs="Calibri"/>
                <w:b/>
                <w:color w:val="000000"/>
              </w:rPr>
              <w:t xml:space="preserve"> (</w:t>
            </w:r>
            <w:proofErr w:type="spellStart"/>
            <w:r>
              <w:rPr>
                <w:rFonts w:ascii="Calibri" w:eastAsia="Times New Roman" w:hAnsi="Calibri" w:cs="Calibri"/>
                <w:b/>
                <w:color w:val="000000"/>
              </w:rPr>
              <w:t>BCCalc</w:t>
            </w:r>
            <w:proofErr w:type="spellEnd"/>
            <w:r>
              <w:rPr>
                <w:rFonts w:ascii="Calibri" w:eastAsia="Times New Roman" w:hAnsi="Calibri" w:cs="Calibri"/>
                <w:b/>
                <w:color w:val="000000"/>
              </w:rPr>
              <w:t>)</w:t>
            </w:r>
          </w:p>
        </w:tc>
      </w:tr>
      <w:tr w:rsidR="00474172" w:rsidRPr="00EB4435" w14:paraId="344A2BF6" w14:textId="77777777" w:rsidTr="002812F7">
        <w:trPr>
          <w:trHeight w:val="710"/>
        </w:trPr>
        <w:tc>
          <w:tcPr>
            <w:tcW w:w="1725" w:type="dxa"/>
            <w:vMerge/>
            <w:shd w:val="clear" w:color="auto" w:fill="auto"/>
            <w:noWrap/>
            <w:vAlign w:val="bottom"/>
          </w:tcPr>
          <w:p w14:paraId="14AD0BF6" w14:textId="77777777" w:rsidR="00474172" w:rsidRPr="009160AC" w:rsidRDefault="00474172" w:rsidP="002812F7">
            <w:pPr>
              <w:jc w:val="left"/>
              <w:rPr>
                <w:rFonts w:ascii="Calibri" w:eastAsia="Times New Roman" w:hAnsi="Calibri" w:cs="Calibri"/>
                <w:b/>
                <w:color w:val="000000"/>
              </w:rPr>
            </w:pPr>
          </w:p>
        </w:tc>
        <w:tc>
          <w:tcPr>
            <w:tcW w:w="1080" w:type="dxa"/>
            <w:vMerge/>
            <w:shd w:val="clear" w:color="auto" w:fill="auto"/>
            <w:noWrap/>
            <w:vAlign w:val="bottom"/>
          </w:tcPr>
          <w:p w14:paraId="4DB0946A" w14:textId="77777777" w:rsidR="00474172" w:rsidRPr="009160AC" w:rsidRDefault="00474172" w:rsidP="002812F7">
            <w:pPr>
              <w:jc w:val="left"/>
              <w:rPr>
                <w:rFonts w:ascii="Calibri" w:eastAsia="Times New Roman" w:hAnsi="Calibri" w:cs="Calibri"/>
                <w:b/>
                <w:color w:val="000000"/>
              </w:rPr>
            </w:pPr>
          </w:p>
        </w:tc>
        <w:tc>
          <w:tcPr>
            <w:tcW w:w="1170" w:type="dxa"/>
            <w:vMerge/>
            <w:shd w:val="clear" w:color="auto" w:fill="auto"/>
            <w:noWrap/>
            <w:vAlign w:val="bottom"/>
          </w:tcPr>
          <w:p w14:paraId="0A3A7B41" w14:textId="77777777" w:rsidR="00474172" w:rsidRPr="009160AC" w:rsidRDefault="00474172" w:rsidP="002812F7">
            <w:pPr>
              <w:jc w:val="left"/>
              <w:rPr>
                <w:rFonts w:ascii="Calibri" w:eastAsia="Times New Roman" w:hAnsi="Calibri" w:cs="Calibri"/>
                <w:b/>
                <w:color w:val="000000"/>
              </w:rPr>
            </w:pPr>
          </w:p>
        </w:tc>
        <w:tc>
          <w:tcPr>
            <w:tcW w:w="990" w:type="dxa"/>
            <w:shd w:val="clear" w:color="auto" w:fill="auto"/>
            <w:noWrap/>
            <w:vAlign w:val="bottom"/>
          </w:tcPr>
          <w:p w14:paraId="009730CD" w14:textId="77777777" w:rsidR="00474172" w:rsidRPr="009160AC" w:rsidRDefault="00474172" w:rsidP="002812F7">
            <w:pPr>
              <w:pStyle w:val="StyleLatinCalibri11ptBoldBlackLeft"/>
            </w:pPr>
            <w:r w:rsidRPr="00EB4435">
              <w:t>Average</w:t>
            </w:r>
            <w:r w:rsidRPr="009160AC">
              <w:t xml:space="preserve"> (</w:t>
            </w:r>
            <w:proofErr w:type="spellStart"/>
            <w:r w:rsidRPr="009160AC">
              <w:t>ms</w:t>
            </w:r>
            <w:proofErr w:type="spellEnd"/>
            <w:r w:rsidRPr="009160AC">
              <w:t>)</w:t>
            </w:r>
          </w:p>
        </w:tc>
        <w:tc>
          <w:tcPr>
            <w:tcW w:w="990" w:type="dxa"/>
            <w:shd w:val="clear" w:color="auto" w:fill="auto"/>
            <w:noWrap/>
            <w:vAlign w:val="bottom"/>
          </w:tcPr>
          <w:p w14:paraId="4337E730" w14:textId="77777777" w:rsidR="00474172" w:rsidRPr="009160AC" w:rsidRDefault="00474172" w:rsidP="002812F7">
            <w:pPr>
              <w:pStyle w:val="StyleLatinCalibri11ptBoldBlackLeft"/>
            </w:pPr>
            <w:r w:rsidRPr="00EB4435">
              <w:t>STDEV</w:t>
            </w:r>
            <w:r w:rsidRPr="009160AC">
              <w:t xml:space="preserve"> (</w:t>
            </w:r>
            <w:proofErr w:type="spellStart"/>
            <w:r w:rsidRPr="009160AC">
              <w:t>ms</w:t>
            </w:r>
            <w:proofErr w:type="spellEnd"/>
            <w:r w:rsidRPr="009160AC">
              <w:t>)</w:t>
            </w:r>
          </w:p>
        </w:tc>
        <w:tc>
          <w:tcPr>
            <w:tcW w:w="1080" w:type="dxa"/>
            <w:shd w:val="clear" w:color="auto" w:fill="auto"/>
            <w:noWrap/>
            <w:vAlign w:val="bottom"/>
          </w:tcPr>
          <w:p w14:paraId="52ACF78D" w14:textId="77777777" w:rsidR="00474172" w:rsidRPr="009160AC" w:rsidRDefault="00474172" w:rsidP="002812F7">
            <w:pPr>
              <w:pStyle w:val="StyleLatinCalibri11ptBoldBlackLeft"/>
            </w:pPr>
            <w:r w:rsidRPr="009160AC">
              <w:t>#</w:t>
            </w:r>
            <w:r w:rsidRPr="00EB4435">
              <w:t xml:space="preserve"> of slow tasks</w:t>
            </w:r>
          </w:p>
        </w:tc>
        <w:tc>
          <w:tcPr>
            <w:tcW w:w="996" w:type="dxa"/>
            <w:shd w:val="clear" w:color="auto" w:fill="auto"/>
            <w:noWrap/>
            <w:vAlign w:val="bottom"/>
          </w:tcPr>
          <w:p w14:paraId="50A1BCBB" w14:textId="77777777" w:rsidR="00474172" w:rsidRPr="00EB4435" w:rsidRDefault="00474172" w:rsidP="002812F7">
            <w:pPr>
              <w:pStyle w:val="StyleLatinCalibri11ptBoldBlackLeft"/>
            </w:pPr>
            <w:r w:rsidRPr="00EB4435">
              <w:t xml:space="preserve">Average </w:t>
            </w:r>
            <w:r w:rsidRPr="009160AC">
              <w:t>(</w:t>
            </w:r>
            <w:proofErr w:type="spellStart"/>
            <w:r w:rsidRPr="009160AC">
              <w:t>ms</w:t>
            </w:r>
            <w:proofErr w:type="spellEnd"/>
            <w:r w:rsidRPr="009160AC">
              <w:t>)</w:t>
            </w:r>
          </w:p>
        </w:tc>
        <w:tc>
          <w:tcPr>
            <w:tcW w:w="996" w:type="dxa"/>
            <w:shd w:val="clear" w:color="auto" w:fill="auto"/>
            <w:noWrap/>
            <w:vAlign w:val="bottom"/>
          </w:tcPr>
          <w:p w14:paraId="67D229F9" w14:textId="77777777" w:rsidR="00474172" w:rsidRPr="009160AC" w:rsidRDefault="00474172" w:rsidP="002812F7">
            <w:pPr>
              <w:pStyle w:val="StyleLatinCalibri11ptBoldBlackLeft"/>
            </w:pPr>
            <w:r w:rsidRPr="00EB4435">
              <w:t xml:space="preserve"> STDEV</w:t>
            </w:r>
            <w:r w:rsidRPr="009160AC">
              <w:t xml:space="preserve"> (</w:t>
            </w:r>
            <w:proofErr w:type="spellStart"/>
            <w:r w:rsidRPr="009160AC">
              <w:t>ms</w:t>
            </w:r>
            <w:proofErr w:type="spellEnd"/>
            <w:r w:rsidRPr="009160AC">
              <w:t>)</w:t>
            </w:r>
          </w:p>
        </w:tc>
        <w:tc>
          <w:tcPr>
            <w:tcW w:w="1170" w:type="dxa"/>
            <w:shd w:val="clear" w:color="auto" w:fill="auto"/>
            <w:noWrap/>
            <w:vAlign w:val="bottom"/>
          </w:tcPr>
          <w:p w14:paraId="04A11FB6" w14:textId="77777777" w:rsidR="00474172" w:rsidRPr="009160AC" w:rsidRDefault="00474172" w:rsidP="002812F7">
            <w:pPr>
              <w:pStyle w:val="StyleLatinCalibri11ptBoldBlackLeft"/>
            </w:pPr>
            <w:r w:rsidRPr="009160AC">
              <w:t>#</w:t>
            </w:r>
            <w:r w:rsidRPr="00EB4435">
              <w:t xml:space="preserve"> of slow tasks</w:t>
            </w:r>
          </w:p>
        </w:tc>
      </w:tr>
      <w:tr w:rsidR="00474172" w:rsidRPr="00EB4435" w14:paraId="46E01199" w14:textId="77777777" w:rsidTr="002812F7">
        <w:trPr>
          <w:trHeight w:val="300"/>
        </w:trPr>
        <w:tc>
          <w:tcPr>
            <w:tcW w:w="1725" w:type="dxa"/>
            <w:shd w:val="clear" w:color="auto" w:fill="EEECE1" w:themeFill="background2"/>
            <w:noWrap/>
            <w:vAlign w:val="bottom"/>
            <w:hideMark/>
          </w:tcPr>
          <w:p w14:paraId="1C85419A" w14:textId="77777777" w:rsidR="00474172" w:rsidRPr="00EB4435" w:rsidRDefault="00474172" w:rsidP="002812F7">
            <w:pPr>
              <w:ind w:firstLine="0"/>
            </w:pPr>
            <w:r w:rsidRPr="00EB4435">
              <w:t>Disk Cache only</w:t>
            </w:r>
          </w:p>
        </w:tc>
        <w:tc>
          <w:tcPr>
            <w:tcW w:w="1080" w:type="dxa"/>
            <w:shd w:val="clear" w:color="auto" w:fill="EEECE1" w:themeFill="background2"/>
            <w:noWrap/>
            <w:vAlign w:val="bottom"/>
            <w:hideMark/>
          </w:tcPr>
          <w:p w14:paraId="3F32847E"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 xml:space="preserve">small * 1 </w:t>
            </w:r>
          </w:p>
        </w:tc>
        <w:tc>
          <w:tcPr>
            <w:tcW w:w="1170" w:type="dxa"/>
            <w:shd w:val="clear" w:color="auto" w:fill="EEECE1" w:themeFill="background2"/>
            <w:noWrap/>
            <w:vAlign w:val="bottom"/>
            <w:hideMark/>
          </w:tcPr>
          <w:p w14:paraId="10119D8F"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267</w:t>
            </w:r>
            <w:r>
              <w:rPr>
                <w:rFonts w:ascii="Calibri" w:eastAsia="Times New Roman" w:hAnsi="Calibri" w:cs="Calibri"/>
                <w:color w:val="000000"/>
              </w:rPr>
              <w:t>6</w:t>
            </w:r>
          </w:p>
        </w:tc>
        <w:tc>
          <w:tcPr>
            <w:tcW w:w="990" w:type="dxa"/>
            <w:shd w:val="clear" w:color="auto" w:fill="EEECE1" w:themeFill="background2"/>
            <w:noWrap/>
            <w:vAlign w:val="bottom"/>
            <w:hideMark/>
          </w:tcPr>
          <w:p w14:paraId="0ED62AE1" w14:textId="77777777" w:rsidR="00474172" w:rsidRDefault="00474172" w:rsidP="002812F7">
            <w:pPr>
              <w:ind w:firstLine="0"/>
              <w:rPr>
                <w:rFonts w:ascii="Calibri" w:hAnsi="Calibri" w:cs="Calibri"/>
                <w:color w:val="000000"/>
              </w:rPr>
            </w:pPr>
            <w:r>
              <w:rPr>
                <w:rFonts w:ascii="Calibri" w:hAnsi="Calibri" w:cs="Calibri"/>
                <w:color w:val="000000"/>
              </w:rPr>
              <w:t>6,390</w:t>
            </w:r>
          </w:p>
        </w:tc>
        <w:tc>
          <w:tcPr>
            <w:tcW w:w="990" w:type="dxa"/>
            <w:shd w:val="clear" w:color="auto" w:fill="EEECE1" w:themeFill="background2"/>
            <w:noWrap/>
            <w:vAlign w:val="bottom"/>
            <w:hideMark/>
          </w:tcPr>
          <w:p w14:paraId="4937A87E" w14:textId="77777777" w:rsidR="00474172" w:rsidRDefault="00474172" w:rsidP="002812F7">
            <w:pPr>
              <w:ind w:firstLine="0"/>
              <w:rPr>
                <w:rFonts w:ascii="Calibri" w:hAnsi="Calibri" w:cs="Calibri"/>
                <w:color w:val="000000"/>
              </w:rPr>
            </w:pPr>
            <w:r>
              <w:rPr>
                <w:rFonts w:ascii="Calibri" w:hAnsi="Calibri" w:cs="Calibri"/>
                <w:color w:val="000000"/>
              </w:rPr>
              <w:t>750</w:t>
            </w:r>
          </w:p>
        </w:tc>
        <w:tc>
          <w:tcPr>
            <w:tcW w:w="1080" w:type="dxa"/>
            <w:shd w:val="clear" w:color="auto" w:fill="EEECE1" w:themeFill="background2"/>
            <w:noWrap/>
            <w:vAlign w:val="bottom"/>
            <w:hideMark/>
          </w:tcPr>
          <w:p w14:paraId="7747D0CC" w14:textId="77777777" w:rsidR="00474172" w:rsidRPr="00EB4435" w:rsidRDefault="00474172" w:rsidP="002812F7">
            <w:pPr>
              <w:ind w:firstLine="0"/>
              <w:rPr>
                <w:rFonts w:ascii="Calibri" w:eastAsia="Times New Roman" w:hAnsi="Calibri" w:cs="Calibri"/>
                <w:color w:val="000000"/>
              </w:rPr>
            </w:pPr>
            <w:r>
              <w:rPr>
                <w:rFonts w:ascii="Calibri" w:eastAsia="Times New Roman" w:hAnsi="Calibri" w:cs="Calibri"/>
                <w:color w:val="000000"/>
              </w:rPr>
              <w:t>4</w:t>
            </w:r>
            <w:r w:rsidRPr="00EB4435">
              <w:rPr>
                <w:rFonts w:ascii="Calibri" w:eastAsia="Times New Roman" w:hAnsi="Calibri" w:cs="Calibri"/>
                <w:color w:val="000000"/>
              </w:rPr>
              <w:t>0</w:t>
            </w:r>
          </w:p>
        </w:tc>
        <w:tc>
          <w:tcPr>
            <w:tcW w:w="996" w:type="dxa"/>
            <w:shd w:val="clear" w:color="auto" w:fill="EEECE1" w:themeFill="background2"/>
            <w:noWrap/>
            <w:vAlign w:val="bottom"/>
            <w:hideMark/>
          </w:tcPr>
          <w:p w14:paraId="192218F3" w14:textId="77777777" w:rsidR="00474172" w:rsidRDefault="00474172" w:rsidP="002812F7">
            <w:pPr>
              <w:ind w:firstLine="0"/>
              <w:rPr>
                <w:rFonts w:ascii="Calibri" w:hAnsi="Calibri" w:cs="Calibri"/>
                <w:color w:val="000000"/>
              </w:rPr>
            </w:pPr>
            <w:r>
              <w:rPr>
                <w:rFonts w:ascii="Calibri" w:hAnsi="Calibri" w:cs="Calibri"/>
                <w:color w:val="000000"/>
              </w:rPr>
              <w:t>3,662</w:t>
            </w:r>
          </w:p>
        </w:tc>
        <w:tc>
          <w:tcPr>
            <w:tcW w:w="996" w:type="dxa"/>
            <w:shd w:val="clear" w:color="auto" w:fill="EEECE1" w:themeFill="background2"/>
            <w:noWrap/>
            <w:vAlign w:val="bottom"/>
            <w:hideMark/>
          </w:tcPr>
          <w:p w14:paraId="4C23D90D" w14:textId="77777777" w:rsidR="00474172" w:rsidRDefault="00474172" w:rsidP="002812F7">
            <w:pPr>
              <w:ind w:firstLine="0"/>
              <w:rPr>
                <w:rFonts w:ascii="Calibri" w:hAnsi="Calibri" w:cs="Calibri"/>
                <w:color w:val="000000"/>
              </w:rPr>
            </w:pPr>
            <w:r>
              <w:rPr>
                <w:rFonts w:ascii="Calibri" w:hAnsi="Calibri" w:cs="Calibri"/>
                <w:color w:val="000000"/>
              </w:rPr>
              <w:t>131</w:t>
            </w:r>
          </w:p>
        </w:tc>
        <w:tc>
          <w:tcPr>
            <w:tcW w:w="1170" w:type="dxa"/>
            <w:shd w:val="clear" w:color="auto" w:fill="EEECE1" w:themeFill="background2"/>
            <w:noWrap/>
            <w:vAlign w:val="bottom"/>
            <w:hideMark/>
          </w:tcPr>
          <w:p w14:paraId="164A9919"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0</w:t>
            </w:r>
          </w:p>
        </w:tc>
      </w:tr>
      <w:tr w:rsidR="00474172" w:rsidRPr="00EB4435" w14:paraId="2D088C18" w14:textId="77777777" w:rsidTr="002812F7">
        <w:trPr>
          <w:trHeight w:val="300"/>
        </w:trPr>
        <w:tc>
          <w:tcPr>
            <w:tcW w:w="1725" w:type="dxa"/>
            <w:vMerge w:val="restart"/>
            <w:shd w:val="clear" w:color="auto" w:fill="auto"/>
            <w:noWrap/>
            <w:vAlign w:val="bottom"/>
            <w:hideMark/>
          </w:tcPr>
          <w:p w14:paraId="1D0FF94B" w14:textId="77777777" w:rsidR="00474172" w:rsidRPr="00EB4435" w:rsidRDefault="00474172" w:rsidP="002812F7">
            <w:pPr>
              <w:ind w:firstLine="0"/>
              <w:rPr>
                <w:rFonts w:ascii="Calibri" w:eastAsia="Times New Roman" w:hAnsi="Calibri" w:cs="Calibri"/>
                <w:b/>
                <w:color w:val="000000"/>
              </w:rPr>
            </w:pPr>
            <w:r w:rsidRPr="00EB4435">
              <w:rPr>
                <w:rFonts w:ascii="Calibri" w:eastAsia="Times New Roman" w:hAnsi="Calibri" w:cs="Calibri"/>
                <w:b/>
                <w:color w:val="000000"/>
              </w:rPr>
              <w:t>In-Memory Cache</w:t>
            </w:r>
          </w:p>
        </w:tc>
        <w:tc>
          <w:tcPr>
            <w:tcW w:w="1080" w:type="dxa"/>
            <w:shd w:val="clear" w:color="auto" w:fill="auto"/>
            <w:noWrap/>
            <w:vAlign w:val="bottom"/>
            <w:hideMark/>
          </w:tcPr>
          <w:p w14:paraId="08DB7C81"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 xml:space="preserve">small * 1 </w:t>
            </w:r>
          </w:p>
        </w:tc>
        <w:tc>
          <w:tcPr>
            <w:tcW w:w="1170" w:type="dxa"/>
            <w:shd w:val="clear" w:color="auto" w:fill="auto"/>
            <w:noWrap/>
            <w:vAlign w:val="bottom"/>
            <w:hideMark/>
          </w:tcPr>
          <w:p w14:paraId="67441490"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2072</w:t>
            </w:r>
          </w:p>
        </w:tc>
        <w:tc>
          <w:tcPr>
            <w:tcW w:w="990" w:type="dxa"/>
            <w:shd w:val="clear" w:color="auto" w:fill="auto"/>
            <w:noWrap/>
            <w:vAlign w:val="bottom"/>
            <w:hideMark/>
          </w:tcPr>
          <w:p w14:paraId="39D5BEE4" w14:textId="77777777" w:rsidR="00474172" w:rsidRDefault="00474172" w:rsidP="002812F7">
            <w:pPr>
              <w:ind w:firstLine="0"/>
              <w:rPr>
                <w:rFonts w:ascii="Calibri" w:hAnsi="Calibri" w:cs="Calibri"/>
                <w:color w:val="000000"/>
              </w:rPr>
            </w:pPr>
            <w:r>
              <w:rPr>
                <w:rFonts w:ascii="Calibri" w:hAnsi="Calibri" w:cs="Calibri"/>
                <w:color w:val="000000"/>
              </w:rPr>
              <w:t>4,052</w:t>
            </w:r>
          </w:p>
        </w:tc>
        <w:tc>
          <w:tcPr>
            <w:tcW w:w="990" w:type="dxa"/>
            <w:shd w:val="clear" w:color="auto" w:fill="auto"/>
            <w:noWrap/>
            <w:vAlign w:val="bottom"/>
            <w:hideMark/>
          </w:tcPr>
          <w:p w14:paraId="5808FDDA" w14:textId="77777777" w:rsidR="00474172" w:rsidRDefault="00474172" w:rsidP="002812F7">
            <w:pPr>
              <w:ind w:firstLine="0"/>
              <w:rPr>
                <w:rFonts w:ascii="Calibri" w:hAnsi="Calibri" w:cs="Calibri"/>
                <w:color w:val="000000"/>
              </w:rPr>
            </w:pPr>
            <w:r>
              <w:rPr>
                <w:rFonts w:ascii="Calibri" w:hAnsi="Calibri" w:cs="Calibri"/>
                <w:color w:val="000000"/>
              </w:rPr>
              <w:t>895</w:t>
            </w:r>
          </w:p>
        </w:tc>
        <w:tc>
          <w:tcPr>
            <w:tcW w:w="1080" w:type="dxa"/>
            <w:shd w:val="clear" w:color="auto" w:fill="auto"/>
            <w:noWrap/>
            <w:vAlign w:val="bottom"/>
            <w:hideMark/>
          </w:tcPr>
          <w:p w14:paraId="6BFF89E8"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140</w:t>
            </w:r>
          </w:p>
        </w:tc>
        <w:tc>
          <w:tcPr>
            <w:tcW w:w="996" w:type="dxa"/>
            <w:shd w:val="clear" w:color="auto" w:fill="auto"/>
            <w:noWrap/>
            <w:vAlign w:val="bottom"/>
            <w:hideMark/>
          </w:tcPr>
          <w:p w14:paraId="455A70D5" w14:textId="77777777" w:rsidR="00474172" w:rsidRDefault="00474172" w:rsidP="002812F7">
            <w:pPr>
              <w:ind w:firstLine="0"/>
              <w:rPr>
                <w:rFonts w:ascii="Calibri" w:hAnsi="Calibri" w:cs="Calibri"/>
                <w:color w:val="000000"/>
              </w:rPr>
            </w:pPr>
            <w:r>
              <w:rPr>
                <w:rFonts w:ascii="Calibri" w:hAnsi="Calibri" w:cs="Calibri"/>
                <w:color w:val="000000"/>
              </w:rPr>
              <w:t>3,924</w:t>
            </w:r>
          </w:p>
        </w:tc>
        <w:tc>
          <w:tcPr>
            <w:tcW w:w="996" w:type="dxa"/>
            <w:shd w:val="clear" w:color="auto" w:fill="auto"/>
            <w:noWrap/>
            <w:vAlign w:val="bottom"/>
            <w:hideMark/>
          </w:tcPr>
          <w:p w14:paraId="39A7766B" w14:textId="77777777" w:rsidR="00474172" w:rsidRDefault="00474172" w:rsidP="002812F7">
            <w:pPr>
              <w:ind w:firstLine="0"/>
              <w:rPr>
                <w:rFonts w:ascii="Calibri" w:hAnsi="Calibri" w:cs="Calibri"/>
                <w:color w:val="000000"/>
              </w:rPr>
            </w:pPr>
            <w:r>
              <w:rPr>
                <w:rFonts w:ascii="Calibri" w:hAnsi="Calibri" w:cs="Calibri"/>
                <w:color w:val="000000"/>
              </w:rPr>
              <w:t>877</w:t>
            </w:r>
          </w:p>
        </w:tc>
        <w:tc>
          <w:tcPr>
            <w:tcW w:w="1170" w:type="dxa"/>
            <w:shd w:val="clear" w:color="auto" w:fill="auto"/>
            <w:noWrap/>
            <w:vAlign w:val="bottom"/>
            <w:hideMark/>
          </w:tcPr>
          <w:p w14:paraId="6876B4F2"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143</w:t>
            </w:r>
          </w:p>
        </w:tc>
      </w:tr>
      <w:tr w:rsidR="00474172" w:rsidRPr="00EB4435" w14:paraId="01BD1107" w14:textId="77777777" w:rsidTr="002812F7">
        <w:trPr>
          <w:trHeight w:val="300"/>
        </w:trPr>
        <w:tc>
          <w:tcPr>
            <w:tcW w:w="1725" w:type="dxa"/>
            <w:vMerge/>
            <w:vAlign w:val="center"/>
            <w:hideMark/>
          </w:tcPr>
          <w:p w14:paraId="3BF348F0" w14:textId="77777777" w:rsidR="00474172" w:rsidRPr="00EB4435" w:rsidRDefault="00474172" w:rsidP="002812F7">
            <w:pPr>
              <w:ind w:firstLine="0"/>
              <w:rPr>
                <w:rFonts w:ascii="Calibri" w:eastAsia="Times New Roman" w:hAnsi="Calibri" w:cs="Calibri"/>
                <w:b/>
                <w:color w:val="000000"/>
              </w:rPr>
            </w:pPr>
          </w:p>
        </w:tc>
        <w:tc>
          <w:tcPr>
            <w:tcW w:w="1080" w:type="dxa"/>
            <w:shd w:val="clear" w:color="auto" w:fill="auto"/>
            <w:noWrap/>
            <w:vAlign w:val="bottom"/>
            <w:hideMark/>
          </w:tcPr>
          <w:p w14:paraId="7F41FF51"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 xml:space="preserve">large * 4 </w:t>
            </w:r>
          </w:p>
        </w:tc>
        <w:tc>
          <w:tcPr>
            <w:tcW w:w="1170" w:type="dxa"/>
            <w:shd w:val="clear" w:color="auto" w:fill="auto"/>
            <w:noWrap/>
            <w:vAlign w:val="bottom"/>
            <w:hideMark/>
          </w:tcPr>
          <w:p w14:paraId="21ECC85B"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257</w:t>
            </w:r>
            <w:r>
              <w:rPr>
                <w:rFonts w:ascii="Calibri" w:eastAsia="Times New Roman" w:hAnsi="Calibri" w:cs="Calibri"/>
                <w:color w:val="000000"/>
              </w:rPr>
              <w:t>4</w:t>
            </w:r>
          </w:p>
        </w:tc>
        <w:tc>
          <w:tcPr>
            <w:tcW w:w="990" w:type="dxa"/>
            <w:shd w:val="clear" w:color="auto" w:fill="auto"/>
            <w:noWrap/>
            <w:vAlign w:val="bottom"/>
            <w:hideMark/>
          </w:tcPr>
          <w:p w14:paraId="13CEFD57" w14:textId="77777777" w:rsidR="00474172" w:rsidRDefault="00474172" w:rsidP="002812F7">
            <w:pPr>
              <w:ind w:firstLine="0"/>
              <w:rPr>
                <w:rFonts w:ascii="Calibri" w:hAnsi="Calibri" w:cs="Calibri"/>
                <w:color w:val="000000"/>
              </w:rPr>
            </w:pPr>
            <w:r>
              <w:rPr>
                <w:rFonts w:ascii="Calibri" w:hAnsi="Calibri" w:cs="Calibri"/>
                <w:color w:val="000000"/>
              </w:rPr>
              <w:t>4,354</w:t>
            </w:r>
          </w:p>
        </w:tc>
        <w:tc>
          <w:tcPr>
            <w:tcW w:w="990" w:type="dxa"/>
            <w:shd w:val="clear" w:color="auto" w:fill="auto"/>
            <w:noWrap/>
            <w:vAlign w:val="bottom"/>
            <w:hideMark/>
          </w:tcPr>
          <w:p w14:paraId="06D9A184" w14:textId="77777777" w:rsidR="00474172" w:rsidRDefault="00474172" w:rsidP="002812F7">
            <w:pPr>
              <w:ind w:firstLine="0"/>
              <w:rPr>
                <w:rFonts w:ascii="Calibri" w:hAnsi="Calibri" w:cs="Calibri"/>
                <w:color w:val="000000"/>
              </w:rPr>
            </w:pPr>
            <w:r>
              <w:rPr>
                <w:rFonts w:ascii="Calibri" w:hAnsi="Calibri" w:cs="Calibri"/>
                <w:color w:val="000000"/>
              </w:rPr>
              <w:t>5,706</w:t>
            </w:r>
          </w:p>
        </w:tc>
        <w:tc>
          <w:tcPr>
            <w:tcW w:w="1080" w:type="dxa"/>
            <w:shd w:val="clear" w:color="auto" w:fill="auto"/>
            <w:noWrap/>
            <w:vAlign w:val="bottom"/>
            <w:hideMark/>
          </w:tcPr>
          <w:p w14:paraId="6615ED30"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1025</w:t>
            </w:r>
          </w:p>
        </w:tc>
        <w:tc>
          <w:tcPr>
            <w:tcW w:w="996" w:type="dxa"/>
            <w:shd w:val="clear" w:color="auto" w:fill="auto"/>
            <w:noWrap/>
            <w:vAlign w:val="bottom"/>
            <w:hideMark/>
          </w:tcPr>
          <w:p w14:paraId="72393907" w14:textId="77777777" w:rsidR="00474172" w:rsidRDefault="00474172" w:rsidP="002812F7">
            <w:pPr>
              <w:ind w:firstLine="0"/>
              <w:rPr>
                <w:rFonts w:ascii="Calibri" w:hAnsi="Calibri" w:cs="Calibri"/>
                <w:color w:val="000000"/>
              </w:rPr>
            </w:pPr>
            <w:r>
              <w:rPr>
                <w:rFonts w:ascii="Calibri" w:hAnsi="Calibri" w:cs="Calibri"/>
                <w:color w:val="000000"/>
              </w:rPr>
              <w:t>4,039</w:t>
            </w:r>
          </w:p>
        </w:tc>
        <w:tc>
          <w:tcPr>
            <w:tcW w:w="996" w:type="dxa"/>
            <w:shd w:val="clear" w:color="auto" w:fill="auto"/>
            <w:noWrap/>
            <w:vAlign w:val="bottom"/>
            <w:hideMark/>
          </w:tcPr>
          <w:p w14:paraId="184DC5A5" w14:textId="77777777" w:rsidR="00474172" w:rsidRDefault="00474172" w:rsidP="002812F7">
            <w:pPr>
              <w:ind w:firstLine="0"/>
              <w:rPr>
                <w:rFonts w:ascii="Calibri" w:hAnsi="Calibri" w:cs="Calibri"/>
                <w:color w:val="000000"/>
              </w:rPr>
            </w:pPr>
            <w:r>
              <w:rPr>
                <w:rFonts w:ascii="Calibri" w:hAnsi="Calibri" w:cs="Calibri"/>
                <w:color w:val="000000"/>
              </w:rPr>
              <w:t>5,710</w:t>
            </w:r>
          </w:p>
        </w:tc>
        <w:tc>
          <w:tcPr>
            <w:tcW w:w="1170" w:type="dxa"/>
            <w:shd w:val="clear" w:color="auto" w:fill="auto"/>
            <w:noWrap/>
            <w:vAlign w:val="bottom"/>
            <w:hideMark/>
          </w:tcPr>
          <w:p w14:paraId="7AA40768"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1071</w:t>
            </w:r>
          </w:p>
        </w:tc>
      </w:tr>
      <w:tr w:rsidR="00474172" w:rsidRPr="00EB4435" w14:paraId="00EFF03C" w14:textId="77777777" w:rsidTr="002812F7">
        <w:trPr>
          <w:trHeight w:val="300"/>
        </w:trPr>
        <w:tc>
          <w:tcPr>
            <w:tcW w:w="1725" w:type="dxa"/>
            <w:vMerge w:val="restart"/>
            <w:shd w:val="clear" w:color="auto" w:fill="EEECE1" w:themeFill="background2"/>
            <w:noWrap/>
            <w:vAlign w:val="bottom"/>
            <w:hideMark/>
          </w:tcPr>
          <w:p w14:paraId="4D42F0EA" w14:textId="77777777" w:rsidR="00474172" w:rsidRPr="00EB4435" w:rsidRDefault="00474172" w:rsidP="002812F7">
            <w:pPr>
              <w:ind w:firstLine="0"/>
              <w:rPr>
                <w:rFonts w:ascii="Calibri" w:eastAsia="Times New Roman" w:hAnsi="Calibri" w:cs="Calibri"/>
                <w:b/>
                <w:color w:val="000000"/>
              </w:rPr>
            </w:pPr>
            <w:r w:rsidRPr="00EB4435">
              <w:rPr>
                <w:rFonts w:ascii="Calibri" w:eastAsia="Times New Roman" w:hAnsi="Calibri" w:cs="Calibri"/>
                <w:b/>
                <w:color w:val="000000"/>
              </w:rPr>
              <w:t>Memory Mapped File</w:t>
            </w:r>
            <w:r w:rsidRPr="009160AC">
              <w:rPr>
                <w:rFonts w:ascii="Calibri" w:eastAsia="Times New Roman" w:hAnsi="Calibri" w:cs="Calibri"/>
                <w:b/>
                <w:color w:val="000000"/>
              </w:rPr>
              <w:t xml:space="preserve"> (MMF)</w:t>
            </w:r>
            <w:r w:rsidRPr="00EB4435">
              <w:rPr>
                <w:rFonts w:ascii="Calibri" w:eastAsia="Times New Roman" w:hAnsi="Calibri" w:cs="Calibri"/>
                <w:b/>
                <w:color w:val="000000"/>
              </w:rPr>
              <w:t xml:space="preserve"> Cache</w:t>
            </w:r>
          </w:p>
        </w:tc>
        <w:tc>
          <w:tcPr>
            <w:tcW w:w="1080" w:type="dxa"/>
            <w:shd w:val="clear" w:color="auto" w:fill="EEECE1" w:themeFill="background2"/>
            <w:noWrap/>
            <w:vAlign w:val="bottom"/>
            <w:hideMark/>
          </w:tcPr>
          <w:p w14:paraId="1C2123C5"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 xml:space="preserve">small * 1 </w:t>
            </w:r>
          </w:p>
        </w:tc>
        <w:tc>
          <w:tcPr>
            <w:tcW w:w="1170" w:type="dxa"/>
            <w:shd w:val="clear" w:color="auto" w:fill="EEECE1" w:themeFill="background2"/>
            <w:noWrap/>
            <w:vAlign w:val="bottom"/>
            <w:hideMark/>
          </w:tcPr>
          <w:p w14:paraId="3E65F01E"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209</w:t>
            </w:r>
            <w:r>
              <w:rPr>
                <w:rFonts w:ascii="Calibri" w:eastAsia="Times New Roman" w:hAnsi="Calibri" w:cs="Calibri"/>
                <w:color w:val="000000"/>
              </w:rPr>
              <w:t>7</w:t>
            </w:r>
          </w:p>
        </w:tc>
        <w:tc>
          <w:tcPr>
            <w:tcW w:w="990" w:type="dxa"/>
            <w:shd w:val="clear" w:color="auto" w:fill="EEECE1" w:themeFill="background2"/>
            <w:noWrap/>
            <w:vAlign w:val="bottom"/>
            <w:hideMark/>
          </w:tcPr>
          <w:p w14:paraId="67B98789" w14:textId="77777777" w:rsidR="00474172" w:rsidRDefault="00474172" w:rsidP="002812F7">
            <w:pPr>
              <w:ind w:firstLine="0"/>
              <w:rPr>
                <w:rFonts w:ascii="Calibri" w:hAnsi="Calibri" w:cs="Calibri"/>
                <w:color w:val="000000"/>
              </w:rPr>
            </w:pPr>
            <w:r>
              <w:rPr>
                <w:rFonts w:ascii="Calibri" w:hAnsi="Calibri" w:cs="Calibri"/>
                <w:color w:val="000000"/>
              </w:rPr>
              <w:t>4,852</w:t>
            </w:r>
          </w:p>
        </w:tc>
        <w:tc>
          <w:tcPr>
            <w:tcW w:w="990" w:type="dxa"/>
            <w:shd w:val="clear" w:color="auto" w:fill="EEECE1" w:themeFill="background2"/>
            <w:noWrap/>
            <w:vAlign w:val="bottom"/>
            <w:hideMark/>
          </w:tcPr>
          <w:p w14:paraId="53918E66" w14:textId="77777777" w:rsidR="00474172" w:rsidRDefault="00474172" w:rsidP="002812F7">
            <w:pPr>
              <w:ind w:firstLine="0"/>
              <w:rPr>
                <w:rFonts w:ascii="Calibri" w:hAnsi="Calibri" w:cs="Calibri"/>
                <w:color w:val="000000"/>
              </w:rPr>
            </w:pPr>
            <w:r>
              <w:rPr>
                <w:rFonts w:ascii="Calibri" w:hAnsi="Calibri" w:cs="Calibri"/>
                <w:color w:val="000000"/>
              </w:rPr>
              <w:t>486</w:t>
            </w:r>
          </w:p>
        </w:tc>
        <w:tc>
          <w:tcPr>
            <w:tcW w:w="1080" w:type="dxa"/>
            <w:shd w:val="clear" w:color="auto" w:fill="EEECE1" w:themeFill="background2"/>
            <w:noWrap/>
            <w:vAlign w:val="bottom"/>
            <w:hideMark/>
          </w:tcPr>
          <w:p w14:paraId="1210D405"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28</w:t>
            </w:r>
          </w:p>
        </w:tc>
        <w:tc>
          <w:tcPr>
            <w:tcW w:w="996" w:type="dxa"/>
            <w:shd w:val="clear" w:color="auto" w:fill="EEECE1" w:themeFill="background2"/>
            <w:noWrap/>
            <w:vAlign w:val="bottom"/>
            <w:hideMark/>
          </w:tcPr>
          <w:p w14:paraId="2AA28C0D" w14:textId="77777777" w:rsidR="00474172" w:rsidRDefault="00474172" w:rsidP="002812F7">
            <w:pPr>
              <w:ind w:firstLine="0"/>
              <w:rPr>
                <w:rFonts w:ascii="Calibri" w:hAnsi="Calibri" w:cs="Calibri"/>
                <w:color w:val="000000"/>
              </w:rPr>
            </w:pPr>
            <w:r>
              <w:rPr>
                <w:rFonts w:ascii="Calibri" w:hAnsi="Calibri" w:cs="Calibri"/>
                <w:color w:val="000000"/>
              </w:rPr>
              <w:t>4,725</w:t>
            </w:r>
          </w:p>
        </w:tc>
        <w:tc>
          <w:tcPr>
            <w:tcW w:w="996" w:type="dxa"/>
            <w:shd w:val="clear" w:color="auto" w:fill="EEECE1" w:themeFill="background2"/>
            <w:noWrap/>
            <w:vAlign w:val="bottom"/>
            <w:hideMark/>
          </w:tcPr>
          <w:p w14:paraId="38E38618" w14:textId="77777777" w:rsidR="00474172" w:rsidRDefault="00474172" w:rsidP="002812F7">
            <w:pPr>
              <w:ind w:firstLine="0"/>
              <w:rPr>
                <w:rFonts w:ascii="Calibri" w:hAnsi="Calibri" w:cs="Calibri"/>
                <w:color w:val="000000"/>
              </w:rPr>
            </w:pPr>
            <w:r>
              <w:rPr>
                <w:rFonts w:ascii="Calibri" w:hAnsi="Calibri" w:cs="Calibri"/>
                <w:color w:val="000000"/>
              </w:rPr>
              <w:t>469</w:t>
            </w:r>
          </w:p>
        </w:tc>
        <w:tc>
          <w:tcPr>
            <w:tcW w:w="1170" w:type="dxa"/>
            <w:shd w:val="clear" w:color="auto" w:fill="EEECE1" w:themeFill="background2"/>
            <w:noWrap/>
            <w:vAlign w:val="bottom"/>
            <w:hideMark/>
          </w:tcPr>
          <w:p w14:paraId="0B9C297A"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29</w:t>
            </w:r>
          </w:p>
        </w:tc>
      </w:tr>
      <w:tr w:rsidR="00474172" w:rsidRPr="00EB4435" w14:paraId="2FF312ED" w14:textId="77777777" w:rsidTr="002812F7">
        <w:trPr>
          <w:trHeight w:val="300"/>
        </w:trPr>
        <w:tc>
          <w:tcPr>
            <w:tcW w:w="1725" w:type="dxa"/>
            <w:vMerge/>
            <w:shd w:val="clear" w:color="auto" w:fill="EEECE1" w:themeFill="background2"/>
            <w:vAlign w:val="center"/>
            <w:hideMark/>
          </w:tcPr>
          <w:p w14:paraId="0FDFE925" w14:textId="77777777" w:rsidR="00474172" w:rsidRPr="00EB4435" w:rsidRDefault="00474172" w:rsidP="002812F7">
            <w:pPr>
              <w:ind w:firstLine="0"/>
              <w:rPr>
                <w:rFonts w:ascii="Calibri" w:eastAsia="Times New Roman" w:hAnsi="Calibri" w:cs="Calibri"/>
                <w:b/>
                <w:color w:val="000000"/>
              </w:rPr>
            </w:pPr>
          </w:p>
        </w:tc>
        <w:tc>
          <w:tcPr>
            <w:tcW w:w="1080" w:type="dxa"/>
            <w:shd w:val="clear" w:color="auto" w:fill="EEECE1" w:themeFill="background2"/>
            <w:noWrap/>
            <w:vAlign w:val="bottom"/>
            <w:hideMark/>
          </w:tcPr>
          <w:p w14:paraId="1BFFDE87"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 xml:space="preserve">large * 4 </w:t>
            </w:r>
          </w:p>
        </w:tc>
        <w:tc>
          <w:tcPr>
            <w:tcW w:w="1170" w:type="dxa"/>
            <w:shd w:val="clear" w:color="auto" w:fill="EEECE1" w:themeFill="background2"/>
            <w:noWrap/>
            <w:vAlign w:val="bottom"/>
            <w:hideMark/>
          </w:tcPr>
          <w:p w14:paraId="420894DB"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1876</w:t>
            </w:r>
          </w:p>
        </w:tc>
        <w:tc>
          <w:tcPr>
            <w:tcW w:w="990" w:type="dxa"/>
            <w:shd w:val="clear" w:color="auto" w:fill="EEECE1" w:themeFill="background2"/>
            <w:noWrap/>
            <w:vAlign w:val="bottom"/>
            <w:hideMark/>
          </w:tcPr>
          <w:p w14:paraId="5E437368" w14:textId="77777777" w:rsidR="00474172" w:rsidRDefault="00474172" w:rsidP="002812F7">
            <w:pPr>
              <w:ind w:firstLine="0"/>
              <w:rPr>
                <w:rFonts w:ascii="Calibri" w:hAnsi="Calibri" w:cs="Calibri"/>
                <w:color w:val="000000"/>
              </w:rPr>
            </w:pPr>
            <w:r>
              <w:rPr>
                <w:rFonts w:ascii="Calibri" w:hAnsi="Calibri" w:cs="Calibri"/>
                <w:color w:val="000000"/>
              </w:rPr>
              <w:t>5,052</w:t>
            </w:r>
          </w:p>
        </w:tc>
        <w:tc>
          <w:tcPr>
            <w:tcW w:w="990" w:type="dxa"/>
            <w:shd w:val="clear" w:color="auto" w:fill="EEECE1" w:themeFill="background2"/>
            <w:noWrap/>
            <w:vAlign w:val="bottom"/>
            <w:hideMark/>
          </w:tcPr>
          <w:p w14:paraId="5CAF36D8" w14:textId="77777777" w:rsidR="00474172" w:rsidRDefault="00474172" w:rsidP="002812F7">
            <w:pPr>
              <w:ind w:firstLine="0"/>
              <w:rPr>
                <w:rFonts w:ascii="Calibri" w:hAnsi="Calibri" w:cs="Calibri"/>
                <w:color w:val="000000"/>
              </w:rPr>
            </w:pPr>
            <w:r>
              <w:rPr>
                <w:rFonts w:ascii="Calibri" w:hAnsi="Calibri" w:cs="Calibri"/>
                <w:color w:val="000000"/>
              </w:rPr>
              <w:t>371</w:t>
            </w:r>
          </w:p>
        </w:tc>
        <w:tc>
          <w:tcPr>
            <w:tcW w:w="1080" w:type="dxa"/>
            <w:shd w:val="clear" w:color="auto" w:fill="EEECE1" w:themeFill="background2"/>
            <w:noWrap/>
            <w:vAlign w:val="bottom"/>
            <w:hideMark/>
          </w:tcPr>
          <w:p w14:paraId="48D7E30C"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6</w:t>
            </w:r>
          </w:p>
        </w:tc>
        <w:tc>
          <w:tcPr>
            <w:tcW w:w="996" w:type="dxa"/>
            <w:shd w:val="clear" w:color="auto" w:fill="EEECE1" w:themeFill="background2"/>
            <w:noWrap/>
            <w:vAlign w:val="bottom"/>
            <w:hideMark/>
          </w:tcPr>
          <w:p w14:paraId="1D2E1063" w14:textId="77777777" w:rsidR="00474172" w:rsidRDefault="00474172" w:rsidP="002812F7">
            <w:pPr>
              <w:ind w:firstLine="0"/>
              <w:rPr>
                <w:rFonts w:ascii="Calibri" w:hAnsi="Calibri" w:cs="Calibri"/>
                <w:color w:val="000000"/>
              </w:rPr>
            </w:pPr>
            <w:r>
              <w:rPr>
                <w:rFonts w:ascii="Calibri" w:hAnsi="Calibri" w:cs="Calibri"/>
                <w:color w:val="000000"/>
              </w:rPr>
              <w:t>4,928</w:t>
            </w:r>
          </w:p>
        </w:tc>
        <w:tc>
          <w:tcPr>
            <w:tcW w:w="996" w:type="dxa"/>
            <w:shd w:val="clear" w:color="auto" w:fill="EEECE1" w:themeFill="background2"/>
            <w:noWrap/>
            <w:vAlign w:val="bottom"/>
            <w:hideMark/>
          </w:tcPr>
          <w:p w14:paraId="0B377551" w14:textId="77777777" w:rsidR="00474172" w:rsidRDefault="00474172" w:rsidP="002812F7">
            <w:pPr>
              <w:ind w:firstLine="0"/>
              <w:rPr>
                <w:rFonts w:ascii="Calibri" w:hAnsi="Calibri" w:cs="Calibri"/>
                <w:color w:val="000000"/>
              </w:rPr>
            </w:pPr>
            <w:r>
              <w:rPr>
                <w:rFonts w:ascii="Calibri" w:hAnsi="Calibri" w:cs="Calibri"/>
                <w:color w:val="000000"/>
              </w:rPr>
              <w:t>357</w:t>
            </w:r>
          </w:p>
        </w:tc>
        <w:tc>
          <w:tcPr>
            <w:tcW w:w="1170" w:type="dxa"/>
            <w:shd w:val="clear" w:color="auto" w:fill="EEECE1" w:themeFill="background2"/>
            <w:noWrap/>
            <w:vAlign w:val="bottom"/>
            <w:hideMark/>
          </w:tcPr>
          <w:p w14:paraId="699C659C" w14:textId="77777777" w:rsidR="00474172" w:rsidRPr="00EB4435" w:rsidRDefault="00474172" w:rsidP="002812F7">
            <w:pPr>
              <w:ind w:firstLine="0"/>
              <w:rPr>
                <w:rFonts w:ascii="Calibri" w:eastAsia="Times New Roman" w:hAnsi="Calibri" w:cs="Calibri"/>
                <w:color w:val="000000"/>
              </w:rPr>
            </w:pPr>
            <w:r w:rsidRPr="00EB4435">
              <w:rPr>
                <w:rFonts w:ascii="Calibri" w:eastAsia="Times New Roman" w:hAnsi="Calibri" w:cs="Calibri"/>
                <w:color w:val="000000"/>
              </w:rPr>
              <w:t>4</w:t>
            </w:r>
          </w:p>
        </w:tc>
      </w:tr>
    </w:tbl>
    <w:p w14:paraId="1B29CE3D" w14:textId="77777777" w:rsidR="00474172" w:rsidRPr="00DC05B9" w:rsidRDefault="00474172" w:rsidP="00474172"/>
    <w:p w14:paraId="2DD9C038" w14:textId="77777777" w:rsidR="00474172" w:rsidRPr="00E76F16" w:rsidRDefault="00474172" w:rsidP="00474172">
      <w:pPr>
        <w:pStyle w:val="Heading4"/>
      </w:pPr>
      <w:r w:rsidRPr="00E76F16">
        <w:t>Non-Deterministic Performance Anomalies with In-Memory Data Caching</w:t>
      </w:r>
    </w:p>
    <w:p w14:paraId="15AFF7D1" w14:textId="5C3C3D1A" w:rsidR="00474172" w:rsidRDefault="00474172" w:rsidP="00474172">
      <w:r>
        <w:t xml:space="preserve">When using in-memory caching, we started to notice occasional non-deterministic fluctuations of the Map function execution times in some of the tasks (143 slow Map </w:t>
      </w:r>
      <w:proofErr w:type="spellStart"/>
      <w:r>
        <w:t>F</w:t>
      </w:r>
      <w:r w:rsidRPr="0072165B">
        <w:rPr>
          <w:vertAlign w:val="superscript"/>
        </w:rPr>
        <w:t>n</w:t>
      </w:r>
      <w:proofErr w:type="spellEnd"/>
      <w:r w:rsidRPr="0072165B">
        <w:rPr>
          <w:vertAlign w:val="superscript"/>
        </w:rPr>
        <w:t xml:space="preserve"> </w:t>
      </w:r>
      <w:r>
        <w:t xml:space="preserve">time tasks in row 2 of Table 3). These slow tasks, even though few, affect the performance of the computation significantly because the execution time of a whole iteration is dependent on the slowest task of the </w:t>
      </w:r>
      <w:r w:rsidRPr="002E3B3F">
        <w:t xml:space="preserve">iteration. </w:t>
      </w:r>
      <w:r w:rsidR="000F0901">
        <w:fldChar w:fldCharType="begin"/>
      </w:r>
      <w:r w:rsidR="000F0901">
        <w:instrText xml:space="preserve"> REF _Ref376735928 \h </w:instrText>
      </w:r>
      <w:r w:rsidR="000F0901">
        <w:fldChar w:fldCharType="separate"/>
      </w:r>
      <w:r w:rsidR="009054E4">
        <w:t xml:space="preserve">Figure </w:t>
      </w:r>
      <w:r w:rsidR="009054E4">
        <w:rPr>
          <w:noProof/>
        </w:rPr>
        <w:t>48</w:t>
      </w:r>
      <w:r w:rsidR="000F0901">
        <w:fldChar w:fldCharType="end"/>
      </w:r>
      <w:r w:rsidR="000F0901">
        <w:t xml:space="preserve"> </w:t>
      </w:r>
      <w:r w:rsidRPr="002E3B3F">
        <w:t>offers a</w:t>
      </w:r>
      <w:r>
        <w:t>n example of an execution trace of a computation that shows this performance fluctuation</w:t>
      </w:r>
      <w:r w:rsidR="00037EF0">
        <w:t>,</w:t>
      </w:r>
      <w:r>
        <w:t xml:space="preserve"> where we can notice occasional unusual high task execution times. Even though Twister4Azure supports the duplicate execution of the slow tasks, duplicate tasks for non-initial iterations are often more costly than the total execution time of a slow task that uses data from a cache, as the duplicate task would have to fetch the data from the Azure Blob Storage. With further experimentation, we were able to narrow down the cause of this anomaly to the use of a large amount of memory, including the in-memory data cache, within a single .NET process. One may assume that using only local storage caching would offer a better performance, as it reduces the load on memory. We in fact found that the Map function execution times were very stable when using local storage caching (zero slow tasks and </w:t>
      </w:r>
      <w:r w:rsidR="000B2260">
        <w:t xml:space="preserve">a </w:t>
      </w:r>
      <w:r>
        <w:t>smaller standard deviation in</w:t>
      </w:r>
      <w:r w:rsidR="000B2260">
        <w:t xml:space="preserve"> the</w:t>
      </w:r>
      <w:r>
        <w:t xml:space="preserve"> Map </w:t>
      </w:r>
      <w:proofErr w:type="spellStart"/>
      <w:r>
        <w:t>F</w:t>
      </w:r>
      <w:r w:rsidRPr="0072165B">
        <w:rPr>
          <w:vertAlign w:val="superscript"/>
        </w:rPr>
        <w:t>n</w:t>
      </w:r>
      <w:proofErr w:type="spellEnd"/>
      <w:r>
        <w:t xml:space="preserve"> time in row 1 of</w:t>
      </w:r>
      <w:r w:rsidR="005A2FF7">
        <w:t xml:space="preserve"> </w:t>
      </w:r>
      <w:r w:rsidR="005A2FF7">
        <w:fldChar w:fldCharType="begin"/>
      </w:r>
      <w:r w:rsidR="005A2FF7">
        <w:instrText xml:space="preserve"> REF _Ref376735307 \h </w:instrText>
      </w:r>
      <w:r w:rsidR="005A2FF7">
        <w:fldChar w:fldCharType="separate"/>
      </w:r>
      <w:r w:rsidR="009054E4">
        <w:t xml:space="preserve">Table </w:t>
      </w:r>
      <w:r w:rsidR="009054E4">
        <w:rPr>
          <w:noProof/>
        </w:rPr>
        <w:t>7</w:t>
      </w:r>
      <w:r w:rsidR="005A2FF7">
        <w:fldChar w:fldCharType="end"/>
      </w:r>
      <w:r>
        <w:t xml:space="preserve">). However, the ‘Task Time’ that includes the disk reading time is unstable when a local-storage cache is used (40 slow ‘Task Time’ tasks in row 1 of </w:t>
      </w:r>
      <w:r w:rsidR="000F0901">
        <w:fldChar w:fldCharType="begin"/>
      </w:r>
      <w:r w:rsidR="000F0901">
        <w:instrText xml:space="preserve"> REF _Ref376735307 \h </w:instrText>
      </w:r>
      <w:r w:rsidR="000F0901">
        <w:fldChar w:fldCharType="separate"/>
      </w:r>
      <w:r w:rsidR="009054E4">
        <w:t xml:space="preserve">Table </w:t>
      </w:r>
      <w:r w:rsidR="009054E4">
        <w:rPr>
          <w:noProof/>
        </w:rPr>
        <w:t>7</w:t>
      </w:r>
      <w:r w:rsidR="000F0901">
        <w:fldChar w:fldCharType="end"/>
      </w:r>
      <w:r>
        <w:t>).</w:t>
      </w:r>
    </w:p>
    <w:p w14:paraId="1AC2CDBE" w14:textId="77777777" w:rsidR="00474172" w:rsidRDefault="00474172" w:rsidP="00474172">
      <w:pPr>
        <w:pStyle w:val="Heading3"/>
      </w:pPr>
      <w:bookmarkStart w:id="335" w:name="_Toc362439827"/>
      <w:bookmarkStart w:id="336" w:name="_Ref376730893"/>
      <w:bookmarkStart w:id="337" w:name="_Toc385448390"/>
      <w:r>
        <w:t>Memory Mapped File Based Data Cache</w:t>
      </w:r>
      <w:bookmarkEnd w:id="335"/>
      <w:bookmarkEnd w:id="336"/>
      <w:bookmarkEnd w:id="337"/>
    </w:p>
    <w:p w14:paraId="3E5BAA12" w14:textId="3212C461" w:rsidR="00474172" w:rsidRDefault="00474172" w:rsidP="00474172">
      <w:r>
        <w:t xml:space="preserve">A memory-mapped file contains the contents of a file mapped to the virtual memory and can be read or modified directly through memory. Memory-mapped files can be shared across multiple processes and can be used to facilitate inter-process communication. </w:t>
      </w:r>
      <w:r w:rsidR="00B65319">
        <w:t xml:space="preserve">The </w:t>
      </w:r>
      <w:r>
        <w:t xml:space="preserve">.NET framework version 4 introduces first class support for memory-mapped files to </w:t>
      </w:r>
      <w:r w:rsidR="00E35A71">
        <w:t xml:space="preserve">the </w:t>
      </w:r>
      <w:r>
        <w:t xml:space="preserve">.NET world. </w:t>
      </w:r>
      <w:r w:rsidR="00E35A71">
        <w:t xml:space="preserve">The </w:t>
      </w:r>
      <w:r>
        <w:t xml:space="preserve">.NET memory mapped files facilitate the creation of a memory-mapped file directly in the memory, with no associated physical </w:t>
      </w:r>
      <w:r>
        <w:lastRenderedPageBreak/>
        <w:t xml:space="preserve">file, specifically to support inter-process data sharing. We exploit this feature by using </w:t>
      </w:r>
      <w:r w:rsidR="00EF4972">
        <w:t>these</w:t>
      </w:r>
      <w:r>
        <w:t xml:space="preserve"> memory-mapped files to implement the Twister4Azure in-memory data cache. In this implementation, Twister4Azure fetches the data directly to the memory-mapped file, and the memory mapped file will be reused across the iterations. The Map function execution times become stable with the memory-mapped file based cache implem</w:t>
      </w:r>
      <w:r w:rsidR="005A2FF7">
        <w:t xml:space="preserve">entation (row 4 and 5 of </w:t>
      </w:r>
      <w:r w:rsidR="005A2FF7">
        <w:fldChar w:fldCharType="begin"/>
      </w:r>
      <w:r w:rsidR="005A2FF7">
        <w:instrText xml:space="preserve"> REF _Ref376735307 \h </w:instrText>
      </w:r>
      <w:r w:rsidR="005A2FF7">
        <w:fldChar w:fldCharType="separate"/>
      </w:r>
      <w:r w:rsidR="009054E4">
        <w:t xml:space="preserve">Table </w:t>
      </w:r>
      <w:r w:rsidR="009054E4">
        <w:rPr>
          <w:noProof/>
        </w:rPr>
        <w:t>7</w:t>
      </w:r>
      <w:r w:rsidR="005A2FF7">
        <w:fldChar w:fldCharType="end"/>
      </w:r>
      <w:r>
        <w:t xml:space="preserve">). </w:t>
      </w:r>
    </w:p>
    <w:p w14:paraId="5D984948" w14:textId="70BB921F" w:rsidR="00474172" w:rsidRDefault="00474172" w:rsidP="00474172">
      <w:r>
        <w:t>With the Twister4Azure in-memory cache implementation, the performance on larger Azure instances (with the number of workers equal to the number of cores) was</w:t>
      </w:r>
      <w:r w:rsidR="005A2FF7">
        <w:t xml:space="preserve"> very unstable (row 3 of </w:t>
      </w:r>
      <w:r w:rsidR="005A2FF7">
        <w:fldChar w:fldCharType="begin"/>
      </w:r>
      <w:r w:rsidR="005A2FF7">
        <w:instrText xml:space="preserve"> REF _Ref376735307 \h </w:instrText>
      </w:r>
      <w:r w:rsidR="005A2FF7">
        <w:fldChar w:fldCharType="separate"/>
      </w:r>
      <w:r w:rsidR="009054E4">
        <w:t xml:space="preserve">Table </w:t>
      </w:r>
      <w:r w:rsidR="009054E4">
        <w:rPr>
          <w:noProof/>
        </w:rPr>
        <w:t>7</w:t>
      </w:r>
      <w:r w:rsidR="005A2FF7">
        <w:fldChar w:fldCharType="end"/>
      </w:r>
      <w:r>
        <w:t>). By contrast, when using memory-mapped caching, the execution times were more stable on the larger instances than for the smalle</w:t>
      </w:r>
      <w:r w:rsidR="005A2FF7">
        <w:t xml:space="preserve">r instances (row 4 vs 5 in </w:t>
      </w:r>
      <w:r w:rsidR="005A2FF7">
        <w:fldChar w:fldCharType="begin"/>
      </w:r>
      <w:r w:rsidR="005A2FF7">
        <w:instrText xml:space="preserve"> REF _Ref376735307 \h </w:instrText>
      </w:r>
      <w:r w:rsidR="005A2FF7">
        <w:fldChar w:fldCharType="separate"/>
      </w:r>
      <w:r w:rsidR="009054E4">
        <w:t xml:space="preserve">Table </w:t>
      </w:r>
      <w:r w:rsidR="009054E4">
        <w:rPr>
          <w:noProof/>
        </w:rPr>
        <w:t>7</w:t>
      </w:r>
      <w:r w:rsidR="005A2FF7">
        <w:fldChar w:fldCharType="end"/>
      </w:r>
      <w:r>
        <w:t xml:space="preserve">). The ability to utilize larger instances effectively is a significant advantage, as the usage of larger instances improves the data sharing across workers, facilitates better load balancing within the instances, provides better deployment stability, reduces the data-broadcasting load and simplifies the cluster monitoring. </w:t>
      </w:r>
    </w:p>
    <w:p w14:paraId="58F29378" w14:textId="0F27F5D2" w:rsidR="00474172" w:rsidRDefault="00474172" w:rsidP="000B4946">
      <w:r>
        <w:t>The memory-mapped file based caching requires the data to be parsed (decoded) each time the data is used; this adds an overhead to the task execution times. In order to avoid a duplicate loading of data products to memory, we use real time data parsing in the case of the memory-mapped files. Hence, the parsing overhead becomes part of the Map function execution time.  However, we found that the execution time stability advantage outw</w:t>
      </w:r>
      <w:r w:rsidR="005A2FF7">
        <w:t xml:space="preserve">eighs the added cost. In </w:t>
      </w:r>
      <w:r w:rsidR="005A2FF7">
        <w:fldChar w:fldCharType="begin"/>
      </w:r>
      <w:r w:rsidR="005A2FF7">
        <w:instrText xml:space="preserve"> REF _Ref376735307 \h </w:instrText>
      </w:r>
      <w:r w:rsidR="005A2FF7">
        <w:fldChar w:fldCharType="separate"/>
      </w:r>
      <w:r w:rsidR="009054E4">
        <w:t xml:space="preserve">Table </w:t>
      </w:r>
      <w:r w:rsidR="009054E4">
        <w:rPr>
          <w:noProof/>
        </w:rPr>
        <w:t>7</w:t>
      </w:r>
      <w:r w:rsidR="005A2FF7">
        <w:fldChar w:fldCharType="end"/>
      </w:r>
      <w:r>
        <w:t xml:space="preserve">, we present results using Small and Large Azure instances. Unfortunately, we were not able to utilize Extra Large instances during the course of our testing due to an Azure resource outage bound to our ‘affinity group’. We believe the computations will be even more stable in Extra Large instances. </w:t>
      </w:r>
      <w:r w:rsidR="000F0901">
        <w:fldChar w:fldCharType="begin"/>
      </w:r>
      <w:r w:rsidR="000F0901">
        <w:instrText xml:space="preserve"> REF _Ref376735952 \h </w:instrText>
      </w:r>
      <w:r w:rsidR="000F0901">
        <w:fldChar w:fldCharType="separate"/>
      </w:r>
      <w:r w:rsidR="009054E4">
        <w:t xml:space="preserve">Figure </w:t>
      </w:r>
      <w:r w:rsidR="009054E4">
        <w:rPr>
          <w:noProof/>
        </w:rPr>
        <w:t>49</w:t>
      </w:r>
      <w:r w:rsidR="000F0901">
        <w:fldChar w:fldCharType="end"/>
      </w:r>
      <w:r w:rsidRPr="00C21EC8">
        <w:t xml:space="preserve"> presents</w:t>
      </w:r>
      <w:r>
        <w:t xml:space="preserve"> an execution trace of a job that uses Me</w:t>
      </w:r>
      <w:r w:rsidR="000B4946">
        <w:t>mory Mapped file based caching.</w:t>
      </w:r>
      <w:r w:rsidR="00DB3497">
        <w:t xml:space="preserve"> </w:t>
      </w:r>
      <w:r w:rsidR="00DB3497" w:rsidRPr="00DB3497">
        <w:t xml:space="preserve">The taller bars represent the </w:t>
      </w:r>
      <w:proofErr w:type="spellStart"/>
      <w:r w:rsidR="00DB3497" w:rsidRPr="00DB3497">
        <w:t>MDSBCCalc</w:t>
      </w:r>
      <w:proofErr w:type="spellEnd"/>
      <w:r w:rsidR="00DB3497" w:rsidRPr="00DB3497">
        <w:t xml:space="preserve"> computation, while the shorter bars represent the </w:t>
      </w:r>
      <w:proofErr w:type="spellStart"/>
      <w:r w:rsidR="00DB3497" w:rsidRPr="00DB3497">
        <w:t>MDSStressCalc</w:t>
      </w:r>
      <w:proofErr w:type="spellEnd"/>
      <w:r w:rsidR="00DB3497" w:rsidRPr="00DB3497">
        <w:t xml:space="preserve"> computation. A pair of </w:t>
      </w:r>
      <w:proofErr w:type="spellStart"/>
      <w:r w:rsidR="00DB3497" w:rsidRPr="00DB3497">
        <w:t>BCCalc</w:t>
      </w:r>
      <w:proofErr w:type="spellEnd"/>
      <w:r w:rsidR="00DB3497" w:rsidRPr="00DB3497">
        <w:t xml:space="preserve"> and </w:t>
      </w:r>
      <w:proofErr w:type="spellStart"/>
      <w:r w:rsidR="00DB3497" w:rsidRPr="00DB3497">
        <w:t>StressCalc</w:t>
      </w:r>
      <w:proofErr w:type="spellEnd"/>
      <w:r w:rsidR="00DB3497" w:rsidRPr="00DB3497">
        <w:t xml:space="preserve"> bars represents </w:t>
      </w:r>
      <w:proofErr w:type="gramStart"/>
      <w:r w:rsidR="00DB3497" w:rsidRPr="00DB3497">
        <w:t>an iteration</w:t>
      </w:r>
      <w:proofErr w:type="gramEnd"/>
      <w:r w:rsidR="00DB3497" w:rsidRPr="00DB3497">
        <w:t>.</w:t>
      </w:r>
    </w:p>
    <w:p w14:paraId="1B25289E" w14:textId="77777777" w:rsidR="005A2FF7" w:rsidRDefault="005A2FF7" w:rsidP="005A2FF7">
      <w:pPr>
        <w:keepNext/>
        <w:ind w:firstLine="0"/>
        <w:jc w:val="center"/>
      </w:pPr>
      <w:r>
        <w:rPr>
          <w:noProof/>
        </w:rPr>
        <w:lastRenderedPageBreak/>
        <w:drawing>
          <wp:inline distT="0" distB="0" distL="0" distR="0" wp14:anchorId="0C4D82DC" wp14:editId="0E2F6A91">
            <wp:extent cx="5591175" cy="24962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6408" cy="2503062"/>
                    </a:xfrm>
                    <a:prstGeom prst="rect">
                      <a:avLst/>
                    </a:prstGeom>
                    <a:noFill/>
                  </pic:spPr>
                </pic:pic>
              </a:graphicData>
            </a:graphic>
          </wp:inline>
        </w:drawing>
      </w:r>
    </w:p>
    <w:p w14:paraId="4C17F300" w14:textId="15049069" w:rsidR="005A2FF7" w:rsidRDefault="005A2FF7" w:rsidP="005A2FF7">
      <w:pPr>
        <w:pStyle w:val="Caption"/>
      </w:pPr>
      <w:bookmarkStart w:id="338" w:name="_Ref376735928"/>
      <w:bookmarkStart w:id="339" w:name="_Toc385451958"/>
      <w:r>
        <w:t xml:space="preserve">Figure </w:t>
      </w:r>
      <w:fldSimple w:instr=" SEQ Figure \* ARABIC ">
        <w:r w:rsidR="009054E4">
          <w:rPr>
            <w:noProof/>
          </w:rPr>
          <w:t>48</w:t>
        </w:r>
      </w:fldSimple>
      <w:bookmarkEnd w:id="338"/>
      <w:r>
        <w:t xml:space="preserve"> Execution traces of </w:t>
      </w:r>
      <w:r w:rsidRPr="005A2FF7">
        <w:t>Twister4Azure</w:t>
      </w:r>
      <w:r>
        <w:t xml:space="preserve"> MDS </w:t>
      </w:r>
      <w:r w:rsidR="008F2E0A">
        <w:t>u</w:t>
      </w:r>
      <w:r w:rsidRPr="005A2FF7">
        <w:t xml:space="preserve">sing in-memory caching on small instances. The taller bars represent the </w:t>
      </w:r>
      <w:proofErr w:type="spellStart"/>
      <w:r w:rsidRPr="005A2FF7">
        <w:t>MDSBCCalc</w:t>
      </w:r>
      <w:proofErr w:type="spellEnd"/>
      <w:r w:rsidRPr="005A2FF7">
        <w:t xml:space="preserve"> computation, while the shorter bars represent the </w:t>
      </w:r>
      <w:proofErr w:type="spellStart"/>
      <w:r w:rsidRPr="005A2FF7">
        <w:t>MDSStressCalc</w:t>
      </w:r>
      <w:proofErr w:type="spellEnd"/>
      <w:r w:rsidRPr="005A2FF7">
        <w:t xml:space="preserve"> computation</w:t>
      </w:r>
      <w:r w:rsidR="008F2E0A">
        <w:t>,</w:t>
      </w:r>
      <w:r>
        <w:t xml:space="preserve"> and together they</w:t>
      </w:r>
      <w:r w:rsidRPr="005A2FF7">
        <w:t xml:space="preserve"> rep</w:t>
      </w:r>
      <w:r>
        <w:t xml:space="preserve">resent </w:t>
      </w:r>
      <w:proofErr w:type="gramStart"/>
      <w:r>
        <w:t>an iteration</w:t>
      </w:r>
      <w:proofErr w:type="gramEnd"/>
      <w:r>
        <w:t>.</w:t>
      </w:r>
      <w:bookmarkEnd w:id="339"/>
      <w:r>
        <w:t xml:space="preserve"> </w:t>
      </w:r>
    </w:p>
    <w:p w14:paraId="632ED023" w14:textId="77777777" w:rsidR="005A2FF7" w:rsidRDefault="005A2FF7" w:rsidP="005A2FF7">
      <w:pPr>
        <w:keepNext/>
        <w:ind w:firstLine="0"/>
        <w:jc w:val="center"/>
      </w:pPr>
      <w:r>
        <w:rPr>
          <w:noProof/>
        </w:rPr>
        <w:drawing>
          <wp:inline distT="0" distB="0" distL="0" distR="0" wp14:anchorId="1DBF0790" wp14:editId="25B9DADF">
            <wp:extent cx="5410200" cy="24436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6293" cy="2446440"/>
                    </a:xfrm>
                    <a:prstGeom prst="rect">
                      <a:avLst/>
                    </a:prstGeom>
                    <a:noFill/>
                  </pic:spPr>
                </pic:pic>
              </a:graphicData>
            </a:graphic>
          </wp:inline>
        </w:drawing>
      </w:r>
    </w:p>
    <w:p w14:paraId="6D103DB4" w14:textId="3DAE098F" w:rsidR="00474172" w:rsidRDefault="005A2FF7" w:rsidP="00CF0DE7">
      <w:pPr>
        <w:pStyle w:val="Caption"/>
      </w:pPr>
      <w:bookmarkStart w:id="340" w:name="_Ref376735952"/>
      <w:bookmarkStart w:id="341" w:name="_Toc385451959"/>
      <w:r>
        <w:t xml:space="preserve">Figure </w:t>
      </w:r>
      <w:fldSimple w:instr=" SEQ Figure \* ARABIC ">
        <w:r w:rsidR="009054E4">
          <w:rPr>
            <w:noProof/>
          </w:rPr>
          <w:t>49</w:t>
        </w:r>
      </w:fldSimple>
      <w:bookmarkEnd w:id="340"/>
      <w:r w:rsidR="00CF0DE7">
        <w:t xml:space="preserve"> </w:t>
      </w:r>
      <w:r w:rsidR="00CF0DE7" w:rsidRPr="00CF0DE7">
        <w:t xml:space="preserve">Execution traces of </w:t>
      </w:r>
      <w:r w:rsidR="00CF0DE7">
        <w:t xml:space="preserve">Twister4Azure </w:t>
      </w:r>
      <w:r w:rsidR="00CF0DE7" w:rsidRPr="00CF0DE7">
        <w:t>MDS</w:t>
      </w:r>
      <w:r w:rsidR="00CF0DE7">
        <w:t xml:space="preserve"> u</w:t>
      </w:r>
      <w:r w:rsidR="00CF0DE7" w:rsidRPr="00CF0DE7">
        <w:t xml:space="preserve">sing Memory-Mapped file based caching on </w:t>
      </w:r>
      <w:proofErr w:type="gramStart"/>
      <w:r w:rsidR="00CF0DE7" w:rsidRPr="00CF0DE7">
        <w:t>Large</w:t>
      </w:r>
      <w:proofErr w:type="gramEnd"/>
      <w:r w:rsidR="00CF0DE7" w:rsidRPr="00CF0DE7">
        <w:t xml:space="preserve"> instances.</w:t>
      </w:r>
      <w:bookmarkEnd w:id="341"/>
      <w:r w:rsidR="00CF0DE7" w:rsidRPr="00CF0DE7">
        <w:t xml:space="preserve"> </w:t>
      </w:r>
    </w:p>
    <w:p w14:paraId="08AFFB3F" w14:textId="77777777" w:rsidR="00474172" w:rsidRPr="00E76F16" w:rsidRDefault="00474172" w:rsidP="00474172">
      <w:pPr>
        <w:pStyle w:val="Heading2"/>
      </w:pPr>
      <w:bookmarkStart w:id="342" w:name="_Toc385448391"/>
      <w:r w:rsidRPr="00E76F16">
        <w:t>Summary</w:t>
      </w:r>
      <w:bookmarkEnd w:id="342"/>
    </w:p>
    <w:p w14:paraId="62465516" w14:textId="253FECF2" w:rsidR="00474172" w:rsidRDefault="00474172" w:rsidP="00474172">
      <w:r>
        <w:lastRenderedPageBreak/>
        <w:t>Many real world data sets and problems are inhomogeneous in nature</w:t>
      </w:r>
      <w:r w:rsidR="008F2E0A">
        <w:t>,</w:t>
      </w:r>
      <w:r>
        <w:t xml:space="preserve"> making it difficult to divide those computations into equally balanced computational parts. But</w:t>
      </w:r>
      <w:r w:rsidR="008F2E0A">
        <w:t>,</w:t>
      </w:r>
      <w:r>
        <w:t xml:space="preserve"> at the same time</w:t>
      </w:r>
      <w:r w:rsidR="008F2E0A">
        <w:t>,</w:t>
      </w:r>
      <w:r>
        <w:t xml:space="preserve"> most of the inhomogeneity problems are randomly distributed</w:t>
      </w:r>
      <w:r w:rsidR="008F2E0A">
        <w:t>,</w:t>
      </w:r>
      <w:r>
        <w:t xml:space="preserve"> providing a natural load balancing inside the sub tasks of a computation. We observed that the scheduling mechanism employed by both Hadoop (dynamic) and </w:t>
      </w:r>
      <w:proofErr w:type="spellStart"/>
      <w:r>
        <w:t>DryadLINQ</w:t>
      </w:r>
      <w:proofErr w:type="spellEnd"/>
      <w:r>
        <w:t xml:space="preserve"> (static) perform</w:t>
      </w:r>
      <w:r w:rsidR="008F2E0A">
        <w:t>s</w:t>
      </w:r>
      <w:r>
        <w:t xml:space="preserve"> well when randomly distributed inhomogeneous data is used. Also</w:t>
      </w:r>
      <w:r w:rsidR="008F2E0A">
        <w:t>,</w:t>
      </w:r>
      <w:r>
        <w:t xml:space="preserve"> in the above study, we observed that</w:t>
      </w:r>
      <w:r w:rsidR="008F2E0A">
        <w:t>,</w:t>
      </w:r>
      <w:r>
        <w:t xml:space="preserve"> given there are sufficient map tasks, the global queue based dynamic scheduling strategy adopted by Hadoop provide</w:t>
      </w:r>
      <w:r w:rsidR="008F2E0A">
        <w:t>s</w:t>
      </w:r>
      <w:r>
        <w:t xml:space="preserve"> load balancing even in extreme scenarios like skewed distributed inhomogeneous data sets. The static partition based scheduling strategy of </w:t>
      </w:r>
      <w:proofErr w:type="spellStart"/>
      <w:r>
        <w:t>DryadLINQ</w:t>
      </w:r>
      <w:proofErr w:type="spellEnd"/>
      <w:r>
        <w:t xml:space="preserve"> does not have the ability to load balance such extreme scenarios. It is possible, however, for the application developers to randomize data sets </w:t>
      </w:r>
      <w:r w:rsidR="00092E4F">
        <w:t xml:space="preserve">such as these </w:t>
      </w:r>
      <w:r>
        <w:t xml:space="preserve">before using them with </w:t>
      </w:r>
      <w:proofErr w:type="spellStart"/>
      <w:r>
        <w:t>DryadLINQ</w:t>
      </w:r>
      <w:proofErr w:type="spellEnd"/>
      <w:r>
        <w:t xml:space="preserve">, which will allow </w:t>
      </w:r>
      <w:r w:rsidR="00AF26D6">
        <w:t>these</w:t>
      </w:r>
      <w:r>
        <w:t xml:space="preserve"> applications to achieve the natural load balancing of</w:t>
      </w:r>
      <w:r w:rsidR="006B6A3F">
        <w:t xml:space="preserve"> the</w:t>
      </w:r>
      <w:r>
        <w:t xml:space="preserve"> randomly distributed inhomogeneous data sets we described above.</w:t>
      </w:r>
    </w:p>
    <w:p w14:paraId="3F3B057C" w14:textId="5F3796D5" w:rsidR="00474172" w:rsidRDefault="00474172" w:rsidP="00474172">
      <w:pPr>
        <w:rPr>
          <w:kern w:val="16"/>
        </w:rPr>
      </w:pPr>
      <w:r w:rsidRPr="00E81BC8">
        <w:t xml:space="preserve">We also observed that the fluctuation of </w:t>
      </w:r>
      <w:r>
        <w:t xml:space="preserve">MapReduce </w:t>
      </w:r>
      <w:r w:rsidRPr="00E81BC8">
        <w:t>performance</w:t>
      </w:r>
      <w:r>
        <w:t xml:space="preserve"> on clouds</w:t>
      </w:r>
      <w:r w:rsidRPr="00E81BC8">
        <w:t xml:space="preserve"> is minimal over a week</w:t>
      </w:r>
      <w:r w:rsidR="00C242AE">
        <w:t>-</w:t>
      </w:r>
      <w:r w:rsidRPr="00E81BC8">
        <w:t>long period</w:t>
      </w:r>
      <w:r>
        <w:t xml:space="preserve">, assuring consistency and predictability of application performance in the cloud environments. </w:t>
      </w:r>
      <w:r w:rsidRPr="009D74FB">
        <w:rPr>
          <w:kern w:val="16"/>
        </w:rPr>
        <w:t xml:space="preserve">We </w:t>
      </w:r>
      <w:r>
        <w:rPr>
          <w:kern w:val="16"/>
        </w:rPr>
        <w:t xml:space="preserve">also </w:t>
      </w:r>
      <w:r w:rsidRPr="009D74FB">
        <w:rPr>
          <w:kern w:val="16"/>
        </w:rPr>
        <w:t>performed tests using identica</w:t>
      </w:r>
      <w:r>
        <w:rPr>
          <w:kern w:val="16"/>
        </w:rPr>
        <w:t xml:space="preserve">l hardware for Hadoop on Linux and </w:t>
      </w:r>
      <w:r w:rsidRPr="009D74FB">
        <w:rPr>
          <w:kern w:val="16"/>
        </w:rPr>
        <w:t>Hadoop on Linux on Virtual Machines</w:t>
      </w:r>
      <w:r>
        <w:rPr>
          <w:kern w:val="16"/>
        </w:rPr>
        <w:t xml:space="preserve"> to study the effect of virtualization on the performance of our application</w:t>
      </w:r>
      <w:r w:rsidRPr="009D74FB">
        <w:rPr>
          <w:kern w:val="16"/>
        </w:rPr>
        <w:t xml:space="preserve">. These show that virtual machines give overheads of around 20%. </w:t>
      </w:r>
    </w:p>
    <w:p w14:paraId="564E2D61" w14:textId="77777777" w:rsidR="00474172" w:rsidRDefault="00474172" w:rsidP="00474172">
      <w:r>
        <w:t>We also analyzed the performance anomalies of Azure instances with the use of in-memory caching; we then proposed a novel caching solution based on Memory-Mapped Files to overcome those performance anomalies.</w:t>
      </w:r>
    </w:p>
    <w:p w14:paraId="1305DD6E" w14:textId="1357C027" w:rsidR="001705F8" w:rsidRDefault="001705F8" w:rsidP="004D6741">
      <w:pPr>
        <w:ind w:firstLine="0"/>
        <w:rPr>
          <w:rFonts w:asciiTheme="majorHAnsi" w:eastAsiaTheme="majorEastAsia" w:hAnsiTheme="majorHAnsi" w:cstheme="majorBidi"/>
          <w:b/>
          <w:bCs/>
          <w:i/>
          <w:iCs/>
          <w:sz w:val="26"/>
          <w:szCs w:val="28"/>
        </w:rPr>
      </w:pPr>
    </w:p>
    <w:p w14:paraId="630C7656" w14:textId="22809968" w:rsidR="00D62278" w:rsidRDefault="00694730" w:rsidP="00694730">
      <w:pPr>
        <w:pStyle w:val="Heading1"/>
      </w:pPr>
      <w:bookmarkStart w:id="343" w:name="_Ref385365476"/>
      <w:bookmarkStart w:id="344" w:name="_Toc385448392"/>
      <w:r w:rsidRPr="00694730">
        <w:lastRenderedPageBreak/>
        <w:t>Collective Communications Primitives for Iterative MapReduce</w:t>
      </w:r>
      <w:bookmarkEnd w:id="343"/>
      <w:bookmarkEnd w:id="344"/>
    </w:p>
    <w:p w14:paraId="3C080BEE" w14:textId="1A88B888" w:rsidR="00FA4737" w:rsidRDefault="00FA4737" w:rsidP="00FA4737">
      <w:r>
        <w:t>When performing distributed computations, often the data needs to be shared and/or consolidated among the different nodes of the computations. Collective communication primitives are the communication operations that involve a group of nodes simultaneously</w:t>
      </w:r>
      <w:r>
        <w:fldChar w:fldCharType="begin"/>
      </w:r>
      <w:r w:rsidR="00D85276">
        <w:instrText xml:space="preserve"> ADDIN EN.CITE &lt;EndNote&gt;&lt;Cite&gt;&lt;Author&gt;Chan&lt;/Author&gt;&lt;Year&gt;2007&lt;/Year&gt;&lt;RecNum&gt;2599&lt;/RecNum&gt;&lt;DisplayText&gt;[76, 77]&lt;/DisplayText&gt;&lt;record&gt;&lt;rec-number&gt;2599&lt;/rec-number&gt;&lt;foreign-keys&gt;&lt;key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Cite&gt;&lt;RecNum&gt;2603&lt;/RecNum&gt;&lt;record&gt;&lt;rec-number&gt;2603&lt;/rec-number&gt;&lt;foreign-keys&gt;&lt;key app="EN" db-id="5axaw559mfwdpuewrfppwdvasdfa2ep2ardp"&gt;2603&lt;/key&gt;&lt;/foreign-keys&gt;&lt;ref-type name="Web Page"&gt;12&lt;/ref-type&gt;&lt;contributors&gt;&lt;/contributors&gt;&lt;titles&gt;&lt;title&gt;MPI Collective Communications&lt;/title&gt;&lt;/titles&gt;&lt;dates&gt;&lt;pub-dates&gt;&lt;date&gt;11/5/2013&lt;/date&gt;&lt;/pub-dates&gt;&lt;/dates&gt;&lt;urls&gt;&lt;related-urls&gt;&lt;url&gt;http://www.ncsa.illinois.edu/UserInfo/Resources/Hardware/CommonDoc/MessPass/MPIColl.html&lt;/url&gt;&lt;/related-urls&gt;&lt;/urls&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 xml:space="preserve">, </w:t>
      </w:r>
      <w:hyperlink w:anchor="_ENREF_77" w:tooltip=",  #2603" w:history="1">
        <w:r w:rsidR="00D85276">
          <w:rPr>
            <w:noProof/>
          </w:rPr>
          <w:t>77</w:t>
        </w:r>
      </w:hyperlink>
      <w:r w:rsidR="00D85276">
        <w:rPr>
          <w:noProof/>
        </w:rPr>
        <w:t>]</w:t>
      </w:r>
      <w:r>
        <w:fldChar w:fldCharType="end"/>
      </w:r>
      <w:r>
        <w:t>. Collective communication operations facilitate the optimized communication and coordination between groups of nodes of a distributed computations</w:t>
      </w:r>
      <w:r w:rsidR="00A5599E">
        <w:t>; this</w:t>
      </w:r>
      <w:r>
        <w:t xml:space="preserve"> lead</w:t>
      </w:r>
      <w:r w:rsidR="00A5599E">
        <w:t>s</w:t>
      </w:r>
      <w:r>
        <w:t xml:space="preserve"> to many advantages </w:t>
      </w:r>
      <w:r w:rsidR="00A5599E">
        <w:t xml:space="preserve">and </w:t>
      </w:r>
      <w:r>
        <w:t>mak</w:t>
      </w:r>
      <w:r w:rsidR="00A5599E">
        <w:t>es</w:t>
      </w:r>
      <w:r>
        <w:t xml:space="preserve"> it much easier and efficient to perform complex data communications inside the distributed parallel applications. Collective communication primitives are very popular in the HPC community and </w:t>
      </w:r>
      <w:r w:rsidR="00F22C40">
        <w:t xml:space="preserve">are </w:t>
      </w:r>
      <w:r>
        <w:t xml:space="preserve">used heavily in </w:t>
      </w:r>
      <w:r w:rsidR="00F22C40">
        <w:t xml:space="preserve">the </w:t>
      </w:r>
      <w:r>
        <w:t>MPI type of HPC applications. There has been much research</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w:t>
      </w:r>
      <w:r w:rsidR="007D22AB">
        <w:t xml:space="preserve">conducted </w:t>
      </w:r>
      <w:r>
        <w:t>to optimize the performance of these collective communication operations, as they have a significant impact on the performance of HPC applications. There exist many different implementations of collective communication primitives supporting many different algorithms and topologies to suit the different environments and different use cases.</w:t>
      </w:r>
    </w:p>
    <w:p w14:paraId="1BBE8926" w14:textId="77777777" w:rsidR="00FA4737" w:rsidRDefault="00FA4737" w:rsidP="00FA4737">
      <w:r>
        <w:t xml:space="preserve">In addition to the common characteristics of data-intensive iterative computations that we mentioned in section 6, we noticed several common communication and computation patterns among some of the data-intensive iterative MapReduce computations. This section highlights several Map-Collective communication primitives to support and optimize common computation and communication patterns in both MapReduce and iterative MapReduce computations. We present the applicability of Map-Collective operations to enhance (Iterative) MapReduce without sacrificing desirable MapReduce properties such as fault tolerance, scalability, familiar APIs and data model. The addition of collective </w:t>
      </w:r>
      <w:r>
        <w:lastRenderedPageBreak/>
        <w:t xml:space="preserve">communication operations enriches the MapReduce model by providing many performance and ease of use advantages. This includes providing efficient data communication operations optimized for particular execution environments and use cases, enabling programming models that fit naturally with application patterns, and allowing users to avoid overhead by skipping unnecessary steps of the execution flow. </w:t>
      </w:r>
    </w:p>
    <w:p w14:paraId="77A0288E" w14:textId="0583027A" w:rsidR="00FA4737" w:rsidRDefault="00FA4737" w:rsidP="00FA4737">
      <w:r>
        <w:t>We present these patterns as high level constructs that can be adopted by any MapReduce or iterative MapReduce runtime. We also offer proof-of-concept implementations of the primitives on Hadoop and Twister4Azure</w:t>
      </w:r>
      <w:r w:rsidR="00F8540F">
        <w:t>,</w:t>
      </w:r>
      <w:r>
        <w:t xml:space="preserve"> and</w:t>
      </w:r>
      <w:r w:rsidR="00F8540F">
        <w:t xml:space="preserve"> we</w:t>
      </w:r>
      <w:r>
        <w:t xml:space="preserve"> envision a future where all the MapReduce and iterative MapReduce runtimes support a common set of Map-Collective primitives.</w:t>
      </w:r>
    </w:p>
    <w:p w14:paraId="5640C0CD" w14:textId="33DC4AB5" w:rsidR="00FA4737" w:rsidRDefault="00FA4737" w:rsidP="00FA4737">
      <w:r>
        <w:t xml:space="preserve">Our work focuses on mapping </w:t>
      </w:r>
      <w:r w:rsidR="00D7587B">
        <w:t xml:space="preserve">the </w:t>
      </w:r>
      <w:r>
        <w:t xml:space="preserve">All-to-All communication type of collective communication operations, AllGather and </w:t>
      </w:r>
      <w:proofErr w:type="spellStart"/>
      <w:r>
        <w:t>AllReduce</w:t>
      </w:r>
      <w:proofErr w:type="spellEnd"/>
      <w:r>
        <w:t>, to the MapReduce model as Map-AllGather and Map-</w:t>
      </w:r>
      <w:proofErr w:type="spellStart"/>
      <w:r>
        <w:t>AllReduce</w:t>
      </w:r>
      <w:proofErr w:type="spellEnd"/>
      <w:r>
        <w:t xml:space="preserve"> patterns. Map-AllGather gathers the outputs from all the map tasks and distributes the gathered data to all the workers after a combine operation. Map-</w:t>
      </w:r>
      <w:proofErr w:type="spellStart"/>
      <w:r>
        <w:t>AllReduce</w:t>
      </w:r>
      <w:proofErr w:type="spellEnd"/>
      <w:r>
        <w:t xml:space="preserve"> primitive combines the results of the Map Tasks based on a reduction operation and delivers the result to all the workers. We also present </w:t>
      </w:r>
      <w:proofErr w:type="spellStart"/>
      <w:r>
        <w:t>MapReduceMergeBroadcast</w:t>
      </w:r>
      <w:proofErr w:type="spellEnd"/>
      <w:r>
        <w:t xml:space="preserve"> as an important collective in all (iterative) MapReduce frameworks.</w:t>
      </w:r>
    </w:p>
    <w:p w14:paraId="44868F4B" w14:textId="05BFA21C" w:rsidR="00E876C6" w:rsidRDefault="00FA4737" w:rsidP="00FA4737">
      <w:r>
        <w:t xml:space="preserve">This </w:t>
      </w:r>
      <w:r w:rsidR="00E876C6">
        <w:t>chapter</w:t>
      </w:r>
      <w:r>
        <w:t xml:space="preserve"> presents prototype implementations of Map-AllGather and Map-</w:t>
      </w:r>
      <w:proofErr w:type="spellStart"/>
      <w:r>
        <w:t>AllReduce</w:t>
      </w:r>
      <w:proofErr w:type="spellEnd"/>
      <w:r>
        <w:t xml:space="preserve"> primitives for Twister4Azure and Hadoop (called H-Collectives). We achieved up to 33% improvement for </w:t>
      </w:r>
      <w:proofErr w:type="spellStart"/>
      <w:r>
        <w:t>KMeansClustering</w:t>
      </w:r>
      <w:proofErr w:type="spellEnd"/>
      <w:r>
        <w:t xml:space="preserve"> and up to 50% improvement with Multi-Dimensional Scaling</w:t>
      </w:r>
      <w:r w:rsidR="00D7587B">
        <w:t>,</w:t>
      </w:r>
      <w:r>
        <w:t xml:space="preserve"> in addition to the improved user friendliness. In some case</w:t>
      </w:r>
      <w:r w:rsidR="00F33D25">
        <w:t>s</w:t>
      </w:r>
      <w:r>
        <w:t>, collective communication operations virtually eliminated almost all the overheads of the computations.</w:t>
      </w:r>
    </w:p>
    <w:p w14:paraId="0D316400" w14:textId="579FDEF4" w:rsidR="00FA4737" w:rsidRDefault="00542F7F" w:rsidP="00E876C6">
      <w:r>
        <w:t>The work of</w:t>
      </w:r>
      <w:r w:rsidR="00E876C6">
        <w:t xml:space="preserve"> this chapter have been </w:t>
      </w:r>
      <w:r w:rsidR="00157084">
        <w:t>accepted for publication</w:t>
      </w:r>
      <w:r w:rsidR="00E876C6">
        <w:t xml:space="preserve"> as a conference paper</w:t>
      </w:r>
      <w:r w:rsidR="006D3E0E">
        <w:fldChar w:fldCharType="begin"/>
      </w:r>
      <w:r w:rsidR="00D85276">
        <w:instrText xml:space="preserve"> ADDIN EN.CITE &lt;EndNote&gt;&lt;Cite&gt;&lt;Author&gt;Gunarathne&lt;/Author&gt;&lt;Year&gt;2014&lt;/Year&gt;&lt;RecNum&gt;2616&lt;/RecNum&gt;&lt;DisplayText&gt;[78]&lt;/DisplayText&gt;&lt;record&gt;&lt;rec-number&gt;2616&lt;/rec-number&gt;&lt;foreign-keys&gt;&lt;key app="EN" db-id="5axaw559mfwdpuewrfppwdvasdfa2ep2ardp"&gt;2616&lt;/key&gt;&lt;/foreign-keys&gt;&lt;ref-type name="Conference Paper"&gt;47&lt;/ref-type&gt;&lt;contributors&gt;&lt;authors&gt;&lt;author&gt;Thilina Gunarathne&lt;/author&gt;&lt;author&gt;Judy Qiu&lt;/author&gt;&lt;author&gt;Dennis Gannon&lt;/author&gt;&lt;/authors&gt;&lt;/contributors&gt;&lt;titles&gt;&lt;title&gt;Towards a Collective Layer in the Big Data Stack&lt;/title&gt;&lt;secondary-title&gt;14th IEEE/ACM International Symposium on Cluster, Cloud and Grid Computing&lt;/secondary-title&gt;&lt;/titles&gt;&lt;dates&gt;&lt;year&gt;2014&lt;/year&gt;&lt;/dates&gt;&lt;pub-location&gt;Chicago, USA&lt;/pub-location&gt;&lt;publisher&gt;IEEE/ACM&lt;/publisher&gt;&lt;urls&gt;&lt;/urls&gt;&lt;/record&gt;&lt;/Cite&gt;&lt;/EndNote&gt;</w:instrText>
      </w:r>
      <w:r w:rsidR="006D3E0E">
        <w:fldChar w:fldCharType="separate"/>
      </w:r>
      <w:r w:rsidR="00D85276">
        <w:rPr>
          <w:noProof/>
        </w:rPr>
        <w:t>[</w:t>
      </w:r>
      <w:hyperlink w:anchor="_ENREF_78" w:tooltip="Gunarathne, 2014 #2616" w:history="1">
        <w:r w:rsidR="00D85276">
          <w:rPr>
            <w:noProof/>
          </w:rPr>
          <w:t>78</w:t>
        </w:r>
      </w:hyperlink>
      <w:r w:rsidR="00D85276">
        <w:rPr>
          <w:noProof/>
        </w:rPr>
        <w:t>]</w:t>
      </w:r>
      <w:r w:rsidR="006D3E0E">
        <w:fldChar w:fldCharType="end"/>
      </w:r>
      <w:r w:rsidR="00E876C6">
        <w:t xml:space="preserve">. </w:t>
      </w:r>
      <w:r w:rsidR="00FA4737">
        <w:br w:type="page"/>
      </w:r>
    </w:p>
    <w:p w14:paraId="3AD5FA37" w14:textId="1F3DA3B3" w:rsidR="00FA4737" w:rsidRDefault="00FA4737" w:rsidP="00FA4737">
      <w:pPr>
        <w:pStyle w:val="Heading2"/>
      </w:pPr>
      <w:bookmarkStart w:id="345" w:name="_Toc385448393"/>
      <w:r>
        <w:lastRenderedPageBreak/>
        <w:t>Collective Communication</w:t>
      </w:r>
      <w:r w:rsidR="00AD4737">
        <w:t xml:space="preserve"> Primitives</w:t>
      </w:r>
      <w:bookmarkEnd w:id="345"/>
    </w:p>
    <w:p w14:paraId="3DECDBE2" w14:textId="31DE23C5" w:rsidR="00FA4737" w:rsidRDefault="00FA4737" w:rsidP="00FA4737">
      <w:r>
        <w:t>Collective communication operations</w:t>
      </w:r>
      <w:r>
        <w:fldChar w:fldCharType="begin"/>
      </w:r>
      <w:r w:rsidR="00D85276">
        <w:instrText xml:space="preserve"> ADDIN EN.CITE &lt;EndNote&gt;&lt;Cite ExcludeAuth="1" ExcludeYear="1"&gt;&lt;RecNum&gt;2603&lt;/RecNum&gt;&lt;DisplayText&gt;[77]&lt;/DisplayText&gt;&lt;record&gt;&lt;rec-number&gt;2603&lt;/rec-number&gt;&lt;foreign-keys&gt;&lt;key app="EN" db-id="5axaw559mfwdpuewrfppwdvasdfa2ep2ardp"&gt;2603&lt;/key&gt;&lt;/foreign-keys&gt;&lt;ref-type name="Web Page"&gt;12&lt;/ref-type&gt;&lt;contributors&gt;&lt;/contributors&gt;&lt;titles&gt;&lt;title&gt;MPI Collective Communications&lt;/title&gt;&lt;/titles&gt;&lt;dates&gt;&lt;pub-dates&gt;&lt;date&gt;11/5/2013&lt;/date&gt;&lt;/pub-dates&gt;&lt;/dates&gt;&lt;urls&gt;&lt;related-urls&gt;&lt;url&gt;http://www.ncsa.illinois.edu/UserInfo/Resources/Hardware/CommonDoc/MessPass/MPIColl.html&lt;/url&gt;&lt;/related-urls&gt;&lt;/urls&gt;&lt;/record&gt;&lt;/Cite&gt;&lt;/EndNote&gt;</w:instrText>
      </w:r>
      <w:r>
        <w:fldChar w:fldCharType="separate"/>
      </w:r>
      <w:r w:rsidR="00D85276">
        <w:rPr>
          <w:noProof/>
        </w:rPr>
        <w:t>[</w:t>
      </w:r>
      <w:hyperlink w:anchor="_ENREF_77" w:tooltip=",  #2603" w:history="1">
        <w:r w:rsidR="00D85276">
          <w:rPr>
            <w:noProof/>
          </w:rPr>
          <w:t>77</w:t>
        </w:r>
      </w:hyperlink>
      <w:r w:rsidR="00D85276">
        <w:rPr>
          <w:noProof/>
        </w:rPr>
        <w:t>]</w:t>
      </w:r>
      <w:r>
        <w:fldChar w:fldCharType="end"/>
      </w:r>
      <w:r>
        <w:t xml:space="preserve"> facilitate optimized communication and coordination between groups of nodes of a distributed computation and are used heavily in the MPI type of HPC applications. These powerful operations make it much easier and efficient to perform complex data communications and coordination inside the distributed parallel applications. Collective communication also implicitly provides some form of synchronization across the participating tasks. There exist many different implementations of HPC collective communication primitives supporting numerous algorithms and topologies suited to different environments and use cases. The best implementation for a given scenario depends on many factors, including message size, number of workers, topology of the system, the computational capabilities/capacity of the nodes, etc. Oftentimes collective communication implementations follow a poly-algorithm approach to automatically select the best algorithm and topology for the given scenario. </w:t>
      </w:r>
    </w:p>
    <w:p w14:paraId="42BC4704" w14:textId="77777777" w:rsidR="00FA4737" w:rsidRDefault="00FA4737" w:rsidP="00FA4737">
      <w:r>
        <w:t xml:space="preserve">There are two main categories of collective communication primitives. </w:t>
      </w:r>
    </w:p>
    <w:p w14:paraId="4BFD3D18" w14:textId="77777777" w:rsidR="00FA4737" w:rsidRDefault="00FA4737" w:rsidP="00D53870">
      <w:pPr>
        <w:pStyle w:val="ListParagraph"/>
        <w:numPr>
          <w:ilvl w:val="0"/>
          <w:numId w:val="26"/>
        </w:numPr>
      </w:pPr>
      <w:r>
        <w:t>Data redistribution communication primitives</w:t>
      </w:r>
    </w:p>
    <w:p w14:paraId="4D1D96FD" w14:textId="77777777" w:rsidR="00FA4737" w:rsidRDefault="00FA4737" w:rsidP="00FA4737">
      <w:pPr>
        <w:ind w:left="1440" w:firstLine="0"/>
      </w:pPr>
      <w:r>
        <w:t xml:space="preserve">These operations can be used to distribute and share data across the worker processors. Examples of these include broadcast, scatter, gather, and </w:t>
      </w:r>
      <w:proofErr w:type="spellStart"/>
      <w:r>
        <w:t>allgather</w:t>
      </w:r>
      <w:proofErr w:type="spellEnd"/>
      <w:r>
        <w:t xml:space="preserve"> operations.</w:t>
      </w:r>
    </w:p>
    <w:p w14:paraId="03363684" w14:textId="77777777" w:rsidR="00FA4737" w:rsidRDefault="00FA4737" w:rsidP="00D53870">
      <w:pPr>
        <w:pStyle w:val="ListParagraph"/>
        <w:numPr>
          <w:ilvl w:val="0"/>
          <w:numId w:val="26"/>
        </w:numPr>
      </w:pPr>
      <w:r>
        <w:t>Data consolidation communication primitives</w:t>
      </w:r>
    </w:p>
    <w:p w14:paraId="51D607D2" w14:textId="1BAD1272" w:rsidR="00FA4737" w:rsidRDefault="00FA4737" w:rsidP="00FA4737">
      <w:pPr>
        <w:ind w:left="1440" w:firstLine="0"/>
      </w:pPr>
      <w:r>
        <w:t>This type of operations can be used to collect and consolidate data contributions</w:t>
      </w:r>
      <w:r w:rsidR="00AD4737">
        <w:t xml:space="preserve"> from different worker processe</w:t>
      </w:r>
      <w:r>
        <w:t xml:space="preserve">s. Examples of these include reduce, reduce-scatter and </w:t>
      </w:r>
      <w:proofErr w:type="spellStart"/>
      <w:r>
        <w:t>allreduce</w:t>
      </w:r>
      <w:proofErr w:type="spellEnd"/>
      <w:r>
        <w:t>.</w:t>
      </w:r>
    </w:p>
    <w:p w14:paraId="1AF6E107" w14:textId="77777777" w:rsidR="00FA4737" w:rsidRDefault="00FA4737" w:rsidP="00FA4737">
      <w:r>
        <w:lastRenderedPageBreak/>
        <w:t>We can also categorize collective communication primitives based on the communication patterns as well.</w:t>
      </w:r>
    </w:p>
    <w:p w14:paraId="0C239CF1" w14:textId="77777777" w:rsidR="00FA4737" w:rsidRDefault="00FA4737" w:rsidP="00D53870">
      <w:pPr>
        <w:pStyle w:val="ListParagraph"/>
        <w:numPr>
          <w:ilvl w:val="0"/>
          <w:numId w:val="26"/>
        </w:numPr>
      </w:pPr>
      <w:r>
        <w:t>All-to-One: gather, reduce</w:t>
      </w:r>
    </w:p>
    <w:p w14:paraId="4D488365" w14:textId="77777777" w:rsidR="00FA4737" w:rsidRDefault="00FA4737" w:rsidP="00D53870">
      <w:pPr>
        <w:pStyle w:val="ListParagraph"/>
        <w:numPr>
          <w:ilvl w:val="0"/>
          <w:numId w:val="26"/>
        </w:numPr>
      </w:pPr>
      <w:r>
        <w:t>One-to-All : broadcast, scatter</w:t>
      </w:r>
    </w:p>
    <w:p w14:paraId="71E59C38" w14:textId="77777777" w:rsidR="00FA4737" w:rsidRDefault="00FA4737" w:rsidP="00D53870">
      <w:pPr>
        <w:pStyle w:val="ListParagraph"/>
        <w:numPr>
          <w:ilvl w:val="0"/>
          <w:numId w:val="26"/>
        </w:numPr>
      </w:pPr>
      <w:r>
        <w:t xml:space="preserve">All-to-All : </w:t>
      </w:r>
      <w:proofErr w:type="spellStart"/>
      <w:r>
        <w:t>allgather</w:t>
      </w:r>
      <w:proofErr w:type="spellEnd"/>
      <w:r>
        <w:t xml:space="preserve">, </w:t>
      </w:r>
      <w:proofErr w:type="spellStart"/>
      <w:r>
        <w:t>allreduce</w:t>
      </w:r>
      <w:proofErr w:type="spellEnd"/>
      <w:r>
        <w:t>, reduce-scatter</w:t>
      </w:r>
    </w:p>
    <w:p w14:paraId="10A70B14" w14:textId="77777777" w:rsidR="00FA4737" w:rsidRDefault="00FA4737" w:rsidP="00D53870">
      <w:pPr>
        <w:pStyle w:val="ListParagraph"/>
        <w:numPr>
          <w:ilvl w:val="0"/>
          <w:numId w:val="26"/>
        </w:numPr>
      </w:pPr>
      <w:r>
        <w:t xml:space="preserve">Synchronization : barrier </w:t>
      </w:r>
    </w:p>
    <w:p w14:paraId="7360C61E" w14:textId="77777777" w:rsidR="00FA4737" w:rsidRDefault="00FA4737" w:rsidP="00FA4737">
      <w:r>
        <w:t>MapReduce model supports the All-to-One type communications through the Reduce step. MapReduce-</w:t>
      </w:r>
      <w:proofErr w:type="spellStart"/>
      <w:r>
        <w:t>MergeBroadcast</w:t>
      </w:r>
      <w:proofErr w:type="spellEnd"/>
      <w:r>
        <w:t xml:space="preserve"> model we introduce in section </w:t>
      </w:r>
      <w:r>
        <w:fldChar w:fldCharType="begin"/>
      </w:r>
      <w:r>
        <w:instrText xml:space="preserve"> REF _Ref362618220 \r \h  \* MERGEFORMAT </w:instrText>
      </w:r>
      <w:r>
        <w:fldChar w:fldCharType="separate"/>
      </w:r>
      <w:r w:rsidR="009054E4">
        <w:t>7.2</w:t>
      </w:r>
      <w:r>
        <w:fldChar w:fldCharType="end"/>
      </w:r>
      <w:r>
        <w:t xml:space="preserve"> further extends this support through the Merge step. Broadcast operation introduced in MapReduce-</w:t>
      </w:r>
      <w:proofErr w:type="spellStart"/>
      <w:r>
        <w:t>MergeBroadcast</w:t>
      </w:r>
      <w:proofErr w:type="spellEnd"/>
      <w:r>
        <w:t xml:space="preserve"> model serves as an alternative to the One-to-All type collective communication operations. MapReduce model contains a barrier between the Map and Reduce phases and the iterative MapReduce model introduces a barrier between the iterations (or between the MapReduce jobs corresponding to iterations). The solutions presented in this paper focus on introducing All-to-All type collective communication operations to the MapReduce model. </w:t>
      </w:r>
    </w:p>
    <w:p w14:paraId="757B876C" w14:textId="50EC2255" w:rsidR="00FA4737" w:rsidRPr="00FA4737" w:rsidRDefault="00FA4737" w:rsidP="00664CDB">
      <w:r>
        <w:t>We can implement All-to-All communications using pairs of existing All-to-One and One-to-All type operations present in the MapReduce-</w:t>
      </w:r>
      <w:proofErr w:type="spellStart"/>
      <w:r>
        <w:t>MergeBroadcast</w:t>
      </w:r>
      <w:proofErr w:type="spellEnd"/>
      <w:r>
        <w:t xml:space="preserve"> mode. For an example, AllGather operation can be implemented as Reduce-Merge followed by Broadcast. However, these types of implementations would be inefficient and would be harder to use compared to dedicated optimized implementa</w:t>
      </w:r>
      <w:r w:rsidR="00664CDB">
        <w:t>tions of All-to-All operations.</w:t>
      </w:r>
    </w:p>
    <w:p w14:paraId="17E20858" w14:textId="77777777" w:rsidR="007C68FE" w:rsidRDefault="007C68FE" w:rsidP="00AD4737">
      <w:pPr>
        <w:pStyle w:val="Heading2"/>
        <w:rPr>
          <w:spacing w:val="5"/>
          <w:szCs w:val="36"/>
        </w:rPr>
      </w:pPr>
      <w:bookmarkStart w:id="346" w:name="_Toc364974039"/>
      <w:bookmarkStart w:id="347" w:name="_Ref362618220"/>
      <w:bookmarkStart w:id="348" w:name="_Toc385448394"/>
      <w:r>
        <w:t>MapReduce-</w:t>
      </w:r>
      <w:proofErr w:type="spellStart"/>
      <w:r>
        <w:t>MergeBroadcast</w:t>
      </w:r>
      <w:bookmarkEnd w:id="346"/>
      <w:bookmarkEnd w:id="347"/>
      <w:bookmarkEnd w:id="348"/>
      <w:proofErr w:type="spellEnd"/>
    </w:p>
    <w:p w14:paraId="5566C9F2" w14:textId="77777777" w:rsidR="007C68FE" w:rsidRDefault="007C68FE" w:rsidP="007C68FE">
      <w:pPr>
        <w:spacing w:after="120"/>
        <w:rPr>
          <w:rFonts w:eastAsiaTheme="majorEastAsia"/>
        </w:rPr>
      </w:pPr>
      <w:r>
        <w:lastRenderedPageBreak/>
        <w:t>In this section we introduce MapReduce-</w:t>
      </w:r>
      <w:proofErr w:type="spellStart"/>
      <w:r>
        <w:t>MergeBroadcast</w:t>
      </w:r>
      <w:proofErr w:type="spellEnd"/>
      <w:r>
        <w:t xml:space="preserve"> as a generic programming model for the data-intensive iterative MapReduce applications.  Programming model of most of the current iterative MapReduce frameworks can be specified as MapReduce-</w:t>
      </w:r>
      <w:proofErr w:type="spellStart"/>
      <w:r>
        <w:t>MergeBroadcast</w:t>
      </w:r>
      <w:proofErr w:type="spellEnd"/>
      <w:r>
        <w:t xml:space="preserve">. </w:t>
      </w:r>
    </w:p>
    <w:p w14:paraId="635E28AC" w14:textId="77777777" w:rsidR="007C68FE" w:rsidRDefault="007C68FE" w:rsidP="00664CDB">
      <w:pPr>
        <w:pStyle w:val="Heading3"/>
      </w:pPr>
      <w:bookmarkStart w:id="349" w:name="_Toc364974040"/>
      <w:bookmarkStart w:id="350" w:name="_Toc385448395"/>
      <w:r>
        <w:t>API</w:t>
      </w:r>
      <w:bookmarkEnd w:id="349"/>
      <w:bookmarkEnd w:id="350"/>
    </w:p>
    <w:p w14:paraId="2E4B2D92" w14:textId="77777777" w:rsidR="007C68FE" w:rsidRDefault="007C68FE" w:rsidP="007C68FE">
      <w:pPr>
        <w:rPr>
          <w:rFonts w:eastAsiaTheme="majorEastAsia"/>
        </w:rPr>
      </w:pPr>
      <w:r>
        <w:t>MapReduce-</w:t>
      </w:r>
      <w:proofErr w:type="spellStart"/>
      <w:r>
        <w:t>MergeBroadcast</w:t>
      </w:r>
      <w:proofErr w:type="spellEnd"/>
      <w:r>
        <w:t xml:space="preserve"> programming model extends the </w:t>
      </w:r>
      <w:r>
        <w:rPr>
          <w:i/>
        </w:rPr>
        <w:t xml:space="preserve">map </w:t>
      </w:r>
      <w:r>
        <w:t>and</w:t>
      </w:r>
      <w:r>
        <w:rPr>
          <w:i/>
        </w:rPr>
        <w:t xml:space="preserve"> reduce</w:t>
      </w:r>
      <w:r>
        <w:t xml:space="preserve"> functions of traditional MapReduce to include the loop variant delta values as an input parameter. MapReduce-</w:t>
      </w:r>
      <w:proofErr w:type="spellStart"/>
      <w:r>
        <w:t>MergeBroadcast</w:t>
      </w:r>
      <w:proofErr w:type="spellEnd"/>
      <w:r>
        <w:t xml:space="preserve"> provides the loop variant data (</w:t>
      </w:r>
      <w:proofErr w:type="spellStart"/>
      <w:r>
        <w:rPr>
          <w:i/>
        </w:rPr>
        <w:t>dynamicData</w:t>
      </w:r>
      <w:proofErr w:type="spellEnd"/>
      <w:r>
        <w:t xml:space="preserve">) to the </w:t>
      </w:r>
      <w:r>
        <w:rPr>
          <w:i/>
        </w:rPr>
        <w:t>Map</w:t>
      </w:r>
      <w:r>
        <w:t xml:space="preserve"> and </w:t>
      </w:r>
      <w:r>
        <w:rPr>
          <w:i/>
        </w:rPr>
        <w:t>Reduce</w:t>
      </w:r>
      <w:r>
        <w:t xml:space="preserve"> tasks as a list of key-value pairs using this additional input parameter. </w:t>
      </w:r>
    </w:p>
    <w:p w14:paraId="152000C6" w14:textId="77777777" w:rsidR="007C68FE" w:rsidRDefault="007C68FE" w:rsidP="007C68FE">
      <w:pPr>
        <w:spacing w:after="120"/>
        <w:rPr>
          <w:b/>
        </w:rPr>
      </w:pPr>
      <w:proofErr w:type="gramStart"/>
      <w:r>
        <w:rPr>
          <w:b/>
        </w:rPr>
        <w:t>Map(</w:t>
      </w:r>
      <w:proofErr w:type="gramEnd"/>
      <w:r>
        <w:rPr>
          <w:b/>
        </w:rPr>
        <w:t xml:space="preserve">&lt;key&gt;, &lt;value&gt;, </w:t>
      </w:r>
      <w:proofErr w:type="spellStart"/>
      <w:r>
        <w:rPr>
          <w:b/>
        </w:rPr>
        <w:t>list_of</w:t>
      </w:r>
      <w:proofErr w:type="spellEnd"/>
      <w:r>
        <w:rPr>
          <w:b/>
        </w:rPr>
        <w:t xml:space="preserve"> &lt;</w:t>
      </w:r>
      <w:proofErr w:type="spellStart"/>
      <w:r>
        <w:rPr>
          <w:b/>
        </w:rPr>
        <w:t>key,value</w:t>
      </w:r>
      <w:proofErr w:type="spellEnd"/>
      <w:r>
        <w:rPr>
          <w:b/>
        </w:rPr>
        <w:t xml:space="preserve">&gt; </w:t>
      </w:r>
      <w:proofErr w:type="spellStart"/>
      <w:r>
        <w:rPr>
          <w:b/>
        </w:rPr>
        <w:t>dynamicData</w:t>
      </w:r>
      <w:proofErr w:type="spellEnd"/>
      <w:r>
        <w:rPr>
          <w:b/>
        </w:rPr>
        <w:t>)</w:t>
      </w:r>
    </w:p>
    <w:p w14:paraId="07CA7164" w14:textId="77777777" w:rsidR="007C68FE" w:rsidRDefault="007C68FE" w:rsidP="007C68FE">
      <w:pPr>
        <w:spacing w:after="120"/>
        <w:rPr>
          <w:b/>
        </w:rPr>
      </w:pPr>
      <w:proofErr w:type="gramStart"/>
      <w:r>
        <w:rPr>
          <w:b/>
        </w:rPr>
        <w:t>Reduce(</w:t>
      </w:r>
      <w:proofErr w:type="gramEnd"/>
      <w:r>
        <w:rPr>
          <w:b/>
        </w:rPr>
        <w:t xml:space="preserve">&lt;key&gt;, </w:t>
      </w:r>
      <w:proofErr w:type="spellStart"/>
      <w:r>
        <w:rPr>
          <w:b/>
        </w:rPr>
        <w:t>list_of</w:t>
      </w:r>
      <w:proofErr w:type="spellEnd"/>
      <w:r>
        <w:rPr>
          <w:b/>
        </w:rPr>
        <w:t xml:space="preserve"> &lt;value&gt;, </w:t>
      </w:r>
      <w:proofErr w:type="spellStart"/>
      <w:r>
        <w:rPr>
          <w:b/>
        </w:rPr>
        <w:t>list_of</w:t>
      </w:r>
      <w:proofErr w:type="spellEnd"/>
      <w:r>
        <w:rPr>
          <w:b/>
        </w:rPr>
        <w:t xml:space="preserve"> &lt;</w:t>
      </w:r>
      <w:proofErr w:type="spellStart"/>
      <w:r>
        <w:rPr>
          <w:b/>
        </w:rPr>
        <w:t>key,value</w:t>
      </w:r>
      <w:proofErr w:type="spellEnd"/>
      <w:r>
        <w:rPr>
          <w:b/>
        </w:rPr>
        <w:t xml:space="preserve">&gt; </w:t>
      </w:r>
      <w:proofErr w:type="spellStart"/>
      <w:r>
        <w:rPr>
          <w:b/>
        </w:rPr>
        <w:t>dynamicData</w:t>
      </w:r>
      <w:proofErr w:type="spellEnd"/>
      <w:r>
        <w:rPr>
          <w:b/>
        </w:rPr>
        <w:t>)</w:t>
      </w:r>
    </w:p>
    <w:p w14:paraId="7C6CCB69" w14:textId="4981C024" w:rsidR="007C68FE" w:rsidRDefault="007C68FE" w:rsidP="007C68FE">
      <w:r>
        <w:t xml:space="preserve">This additional input can be used to provide the broadcast data to the Map and Reduce tasks. As we show in the later sections of this </w:t>
      </w:r>
      <w:r w:rsidR="00E1090A">
        <w:t>chapter</w:t>
      </w:r>
      <w:r>
        <w:t xml:space="preserve">, this additional input parameters can used to provide the loop variant data distributed using other mechanisms to the map tasks. This extra input parameter can also be used to implement additional functionalities such as performing map side joins. </w:t>
      </w:r>
    </w:p>
    <w:p w14:paraId="409EAB98" w14:textId="77777777" w:rsidR="007C68FE" w:rsidRDefault="007C68FE" w:rsidP="00664CDB">
      <w:pPr>
        <w:pStyle w:val="Heading3"/>
      </w:pPr>
      <w:bookmarkStart w:id="351" w:name="_Toc364974041"/>
      <w:bookmarkStart w:id="352" w:name="_Toc385448396"/>
      <w:r>
        <w:t>Merge Task</w:t>
      </w:r>
      <w:bookmarkEnd w:id="351"/>
      <w:bookmarkEnd w:id="352"/>
    </w:p>
    <w:p w14:paraId="359A6985" w14:textId="627C15A8" w:rsidR="007C68FE" w:rsidRDefault="007C68FE" w:rsidP="007C68FE">
      <w:r>
        <w:t xml:space="preserve">We define </w:t>
      </w:r>
      <w:r>
        <w:rPr>
          <w:i/>
        </w:rPr>
        <w:t>Merge</w:t>
      </w:r>
      <w:r w:rsidR="00664CDB" w:rsidRPr="00D414C8">
        <w:rPr>
          <w:i/>
        </w:rPr>
        <w:fldChar w:fldCharType="begin"/>
      </w:r>
      <w:r w:rsidR="00D85276">
        <w:rPr>
          <w:i/>
        </w:rPr>
        <w:instrText xml:space="preserve"> ADDIN EN.CITE &lt;EndNote&gt;&lt;Cite&gt;&lt;Author&gt;Gunarathne&lt;/Author&gt;&lt;Year&gt;2013&lt;/Year&gt;&lt;RecNum&gt;2597&lt;/RecNum&gt;&lt;DisplayText&gt;[69]&lt;/DisplayText&gt;&lt;record&gt;&lt;rec-number&gt;2597&lt;/rec-number&gt;&lt;foreign-keys&gt;&lt;key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rsidR="00664CDB" w:rsidRPr="00D414C8">
        <w:rPr>
          <w:i/>
        </w:rPr>
        <w:fldChar w:fldCharType="separate"/>
      </w:r>
      <w:r w:rsidR="00D85276">
        <w:rPr>
          <w:i/>
          <w:noProof/>
        </w:rPr>
        <w:t>[</w:t>
      </w:r>
      <w:hyperlink w:anchor="_ENREF_69" w:tooltip="Gunarathne, 2013 #2597" w:history="1">
        <w:r w:rsidR="00D85276">
          <w:rPr>
            <w:i/>
            <w:noProof/>
          </w:rPr>
          <w:t>69</w:t>
        </w:r>
      </w:hyperlink>
      <w:r w:rsidR="00D85276">
        <w:rPr>
          <w:i/>
          <w:noProof/>
        </w:rPr>
        <w:t>]</w:t>
      </w:r>
      <w:r w:rsidR="00664CDB" w:rsidRPr="00D414C8">
        <w:rPr>
          <w:i/>
        </w:rPr>
        <w:fldChar w:fldCharType="end"/>
      </w:r>
      <w:r w:rsidR="00664CDB" w:rsidRPr="00D414C8">
        <w:t xml:space="preserve"> </w:t>
      </w:r>
      <w:r>
        <w:t xml:space="preserve">as a new step to the MapReduce programming model to support iterative applications. It is a single task, or the convergence point, that executes after the </w:t>
      </w:r>
      <w:r>
        <w:rPr>
          <w:i/>
        </w:rPr>
        <w:t>Reduce</w:t>
      </w:r>
      <w:r>
        <w:t xml:space="preserve"> step. It can be used to perform summarization or aggregation of the results of a single MapReduce iteration. The </w:t>
      </w:r>
      <w:r>
        <w:rPr>
          <w:i/>
        </w:rPr>
        <w:t>Merge</w:t>
      </w:r>
      <w:r>
        <w:t xml:space="preserve"> step can also serve as the “loop-test” that evaluates the loops condition in the iterative MapReduce programming model. Merge tasks can be used to add a new iteration, finish the job, or schedule a new MapReduce job. These decisions can be made based on the number of iterations or by comparison of the results from previous and current iterations, such as the k-value difference between </w:t>
      </w:r>
      <w:r>
        <w:lastRenderedPageBreak/>
        <w:t>iterations for K-means Clustering.  Users can use the results of the current iteration and the broadcast data to make these decisions. Oftentimes the output of the merge task needs to be broadcasted to tasks of the next iteration.</w:t>
      </w:r>
    </w:p>
    <w:p w14:paraId="7FCEDACB" w14:textId="77777777" w:rsidR="007C68FE" w:rsidRDefault="007C68FE" w:rsidP="007C68FE">
      <w:pPr>
        <w:spacing w:after="120"/>
      </w:pPr>
      <w:r>
        <w:rPr>
          <w:i/>
        </w:rPr>
        <w:t>Merge</w:t>
      </w:r>
      <w:r>
        <w:t xml:space="preserve"> Task receives all the </w:t>
      </w:r>
      <w:r>
        <w:rPr>
          <w:i/>
        </w:rPr>
        <w:t>Reduce</w:t>
      </w:r>
      <w:r>
        <w:t xml:space="preserve"> outputs and the broadcast data for the current iteration as the inputs.  There can only be one </w:t>
      </w:r>
      <w:r>
        <w:rPr>
          <w:i/>
        </w:rPr>
        <w:t>merge</w:t>
      </w:r>
      <w:r>
        <w:t xml:space="preserve"> task for a MapReduce job. With </w:t>
      </w:r>
      <w:r>
        <w:rPr>
          <w:i/>
        </w:rPr>
        <w:t>merge</w:t>
      </w:r>
      <w:r>
        <w:t>, the overall flow of the iterative MapReduce computation flow would appear as follows:</w:t>
      </w:r>
    </w:p>
    <w:p w14:paraId="3DACA8E3" w14:textId="0317B7F5" w:rsidR="007C68FE" w:rsidRDefault="007C68FE" w:rsidP="007C68FE">
      <w:pPr>
        <w:keepNext/>
        <w:spacing w:after="120"/>
        <w:jc w:val="center"/>
      </w:pPr>
      <w:r>
        <w:rPr>
          <w:noProof/>
        </w:rPr>
        <w:drawing>
          <wp:inline distT="0" distB="0" distL="0" distR="0" wp14:anchorId="6A7F1949" wp14:editId="073E7B95">
            <wp:extent cx="5572125" cy="209550"/>
            <wp:effectExtent l="0" t="19050" r="9525" b="57150"/>
            <wp:docPr id="26"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3D7F225" w14:textId="77777777" w:rsidR="007C68FE" w:rsidRPr="00113CFF" w:rsidRDefault="007C68FE" w:rsidP="00113CFF">
      <w:pPr>
        <w:pStyle w:val="Caption"/>
      </w:pPr>
      <w:bookmarkStart w:id="353" w:name="_Toc385451960"/>
      <w:r w:rsidRPr="00113CFF">
        <w:t xml:space="preserve">Figure </w:t>
      </w:r>
      <w:r w:rsidR="00556A18">
        <w:fldChar w:fldCharType="begin"/>
      </w:r>
      <w:r w:rsidR="00556A18">
        <w:instrText xml:space="preserve"> SEQ Figure \* ARABIC </w:instrText>
      </w:r>
      <w:r w:rsidR="00556A18">
        <w:fldChar w:fldCharType="separate"/>
      </w:r>
      <w:proofErr w:type="gramStart"/>
      <w:r w:rsidR="009054E4">
        <w:rPr>
          <w:noProof/>
        </w:rPr>
        <w:t>50</w:t>
      </w:r>
      <w:r w:rsidR="00556A18">
        <w:rPr>
          <w:noProof/>
        </w:rPr>
        <w:fldChar w:fldCharType="end"/>
      </w:r>
      <w:r w:rsidRPr="00113CFF">
        <w:t xml:space="preserve"> MapReduce-</w:t>
      </w:r>
      <w:proofErr w:type="spellStart"/>
      <w:r w:rsidRPr="00113CFF">
        <w:t>MergeBroadcast</w:t>
      </w:r>
      <w:proofErr w:type="spellEnd"/>
      <w:r w:rsidRPr="00113CFF">
        <w:t xml:space="preserve"> computation flow</w:t>
      </w:r>
      <w:bookmarkEnd w:id="353"/>
      <w:proofErr w:type="gramEnd"/>
    </w:p>
    <w:p w14:paraId="2E713B93" w14:textId="77777777" w:rsidR="007C68FE" w:rsidRDefault="007C68FE" w:rsidP="007C68FE">
      <w:pPr>
        <w:spacing w:after="120"/>
      </w:pPr>
      <w:r>
        <w:t>The programming APIs of the Merge task can be where the “</w:t>
      </w:r>
      <w:proofErr w:type="spellStart"/>
      <w:r>
        <w:t>reduceOutputs</w:t>
      </w:r>
      <w:proofErr w:type="spellEnd"/>
      <w:r>
        <w:t>” are the outputs of the reduce tasks and the “</w:t>
      </w:r>
      <w:proofErr w:type="spellStart"/>
      <w:r>
        <w:t>broadcastData</w:t>
      </w:r>
      <w:proofErr w:type="spellEnd"/>
      <w:r>
        <w:t>” is the loop variant broadcast data for the current iteration.</w:t>
      </w:r>
    </w:p>
    <w:p w14:paraId="490750D7" w14:textId="77777777" w:rsidR="007C68FE" w:rsidRDefault="007C68FE" w:rsidP="007C68FE">
      <w:pPr>
        <w:spacing w:after="120"/>
        <w:rPr>
          <w:b/>
        </w:rPr>
      </w:pPr>
      <w:proofErr w:type="gramStart"/>
      <w:r>
        <w:rPr>
          <w:b/>
        </w:rPr>
        <w:t>Merge(</w:t>
      </w:r>
      <w:proofErr w:type="spellStart"/>
      <w:proofErr w:type="gramEnd"/>
      <w:r>
        <w:rPr>
          <w:b/>
        </w:rPr>
        <w:t>list_of</w:t>
      </w:r>
      <w:proofErr w:type="spellEnd"/>
      <w:r>
        <w:rPr>
          <w:b/>
        </w:rPr>
        <w:t xml:space="preserve"> &lt;</w:t>
      </w:r>
      <w:proofErr w:type="spellStart"/>
      <w:r>
        <w:rPr>
          <w:b/>
        </w:rPr>
        <w:t>key,list_of</w:t>
      </w:r>
      <w:proofErr w:type="spellEnd"/>
      <w:r>
        <w:rPr>
          <w:b/>
        </w:rPr>
        <w:t xml:space="preserve">&lt;value&gt;&gt; </w:t>
      </w:r>
      <w:proofErr w:type="spellStart"/>
      <w:r>
        <w:rPr>
          <w:b/>
        </w:rPr>
        <w:t>reduceOutputs</w:t>
      </w:r>
      <w:proofErr w:type="spellEnd"/>
      <w:r>
        <w:rPr>
          <w:b/>
        </w:rPr>
        <w:t xml:space="preserve">, </w:t>
      </w:r>
      <w:proofErr w:type="spellStart"/>
      <w:r>
        <w:rPr>
          <w:b/>
        </w:rPr>
        <w:t>list_of</w:t>
      </w:r>
      <w:proofErr w:type="spellEnd"/>
      <w:r>
        <w:rPr>
          <w:b/>
        </w:rPr>
        <w:t xml:space="preserve"> &lt;</w:t>
      </w:r>
      <w:proofErr w:type="spellStart"/>
      <w:r>
        <w:rPr>
          <w:b/>
        </w:rPr>
        <w:t>key,value</w:t>
      </w:r>
      <w:proofErr w:type="spellEnd"/>
      <w:r>
        <w:rPr>
          <w:b/>
        </w:rPr>
        <w:t xml:space="preserve">&gt; </w:t>
      </w:r>
      <w:proofErr w:type="spellStart"/>
      <w:r>
        <w:rPr>
          <w:b/>
        </w:rPr>
        <w:t>dynamicData</w:t>
      </w:r>
      <w:proofErr w:type="spellEnd"/>
      <w:r>
        <w:rPr>
          <w:b/>
        </w:rPr>
        <w:t>)</w:t>
      </w:r>
    </w:p>
    <w:p w14:paraId="38B52B29" w14:textId="77777777" w:rsidR="007C68FE" w:rsidRDefault="007C68FE" w:rsidP="00664CDB">
      <w:pPr>
        <w:pStyle w:val="Heading3"/>
      </w:pPr>
      <w:bookmarkStart w:id="354" w:name="_Toc364974042"/>
      <w:bookmarkStart w:id="355" w:name="_Toc385448397"/>
      <w:r>
        <w:t>Broadcast</w:t>
      </w:r>
      <w:bookmarkEnd w:id="354"/>
      <w:bookmarkEnd w:id="355"/>
    </w:p>
    <w:p w14:paraId="1945A2AE" w14:textId="77777777" w:rsidR="007C68FE" w:rsidRDefault="007C68FE" w:rsidP="007C68FE">
      <w:pPr>
        <w:rPr>
          <w:rFonts w:eastAsiaTheme="majorEastAsia"/>
        </w:rPr>
      </w:pPr>
      <w:proofErr w:type="spellStart"/>
      <w:r>
        <w:t>Boradcast</w:t>
      </w:r>
      <w:proofErr w:type="spellEnd"/>
      <w:r>
        <w:t xml:space="preserve"> operation broadcasts the loop variant data to all the tasks in iteration. In typical data-intensive iterative computations, the loop-variant data is orders of magnitude smaller than the loop-invariant data. In the MapReduce-</w:t>
      </w:r>
      <w:proofErr w:type="spellStart"/>
      <w:r>
        <w:t>MergeBroadcast</w:t>
      </w:r>
      <w:proofErr w:type="spellEnd"/>
      <w:r>
        <w:t xml:space="preserve"> model, the broadcast operation typically broadcasts the output data of the Merge tasks to the tasks of the next iteration. Broadcast operation of MapReduce-</w:t>
      </w:r>
      <w:proofErr w:type="spellStart"/>
      <w:r>
        <w:t>MergeBroadcast</w:t>
      </w:r>
      <w:proofErr w:type="spellEnd"/>
      <w:r>
        <w:t xml:space="preserve"> can also be thought of as executing at the beginning of the iterative MapReduce computation. This would make the model Broadcast-MapReduce-Merge, which is essentially similar to the MapReduce-Merge-Broadcast when iterations are present. </w:t>
      </w:r>
    </w:p>
    <w:p w14:paraId="1F7EBE6F" w14:textId="77777777" w:rsidR="007C68FE" w:rsidRDefault="007C68FE" w:rsidP="007C68FE">
      <w:pPr>
        <w:jc w:val="left"/>
        <w:rPr>
          <w:sz w:val="20"/>
        </w:rPr>
      </w:pPr>
      <w:r>
        <w:rPr>
          <w:sz w:val="20"/>
        </w:rPr>
        <w:t>…</w:t>
      </w:r>
      <w:proofErr w:type="spellStart"/>
      <w:r>
        <w:rPr>
          <w:sz w:val="20"/>
        </w:rPr>
        <w:t>MapReduce</w:t>
      </w:r>
      <w:r>
        <w:rPr>
          <w:sz w:val="20"/>
          <w:vertAlign w:val="subscript"/>
        </w:rPr>
        <w:t>n</w:t>
      </w:r>
      <w:proofErr w:type="spellEnd"/>
      <w:r>
        <w:rPr>
          <w:sz w:val="20"/>
        </w:rPr>
        <w:t xml:space="preserve">-&gt; </w:t>
      </w:r>
      <w:proofErr w:type="spellStart"/>
      <w:r>
        <w:rPr>
          <w:sz w:val="20"/>
        </w:rPr>
        <w:t>Merge</w:t>
      </w:r>
      <w:r>
        <w:rPr>
          <w:sz w:val="20"/>
          <w:vertAlign w:val="subscript"/>
        </w:rPr>
        <w:t>n</w:t>
      </w:r>
      <w:proofErr w:type="spellEnd"/>
      <w:r>
        <w:rPr>
          <w:sz w:val="20"/>
        </w:rPr>
        <w:t xml:space="preserve">-&gt; </w:t>
      </w:r>
      <w:proofErr w:type="spellStart"/>
      <w:r>
        <w:rPr>
          <w:sz w:val="20"/>
        </w:rPr>
        <w:t>Broadcast</w:t>
      </w:r>
      <w:r>
        <w:rPr>
          <w:sz w:val="20"/>
          <w:vertAlign w:val="subscript"/>
        </w:rPr>
        <w:t>n</w:t>
      </w:r>
      <w:proofErr w:type="spellEnd"/>
      <w:r>
        <w:rPr>
          <w:sz w:val="20"/>
        </w:rPr>
        <w:t>-&gt; MapReduce</w:t>
      </w:r>
      <w:r>
        <w:rPr>
          <w:sz w:val="20"/>
          <w:vertAlign w:val="subscript"/>
        </w:rPr>
        <w:t>n+1</w:t>
      </w:r>
      <w:r>
        <w:rPr>
          <w:sz w:val="20"/>
        </w:rPr>
        <w:t>-&gt; Merge</w:t>
      </w:r>
      <w:r>
        <w:rPr>
          <w:sz w:val="20"/>
          <w:vertAlign w:val="subscript"/>
        </w:rPr>
        <w:t xml:space="preserve"> n+1</w:t>
      </w:r>
      <w:r>
        <w:rPr>
          <w:sz w:val="20"/>
        </w:rPr>
        <w:t>-&gt; Broadcast</w:t>
      </w:r>
      <w:r>
        <w:rPr>
          <w:sz w:val="20"/>
          <w:vertAlign w:val="subscript"/>
        </w:rPr>
        <w:t>n+1</w:t>
      </w:r>
      <w:r>
        <w:rPr>
          <w:sz w:val="20"/>
        </w:rPr>
        <w:t>-&gt; MapReduce</w:t>
      </w:r>
      <w:r>
        <w:rPr>
          <w:sz w:val="20"/>
          <w:vertAlign w:val="subscript"/>
        </w:rPr>
        <w:t xml:space="preserve"> n+2</w:t>
      </w:r>
      <w:r>
        <w:rPr>
          <w:sz w:val="20"/>
        </w:rPr>
        <w:t>-&gt; Merge...</w:t>
      </w:r>
    </w:p>
    <w:p w14:paraId="5C5C7E44" w14:textId="331CC0BA" w:rsidR="007C68FE" w:rsidRDefault="007C68FE" w:rsidP="007C68FE">
      <w:r>
        <w:lastRenderedPageBreak/>
        <w:t>Broadcast can be implemented efficiently based on the environment as well as the data sizes. Well known algorithms for data broadcasting include flat-tree, minimum spanning tree (MST), pipeline and chaining</w:t>
      </w:r>
      <w:r>
        <w:fldChar w:fldCharType="begin"/>
      </w:r>
      <w:r w:rsidR="00D85276">
        <w:instrText xml:space="preserve"> ADDIN EN.CITE &lt;EndNote&gt;&lt;Cite&gt;&lt;Author&gt;Pjesivac-Grbovic&lt;/Author&gt;&lt;Year&gt;2005&lt;/Year&gt;&lt;RecNum&gt;2600&lt;/RecNum&gt;&lt;DisplayText&gt;[79]&lt;/DisplayText&gt;&lt;record&gt;&lt;rec-number&gt;2600&lt;/rec-number&gt;&lt;foreign-keys&gt;&lt;key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fldChar w:fldCharType="separate"/>
      </w:r>
      <w:r w:rsidR="00D85276">
        <w:rPr>
          <w:noProof/>
        </w:rPr>
        <w:t>[</w:t>
      </w:r>
      <w:hyperlink w:anchor="_ENREF_79" w:tooltip="Pjesivac-Grbovic, 2005 #2600" w:history="1">
        <w:r w:rsidR="00D85276">
          <w:rPr>
            <w:noProof/>
          </w:rPr>
          <w:t>79</w:t>
        </w:r>
      </w:hyperlink>
      <w:r w:rsidR="00D85276">
        <w:rPr>
          <w:noProof/>
        </w:rPr>
        <w:t>]</w:t>
      </w:r>
      <w:r>
        <w:fldChar w:fldCharType="end"/>
      </w:r>
      <w:r>
        <w:t xml:space="preserve">.   </w:t>
      </w:r>
      <w:r w:rsidR="00664CDB" w:rsidRPr="00D414C8">
        <w:t xml:space="preserve">It’s possible to share broadcast data between multiple </w:t>
      </w:r>
      <w:proofErr w:type="gramStart"/>
      <w:r w:rsidR="00664CDB" w:rsidRPr="00D414C8">
        <w:t>Map</w:t>
      </w:r>
      <w:proofErr w:type="gramEnd"/>
      <w:r w:rsidR="00664CDB" w:rsidRPr="00D414C8">
        <w:t xml:space="preserve"> and/or Reduce tasks executing on the same node</w:t>
      </w:r>
      <w:r w:rsidR="00664CDB">
        <w:t xml:space="preserve">, </w:t>
      </w:r>
      <w:r>
        <w:t>as MapReduce computations typically have more than one map/reduce/merge worker per worker-node.</w:t>
      </w:r>
    </w:p>
    <w:p w14:paraId="6364DDA7" w14:textId="77777777" w:rsidR="007C68FE" w:rsidRDefault="007C68FE" w:rsidP="00664CDB">
      <w:pPr>
        <w:pStyle w:val="Heading3"/>
      </w:pPr>
      <w:bookmarkStart w:id="356" w:name="_Toc364974043"/>
      <w:bookmarkStart w:id="357" w:name="_Toc385448398"/>
      <w:proofErr w:type="spellStart"/>
      <w:r>
        <w:t>MapReduceMergeBroadcast</w:t>
      </w:r>
      <w:proofErr w:type="spellEnd"/>
      <w:r>
        <w:t xml:space="preserve"> Cost Model</w:t>
      </w:r>
      <w:bookmarkEnd w:id="356"/>
      <w:bookmarkEnd w:id="357"/>
    </w:p>
    <w:p w14:paraId="2F983F8A" w14:textId="101F74BD" w:rsidR="007C68FE" w:rsidRDefault="007C68FE" w:rsidP="007C68FE">
      <w:pPr>
        <w:rPr>
          <w:rFonts w:eastAsiaTheme="majorEastAsia"/>
        </w:rPr>
      </w:pPr>
      <w:r>
        <w:t>There exist several models that are frequently used by the message passing community to model to data communication performance</w:t>
      </w:r>
      <w:r>
        <w:fldChar w:fldCharType="begin"/>
      </w:r>
      <w:r w:rsidR="00D85276">
        <w:instrText xml:space="preserve"> ADDIN EN.CITE &lt;EndNote&gt;&lt;Cite&gt;&lt;Author&gt;Pjesivac-Grbovic&lt;/Author&gt;&lt;Year&gt;2005&lt;/Year&gt;&lt;RecNum&gt;2600&lt;/RecNum&gt;&lt;DisplayText&gt;[79]&lt;/DisplayText&gt;&lt;record&gt;&lt;rec-number&gt;2600&lt;/rec-number&gt;&lt;foreign-keys&gt;&lt;key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fldChar w:fldCharType="separate"/>
      </w:r>
      <w:r w:rsidR="00D85276">
        <w:rPr>
          <w:noProof/>
        </w:rPr>
        <w:t>[</w:t>
      </w:r>
      <w:hyperlink w:anchor="_ENREF_79" w:tooltip="Pjesivac-Grbovic, 2005 #2600" w:history="1">
        <w:r w:rsidR="00D85276">
          <w:rPr>
            <w:noProof/>
          </w:rPr>
          <w:t>79</w:t>
        </w:r>
      </w:hyperlink>
      <w:r w:rsidR="00D85276">
        <w:rPr>
          <w:noProof/>
        </w:rPr>
        <w:t>]</w:t>
      </w:r>
      <w:r>
        <w:fldChar w:fldCharType="end"/>
      </w:r>
      <w:r>
        <w:t xml:space="preserve">.  We use the </w:t>
      </w:r>
      <w:proofErr w:type="spellStart"/>
      <w:r>
        <w:t>Hockney</w:t>
      </w:r>
      <w:proofErr w:type="spellEnd"/>
      <w:r>
        <w:t xml:space="preserve"> </w:t>
      </w:r>
      <w:proofErr w:type="gramStart"/>
      <w:r>
        <w:t>model</w:t>
      </w:r>
      <w:proofErr w:type="gramEnd"/>
      <w:r>
        <w:fldChar w:fldCharType="begin">
          <w:fldData xml:space="preserve">PEVuZE5vdGU+PENpdGU+PEF1dGhvcj5Ib2NrbmV5PC9BdXRob3I+PFllYXI+MTk5NDwvWWVhcj48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</w:fldData>
        </w:fldChar>
      </w:r>
      <w:r w:rsidR="00D85276">
        <w:instrText xml:space="preserve"> ADDIN EN.CITE </w:instrText>
      </w:r>
      <w:r w:rsidR="00D85276">
        <w:fldChar w:fldCharType="begin">
          <w:fldData xml:space="preserve">PEVuZE5vdGU+PENpdGU+PEF1dGhvcj5Ib2NrbmV5PC9BdXRob3I+PFllYXI+MTk5NDwvWWVhcj48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</w:fldData>
        </w:fldChar>
      </w:r>
      <w:r w:rsidR="00D85276">
        <w:instrText xml:space="preserve"> ADDIN EN.CITE.DATA </w:instrText>
      </w:r>
      <w:r w:rsidR="00D85276">
        <w:fldChar w:fldCharType="end"/>
      </w:r>
      <w:r>
        <w:fldChar w:fldCharType="separate"/>
      </w:r>
      <w:r w:rsidR="00D85276">
        <w:rPr>
          <w:noProof/>
        </w:rPr>
        <w:t>[</w:t>
      </w:r>
      <w:hyperlink w:anchor="_ENREF_79" w:tooltip="Pjesivac-Grbovic, 2005 #2600" w:history="1">
        <w:r w:rsidR="00D85276">
          <w:rPr>
            <w:noProof/>
          </w:rPr>
          <w:t>79</w:t>
        </w:r>
      </w:hyperlink>
      <w:r w:rsidR="00D85276">
        <w:rPr>
          <w:noProof/>
        </w:rPr>
        <w:t xml:space="preserve">, </w:t>
      </w:r>
      <w:hyperlink w:anchor="_ENREF_80" w:tooltip="Hockney, 1994 #2601" w:history="1">
        <w:r w:rsidR="00D85276">
          <w:rPr>
            <w:noProof/>
          </w:rPr>
          <w:t>80</w:t>
        </w:r>
      </w:hyperlink>
      <w:r w:rsidR="00D85276">
        <w:rPr>
          <w:noProof/>
        </w:rPr>
        <w:t>]</w:t>
      </w:r>
      <w:r>
        <w:fldChar w:fldCharType="end"/>
      </w:r>
      <w:r>
        <w:t xml:space="preserve"> for the simplicity. </w:t>
      </w:r>
      <w:proofErr w:type="spellStart"/>
      <w:r>
        <w:t>Hockney</w:t>
      </w:r>
      <w:proofErr w:type="spellEnd"/>
      <w:r>
        <w:t xml:space="preserve"> model assumes the time to send a data set with n data items among two nodes is α+nβ, where α is the latency and β is the transmission time per data item (1/bandwidth).  </w:t>
      </w:r>
      <w:proofErr w:type="spellStart"/>
      <w:r>
        <w:t>Hockney</w:t>
      </w:r>
      <w:proofErr w:type="spellEnd"/>
      <w:r>
        <w:t xml:space="preserve"> model cannot model the network congestion.</w:t>
      </w:r>
    </w:p>
    <w:p w14:paraId="7ECA4BE0" w14:textId="40590360" w:rsidR="007C68FE" w:rsidRDefault="007C68FE" w:rsidP="007C68FE">
      <w:r>
        <w:t xml:space="preserve">Merge is a single task that receives the outputs of all the reduce tasks. The cost of this transfer </w:t>
      </w:r>
      <w:r w:rsidR="00664CDB">
        <w:t xml:space="preserve">would </w:t>
      </w:r>
      <w:proofErr w:type="gramStart"/>
      <w:r w:rsidR="00664CDB">
        <w:t xml:space="preserve">be </w:t>
      </w:r>
      <w:proofErr w:type="gramEnd"/>
      <m:oMath>
        <m:r>
          <w:rPr>
            <w:rFonts w:ascii="Cambria Math" w:hAnsi="Cambria Math" w:cs="Times New Roman"/>
            <w:sz w:val="20"/>
            <w:szCs w:val="20"/>
          </w:rPr>
          <m:t>rα+</m:t>
        </m:r>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sz w:val="20"/>
            <w:szCs w:val="20"/>
          </w:rPr>
          <m:t>β</m:t>
        </m:r>
      </m:oMath>
      <w:r>
        <w:t>, where n</w:t>
      </w:r>
      <w:r>
        <w:rPr>
          <w:vertAlign w:val="subscript"/>
        </w:rPr>
        <w:t>r</w:t>
      </w:r>
      <w:r>
        <w:t xml:space="preserve"> is the total number of reduce outputs and r is the number of reduce tasks. The execution time of the Merge task would be relatively small, as typically the merge would be performing a computationally trivial task such as aggregation or summarization. The output of the Merge task would need to be broadcasted to all the workers of the next iteration. A minimal spanning tree based broadcast cost</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can be modeled as following, where </w:t>
      </w:r>
      <w:proofErr w:type="spellStart"/>
      <w:r>
        <w:t>n</w:t>
      </w:r>
      <w:r>
        <w:rPr>
          <w:vertAlign w:val="subscript"/>
        </w:rPr>
        <w:t>v</w:t>
      </w:r>
      <w:proofErr w:type="spellEnd"/>
      <w:r>
        <w:t xml:space="preserve"> is the total number of merge outputs (broadcast data).</w:t>
      </w:r>
    </w:p>
    <w:p w14:paraId="31CDB9CD" w14:textId="77777777" w:rsidR="007C68FE" w:rsidRDefault="00556A18" w:rsidP="007C68FE">
      <m:oMathPara>
        <m:oMath>
          <m:sSub>
            <m:sSubPr>
              <m:ctrlPr>
                <w:rPr>
                  <w:rFonts w:ascii="Cambria Math" w:hAnsi="Cambria Math"/>
                  <w:i/>
                </w:rPr>
              </m:ctrlPr>
            </m:sSubPr>
            <m:e>
              <m:r>
                <w:rPr>
                  <w:rFonts w:ascii="Cambria Math" w:hAnsi="Cambria Math"/>
                </w:rPr>
                <m:t>T</m:t>
              </m:r>
            </m:e>
            <m:sub>
              <m:r>
                <w:rPr>
                  <w:rFonts w:ascii="Cambria Math" w:hAnsi="Cambria Math"/>
                </w:rPr>
                <m:t>MST-BCast</m:t>
              </m:r>
            </m:sub>
          </m:sSub>
          <m:r>
            <w:rPr>
              <w:rFonts w:ascii="Cambria Math" w:hAnsi="Cambria Math"/>
            </w:rPr>
            <m:t xml:space="preserve">= </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3C5DB6D4" w14:textId="77777777" w:rsidR="007C68FE" w:rsidRDefault="007C68FE" w:rsidP="007C68FE">
      <w:pPr>
        <w:rPr>
          <w:rFonts w:eastAsiaTheme="majorEastAsia"/>
        </w:rPr>
      </w:pPr>
      <w:r>
        <w:t>Based on these costs, the total cost of a MapReduce-</w:t>
      </w:r>
      <w:proofErr w:type="spellStart"/>
      <w:r>
        <w:t>MergeBroadcast</w:t>
      </w:r>
      <w:proofErr w:type="spellEnd"/>
      <w:r>
        <w:t xml:space="preserve"> can be approximated as follows. The broadcast needs to done only once per worker node as the map tasks executing in a single worker node can share the broadcasted data among the tasks.</w:t>
      </w:r>
    </w:p>
    <w:p w14:paraId="723BB62F" w14:textId="77777777" w:rsidR="007C68FE" w:rsidRDefault="00556A18" w:rsidP="007C68FE">
      <m:oMathPara>
        <m:oMath>
          <m:sSub>
            <m:sSubPr>
              <m:ctrlPr>
                <w:rPr>
                  <w:rFonts w:ascii="Cambria Math" w:hAnsi="Cambria Math"/>
                  <w:i/>
                </w:rPr>
              </m:ctrlPr>
            </m:sSubPr>
            <m:e>
              <m:r>
                <w:rPr>
                  <w:rFonts w:ascii="Cambria Math" w:hAnsi="Cambria Math"/>
                </w:rPr>
                <m:t>T</m:t>
              </m:r>
            </m:e>
            <m:sub>
              <m:r>
                <w:rPr>
                  <w:rFonts w:ascii="Cambria Math" w:hAnsi="Cambria Math"/>
                </w:rPr>
                <m:t>MR-MB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MR</m:t>
              </m:r>
            </m:sub>
          </m:sSub>
          <m:r>
            <w:rPr>
              <w:rFonts w:ascii="Cambria Math" w:hAnsi="Cambria Math" w:cs="Times New Roman"/>
            </w:rPr>
            <m:t>+ rα+</m:t>
          </m:r>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rPr>
            <m:t>β+</m:t>
          </m:r>
          <m:sSub>
            <m:sSubPr>
              <m:ctrlPr>
                <w:rPr>
                  <w:rFonts w:ascii="Cambria Math" w:hAnsi="Cambria Math" w:cs="Times New Roman"/>
                </w:rPr>
              </m:ctrlPr>
            </m:sSubPr>
            <m:e>
              <m:r>
                <w:rPr>
                  <w:rFonts w:ascii="Cambria Math" w:hAnsi="Cambria Math"/>
                </w:rPr>
                <m:t>f(</m:t>
              </m:r>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77C91ABD" w14:textId="77777777" w:rsidR="007C68FE" w:rsidRDefault="007C68FE" w:rsidP="00664CDB">
      <w:pPr>
        <w:pStyle w:val="Heading3"/>
      </w:pPr>
      <w:bookmarkStart w:id="358" w:name="_Toc364974044"/>
      <w:bookmarkStart w:id="359" w:name="_Toc385448399"/>
      <w:r>
        <w:t>Current iterative MapReduce Frameworks and MapReduce-</w:t>
      </w:r>
      <w:proofErr w:type="spellStart"/>
      <w:r>
        <w:t>MergeBroadcast</w:t>
      </w:r>
      <w:bookmarkEnd w:id="358"/>
      <w:bookmarkEnd w:id="359"/>
      <w:proofErr w:type="spellEnd"/>
    </w:p>
    <w:p w14:paraId="118FDB4A" w14:textId="5DFB5143" w:rsidR="00664CDB" w:rsidRDefault="00664CDB" w:rsidP="007C68FE">
      <w:pPr>
        <w:spacing w:after="120"/>
      </w:pPr>
      <w:r w:rsidRPr="00D414C8">
        <w:t>Twister4Azure</w:t>
      </w:r>
      <w:r w:rsidRPr="00D414C8">
        <w:fldChar w:fldCharType="begin"/>
      </w:r>
      <w:r w:rsidR="00D85276">
        <w:instrText xml:space="preserve"> ADDIN EN.CITE &lt;EndNote&gt;&lt;Cite&gt;&lt;Author&gt;Gunarathne&lt;/Author&gt;&lt;Year&gt;2013&lt;/Year&gt;&lt;RecNum&gt;2597&lt;/RecNum&gt;&lt;DisplayText&gt;[69]&lt;/DisplayText&gt;&lt;record&gt;&lt;rec-number&gt;2597&lt;/rec-number&gt;&lt;foreign-keys&gt;&lt;key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rsidRPr="00D414C8">
        <w:fldChar w:fldCharType="separate"/>
      </w:r>
      <w:r w:rsidR="00D85276">
        <w:rPr>
          <w:noProof/>
        </w:rPr>
        <w:t>[</w:t>
      </w:r>
      <w:hyperlink w:anchor="_ENREF_69" w:tooltip="Gunarathne, 2013 #2597" w:history="1">
        <w:r w:rsidR="00D85276">
          <w:rPr>
            <w:noProof/>
          </w:rPr>
          <w:t>69</w:t>
        </w:r>
      </w:hyperlink>
      <w:r w:rsidR="00D85276">
        <w:rPr>
          <w:noProof/>
        </w:rPr>
        <w:t>]</w:t>
      </w:r>
      <w:r w:rsidRPr="00D414C8">
        <w:fldChar w:fldCharType="end"/>
      </w:r>
      <w:r w:rsidR="007C68FE">
        <w:t>supports the MapReduce-</w:t>
      </w:r>
      <w:proofErr w:type="spellStart"/>
      <w:r w:rsidR="007C68FE">
        <w:t>MergeBroadcast</w:t>
      </w:r>
      <w:proofErr w:type="spellEnd"/>
      <w:r w:rsidR="007C68FE">
        <w:t xml:space="preserve"> natively. In Twister, the combine step is part of the driver program and is executed after the MapReduce computation </w:t>
      </w:r>
      <w:proofErr w:type="gramStart"/>
      <w:r w:rsidR="007C68FE">
        <w:t>of every iteration</w:t>
      </w:r>
      <w:proofErr w:type="gramEnd"/>
      <w:r w:rsidR="007C68FE">
        <w:t xml:space="preserve">. </w:t>
      </w:r>
      <w:r w:rsidRPr="00D414C8">
        <w:t>Twister</w:t>
      </w:r>
      <w:r w:rsidRPr="00D414C8">
        <w:fldChar w:fldCharType="begin"/>
      </w:r>
      <w:r w:rsidR="00D85276">
        <w:instrText xml:space="preserve"> ADDIN EN.CITE &lt;EndNote&gt;&lt;Cite&gt;&lt;Author&gt;J.Ekanayake&lt;/Author&gt;&lt;Year&gt;2010&lt;/Year&gt;&lt;RecNum&gt;439&lt;/RecNum&gt;&lt;DisplayText&gt;[65]&lt;/DisplayText&gt;&lt;record&gt;&lt;rec-number&gt;439&lt;/rec-number&gt;&lt;foreign-keys&gt;&lt;key app="EN" db-id="5axaw559mfwdpuewrfppwdvasdfa2ep2ardp"&gt;439&lt;/key&gt;&lt;key app="ENWeb" db-id="S3XF@wrtqgYAACB9Pr4"&gt;6511&lt;/key&gt;&lt;/foreign-keys&gt;&lt;ref-type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Illinois&lt;/pub-location&gt;&lt;publisher&gt;ACM&lt;/publisher&gt;&lt;urls&gt;&lt;/urls&gt;&lt;/record&gt;&lt;/Cite&gt;&lt;/EndNote&gt;</w:instrText>
      </w:r>
      <w:r w:rsidRPr="00D414C8">
        <w:fldChar w:fldCharType="separate"/>
      </w:r>
      <w:r w:rsidR="00D85276">
        <w:rPr>
          <w:noProof/>
        </w:rPr>
        <w:t>[</w:t>
      </w:r>
      <w:hyperlink w:anchor="_ENREF_65" w:tooltip="J.Ekanayake, 2010 #439" w:history="1">
        <w:r w:rsidR="00D85276">
          <w:rPr>
            <w:noProof/>
          </w:rPr>
          <w:t>65</w:t>
        </w:r>
      </w:hyperlink>
      <w:r w:rsidR="00D85276">
        <w:rPr>
          <w:noProof/>
        </w:rPr>
        <w:t>]</w:t>
      </w:r>
      <w:r w:rsidRPr="00D414C8">
        <w:fldChar w:fldCharType="end"/>
      </w:r>
      <w:r>
        <w:t xml:space="preserve"> </w:t>
      </w:r>
      <w:r w:rsidR="007C68FE">
        <w:t>is a MapReduce-Combine model, where the Combine step is similar to the Merge step. Twister MapReduce computations broadcast the loop variant data products at the beginning of each iteration, effectively making the mod</w:t>
      </w:r>
      <w:r>
        <w:t xml:space="preserve">el Broadcast-MapReduce-Combine, which </w:t>
      </w:r>
      <w:r w:rsidR="007C68FE">
        <w:t>is semantically similar to the MapReduce-</w:t>
      </w:r>
      <w:proofErr w:type="spellStart"/>
      <w:r w:rsidR="007C68FE">
        <w:t>MergeBroadcast</w:t>
      </w:r>
      <w:proofErr w:type="spellEnd"/>
      <w:r>
        <w:t xml:space="preserve">. </w:t>
      </w:r>
    </w:p>
    <w:p w14:paraId="03DF01C8" w14:textId="0C323CBC" w:rsidR="007C68FE" w:rsidRDefault="00664CDB" w:rsidP="007C68FE">
      <w:pPr>
        <w:spacing w:after="120"/>
      </w:pPr>
      <w:proofErr w:type="spellStart"/>
      <w:r w:rsidRPr="00D414C8">
        <w:t>HaLoop</w:t>
      </w:r>
      <w:proofErr w:type="spellEnd"/>
      <w:r w:rsidRPr="00D414C8">
        <w:fldChar w:fldCharType="begin"/>
      </w:r>
      <w:r w:rsidR="005B59BC">
        <w:instrText xml:space="preserve"> ADDIN EN.CITE &lt;EndNote&gt;&lt;Cite&gt;&lt;Author&gt;Bu&lt;/Author&gt;&lt;Year&gt;2010&lt;/Year&gt;&lt;RecNum&gt;822&lt;/RecNum&gt;&lt;DisplayText&gt;[28]&lt;/DisplayText&gt;&lt;record&gt;&lt;rec-number&gt;822&lt;/rec-number&gt;&lt;foreign-keys&gt;&lt;key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Pr="00D414C8">
        <w:fldChar w:fldCharType="separate"/>
      </w:r>
      <w:r w:rsidR="005B59BC">
        <w:rPr>
          <w:noProof/>
        </w:rPr>
        <w:t>[</w:t>
      </w:r>
      <w:hyperlink w:anchor="_ENREF_28" w:tooltip="Bu, 2010 #822" w:history="1">
        <w:r w:rsidR="00D85276">
          <w:rPr>
            <w:noProof/>
          </w:rPr>
          <w:t>28</w:t>
        </w:r>
      </w:hyperlink>
      <w:r w:rsidR="005B59BC">
        <w:rPr>
          <w:noProof/>
        </w:rPr>
        <w:t>]</w:t>
      </w:r>
      <w:r w:rsidRPr="00D414C8">
        <w:fldChar w:fldCharType="end"/>
      </w:r>
      <w:r w:rsidR="007C68FE">
        <w:t xml:space="preserve">performs an additional MapReduce computation to do the fixed point evaluation for each iteration, effectively making this MapReduce computation equivalent to the Merge task. Data broadcast is achieved through a MapReduce computation to perform a join operation on the loop variant and loop invariant data. </w:t>
      </w:r>
    </w:p>
    <w:p w14:paraId="68240060" w14:textId="618D5F86" w:rsidR="00664CDB" w:rsidRDefault="007C68FE" w:rsidP="00D22582">
      <w:pPr>
        <w:spacing w:after="120"/>
      </w:pPr>
      <w:r>
        <w:t>All the above models can be generalized as</w:t>
      </w:r>
      <w:bookmarkStart w:id="360" w:name="_Toc364974045"/>
      <w:r w:rsidR="00D22582">
        <w:t xml:space="preserve"> Map-&gt;Reduce-&gt;Merge-&gt;Broadcast.</w:t>
      </w:r>
    </w:p>
    <w:p w14:paraId="2CDE2D59" w14:textId="760CE7C2" w:rsidR="007C68FE" w:rsidRDefault="007C68FE" w:rsidP="00BE6DD3">
      <w:pPr>
        <w:pStyle w:val="Heading2"/>
        <w:rPr>
          <w:spacing w:val="5"/>
          <w:szCs w:val="36"/>
        </w:rPr>
      </w:pPr>
      <w:bookmarkStart w:id="361" w:name="_Toc385448400"/>
      <w:r>
        <w:t>Collective Communications Primitives for Iterative MapReduce</w:t>
      </w:r>
      <w:bookmarkEnd w:id="360"/>
      <w:bookmarkEnd w:id="361"/>
    </w:p>
    <w:p w14:paraId="75818897" w14:textId="352778BE" w:rsidR="00BE6DD3" w:rsidRPr="00D414C8" w:rsidRDefault="00BE6DD3" w:rsidP="00BE6DD3">
      <w:r w:rsidRPr="00D414C8">
        <w:t>While implementing iterative MapReduce applications using the MR-MB model, we started to notice several common execution flow patterns across the different applications. Some of these applications had very trivial Reduce and Merge tasks while other applications needed extra effort to map to the MR-MB model owing to the execution patterns being slightly different than the iterative MapReduce pattern. In order to solve such issues, we introduce Map-Collective primitives to the iterative MapReduce programming model, inspired by the MPI collective communications primitives</w:t>
      </w:r>
      <w:r w:rsidRPr="00D414C8">
        <w:fldChar w:fldCharType="begin"/>
      </w:r>
      <w:r w:rsidR="00D85276">
        <w:instrText xml:space="preserve"> ADDIN EN.CITE &lt;EndNote&gt;&lt;Cite ExcludeAuth="1" ExcludeYear="1"&gt;&lt;RecNum&gt;2603&lt;/RecNum&gt;&lt;DisplayText&gt;[77]&lt;/DisplayText&gt;&lt;record&gt;&lt;rec-number&gt;2603&lt;/rec-number&gt;&lt;foreign-keys&gt;&lt;key app="EN" db-id="5axaw559mfwdpuewrfppwdvasdfa2ep2ardp"&gt;2603&lt;/key&gt;&lt;/foreign-keys&gt;&lt;ref-type name="Web Page"&gt;12&lt;/ref-type&gt;&lt;contributors&gt;&lt;/contributors&gt;&lt;titles&gt;&lt;title&gt;MPI Collective Communications&lt;/title&gt;&lt;/titles&gt;&lt;dates&gt;&lt;pub-dates&gt;&lt;date&gt;11/5/2013&lt;/date&gt;&lt;/pub-dates&gt;&lt;/dates&gt;&lt;urls&gt;&lt;related-urls&gt;&lt;url&gt;http://www.ncsa.illinois.edu/UserInfo/Resources/Hardware/CommonDoc/MessPass/MPIColl.html&lt;/url&gt;&lt;/related-urls&gt;&lt;/urls&gt;&lt;/record&gt;&lt;/Cite&gt;&lt;/EndNote&gt;</w:instrText>
      </w:r>
      <w:r w:rsidRPr="00D414C8">
        <w:fldChar w:fldCharType="separate"/>
      </w:r>
      <w:r w:rsidR="00D85276">
        <w:rPr>
          <w:noProof/>
        </w:rPr>
        <w:t>[</w:t>
      </w:r>
      <w:hyperlink w:anchor="_ENREF_77" w:tooltip=",  #2603" w:history="1">
        <w:r w:rsidR="00D85276">
          <w:rPr>
            <w:noProof/>
          </w:rPr>
          <w:t>77</w:t>
        </w:r>
      </w:hyperlink>
      <w:r w:rsidR="00D85276">
        <w:rPr>
          <w:noProof/>
        </w:rPr>
        <w:t>]</w:t>
      </w:r>
      <w:r w:rsidRPr="00D414C8">
        <w:fldChar w:fldCharType="end"/>
      </w:r>
      <w:r w:rsidRPr="00D414C8">
        <w:t>.</w:t>
      </w:r>
    </w:p>
    <w:p w14:paraId="72279883" w14:textId="77777777" w:rsidR="00D22582" w:rsidRDefault="00BE6DD3" w:rsidP="00D22582">
      <w:pPr>
        <w:keepNext/>
        <w:jc w:val="center"/>
      </w:pPr>
      <w:r w:rsidRPr="00D414C8">
        <w:rPr>
          <w:noProof/>
        </w:rPr>
        <w:lastRenderedPageBreak/>
        <w:drawing>
          <wp:inline distT="0" distB="0" distL="0" distR="0" wp14:anchorId="427C6235" wp14:editId="4D03EFAF">
            <wp:extent cx="4469072" cy="19716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6603" cy="1970586"/>
                    </a:xfrm>
                    <a:prstGeom prst="rect">
                      <a:avLst/>
                    </a:prstGeom>
                    <a:noFill/>
                    <a:ln>
                      <a:noFill/>
                    </a:ln>
                  </pic:spPr>
                </pic:pic>
              </a:graphicData>
            </a:graphic>
          </wp:inline>
        </w:drawing>
      </w:r>
    </w:p>
    <w:p w14:paraId="0561FF19" w14:textId="3D19ADB7" w:rsidR="00BE6DD3" w:rsidRPr="00D414C8" w:rsidRDefault="00D22582" w:rsidP="00D22582">
      <w:pPr>
        <w:pStyle w:val="Caption"/>
      </w:pPr>
      <w:bookmarkStart w:id="362" w:name="_Ref376736174"/>
      <w:bookmarkStart w:id="363" w:name="_Toc385451961"/>
      <w:r>
        <w:t xml:space="preserve">Figure </w:t>
      </w:r>
      <w:fldSimple w:instr=" SEQ Figure \* ARABIC ">
        <w:r w:rsidR="009054E4">
          <w:rPr>
            <w:noProof/>
          </w:rPr>
          <w:t>51</w:t>
        </w:r>
      </w:fldSimple>
      <w:bookmarkEnd w:id="362"/>
      <w:r>
        <w:t xml:space="preserve"> </w:t>
      </w:r>
      <w:r w:rsidRPr="00414DA8">
        <w:t>Map-Collective primitives</w:t>
      </w:r>
      <w:bookmarkEnd w:id="363"/>
    </w:p>
    <w:p w14:paraId="331F78EF" w14:textId="21A036E3" w:rsidR="00BE6DD3" w:rsidRPr="00D414C8" w:rsidRDefault="00BE6DD3" w:rsidP="00BE6DD3">
      <w:r w:rsidRPr="00D414C8">
        <w:t>These primitives support higher-level communication patterns that occur frequently in data-intensive iterative applications by substituting certain steps of the MR-MB comp</w:t>
      </w:r>
      <w:r w:rsidR="00D73077">
        <w:t xml:space="preserve">utation. As depicted in </w:t>
      </w:r>
      <w:r w:rsidR="00D73077">
        <w:fldChar w:fldCharType="begin"/>
      </w:r>
      <w:r w:rsidR="00D73077">
        <w:instrText xml:space="preserve"> REF _Ref376736174 \h </w:instrText>
      </w:r>
      <w:r w:rsidR="00D73077">
        <w:fldChar w:fldCharType="separate"/>
      </w:r>
      <w:r w:rsidR="009054E4">
        <w:t xml:space="preserve">Figure </w:t>
      </w:r>
      <w:r w:rsidR="009054E4">
        <w:rPr>
          <w:noProof/>
        </w:rPr>
        <w:t>51</w:t>
      </w:r>
      <w:r w:rsidR="00D73077">
        <w:fldChar w:fldCharType="end"/>
      </w:r>
      <w:r w:rsidRPr="00D414C8">
        <w:t xml:space="preserve">, these </w:t>
      </w:r>
      <w:r>
        <w:t>Map-C</w:t>
      </w:r>
      <w:r w:rsidRPr="00D414C8">
        <w:t>ollective primitives can be thought of as a Map phase followed by a series of framework-defined communication and computation operations leading to the next iteration.</w:t>
      </w:r>
    </w:p>
    <w:p w14:paraId="596F49B5" w14:textId="28E9A332" w:rsidR="00BE6DD3" w:rsidRPr="00D414C8" w:rsidRDefault="00BE6DD3" w:rsidP="00BE6DD3">
      <w:r w:rsidRPr="00D414C8">
        <w:t xml:space="preserve">In this </w:t>
      </w:r>
      <w:r w:rsidR="00E1090A">
        <w:t>chapter</w:t>
      </w:r>
      <w:r w:rsidRPr="00D414C8">
        <w:t xml:space="preserve"> we propose two collective communication primitive implementations: Map-AllGather and Map-</w:t>
      </w:r>
      <w:proofErr w:type="spellStart"/>
      <w:r w:rsidRPr="00D414C8">
        <w:t>AllReduce</w:t>
      </w:r>
      <w:proofErr w:type="spellEnd"/>
      <w:r w:rsidRPr="00D414C8">
        <w:t>. You can also identify MR-MB as another collective communication primitive as well.</w:t>
      </w:r>
    </w:p>
    <w:p w14:paraId="1D6B7947" w14:textId="77777777" w:rsidR="00BE6DD3" w:rsidRDefault="00BE6DD3" w:rsidP="004C4C60">
      <w:pPr>
        <w:pStyle w:val="Heading3"/>
      </w:pPr>
      <w:bookmarkStart w:id="364" w:name="_Toc385448401"/>
      <w:r>
        <w:t>Requirements</w:t>
      </w:r>
      <w:bookmarkEnd w:id="364"/>
    </w:p>
    <w:p w14:paraId="3F184813" w14:textId="77777777" w:rsidR="00BE6DD3" w:rsidRPr="00D414C8" w:rsidRDefault="00BE6DD3" w:rsidP="00BE6DD3">
      <w:r w:rsidRPr="00D414C8">
        <w:t xml:space="preserve">When designing </w:t>
      </w:r>
      <w:r>
        <w:t>Map-c</w:t>
      </w:r>
      <w:r w:rsidRPr="00D414C8">
        <w:t>ollective</w:t>
      </w:r>
      <w:r>
        <w:t xml:space="preserve"> primitives</w:t>
      </w:r>
      <w:r w:rsidRPr="00D414C8">
        <w:t xml:space="preserve"> for iterative MapReduce, we should make sure they fit with the MapReduce data model and the MapReduce computational model, which support multiple Map task waves, large overheads, significant execution variations and inhomogeneous tasks. Also the primitives should retain scalability while keeping the programming model simple and easy to understand. These primitives should maintain the same type of framework-managed excellent fault tolerance supported by MapReduce.</w:t>
      </w:r>
    </w:p>
    <w:p w14:paraId="2191CBFC" w14:textId="77777777" w:rsidR="00BE6DD3" w:rsidRPr="000D6DFC" w:rsidRDefault="00BE6DD3" w:rsidP="00BE6DD3">
      <w:pPr>
        <w:pStyle w:val="Heading3"/>
      </w:pPr>
      <w:bookmarkStart w:id="365" w:name="_Ref381656305"/>
      <w:bookmarkStart w:id="366" w:name="_Toc385448402"/>
      <w:r>
        <w:t>Advantages</w:t>
      </w:r>
      <w:bookmarkEnd w:id="365"/>
      <w:bookmarkEnd w:id="366"/>
      <w:r>
        <w:t xml:space="preserve"> </w:t>
      </w:r>
    </w:p>
    <w:p w14:paraId="714B362B" w14:textId="77777777" w:rsidR="00BE6DD3" w:rsidRPr="008F28A8" w:rsidRDefault="00BE6DD3" w:rsidP="00BE6DD3">
      <w:pPr>
        <w:pStyle w:val="Heading4"/>
      </w:pPr>
      <w:bookmarkStart w:id="367" w:name="_Toc364974047"/>
      <w:r w:rsidRPr="000D6DFC">
        <w:lastRenderedPageBreak/>
        <w:t>Performance</w:t>
      </w:r>
      <w:bookmarkEnd w:id="367"/>
      <w:r>
        <w:t xml:space="preserve"> improvement</w:t>
      </w:r>
    </w:p>
    <w:p w14:paraId="6D6A1597" w14:textId="77777777" w:rsidR="00BE6DD3" w:rsidRPr="00D414C8" w:rsidRDefault="00BE6DD3" w:rsidP="00BE6DD3">
      <w:r w:rsidRPr="00D414C8">
        <w:t xml:space="preserve">Introduction of </w:t>
      </w:r>
      <w:r>
        <w:t>Map-C</w:t>
      </w:r>
      <w:r w:rsidRPr="00D414C8">
        <w:t xml:space="preserve">ollective primitives provides </w:t>
      </w:r>
      <w:r>
        <w:t>3</w:t>
      </w:r>
      <w:r w:rsidRPr="00D414C8">
        <w:t xml:space="preserve"> types of performance improvements to the iterative MapReduce applications.</w:t>
      </w:r>
      <w:r>
        <w:t xml:space="preserve"> Map-C</w:t>
      </w:r>
      <w:r w:rsidRPr="00D414C8">
        <w:t>ollective</w:t>
      </w:r>
      <w:r>
        <w:t>s</w:t>
      </w:r>
      <w:r w:rsidRPr="00D414C8">
        <w:t xml:space="preserve"> can reduce the overheads of the computations by skipping or overlapping certain steps (e.g. shuffle, reduce, merge) of the iterative MapReduce computational flow. </w:t>
      </w:r>
      <w:r>
        <w:t>Map-Collective</w:t>
      </w:r>
      <w:r w:rsidRPr="00D414C8">
        <w:t xml:space="preserve"> patterns also fit more naturally with the application patterns, avoiding the need for unnecessary steps. </w:t>
      </w:r>
    </w:p>
    <w:p w14:paraId="19CB395E" w14:textId="77777777" w:rsidR="00BE6DD3" w:rsidRDefault="00BE6DD3" w:rsidP="00BE6DD3">
      <w:r w:rsidRPr="00D414C8">
        <w:t>Another advantage is the ability for the frameworks to optimize these operations transparently for the users, even allowing the possibility of different optimizations (poly-algorithm) for different use cases and environments.</w:t>
      </w:r>
      <w:r>
        <w:t xml:space="preserve"> </w:t>
      </w:r>
      <w:r w:rsidRPr="00D414C8">
        <w:t xml:space="preserve">For example, a communication algorithm that’s best for smaller data sizes may not be the best for larger ones. In such cases, the </w:t>
      </w:r>
      <w:r>
        <w:t>Map-C</w:t>
      </w:r>
      <w:r w:rsidRPr="00D414C8">
        <w:t xml:space="preserve">ollective operations can opt to have multiple algorithm implementations to be used for different data sizes. </w:t>
      </w:r>
    </w:p>
    <w:p w14:paraId="5F2619AF" w14:textId="2FD043FA" w:rsidR="007C68FE" w:rsidRDefault="00BE6DD3" w:rsidP="00BE6DD3">
      <w:r w:rsidRPr="00D414C8">
        <w:t>These primitives also have the capability to make the applications more efficient by overlapping communication with computation. Frameworks can start the execution of collectives as soon as the first results are produced from the Map tasks. For example, in the Map-AllGather primitive</w:t>
      </w:r>
      <w:r>
        <w:t>,</w:t>
      </w:r>
      <w:r w:rsidRPr="00D414C8">
        <w:t xml:space="preserve"> present</w:t>
      </w:r>
      <w:r>
        <w:t>ed</w:t>
      </w:r>
      <w:r w:rsidRPr="00D414C8">
        <w:t xml:space="preserve"> in section 4, partial Map results are broadcasted to all the nodes as soon as they become available. It is also possible to perform some of the computations in the data transfer layer, like the hierarchical reduction in Map-</w:t>
      </w:r>
      <w:proofErr w:type="spellStart"/>
      <w:r w:rsidRPr="00D414C8">
        <w:t>AllReduce</w:t>
      </w:r>
      <w:proofErr w:type="spellEnd"/>
      <w:r w:rsidRPr="00D414C8">
        <w:t xml:space="preserve"> primitive.</w:t>
      </w:r>
    </w:p>
    <w:p w14:paraId="53B4426A" w14:textId="77777777" w:rsidR="007C68FE" w:rsidRDefault="007C68FE" w:rsidP="00BE6DD3">
      <w:pPr>
        <w:pStyle w:val="Heading4"/>
      </w:pPr>
      <w:bookmarkStart w:id="368" w:name="_Toc364974048"/>
      <w:r>
        <w:t>Ease of use</w:t>
      </w:r>
      <w:bookmarkEnd w:id="368"/>
    </w:p>
    <w:p w14:paraId="4564AF4E" w14:textId="77777777" w:rsidR="007C68FE" w:rsidRDefault="007C68FE" w:rsidP="00BE6DD3">
      <w:pPr>
        <w:rPr>
          <w:rFonts w:eastAsiaTheme="majorEastAsia"/>
        </w:rPr>
      </w:pPr>
      <w:r>
        <w:t>These primitive operations make life easier for the application developers by presenting them with patterns and APIs that fit more naturally with their applications. This simplifies the case when porting new applications to the iterative MapReduce model.</w:t>
      </w:r>
    </w:p>
    <w:p w14:paraId="42A61229" w14:textId="77777777" w:rsidR="007C68FE" w:rsidRDefault="007C68FE" w:rsidP="00BE6DD3">
      <w:r>
        <w:lastRenderedPageBreak/>
        <w:t>In addition, by using the Map-Collective operations, the developers can avoid manually implementing the logic of these operations (e.g. Reduce and Merge tasks) for each application and can rely on optimized operations provided by the framework.</w:t>
      </w:r>
    </w:p>
    <w:p w14:paraId="78138C07" w14:textId="77777777" w:rsidR="007C68FE" w:rsidRDefault="007C68FE" w:rsidP="00B75613">
      <w:pPr>
        <w:pStyle w:val="Heading4"/>
      </w:pPr>
      <w:bookmarkStart w:id="369" w:name="_Toc364974049"/>
      <w:bookmarkStart w:id="370" w:name="_Ref381658808"/>
      <w:r>
        <w:t>Scheduling with iterative primitives</w:t>
      </w:r>
      <w:bookmarkEnd w:id="369"/>
      <w:bookmarkEnd w:id="370"/>
    </w:p>
    <w:p w14:paraId="791261E8" w14:textId="77777777" w:rsidR="00B75613" w:rsidRPr="00D414C8" w:rsidRDefault="00B75613" w:rsidP="00B75613">
      <w:r w:rsidRPr="00D414C8">
        <w:t xml:space="preserve">In addition to providing synchronization between the iterations, </w:t>
      </w:r>
      <w:r>
        <w:t>Map-C</w:t>
      </w:r>
      <w:r w:rsidRPr="00D414C8">
        <w:t>ollective primitives also give us the ability to propagate the scheduling information for the next iteration to the worker nodes along with the collective communication data. This allows the frameworks to synchronize and schedule the tasks of a new iteration or application with minimal overheads.</w:t>
      </w:r>
      <w:r>
        <w:t xml:space="preserve"> </w:t>
      </w:r>
    </w:p>
    <w:p w14:paraId="5142EBAE" w14:textId="724C988D" w:rsidR="00B75613" w:rsidRPr="00D414C8" w:rsidRDefault="00B75613" w:rsidP="00B75613">
      <w:r w:rsidRPr="00D414C8">
        <w:t xml:space="preserve">For example, </w:t>
      </w:r>
      <w:r>
        <w:t>as mentioned in section 8.6</w:t>
      </w:r>
      <w:r w:rsidRPr="00D414C8">
        <w:t xml:space="preserve">, Twister4Azure successfully employs this strategy to schedule new iterations with minimal overhead, while H-Collectives use this strategy to perform speculative scheduling of tasks. </w:t>
      </w:r>
    </w:p>
    <w:p w14:paraId="016CE86F" w14:textId="77777777" w:rsidR="00B75613" w:rsidRPr="000D6DFC" w:rsidRDefault="00B75613" w:rsidP="00B75613">
      <w:pPr>
        <w:pStyle w:val="Heading3"/>
      </w:pPr>
      <w:bookmarkStart w:id="371" w:name="_Toc364974050"/>
      <w:bookmarkStart w:id="372" w:name="_Toc385448403"/>
      <w:r w:rsidRPr="000D6DFC">
        <w:t>Programming model</w:t>
      </w:r>
      <w:bookmarkEnd w:id="371"/>
      <w:bookmarkEnd w:id="372"/>
    </w:p>
    <w:p w14:paraId="4A1D91E3" w14:textId="77777777" w:rsidR="00B75613" w:rsidRPr="00D414C8" w:rsidRDefault="00B75613" w:rsidP="00B75613">
      <w:r>
        <w:t>Map-C</w:t>
      </w:r>
      <w:r w:rsidRPr="00D414C8">
        <w:t xml:space="preserve">ollective primitives can be specified as an outside configuration option without changing the MapReduce programming model. This permits the applications developed with Map-Collectives to be backward compatible with frameworks that don’t support them. This also makes it easy for developers who are already familiar with MapReduce programming to use </w:t>
      </w:r>
      <w:r>
        <w:t>Map-C</w:t>
      </w:r>
      <w:r w:rsidRPr="00D414C8">
        <w:t>ollectives.</w:t>
      </w:r>
      <w:r>
        <w:t xml:space="preserve"> </w:t>
      </w:r>
      <w:r w:rsidRPr="00D414C8">
        <w:t xml:space="preserve">For an example, a </w:t>
      </w:r>
      <w:proofErr w:type="spellStart"/>
      <w:r w:rsidRPr="00D414C8">
        <w:t>KMeans</w:t>
      </w:r>
      <w:proofErr w:type="spellEnd"/>
      <w:r w:rsidRPr="00D414C8">
        <w:t xml:space="preserve"> Clustering MapReduce implementation with Map, Reduce and Merge tasks can be used with Map-</w:t>
      </w:r>
      <w:proofErr w:type="spellStart"/>
      <w:r w:rsidRPr="00D414C8">
        <w:t>AllReduce</w:t>
      </w:r>
      <w:proofErr w:type="spellEnd"/>
      <w:r w:rsidRPr="00D414C8">
        <w:t xml:space="preserve"> or vice versa without doing any changes to the Map, Reduce or Merge</w:t>
      </w:r>
      <w:r>
        <w:t xml:space="preserve"> function</w:t>
      </w:r>
      <w:r w:rsidRPr="00D414C8">
        <w:t xml:space="preserve"> implementations.</w:t>
      </w:r>
    </w:p>
    <w:p w14:paraId="6B7287B5" w14:textId="77777777" w:rsidR="00B75613" w:rsidRPr="000D6DFC" w:rsidRDefault="00B75613" w:rsidP="00B75613">
      <w:pPr>
        <w:pStyle w:val="Heading3"/>
      </w:pPr>
      <w:bookmarkStart w:id="373" w:name="_Toc364974051"/>
      <w:bookmarkStart w:id="374" w:name="_Toc385448404"/>
      <w:r w:rsidRPr="000D6DFC">
        <w:t>Implementation</w:t>
      </w:r>
      <w:bookmarkEnd w:id="373"/>
      <w:r>
        <w:t xml:space="preserve"> considerations</w:t>
      </w:r>
      <w:bookmarkEnd w:id="374"/>
    </w:p>
    <w:p w14:paraId="23CD12AE" w14:textId="77777777" w:rsidR="00B75613" w:rsidRPr="00D414C8" w:rsidRDefault="00B75613" w:rsidP="00B75613">
      <w:r w:rsidRPr="00D414C8">
        <w:t>Map-Collectives can be add-on improvements to M</w:t>
      </w:r>
      <w:r>
        <w:t>apReduce</w:t>
      </w:r>
      <w:r w:rsidRPr="00D414C8">
        <w:t xml:space="preserve"> frameworks. The simplest implementation would be implementing the primitives using the current MapReduce API and </w:t>
      </w:r>
      <w:r w:rsidRPr="00D414C8">
        <w:lastRenderedPageBreak/>
        <w:t xml:space="preserve">communication model on the user level, then providing the implementation as a library. This will achieve ease of use for the users by providing a unified programming model that better matches application patterns. </w:t>
      </w:r>
    </w:p>
    <w:p w14:paraId="360EB402" w14:textId="6D1C762F" w:rsidR="00FD0F58" w:rsidRDefault="00B75613" w:rsidP="00FD0F58">
      <w:r w:rsidRPr="00D414C8">
        <w:t>More optimized implementations can present these primitives as part of the MapReduce framework (or as a separate library) with the ability to optimize the data transfers based on environment and use case, using optimized group communication algorithms</w:t>
      </w:r>
      <w:r>
        <w:t xml:space="preserve"> in the background.</w:t>
      </w:r>
    </w:p>
    <w:p w14:paraId="2C3AA742" w14:textId="5B1D93ED" w:rsidR="007C68FE" w:rsidRDefault="007C68FE" w:rsidP="007C68FE">
      <w:pPr>
        <w:pStyle w:val="Caption"/>
        <w:keepNext/>
      </w:pPr>
    </w:p>
    <w:p w14:paraId="64AA0D38" w14:textId="4EA57585" w:rsidR="005461F6" w:rsidRDefault="005461F6" w:rsidP="005461F6">
      <w:pPr>
        <w:pStyle w:val="Caption"/>
        <w:keepNext/>
      </w:pPr>
      <w:bookmarkStart w:id="375" w:name="_Toc385451982"/>
      <w:r>
        <w:t xml:space="preserve">Table </w:t>
      </w:r>
      <w:fldSimple w:instr=" SEQ Table \* ARABIC ">
        <w:r w:rsidR="009054E4">
          <w:rPr>
            <w:noProof/>
          </w:rPr>
          <w:t>8</w:t>
        </w:r>
      </w:fldSimple>
      <w:r>
        <w:t xml:space="preserve"> </w:t>
      </w:r>
      <w:r w:rsidRPr="00C036E2">
        <w:t xml:space="preserve">Summary of </w:t>
      </w:r>
      <w:r>
        <w:t xml:space="preserve">Map-Collectives </w:t>
      </w:r>
      <w:r w:rsidRPr="00C036E2">
        <w:t>patterns</w:t>
      </w:r>
      <w:bookmarkEnd w:id="375"/>
    </w:p>
    <w:tbl>
      <w:tblPr>
        <w:tblpPr w:leftFromText="187" w:rightFromText="187" w:bottomFromText="144" w:vertAnchor="text" w:horzAnchor="margin"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870"/>
        <w:gridCol w:w="1800"/>
        <w:gridCol w:w="2787"/>
      </w:tblGrid>
      <w:tr w:rsidR="00FD0F58" w:rsidRPr="00FD0F58" w14:paraId="17938FC0" w14:textId="77777777" w:rsidTr="00960D2E">
        <w:trPr>
          <w:trHeight w:val="260"/>
        </w:trPr>
        <w:tc>
          <w:tcPr>
            <w:tcW w:w="1728" w:type="dxa"/>
            <w:shd w:val="clear" w:color="auto" w:fill="D9D9D9" w:themeFill="background1" w:themeFillShade="D9"/>
            <w:vAlign w:val="center"/>
            <w:hideMark/>
          </w:tcPr>
          <w:p w14:paraId="5F02FB81" w14:textId="77777777" w:rsidR="00FD0F58" w:rsidRPr="00FD0F58" w:rsidRDefault="00FD0F58" w:rsidP="0006555A">
            <w:r w:rsidRPr="00FD0F58">
              <w:t>Pattern</w:t>
            </w:r>
          </w:p>
        </w:tc>
        <w:tc>
          <w:tcPr>
            <w:tcW w:w="3870" w:type="dxa"/>
            <w:shd w:val="clear" w:color="auto" w:fill="D9D9D9" w:themeFill="background1" w:themeFillShade="D9"/>
            <w:tcMar>
              <w:left w:w="29" w:type="dxa"/>
              <w:right w:w="29" w:type="dxa"/>
            </w:tcMar>
            <w:vAlign w:val="center"/>
            <w:hideMark/>
          </w:tcPr>
          <w:p w14:paraId="10776965" w14:textId="77777777" w:rsidR="00FD0F58" w:rsidRPr="00FD0F58" w:rsidRDefault="00FD0F58" w:rsidP="0006555A">
            <w:r w:rsidRPr="00FD0F58">
              <w:t>Execution and communication flow</w:t>
            </w:r>
          </w:p>
        </w:tc>
        <w:tc>
          <w:tcPr>
            <w:tcW w:w="1800" w:type="dxa"/>
            <w:shd w:val="clear" w:color="auto" w:fill="D9D9D9" w:themeFill="background1" w:themeFillShade="D9"/>
            <w:vAlign w:val="center"/>
            <w:hideMark/>
          </w:tcPr>
          <w:p w14:paraId="5012FFE3" w14:textId="77777777" w:rsidR="00FD0F58" w:rsidRPr="00FD0F58" w:rsidRDefault="00FD0F58" w:rsidP="0006555A">
            <w:r w:rsidRPr="00FD0F58">
              <w:t>Frameworks</w:t>
            </w:r>
          </w:p>
        </w:tc>
        <w:tc>
          <w:tcPr>
            <w:tcW w:w="2787" w:type="dxa"/>
            <w:shd w:val="clear" w:color="auto" w:fill="D9D9D9" w:themeFill="background1" w:themeFillShade="D9"/>
            <w:vAlign w:val="center"/>
            <w:hideMark/>
          </w:tcPr>
          <w:p w14:paraId="03EF8A26" w14:textId="77777777" w:rsidR="00FD0F58" w:rsidRPr="00FD0F58" w:rsidRDefault="00FD0F58" w:rsidP="0006555A">
            <w:r w:rsidRPr="00FD0F58">
              <w:t>Sample applications</w:t>
            </w:r>
          </w:p>
        </w:tc>
      </w:tr>
      <w:tr w:rsidR="00FD0F58" w:rsidRPr="00FD0F58" w14:paraId="385C9B17" w14:textId="77777777" w:rsidTr="00960D2E">
        <w:trPr>
          <w:trHeight w:val="269"/>
        </w:trPr>
        <w:tc>
          <w:tcPr>
            <w:tcW w:w="1728" w:type="dxa"/>
            <w:shd w:val="clear" w:color="auto" w:fill="auto"/>
            <w:vAlign w:val="center"/>
            <w:hideMark/>
          </w:tcPr>
          <w:p w14:paraId="12FE7838" w14:textId="77777777" w:rsidR="00FD0F58" w:rsidRPr="00FD0F58" w:rsidRDefault="00FD0F58" w:rsidP="00960D2E">
            <w:pPr>
              <w:spacing w:line="360" w:lineRule="auto"/>
              <w:ind w:firstLine="0"/>
            </w:pPr>
            <w:r w:rsidRPr="00FD0F58">
              <w:t>MapReduce</w:t>
            </w:r>
          </w:p>
        </w:tc>
        <w:tc>
          <w:tcPr>
            <w:tcW w:w="3870" w:type="dxa"/>
            <w:shd w:val="clear" w:color="auto" w:fill="auto"/>
            <w:tcMar>
              <w:left w:w="29" w:type="dxa"/>
              <w:right w:w="29" w:type="dxa"/>
            </w:tcMar>
            <w:vAlign w:val="center"/>
            <w:hideMark/>
          </w:tcPr>
          <w:p w14:paraId="4756AA0D" w14:textId="77777777" w:rsidR="00FD0F58" w:rsidRPr="00FD0F58" w:rsidRDefault="00FD0F58" w:rsidP="00960D2E">
            <w:pPr>
              <w:spacing w:line="360" w:lineRule="auto"/>
              <w:ind w:firstLine="0"/>
            </w:pPr>
            <w:r w:rsidRPr="00FD0F58">
              <w:t>Map</w:t>
            </w:r>
            <w:r w:rsidRPr="00FD0F58">
              <w:sym w:font="Wingdings" w:char="F0E0"/>
            </w:r>
            <w:r w:rsidRPr="00FD0F58">
              <w:t>Combine</w:t>
            </w:r>
            <w:r w:rsidRPr="00FD0F58">
              <w:sym w:font="Wingdings" w:char="F0E0"/>
            </w:r>
            <w:r w:rsidRPr="00FD0F58">
              <w:t>Shuffle</w:t>
            </w:r>
            <w:r w:rsidRPr="00FD0F58">
              <w:sym w:font="Wingdings" w:char="F0E0"/>
            </w:r>
            <w:r w:rsidRPr="00FD0F58">
              <w:t>Sort</w:t>
            </w:r>
            <w:r w:rsidRPr="00FD0F58">
              <w:sym w:font="Wingdings" w:char="F0E0"/>
            </w:r>
            <w:r w:rsidRPr="00FD0F58">
              <w:t>Reduce</w:t>
            </w:r>
          </w:p>
        </w:tc>
        <w:tc>
          <w:tcPr>
            <w:tcW w:w="1800" w:type="dxa"/>
            <w:shd w:val="clear" w:color="auto" w:fill="auto"/>
            <w:vAlign w:val="center"/>
            <w:hideMark/>
          </w:tcPr>
          <w:p w14:paraId="62C686EB" w14:textId="77777777" w:rsidR="00FD0F58" w:rsidRPr="00FD0F58" w:rsidRDefault="00FD0F58" w:rsidP="00960D2E">
            <w:pPr>
              <w:spacing w:line="360" w:lineRule="auto"/>
              <w:ind w:firstLine="0"/>
            </w:pPr>
            <w:r w:rsidRPr="00FD0F58">
              <w:t>Hadoop, Twister, Twister4Azure</w:t>
            </w:r>
          </w:p>
        </w:tc>
        <w:tc>
          <w:tcPr>
            <w:tcW w:w="2787" w:type="dxa"/>
            <w:shd w:val="clear" w:color="auto" w:fill="auto"/>
            <w:vAlign w:val="center"/>
            <w:hideMark/>
          </w:tcPr>
          <w:p w14:paraId="7532C92C" w14:textId="77777777" w:rsidR="00FD0F58" w:rsidRPr="00FD0F58" w:rsidRDefault="00FD0F58" w:rsidP="00960D2E">
            <w:pPr>
              <w:spacing w:line="360" w:lineRule="auto"/>
              <w:ind w:firstLine="0"/>
            </w:pPr>
            <w:proofErr w:type="spellStart"/>
            <w:r w:rsidRPr="00FD0F58">
              <w:t>WordCount</w:t>
            </w:r>
            <w:proofErr w:type="spellEnd"/>
            <w:r w:rsidRPr="00FD0F58">
              <w:t xml:space="preserve">, </w:t>
            </w:r>
            <w:proofErr w:type="spellStart"/>
            <w:r w:rsidRPr="00FD0F58">
              <w:t>Grep</w:t>
            </w:r>
            <w:proofErr w:type="spellEnd"/>
            <w:r w:rsidRPr="00FD0F58">
              <w:t>, etc.</w:t>
            </w:r>
          </w:p>
        </w:tc>
      </w:tr>
      <w:tr w:rsidR="00FD0F58" w:rsidRPr="00FD0F58" w14:paraId="309A406F" w14:textId="77777777" w:rsidTr="00960D2E">
        <w:trPr>
          <w:trHeight w:val="224"/>
        </w:trPr>
        <w:tc>
          <w:tcPr>
            <w:tcW w:w="1728" w:type="dxa"/>
            <w:shd w:val="clear" w:color="auto" w:fill="auto"/>
            <w:vAlign w:val="center"/>
            <w:hideMark/>
          </w:tcPr>
          <w:p w14:paraId="53B68FCE" w14:textId="77777777" w:rsidR="00FD0F58" w:rsidRPr="00FD0F58" w:rsidRDefault="00FD0F58" w:rsidP="00960D2E">
            <w:pPr>
              <w:spacing w:line="360" w:lineRule="auto"/>
              <w:ind w:firstLine="0"/>
            </w:pPr>
            <w:r w:rsidRPr="00FD0F58">
              <w:t>MapReduce-</w:t>
            </w:r>
            <w:proofErr w:type="spellStart"/>
            <w:r w:rsidRPr="00FD0F58">
              <w:t>MergeBroadcast</w:t>
            </w:r>
            <w:proofErr w:type="spellEnd"/>
          </w:p>
        </w:tc>
        <w:tc>
          <w:tcPr>
            <w:tcW w:w="3870" w:type="dxa"/>
            <w:shd w:val="clear" w:color="auto" w:fill="auto"/>
            <w:tcMar>
              <w:left w:w="29" w:type="dxa"/>
              <w:right w:w="29" w:type="dxa"/>
            </w:tcMar>
            <w:vAlign w:val="center"/>
            <w:hideMark/>
          </w:tcPr>
          <w:p w14:paraId="1DB7B27F" w14:textId="77777777" w:rsidR="00FD0F58" w:rsidRPr="00FD0F58" w:rsidRDefault="00FD0F58" w:rsidP="00960D2E">
            <w:pPr>
              <w:spacing w:line="360" w:lineRule="auto"/>
              <w:ind w:firstLine="0"/>
            </w:pPr>
            <w:r w:rsidRPr="00FD0F58">
              <w:t>Map</w:t>
            </w:r>
            <w:r w:rsidRPr="00FD0F58">
              <w:sym w:font="Wingdings" w:char="F0E0"/>
            </w:r>
            <w:r w:rsidRPr="00FD0F58">
              <w:t>Combine</w:t>
            </w:r>
            <w:r w:rsidRPr="00FD0F58">
              <w:sym w:font="Wingdings" w:char="F0E0"/>
            </w:r>
            <w:r w:rsidRPr="00FD0F58">
              <w:t>Shuffle</w:t>
            </w:r>
            <w:r w:rsidRPr="00FD0F58">
              <w:sym w:font="Wingdings" w:char="F0E0"/>
            </w:r>
            <w:r w:rsidRPr="00FD0F58">
              <w:t>Sort</w:t>
            </w:r>
            <w:r w:rsidRPr="00FD0F58">
              <w:sym w:font="Wingdings" w:char="F0E0"/>
            </w:r>
            <w:r w:rsidRPr="00FD0F58">
              <w:t>Reduce</w:t>
            </w:r>
            <w:r w:rsidRPr="00FD0F58">
              <w:sym w:font="Wingdings" w:char="F0E0"/>
            </w:r>
            <w:r w:rsidRPr="00FD0F58">
              <w:t>Merge</w:t>
            </w:r>
            <w:r w:rsidRPr="00FD0F58">
              <w:sym w:font="Wingdings" w:char="F0E0"/>
            </w:r>
            <w:r w:rsidRPr="00FD0F58">
              <w:t>Broadcast</w:t>
            </w:r>
          </w:p>
        </w:tc>
        <w:tc>
          <w:tcPr>
            <w:tcW w:w="1800" w:type="dxa"/>
            <w:shd w:val="clear" w:color="auto" w:fill="auto"/>
            <w:vAlign w:val="center"/>
            <w:hideMark/>
          </w:tcPr>
          <w:p w14:paraId="2B4771C1" w14:textId="77777777" w:rsidR="00FD0F58" w:rsidRPr="00FD0F58" w:rsidRDefault="00FD0F58" w:rsidP="00960D2E">
            <w:pPr>
              <w:spacing w:line="360" w:lineRule="auto"/>
              <w:ind w:firstLine="0"/>
            </w:pPr>
            <w:r w:rsidRPr="00FD0F58">
              <w:t xml:space="preserve">Twister, </w:t>
            </w:r>
            <w:proofErr w:type="spellStart"/>
            <w:r w:rsidRPr="00FD0F58">
              <w:t>Haloop</w:t>
            </w:r>
            <w:proofErr w:type="spellEnd"/>
            <w:r w:rsidRPr="00FD0F58">
              <w:t>, Twister4Azure</w:t>
            </w:r>
          </w:p>
        </w:tc>
        <w:tc>
          <w:tcPr>
            <w:tcW w:w="2787" w:type="dxa"/>
            <w:shd w:val="clear" w:color="auto" w:fill="auto"/>
            <w:vAlign w:val="center"/>
            <w:hideMark/>
          </w:tcPr>
          <w:p w14:paraId="6EE3B4C1" w14:textId="77777777" w:rsidR="00FD0F58" w:rsidRPr="00FD0F58" w:rsidRDefault="00FD0F58" w:rsidP="00960D2E">
            <w:pPr>
              <w:spacing w:line="360" w:lineRule="auto"/>
              <w:ind w:firstLine="0"/>
            </w:pPr>
            <w:proofErr w:type="spellStart"/>
            <w:r w:rsidRPr="00FD0F58">
              <w:t>KMeansClustering</w:t>
            </w:r>
            <w:proofErr w:type="spellEnd"/>
            <w:r w:rsidRPr="00FD0F58">
              <w:t>, PageRank,</w:t>
            </w:r>
          </w:p>
        </w:tc>
      </w:tr>
      <w:tr w:rsidR="00FD0F58" w:rsidRPr="00FD0F58" w14:paraId="69333B32" w14:textId="77777777" w:rsidTr="00960D2E">
        <w:trPr>
          <w:trHeight w:val="269"/>
        </w:trPr>
        <w:tc>
          <w:tcPr>
            <w:tcW w:w="1728" w:type="dxa"/>
            <w:shd w:val="clear" w:color="auto" w:fill="auto"/>
            <w:vAlign w:val="center"/>
            <w:hideMark/>
          </w:tcPr>
          <w:p w14:paraId="28A6A097" w14:textId="77777777" w:rsidR="00FD0F58" w:rsidRPr="00FD0F58" w:rsidRDefault="00FD0F58" w:rsidP="00960D2E">
            <w:pPr>
              <w:spacing w:line="360" w:lineRule="auto"/>
              <w:ind w:firstLine="0"/>
            </w:pPr>
            <w:r w:rsidRPr="00FD0F58">
              <w:t>Map-AllGather</w:t>
            </w:r>
          </w:p>
        </w:tc>
        <w:tc>
          <w:tcPr>
            <w:tcW w:w="3870" w:type="dxa"/>
            <w:shd w:val="clear" w:color="auto" w:fill="auto"/>
            <w:tcMar>
              <w:left w:w="29" w:type="dxa"/>
              <w:right w:w="29" w:type="dxa"/>
            </w:tcMar>
            <w:vAlign w:val="center"/>
            <w:hideMark/>
          </w:tcPr>
          <w:p w14:paraId="1B6B9886" w14:textId="77777777" w:rsidR="00FD0F58" w:rsidRPr="00FD0F58" w:rsidRDefault="00FD0F58" w:rsidP="00960D2E">
            <w:pPr>
              <w:spacing w:line="360" w:lineRule="auto"/>
              <w:ind w:firstLine="0"/>
            </w:pPr>
            <w:r w:rsidRPr="00FD0F58">
              <w:t>Map</w:t>
            </w:r>
            <w:r w:rsidRPr="00FD0F58">
              <w:sym w:font="Wingdings" w:char="F0E0"/>
            </w:r>
            <w:r w:rsidRPr="00FD0F58">
              <w:t>AllGather Communication</w:t>
            </w:r>
            <w:r w:rsidRPr="00FD0F58">
              <w:sym w:font="Wingdings" w:char="F0E0"/>
            </w:r>
            <w:r w:rsidRPr="00FD0F58">
              <w:t>AllGather Combine</w:t>
            </w:r>
          </w:p>
        </w:tc>
        <w:tc>
          <w:tcPr>
            <w:tcW w:w="1800" w:type="dxa"/>
            <w:shd w:val="clear" w:color="auto" w:fill="auto"/>
            <w:vAlign w:val="center"/>
            <w:hideMark/>
          </w:tcPr>
          <w:p w14:paraId="09C71417" w14:textId="77777777" w:rsidR="00FD0F58" w:rsidRPr="00FD0F58" w:rsidRDefault="00FD0F58" w:rsidP="00960D2E">
            <w:pPr>
              <w:spacing w:line="360" w:lineRule="auto"/>
              <w:ind w:firstLine="0"/>
            </w:pPr>
            <w:r w:rsidRPr="00FD0F58">
              <w:t>H-Collectives, Twister4Azure</w:t>
            </w:r>
          </w:p>
        </w:tc>
        <w:tc>
          <w:tcPr>
            <w:tcW w:w="2787" w:type="dxa"/>
            <w:shd w:val="clear" w:color="auto" w:fill="auto"/>
            <w:vAlign w:val="center"/>
            <w:hideMark/>
          </w:tcPr>
          <w:p w14:paraId="355A6DCE" w14:textId="77777777" w:rsidR="00FD0F58" w:rsidRPr="00FD0F58" w:rsidRDefault="00FD0F58" w:rsidP="00960D2E">
            <w:pPr>
              <w:spacing w:line="360" w:lineRule="auto"/>
              <w:ind w:firstLine="0"/>
            </w:pPr>
            <w:r w:rsidRPr="00FD0F58">
              <w:t>MDS-</w:t>
            </w:r>
            <w:proofErr w:type="spellStart"/>
            <w:r w:rsidRPr="00FD0F58">
              <w:t>BCCalc</w:t>
            </w:r>
            <w:proofErr w:type="spellEnd"/>
            <w:r w:rsidRPr="00FD0F58">
              <w:t xml:space="preserve"> (matrix X matrix), </w:t>
            </w:r>
            <w:proofErr w:type="spellStart"/>
            <w:r w:rsidRPr="00FD0F58">
              <w:t>Pagerank</w:t>
            </w:r>
            <w:proofErr w:type="spellEnd"/>
            <w:r w:rsidRPr="00FD0F58">
              <w:t xml:space="preserve"> (matrix X vector)</w:t>
            </w:r>
          </w:p>
        </w:tc>
      </w:tr>
      <w:tr w:rsidR="00FD0F58" w:rsidRPr="00FD0F58" w14:paraId="78DFA01F" w14:textId="77777777" w:rsidTr="00960D2E">
        <w:trPr>
          <w:trHeight w:val="161"/>
        </w:trPr>
        <w:tc>
          <w:tcPr>
            <w:tcW w:w="1728" w:type="dxa"/>
            <w:shd w:val="clear" w:color="auto" w:fill="auto"/>
            <w:vAlign w:val="center"/>
            <w:hideMark/>
          </w:tcPr>
          <w:p w14:paraId="6D72D251" w14:textId="77777777" w:rsidR="00FD0F58" w:rsidRPr="00FD0F58" w:rsidRDefault="00FD0F58" w:rsidP="00960D2E">
            <w:pPr>
              <w:spacing w:line="360" w:lineRule="auto"/>
              <w:ind w:firstLine="0"/>
            </w:pPr>
            <w:r w:rsidRPr="00FD0F58">
              <w:t>Map-</w:t>
            </w:r>
            <w:proofErr w:type="spellStart"/>
            <w:r w:rsidRPr="00FD0F58">
              <w:t>AllReduce</w:t>
            </w:r>
            <w:proofErr w:type="spellEnd"/>
          </w:p>
        </w:tc>
        <w:tc>
          <w:tcPr>
            <w:tcW w:w="3870" w:type="dxa"/>
            <w:shd w:val="clear" w:color="auto" w:fill="auto"/>
            <w:tcMar>
              <w:left w:w="29" w:type="dxa"/>
              <w:right w:w="29" w:type="dxa"/>
            </w:tcMar>
            <w:vAlign w:val="center"/>
            <w:hideMark/>
          </w:tcPr>
          <w:p w14:paraId="68FB4F81" w14:textId="77777777" w:rsidR="00FD0F58" w:rsidRPr="00FD0F58" w:rsidRDefault="00FD0F58" w:rsidP="00960D2E">
            <w:pPr>
              <w:spacing w:line="360" w:lineRule="auto"/>
              <w:ind w:firstLine="0"/>
            </w:pPr>
            <w:r w:rsidRPr="00FD0F58">
              <w:t>Map</w:t>
            </w:r>
            <w:r w:rsidRPr="00FD0F58">
              <w:sym w:font="Wingdings" w:char="F0E0"/>
            </w:r>
            <w:proofErr w:type="spellStart"/>
            <w:r w:rsidRPr="00FD0F58">
              <w:t>AllReduce</w:t>
            </w:r>
            <w:proofErr w:type="spellEnd"/>
            <w:r w:rsidRPr="00FD0F58">
              <w:t xml:space="preserve"> (communication &amp; computation)</w:t>
            </w:r>
          </w:p>
        </w:tc>
        <w:tc>
          <w:tcPr>
            <w:tcW w:w="1800" w:type="dxa"/>
            <w:shd w:val="clear" w:color="auto" w:fill="auto"/>
            <w:vAlign w:val="center"/>
            <w:hideMark/>
          </w:tcPr>
          <w:p w14:paraId="0C25FF3A" w14:textId="77777777" w:rsidR="00FD0F58" w:rsidRPr="00FD0F58" w:rsidRDefault="00FD0F58" w:rsidP="00960D2E">
            <w:pPr>
              <w:spacing w:line="360" w:lineRule="auto"/>
              <w:ind w:firstLine="0"/>
            </w:pPr>
            <w:r w:rsidRPr="00FD0F58">
              <w:t>H-Collectives, Twister4Azure</w:t>
            </w:r>
          </w:p>
        </w:tc>
        <w:tc>
          <w:tcPr>
            <w:tcW w:w="2787" w:type="dxa"/>
            <w:shd w:val="clear" w:color="auto" w:fill="auto"/>
            <w:vAlign w:val="center"/>
            <w:hideMark/>
          </w:tcPr>
          <w:p w14:paraId="28BD151C" w14:textId="77777777" w:rsidR="00FD0F58" w:rsidRPr="00FD0F58" w:rsidRDefault="00FD0F58" w:rsidP="00960D2E">
            <w:pPr>
              <w:spacing w:line="360" w:lineRule="auto"/>
              <w:ind w:firstLine="0"/>
            </w:pPr>
            <w:proofErr w:type="spellStart"/>
            <w:r w:rsidRPr="00FD0F58">
              <w:t>KMeansClustering</w:t>
            </w:r>
            <w:proofErr w:type="spellEnd"/>
            <w:r w:rsidRPr="00FD0F58">
              <w:t>, MDS-</w:t>
            </w:r>
            <w:proofErr w:type="spellStart"/>
            <w:r w:rsidRPr="00FD0F58">
              <w:t>StressCalc</w:t>
            </w:r>
            <w:proofErr w:type="spellEnd"/>
          </w:p>
        </w:tc>
      </w:tr>
    </w:tbl>
    <w:p w14:paraId="221E85D5" w14:textId="77777777" w:rsidR="007C68FE" w:rsidRDefault="007C68FE" w:rsidP="007C68FE">
      <w:pPr>
        <w:spacing w:after="120"/>
        <w:rPr>
          <w:rFonts w:cstheme="majorBidi"/>
        </w:rPr>
      </w:pPr>
    </w:p>
    <w:p w14:paraId="5FC98DA4" w14:textId="77777777" w:rsidR="00960D2E" w:rsidRDefault="00960D2E" w:rsidP="007C68FE">
      <w:pPr>
        <w:spacing w:after="120"/>
        <w:rPr>
          <w:rFonts w:cstheme="majorBidi"/>
        </w:rPr>
      </w:pPr>
    </w:p>
    <w:p w14:paraId="524BB148" w14:textId="77777777" w:rsidR="00960D2E" w:rsidRPr="00FD0F58" w:rsidRDefault="00960D2E" w:rsidP="007C68FE">
      <w:pPr>
        <w:spacing w:after="120"/>
        <w:rPr>
          <w:rFonts w:cstheme="majorBidi"/>
        </w:rPr>
      </w:pPr>
    </w:p>
    <w:p w14:paraId="2874256B" w14:textId="162F5B74" w:rsidR="007C68FE" w:rsidRDefault="00113CFF" w:rsidP="00113CFF">
      <w:pPr>
        <w:pStyle w:val="Heading2"/>
        <w:rPr>
          <w:spacing w:val="5"/>
          <w:szCs w:val="36"/>
        </w:rPr>
      </w:pPr>
      <w:bookmarkStart w:id="376" w:name="_Toc364974052"/>
      <w:bookmarkStart w:id="377" w:name="_Toc385448405"/>
      <w:r>
        <w:lastRenderedPageBreak/>
        <w:t>M</w:t>
      </w:r>
      <w:r w:rsidR="007C68FE">
        <w:t>ap-AllGather Collective</w:t>
      </w:r>
      <w:bookmarkEnd w:id="376"/>
      <w:bookmarkEnd w:id="377"/>
      <w:r w:rsidR="007C68FE">
        <w:t xml:space="preserve"> </w:t>
      </w:r>
    </w:p>
    <w:p w14:paraId="3CBE9D3A" w14:textId="5380C3D4" w:rsidR="00113CFF" w:rsidRPr="00D414C8" w:rsidRDefault="007C68FE" w:rsidP="00113CFF">
      <w:r>
        <w:t xml:space="preserve">AllGather is an all-to-all collective communication operation that gathers data from all the workers and distribute the gathered data to all the workers </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We can notice the AllGather pattern in data-intensive iterative applications where the “reduce” step is a simple aggregation operation that simply aligns the outputs of the Map Tasks together in order, followed by “merge” and broadcast steps that transmit the assembled output to all the workers. </w:t>
      </w:r>
      <w:r w:rsidR="00113CFF" w:rsidRPr="00D414C8">
        <w:t xml:space="preserve">An example would be a </w:t>
      </w:r>
      <w:proofErr w:type="spellStart"/>
      <w:r w:rsidR="00113CFF">
        <w:t>Matix</w:t>
      </w:r>
      <w:proofErr w:type="spellEnd"/>
      <w:r w:rsidR="00113CFF">
        <w:t>-vector multiplication</w:t>
      </w:r>
      <w:r w:rsidR="00113CFF" w:rsidRPr="00D414C8">
        <w:t>, where each map task out</w:t>
      </w:r>
      <w:r w:rsidR="00113CFF">
        <w:t>puts part of the resultant vector</w:t>
      </w:r>
      <w:r w:rsidR="00113CFF" w:rsidRPr="00D414C8">
        <w:t>. In this computation we would use the Reduce and Merge tasks to assem</w:t>
      </w:r>
      <w:r w:rsidR="00113CFF">
        <w:t>ble the vector</w:t>
      </w:r>
      <w:r w:rsidR="00113CFF" w:rsidRPr="00D414C8">
        <w:t xml:space="preserve"> together and then broadcast the assem</w:t>
      </w:r>
      <w:r w:rsidR="00113CFF">
        <w:t>bled vector to workers</w:t>
      </w:r>
      <w:r w:rsidR="00113CFF" w:rsidRPr="00D414C8">
        <w:t>.</w:t>
      </w:r>
      <w:r w:rsidR="00113CFF">
        <w:t xml:space="preserve"> </w:t>
      </w:r>
    </w:p>
    <w:p w14:paraId="5BD6BD3C" w14:textId="6F1EC008" w:rsidR="007C68FE" w:rsidRDefault="00113CFF" w:rsidP="00113CFF">
      <w:r>
        <w:t>D</w:t>
      </w:r>
      <w:r w:rsidRPr="00D414C8">
        <w:t xml:space="preserve">ata-intensive iterative applications that have the AllGather pattern include </w:t>
      </w:r>
      <w:proofErr w:type="spellStart"/>
      <w:r w:rsidRPr="00D414C8">
        <w:t>MultiDimensionalScaling</w:t>
      </w:r>
      <w:proofErr w:type="spellEnd"/>
      <w:r>
        <w:t xml:space="preserve"> (matrix-matrix multiplication)</w:t>
      </w:r>
      <w:r w:rsidRPr="00D414C8">
        <w:t xml:space="preserve"> </w:t>
      </w:r>
      <w:r w:rsidRPr="00D414C8">
        <w:fldChar w:fldCharType="begin"/>
      </w:r>
      <w:r w:rsidR="00D85276">
        <w:instrText xml:space="preserve"> ADDIN EN.CITE &lt;EndNote&gt;&lt;Cite&gt;&lt;Author&gt;Kruskal&lt;/Author&gt;&lt;Year&gt;1978&lt;/Year&gt;&lt;RecNum&gt;502&lt;/RecNum&gt;&lt;DisplayText&gt;[51]&lt;/DisplayText&gt;&lt;record&gt;&lt;rec-number&gt;502&lt;/rec-number&gt;&lt;foreign-keys&gt;&lt;key app="EN" db-id="sf0staxf2ssez9ee5fuva9dpwv59p0p2zwea"&gt;502&lt;/key&gt;&lt;key app="ENWeb" db-id="S3XF@wrtqgYAACB9Pr4"&gt;3705&lt;/key&gt;&lt;/foreign-keys&gt;&lt;ref-type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rsidRPr="00D414C8">
        <w:fldChar w:fldCharType="separate"/>
      </w:r>
      <w:r w:rsidR="00D85276">
        <w:rPr>
          <w:noProof/>
        </w:rPr>
        <w:t>[</w:t>
      </w:r>
      <w:hyperlink w:anchor="_ENREF_51" w:tooltip="Kruskal, 1978 #502" w:history="1">
        <w:r w:rsidR="00D85276">
          <w:rPr>
            <w:noProof/>
          </w:rPr>
          <w:t>51</w:t>
        </w:r>
      </w:hyperlink>
      <w:r w:rsidR="00D85276">
        <w:rPr>
          <w:noProof/>
        </w:rPr>
        <w:t>]</w:t>
      </w:r>
      <w:r w:rsidRPr="00D414C8">
        <w:fldChar w:fldCharType="end"/>
      </w:r>
      <w:r>
        <w:t xml:space="preserve"> and </w:t>
      </w:r>
      <w:proofErr w:type="spellStart"/>
      <w:r>
        <w:t>Pagerank</w:t>
      </w:r>
      <w:proofErr w:type="spellEnd"/>
      <w:r>
        <w:t xml:space="preserve"> using </w:t>
      </w:r>
      <w:proofErr w:type="spellStart"/>
      <w:r>
        <w:t>inlinks</w:t>
      </w:r>
      <w:proofErr w:type="spellEnd"/>
      <w:r>
        <w:t xml:space="preserve"> matrix (matrix-vector multiplication).</w:t>
      </w:r>
    </w:p>
    <w:p w14:paraId="58269B76" w14:textId="77777777" w:rsidR="007C68FE" w:rsidRDefault="007C68FE" w:rsidP="00113CFF">
      <w:pPr>
        <w:pStyle w:val="Heading3"/>
      </w:pPr>
      <w:bookmarkStart w:id="378" w:name="_Toc364974053"/>
      <w:bookmarkStart w:id="379" w:name="_Toc385448406"/>
      <w:r>
        <w:t>Model</w:t>
      </w:r>
      <w:bookmarkEnd w:id="378"/>
      <w:bookmarkEnd w:id="379"/>
    </w:p>
    <w:p w14:paraId="5C26D096" w14:textId="7C262AB2" w:rsidR="007C68FE" w:rsidRDefault="007C68FE" w:rsidP="007C68FE">
      <w:pPr>
        <w:rPr>
          <w:rFonts w:eastAsiaTheme="majorEastAsia"/>
        </w:rPr>
      </w:pPr>
      <w:r>
        <w:t>We developed a Map-AllGather iterative MapReduce primitive similar to the MPI AllGather</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collective communication primitive. Our intention was to support applications with communication patterns similar to the above in a more efficient manner. </w:t>
      </w:r>
    </w:p>
    <w:p w14:paraId="581CF8B6" w14:textId="77777777" w:rsidR="007C68FE" w:rsidRDefault="007C68FE" w:rsidP="00152D7E">
      <w:pPr>
        <w:pStyle w:val="Heading3"/>
      </w:pPr>
      <w:bookmarkStart w:id="380" w:name="_Toc364974054"/>
      <w:bookmarkStart w:id="381" w:name="_Toc385448407"/>
      <w:r>
        <w:t>Execution model</w:t>
      </w:r>
      <w:bookmarkEnd w:id="380"/>
      <w:bookmarkEnd w:id="381"/>
    </w:p>
    <w:p w14:paraId="6A7E3F5F" w14:textId="1E9C52F2" w:rsidR="007C68FE" w:rsidRDefault="007C68FE" w:rsidP="007C68FE">
      <w:pPr>
        <w:rPr>
          <w:rFonts w:eastAsiaTheme="majorEastAsia"/>
        </w:rPr>
      </w:pPr>
      <w:r>
        <w:t>Map-AllGather primitive broadcasts the Map Task outputs to all computational nodes (all-to-all communication) of the current computation,</w:t>
      </w:r>
      <w:r w:rsidR="00113CFF">
        <w:t xml:space="preserve"> and</w:t>
      </w:r>
      <w:r>
        <w:t xml:space="preserve"> then assembles them together in the recipient nodes</w:t>
      </w:r>
      <w:r w:rsidR="00113CFF">
        <w:t xml:space="preserve"> as depicted in </w:t>
      </w:r>
      <w:r w:rsidR="00113CFF">
        <w:fldChar w:fldCharType="begin"/>
      </w:r>
      <w:r w:rsidR="00113CFF">
        <w:instrText xml:space="preserve"> REF _Ref375956623 \h </w:instrText>
      </w:r>
      <w:r w:rsidR="00113CFF">
        <w:fldChar w:fldCharType="separate"/>
      </w:r>
      <w:r w:rsidR="009054E4">
        <w:t xml:space="preserve">Figure </w:t>
      </w:r>
      <w:r w:rsidR="009054E4">
        <w:rPr>
          <w:noProof/>
        </w:rPr>
        <w:t>52</w:t>
      </w:r>
      <w:r w:rsidR="00113CFF">
        <w:fldChar w:fldCharType="end"/>
      </w:r>
      <w:r>
        <w:t xml:space="preserve">. Each Map worker will deliver its result to all other workers of the computation once the Map task </w:t>
      </w:r>
      <w:r w:rsidR="00113CFF">
        <w:t>is completed</w:t>
      </w:r>
      <w:r>
        <w:t xml:space="preserve">. </w:t>
      </w:r>
    </w:p>
    <w:p w14:paraId="085216E0" w14:textId="77777777" w:rsidR="007C68FE" w:rsidRDefault="007C68FE" w:rsidP="007C68FE">
      <w:r>
        <w:t xml:space="preserve">The computation and communication pattern of a Map-AllGather computation is Map phase followed by AllGather communication (all-to-all) followed by the AllGather combine phase. As we can </w:t>
      </w:r>
      <w:r>
        <w:lastRenderedPageBreak/>
        <w:t>notice, this model substitute the shuffle-&gt;sort-&gt;reduce-&gt;merge-&gt;broadcast steps of the MapReduce-</w:t>
      </w:r>
      <w:proofErr w:type="spellStart"/>
      <w:r>
        <w:t>MergeBroadcast</w:t>
      </w:r>
      <w:proofErr w:type="spellEnd"/>
      <w:r>
        <w:t xml:space="preserve"> with all-to-all broadcast and </w:t>
      </w:r>
      <w:proofErr w:type="spellStart"/>
      <w:r>
        <w:t>Allgather</w:t>
      </w:r>
      <w:proofErr w:type="spellEnd"/>
      <w:r>
        <w:t xml:space="preserve"> combine.</w:t>
      </w:r>
    </w:p>
    <w:p w14:paraId="50445069" w14:textId="1ABEA33A" w:rsidR="007C68FE" w:rsidRDefault="007C68FE" w:rsidP="007C68FE">
      <w:pPr>
        <w:keepNext/>
        <w:jc w:val="center"/>
      </w:pPr>
      <w:r>
        <w:rPr>
          <w:noProof/>
        </w:rPr>
        <w:drawing>
          <wp:inline distT="0" distB="0" distL="0" distR="0" wp14:anchorId="19D4663A" wp14:editId="08FD5382">
            <wp:extent cx="4119159"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9159" cy="2400300"/>
                    </a:xfrm>
                    <a:prstGeom prst="rect">
                      <a:avLst/>
                    </a:prstGeom>
                    <a:noFill/>
                    <a:ln>
                      <a:noFill/>
                    </a:ln>
                  </pic:spPr>
                </pic:pic>
              </a:graphicData>
            </a:graphic>
          </wp:inline>
        </w:drawing>
      </w:r>
    </w:p>
    <w:p w14:paraId="67CDBF75" w14:textId="77777777" w:rsidR="007C68FE" w:rsidRDefault="007C68FE" w:rsidP="007C68FE">
      <w:pPr>
        <w:pStyle w:val="Caption"/>
      </w:pPr>
      <w:bookmarkStart w:id="382" w:name="_Ref375956623"/>
      <w:bookmarkStart w:id="383" w:name="_Ref375956588"/>
      <w:bookmarkStart w:id="384" w:name="_Toc385451962"/>
      <w:r>
        <w:t xml:space="preserve">Figure </w:t>
      </w:r>
      <w:fldSimple w:instr=" SEQ Figure \* ARABIC ">
        <w:r w:rsidR="009054E4">
          <w:rPr>
            <w:noProof/>
          </w:rPr>
          <w:t>52</w:t>
        </w:r>
      </w:fldSimple>
      <w:bookmarkEnd w:id="382"/>
      <w:r>
        <w:t xml:space="preserve"> Map-AllGather Collective</w:t>
      </w:r>
      <w:bookmarkEnd w:id="383"/>
      <w:bookmarkEnd w:id="384"/>
    </w:p>
    <w:p w14:paraId="5B36DA3F" w14:textId="77777777" w:rsidR="007C68FE" w:rsidRDefault="007C68FE" w:rsidP="00113CFF">
      <w:pPr>
        <w:pStyle w:val="Heading3"/>
      </w:pPr>
      <w:bookmarkStart w:id="385" w:name="_Toc364974055"/>
      <w:bookmarkStart w:id="386" w:name="_Toc385448408"/>
      <w:r>
        <w:t xml:space="preserve">Data </w:t>
      </w:r>
      <w:r w:rsidRPr="00113CFF">
        <w:t>Model</w:t>
      </w:r>
      <w:bookmarkEnd w:id="385"/>
      <w:bookmarkEnd w:id="386"/>
    </w:p>
    <w:p w14:paraId="0A0A6680" w14:textId="7E2C7296" w:rsidR="00113CFF" w:rsidRPr="00D414C8" w:rsidRDefault="00113CFF" w:rsidP="00113CFF">
      <w:r w:rsidRPr="00D414C8">
        <w:t>For Map-AllGather</w:t>
      </w:r>
      <w:r>
        <w:t>,</w:t>
      </w:r>
      <w:r w:rsidRPr="00D414C8">
        <w:t xml:space="preserve"> the map output key should be an integer specifying the location of the output value in the resultant gathered data product. Map output values can be vectors, sets of vectors (partial matrix) or single values. Final output value of the Map-AllGather operation is an assembled array of Map output values in the order of their corresponding keys. The result of AllGather-Combine will be provided to the Map tasks of the next iteration as the loop variant data using the APIs and mechanisms suggested in Section </w:t>
      </w:r>
      <w:r>
        <w:t>8.</w:t>
      </w:r>
      <w:r w:rsidRPr="00D414C8">
        <w:t>2.2.1.</w:t>
      </w:r>
    </w:p>
    <w:p w14:paraId="4C0AED94" w14:textId="77777777" w:rsidR="00113CFF" w:rsidRPr="00D414C8" w:rsidRDefault="00113CFF" w:rsidP="00113CFF">
      <w:r w:rsidRPr="00D414C8">
        <w:t xml:space="preserve">The final assembly of AllGather data can be performed by implementing a custom combiner or using the default combiner of AllGather-combine. Custom combiner allows the user to specify a custom assembling function. In this case, the input to the assembling function is a list of Map outputs key-value </w:t>
      </w:r>
      <w:r w:rsidRPr="00D414C8">
        <w:lastRenderedPageBreak/>
        <w:t xml:space="preserve">pairs, ordered by the key. This assembling function gets executed in each worker node after all the data is received. </w:t>
      </w:r>
    </w:p>
    <w:p w14:paraId="5A491FA1" w14:textId="77777777" w:rsidR="00113CFF" w:rsidRPr="00D414C8" w:rsidRDefault="00113CFF" w:rsidP="00113CFF">
      <w:r w:rsidRPr="00D414C8">
        <w:t>The default combiner should work for most of the use cases, as the combining of AllGather data is oftentimes a trivial process. The default combiner expect the Map outputs to be in &lt;</w:t>
      </w:r>
      <w:proofErr w:type="spellStart"/>
      <w:r w:rsidRPr="00D414C8">
        <w:t>int</w:t>
      </w:r>
      <w:proofErr w:type="spellEnd"/>
      <w:r w:rsidRPr="00D414C8">
        <w:t xml:space="preserve">, </w:t>
      </w:r>
      <w:proofErr w:type="gramStart"/>
      <w:r w:rsidRPr="00D414C8">
        <w:t>double[</w:t>
      </w:r>
      <w:proofErr w:type="gramEnd"/>
      <w:r w:rsidRPr="00D414C8">
        <w:t xml:space="preserve">]&gt; format. In </w:t>
      </w:r>
      <w:r>
        <w:t>a m</w:t>
      </w:r>
      <w:r w:rsidRPr="00D414C8">
        <w:t>atrix example, the key would represent the row index of the output matrix and the value would contain the corresponding row vector. Map outputs with duplicate keys (same key for multiple output values) are not supported and therefore ignored.</w:t>
      </w:r>
    </w:p>
    <w:p w14:paraId="71BC8B7D" w14:textId="54DB5A85" w:rsidR="007C68FE" w:rsidRDefault="00113CFF" w:rsidP="00113CFF">
      <w:r w:rsidRPr="00D414C8">
        <w:t xml:space="preserve">Users can deploy their Mapper implementations as is with Map-AllGather primitive. They need </w:t>
      </w:r>
      <w:r>
        <w:t xml:space="preserve">to </w:t>
      </w:r>
      <w:r w:rsidRPr="00D414C8">
        <w:t xml:space="preserve">specify </w:t>
      </w:r>
      <w:r>
        <w:t xml:space="preserve">only </w:t>
      </w:r>
      <w:r w:rsidRPr="00D414C8">
        <w:t xml:space="preserve">the collective operation, after which the shuffle and reduce phases of MapReduce would be substituted by the </w:t>
      </w:r>
      <w:r>
        <w:t>Map-</w:t>
      </w:r>
      <w:r w:rsidRPr="00D414C8">
        <w:t>AllGather communication and</w:t>
      </w:r>
      <w:r>
        <w:t xml:space="preserve"> computations. </w:t>
      </w:r>
      <w:r w:rsidR="007C68FE">
        <w:t xml:space="preserve"> </w:t>
      </w:r>
    </w:p>
    <w:p w14:paraId="6940325E" w14:textId="77777777" w:rsidR="007C68FE" w:rsidRDefault="007C68FE" w:rsidP="00113CFF">
      <w:pPr>
        <w:pStyle w:val="Heading3"/>
      </w:pPr>
      <w:bookmarkStart w:id="387" w:name="_Toc364974056"/>
      <w:bookmarkStart w:id="388" w:name="_Toc385448409"/>
      <w:r w:rsidRPr="00113CFF">
        <w:t>Cost</w:t>
      </w:r>
      <w:r>
        <w:t xml:space="preserve"> Model</w:t>
      </w:r>
      <w:bookmarkEnd w:id="387"/>
      <w:bookmarkEnd w:id="388"/>
    </w:p>
    <w:p w14:paraId="5ED93902" w14:textId="7C32ECB4" w:rsidR="007C68FE" w:rsidRDefault="007C68FE" w:rsidP="007C68FE">
      <w:pPr>
        <w:rPr>
          <w:rFonts w:eastAsiaTheme="majorEastAsia"/>
        </w:rPr>
      </w:pPr>
      <w:r>
        <w:t>An optimized implementation of AllGather, such as a by-directional exchange based implementation</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we can estimate the cost of the AllGather component as following, where </w:t>
      </w:r>
      <w:r>
        <w:rPr>
          <w:i/>
        </w:rPr>
        <w:t>m</w:t>
      </w:r>
      <w:r>
        <w:t xml:space="preserve"> is the number of map tasks.</w:t>
      </w:r>
    </w:p>
    <w:p w14:paraId="4E6CDB0A" w14:textId="77777777" w:rsidR="007C68FE" w:rsidRDefault="00556A18" w:rsidP="007C68FE">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func>
            <m:funcPr>
              <m:ctrlPr>
                <w:rPr>
                  <w:rFonts w:ascii="Cambria Math" w:hAnsi="Cambria Math" w:cs="Times New Roman"/>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rPr>
                  </m:ctrlPr>
                </m:dPr>
                <m:e>
                  <m:r>
                    <w:rPr>
                      <w:rFonts w:ascii="Cambria Math" w:hAnsi="Cambria Math" w:cs="Times New Roman"/>
                      <w:sz w:val="20"/>
                      <w:szCs w:val="20"/>
                    </w:rPr>
                    <m:t>m</m:t>
                  </m:r>
                </m:e>
              </m:d>
            </m:e>
          </m:func>
          <m:r>
            <w:rPr>
              <w:rFonts w:ascii="Cambria Math" w:hAnsi="Cambria Math" w:cs="Times New Roman"/>
              <w:sz w:val="20"/>
              <w:szCs w:val="20"/>
            </w:rPr>
            <m:t>α+</m:t>
          </m:r>
          <m:f>
            <m:fPr>
              <m:ctrlPr>
                <w:rPr>
                  <w:rFonts w:ascii="Cambria Math" w:hAnsi="Cambria Math" w:cs="Times New Roman"/>
                  <w:i/>
                </w:rPr>
              </m:ctrlPr>
            </m:fPr>
            <m:num>
              <m:r>
                <w:rPr>
                  <w:rFonts w:ascii="Cambria Math" w:hAnsi="Cambria Math" w:cs="Times New Roman"/>
                  <w:sz w:val="20"/>
                  <w:szCs w:val="20"/>
                </w:rPr>
                <m:t>m-1</m:t>
              </m:r>
            </m:num>
            <m:den>
              <m:r>
                <w:rPr>
                  <w:rFonts w:ascii="Cambria Math" w:hAnsi="Cambria Math" w:cs="Times New Roman"/>
                  <w:sz w:val="20"/>
                  <w:szCs w:val="20"/>
                </w:rPr>
                <m:t>m</m:t>
              </m:r>
            </m:den>
          </m:f>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411BFC41" w14:textId="77777777" w:rsidR="007C68FE" w:rsidRDefault="007C68FE" w:rsidP="007C68FE">
      <w:r>
        <w:t>It’s also possible to further reduce this cost by performing local aggregation in the Map worker nodes. In the case of AllGather, summation of size of all map output would be approximately equal to the loop variant data size of the next iteration (</w:t>
      </w:r>
      <m:oMath>
        <m:sSub>
          <m:sSubPr>
            <m:ctrlPr>
              <w:rPr>
                <w:rFonts w:ascii="Cambria Math" w:hAnsi="Cambria Math"/>
                <w:sz w:val="18"/>
              </w:rPr>
            </m:ctrlPr>
          </m:sSubPr>
          <m:e>
            <m:r>
              <w:rPr>
                <w:rFonts w:ascii="Cambria Math" w:hAnsi="Cambria Math"/>
                <w:sz w:val="18"/>
                <w:szCs w:val="20"/>
              </w:rPr>
              <m:t>n</m:t>
            </m:r>
          </m:e>
          <m:sub>
            <m:r>
              <w:rPr>
                <w:rFonts w:ascii="Cambria Math" w:hAnsi="Cambria Math"/>
                <w:sz w:val="18"/>
                <w:szCs w:val="20"/>
              </w:rPr>
              <m:t>m</m:t>
            </m:r>
          </m:sub>
        </m:sSub>
        <m:r>
          <w:rPr>
            <w:rFonts w:ascii="Cambria Math" w:hAnsi="Cambria Math"/>
            <w:sz w:val="18"/>
            <w:szCs w:val="20"/>
          </w:rPr>
          <m:t xml:space="preserve">≈ </m:t>
        </m:r>
        <m:sSub>
          <m:sSubPr>
            <m:ctrlPr>
              <w:rPr>
                <w:rFonts w:ascii="Cambria Math" w:hAnsi="Cambria Math"/>
                <w:sz w:val="18"/>
              </w:rPr>
            </m:ctrlPr>
          </m:sSubPr>
          <m:e>
            <m:r>
              <w:rPr>
                <w:rFonts w:ascii="Cambria Math" w:hAnsi="Cambria Math"/>
                <w:sz w:val="18"/>
                <w:szCs w:val="20"/>
              </w:rPr>
              <m:t>n</m:t>
            </m:r>
          </m:e>
          <m:sub>
            <m:r>
              <w:rPr>
                <w:rFonts w:ascii="Cambria Math" w:hAnsi="Cambria Math"/>
                <w:sz w:val="18"/>
                <w:szCs w:val="20"/>
              </w:rPr>
              <m:t>v</m:t>
            </m:r>
          </m:sub>
        </m:sSub>
      </m:oMath>
      <w:r>
        <w:t xml:space="preserve">). The variation of Map task completion times will also help to avoid the network congestion in these implementations. </w:t>
      </w:r>
    </w:p>
    <w:p w14:paraId="69A9197C" w14:textId="77777777" w:rsidR="007C68FE" w:rsidRDefault="00556A18" w:rsidP="007C68FE">
      <w:pPr>
        <w:rPr>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r>
            <m:rPr>
              <m:sty m:val="p"/>
            </m:rPr>
            <w:rPr>
              <w:rFonts w:ascii="Cambria Math" w:hAnsi="Cambria Math"/>
            </w:rPr>
            <m:t xml:space="preserve"> </m:t>
          </m:r>
          <m:func>
            <m:funcPr>
              <m:ctrlPr>
                <w:rPr>
                  <w:rFonts w:ascii="Cambria Math" w:hAnsi="Cambria Math" w:cs="Times New Roman"/>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rPr>
                  </m:ctrlPr>
                </m:dPr>
                <m:e>
                  <m:r>
                    <w:rPr>
                      <w:rFonts w:ascii="Cambria Math" w:hAnsi="Cambria Math" w:cs="Times New Roman"/>
                      <w:sz w:val="20"/>
                      <w:szCs w:val="20"/>
                    </w:rPr>
                    <m:t>p</m:t>
                  </m:r>
                </m:e>
              </m:d>
            </m:e>
          </m:func>
          <m:r>
            <w:rPr>
              <w:rFonts w:ascii="Cambria Math" w:hAnsi="Cambria Math" w:cs="Times New Roman"/>
              <w:sz w:val="20"/>
              <w:szCs w:val="20"/>
            </w:rPr>
            <m:t>α+</m:t>
          </m:r>
          <m:f>
            <m:fPr>
              <m:ctrlPr>
                <w:rPr>
                  <w:rFonts w:ascii="Cambria Math" w:hAnsi="Cambria Math" w:cs="Times New Roman"/>
                  <w:i/>
                </w:rPr>
              </m:ctrlPr>
            </m:fPr>
            <m:num>
              <m:r>
                <w:rPr>
                  <w:rFonts w:ascii="Cambria Math" w:hAnsi="Cambria Math" w:cs="Times New Roman"/>
                  <w:sz w:val="20"/>
                  <w:szCs w:val="20"/>
                </w:rPr>
                <m:t>p-1</m:t>
              </m:r>
            </m:num>
            <m:den>
              <m:r>
                <w:rPr>
                  <w:rFonts w:ascii="Cambria Math" w:hAnsi="Cambria Math" w:cs="Times New Roman"/>
                  <w:sz w:val="20"/>
                  <w:szCs w:val="20"/>
                </w:rPr>
                <m:t>p</m:t>
              </m:r>
            </m:den>
          </m:f>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17439C04" w14:textId="77777777" w:rsidR="007C68FE" w:rsidRDefault="007C68FE" w:rsidP="007C68FE">
      <w:pPr>
        <w:rPr>
          <w:rFonts w:eastAsiaTheme="majorEastAsia"/>
        </w:rPr>
      </w:pPr>
      <w:r>
        <w:lastRenderedPageBreak/>
        <w:t>Map-</w:t>
      </w:r>
      <w:proofErr w:type="spellStart"/>
      <w:r>
        <w:t>Allgather</w:t>
      </w:r>
      <w:proofErr w:type="spellEnd"/>
      <w:r>
        <w:t xml:space="preserve"> substitute the Map output processing (collect, spill, merge), Reduce task (shuffle, merge, execute, write), Merge task (shuffle, execute) and broadcast overheads with a less costly AllGather operation. The MapReduce job startup overhead can also be significantly reduced by utilizing the information contained in the AllGather transfers to aid in scheduling the tasks of the next iteration. Hence Map-</w:t>
      </w:r>
      <w:proofErr w:type="spellStart"/>
      <w:r>
        <w:t>AllReduce</w:t>
      </w:r>
      <w:proofErr w:type="spellEnd"/>
      <w:r>
        <w:t xml:space="preserve"> per iteration overhead is significantly reduced than the traditional MapReduce job startup overhead as well.</w:t>
      </w:r>
    </w:p>
    <w:p w14:paraId="17C5037F" w14:textId="77777777" w:rsidR="007C68FE" w:rsidRDefault="007C68FE" w:rsidP="00113CFF">
      <w:pPr>
        <w:pStyle w:val="Heading3"/>
      </w:pPr>
      <w:bookmarkStart w:id="389" w:name="_Toc364974057"/>
      <w:bookmarkStart w:id="390" w:name="_Toc385448410"/>
      <w:r>
        <w:t>Fault tolerance</w:t>
      </w:r>
      <w:bookmarkEnd w:id="389"/>
      <w:bookmarkEnd w:id="390"/>
    </w:p>
    <w:p w14:paraId="245C9090" w14:textId="77777777" w:rsidR="0038692D" w:rsidRPr="00D414C8" w:rsidRDefault="0038692D" w:rsidP="0038692D">
      <w:r w:rsidRPr="00D414C8">
        <w:t xml:space="preserve">All-Gather partial data product transfers from Map </w:t>
      </w:r>
      <w:r>
        <w:t>to workers</w:t>
      </w:r>
      <w:r w:rsidRPr="00D414C8">
        <w:t xml:space="preserve"> can fail due to communication mishaps and other breakdowns. When task level fault tolerance (typical MapReduce fault tolerance) is enabled, it’s possible for the workers to read the missing map output data from the persistent storage (</w:t>
      </w:r>
      <w:proofErr w:type="spellStart"/>
      <w:r w:rsidRPr="00D414C8">
        <w:t>e.g.HDFS</w:t>
      </w:r>
      <w:proofErr w:type="spellEnd"/>
      <w:r w:rsidRPr="00D414C8">
        <w:t xml:space="preserve">) to successfully perform the All-Gather computation. </w:t>
      </w:r>
    </w:p>
    <w:p w14:paraId="0E22B52A" w14:textId="77777777" w:rsidR="0038692D" w:rsidRPr="00D414C8" w:rsidRDefault="0038692D" w:rsidP="0038692D">
      <w:r w:rsidRPr="00D414C8">
        <w:t xml:space="preserve">The fault tolerance and the speculative execution of MapReduce enable duplicate execution of tasks. </w:t>
      </w:r>
      <w:r>
        <w:t>Map-</w:t>
      </w:r>
      <w:proofErr w:type="spellStart"/>
      <w:r>
        <w:t>Allther</w:t>
      </w:r>
      <w:proofErr w:type="spellEnd"/>
      <w:r>
        <w:t xml:space="preserve"> can perform the d</w:t>
      </w:r>
      <w:r w:rsidRPr="00D414C8">
        <w:t>uplicate data detection before the final assembly of t</w:t>
      </w:r>
      <w:r>
        <w:t>he data at the recipient nodes to handle any duplicate executions.</w:t>
      </w:r>
    </w:p>
    <w:p w14:paraId="648CBF5B" w14:textId="77777777" w:rsidR="0038692D" w:rsidRPr="000D6DFC" w:rsidRDefault="0038692D" w:rsidP="0038692D">
      <w:pPr>
        <w:pStyle w:val="Heading3"/>
      </w:pPr>
      <w:bookmarkStart w:id="391" w:name="_Toc364974058"/>
      <w:bookmarkStart w:id="392" w:name="_Toc385448411"/>
      <w:r w:rsidRPr="000D6DFC">
        <w:t>Benefits</w:t>
      </w:r>
      <w:bookmarkEnd w:id="391"/>
      <w:bookmarkEnd w:id="392"/>
    </w:p>
    <w:p w14:paraId="0696019F" w14:textId="77777777" w:rsidR="0038692D" w:rsidRPr="00D414C8" w:rsidRDefault="0038692D" w:rsidP="0038692D">
      <w:r w:rsidRPr="00D414C8">
        <w:t xml:space="preserve">Use of the </w:t>
      </w:r>
      <w:r>
        <w:t>Map-</w:t>
      </w:r>
      <w:r w:rsidRPr="00D414C8">
        <w:t xml:space="preserve">AllGather in an iterative MapReduce computation eliminates the need for reduce, merge and broadcasting steps in that particular computation. </w:t>
      </w:r>
      <w:r>
        <w:t>Also</w:t>
      </w:r>
      <w:r w:rsidRPr="00D414C8">
        <w:t xml:space="preserve"> the smaller-sized multiple broadcasts of Map-AllGather primitive originating from multiple servers of the cluster would be able to use the network more effectively than a single </w:t>
      </w:r>
      <w:r>
        <w:t>monolithic</w:t>
      </w:r>
      <w:r w:rsidRPr="00D414C8">
        <w:t xml:space="preserve"> broadcast originating from a single server. </w:t>
      </w:r>
    </w:p>
    <w:p w14:paraId="43C8D208" w14:textId="0D4568EA" w:rsidR="0038692D" w:rsidRPr="00D414C8" w:rsidRDefault="0038692D" w:rsidP="0038692D">
      <w:r>
        <w:t>O</w:t>
      </w:r>
      <w:r w:rsidRPr="00D414C8">
        <w:t>ftentimes the Map task execution times are inhomogeneous</w:t>
      </w:r>
      <w:r w:rsidRPr="00D414C8">
        <w:fldChar w:fldCharType="begin"/>
      </w:r>
      <w:r w:rsidR="005B59BC">
        <w:instrText xml:space="preserve"> ADDIN EN.CITE &lt;EndNote&gt;&lt;Cite&gt;&lt;Author&gt;Ekanayake&lt;/Author&gt;&lt;Year&gt;2011&lt;/Year&gt;&lt;RecNum&gt;836&lt;/RecNum&gt;&lt;DisplayText&gt;[43]&lt;/DisplayText&gt;&lt;record&gt;&lt;rec-number&gt;836&lt;/rec-number&gt;&lt;foreign-keys&gt;&lt;key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Pr="00D414C8">
        <w:fldChar w:fldCharType="separate"/>
      </w:r>
      <w:r w:rsidR="005B59BC">
        <w:rPr>
          <w:noProof/>
        </w:rPr>
        <w:t>[</w:t>
      </w:r>
      <w:hyperlink w:anchor="_ENREF_43" w:tooltip="Ekanayake, 2011 #836" w:history="1">
        <w:r w:rsidR="00D85276">
          <w:rPr>
            <w:noProof/>
          </w:rPr>
          <w:t>43</w:t>
        </w:r>
      </w:hyperlink>
      <w:r w:rsidR="005B59BC">
        <w:rPr>
          <w:noProof/>
        </w:rPr>
        <w:t>]</w:t>
      </w:r>
      <w:r w:rsidRPr="00D414C8">
        <w:fldChar w:fldCharType="end"/>
      </w:r>
      <w:r>
        <w:t xml:space="preserve"> i</w:t>
      </w:r>
      <w:r w:rsidRPr="00D414C8">
        <w:t xml:space="preserve">n typical MapReduce computations. Implementations of </w:t>
      </w:r>
      <w:r>
        <w:t>Map-</w:t>
      </w:r>
      <w:r w:rsidRPr="00D414C8">
        <w:t xml:space="preserve">AllGather primitive can start broadcasting the map task result values as soon as the first map task is completed. This mechanism ensures that almost all the data is </w:t>
      </w:r>
      <w:r w:rsidRPr="00D414C8">
        <w:lastRenderedPageBreak/>
        <w:t xml:space="preserve">broadcasted by the time the last map task completes its execution, resulting in overlap of computations with communication. This benefit will be even more significant when we have multiple waves of map tasks. </w:t>
      </w:r>
    </w:p>
    <w:p w14:paraId="744B7CB4" w14:textId="0EFBF483" w:rsidR="00152D7E" w:rsidRDefault="0038692D" w:rsidP="00152D7E">
      <w:r w:rsidRPr="00D414C8">
        <w:t>In addition to improving the performance, this primitive also enhances usability, as it eliminates the overhead of implementing reduce and/or merge functions. Map-AllGather can be used to efficiently schedule the next iteration or the next application of the computational flow as well.</w:t>
      </w:r>
      <w:bookmarkStart w:id="393" w:name="_Toc364974062"/>
    </w:p>
    <w:p w14:paraId="23501E8B" w14:textId="422A8560" w:rsidR="007C68FE" w:rsidRDefault="007C68FE" w:rsidP="00152D7E">
      <w:pPr>
        <w:pStyle w:val="Heading2"/>
      </w:pPr>
      <w:bookmarkStart w:id="394" w:name="_Toc385448412"/>
      <w:r>
        <w:t>Map-</w:t>
      </w:r>
      <w:proofErr w:type="spellStart"/>
      <w:r>
        <w:t>AllReduce</w:t>
      </w:r>
      <w:proofErr w:type="spellEnd"/>
      <w:r>
        <w:t xml:space="preserve"> Collective</w:t>
      </w:r>
      <w:bookmarkEnd w:id="393"/>
      <w:bookmarkEnd w:id="394"/>
    </w:p>
    <w:p w14:paraId="53B072FE" w14:textId="1499932A" w:rsidR="007C68FE" w:rsidRDefault="007C68FE" w:rsidP="007C68FE">
      <w:pPr>
        <w:spacing w:after="120"/>
        <w:rPr>
          <w:rFonts w:eastAsiaTheme="majorEastAsia"/>
        </w:rPr>
      </w:pPr>
      <w:proofErr w:type="spellStart"/>
      <w:r>
        <w:t>AllReduce</w:t>
      </w:r>
      <w:proofErr w:type="spellEnd"/>
      <w:r>
        <w:t xml:space="preserve"> is a collective pattern which combines a set of values emitted by all the workers based on a specified operation and makes the results available to all the workers</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This pattern can be seen in many iterative data mining and graph processing algorithms. Example data-intensive iterative applications that have the Map-</w:t>
      </w:r>
      <w:proofErr w:type="spellStart"/>
      <w:r>
        <w:t>AllReduce</w:t>
      </w:r>
      <w:proofErr w:type="spellEnd"/>
      <w:r>
        <w:t xml:space="preserve"> pattern include </w:t>
      </w:r>
      <w:proofErr w:type="spellStart"/>
      <w:r>
        <w:t>KMeansClustering</w:t>
      </w:r>
      <w:proofErr w:type="spellEnd"/>
      <w:r>
        <w:t xml:space="preserve">, Multi-dimensional Scaling </w:t>
      </w:r>
      <w:proofErr w:type="spellStart"/>
      <w:r>
        <w:t>StressCalc</w:t>
      </w:r>
      <w:proofErr w:type="spellEnd"/>
      <w:r>
        <w:t xml:space="preserve"> computation and PageRank using out links matrix.</w:t>
      </w:r>
    </w:p>
    <w:p w14:paraId="33385277" w14:textId="77777777" w:rsidR="007C68FE" w:rsidRDefault="007C68FE" w:rsidP="00152D7E">
      <w:pPr>
        <w:pStyle w:val="Heading3"/>
      </w:pPr>
      <w:bookmarkStart w:id="395" w:name="_Toc364974063"/>
      <w:bookmarkStart w:id="396" w:name="_Toc385448413"/>
      <w:r>
        <w:t>Model</w:t>
      </w:r>
      <w:bookmarkEnd w:id="395"/>
      <w:bookmarkEnd w:id="396"/>
    </w:p>
    <w:p w14:paraId="12C0710E" w14:textId="5517CF05" w:rsidR="007C68FE" w:rsidRDefault="007C68FE" w:rsidP="007C68FE">
      <w:pPr>
        <w:rPr>
          <w:rFonts w:eastAsiaTheme="majorEastAsia"/>
        </w:rPr>
      </w:pPr>
      <w:r>
        <w:t>We propose Map-</w:t>
      </w:r>
      <w:proofErr w:type="spellStart"/>
      <w:r>
        <w:t>AllReduce</w:t>
      </w:r>
      <w:proofErr w:type="spellEnd"/>
      <w:r>
        <w:t xml:space="preserve"> iterative MapReduce primitive similar to the MPI </w:t>
      </w:r>
      <w:proofErr w:type="spellStart"/>
      <w:r>
        <w:t>AllReduce</w:t>
      </w:r>
      <w:proofErr w:type="spellEnd"/>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collective communication operation</w:t>
      </w:r>
      <w:r w:rsidR="00152D7E">
        <w:t>,</w:t>
      </w:r>
      <w:r w:rsidR="00152D7E" w:rsidRPr="00152D7E">
        <w:t xml:space="preserve"> </w:t>
      </w:r>
      <w:r w:rsidR="00152D7E" w:rsidRPr="00D414C8">
        <w:t>to efficiently aggregate and reduce the results of the Map Tasks.</w:t>
      </w:r>
    </w:p>
    <w:p w14:paraId="7BBDE70C" w14:textId="77777777" w:rsidR="007C68FE" w:rsidRDefault="007C68FE" w:rsidP="00152D7E">
      <w:pPr>
        <w:pStyle w:val="Heading4"/>
      </w:pPr>
      <w:bookmarkStart w:id="397" w:name="_Toc364974064"/>
      <w:r>
        <w:t>Execution Model</w:t>
      </w:r>
      <w:bookmarkEnd w:id="397"/>
    </w:p>
    <w:p w14:paraId="3F55A3B5" w14:textId="08B790B6" w:rsidR="007C68FE" w:rsidRDefault="007C68FE" w:rsidP="007C68FE">
      <w:pPr>
        <w:rPr>
          <w:rFonts w:eastAsiaTheme="majorEastAsia"/>
        </w:rPr>
      </w:pPr>
      <w:r>
        <w:t>The computation and communication pattern of a Map-</w:t>
      </w:r>
      <w:proofErr w:type="spellStart"/>
      <w:r>
        <w:t>AllReduce</w:t>
      </w:r>
      <w:proofErr w:type="spellEnd"/>
      <w:r>
        <w:t xml:space="preserve"> computation is Map phase followed by the </w:t>
      </w:r>
      <w:proofErr w:type="spellStart"/>
      <w:r>
        <w:t>AllReduce</w:t>
      </w:r>
      <w:proofErr w:type="spellEnd"/>
      <w:r>
        <w:t xml:space="preserve"> communication and computation (reduction)</w:t>
      </w:r>
      <w:r w:rsidR="00152D7E">
        <w:t xml:space="preserve">, as depicted in </w:t>
      </w:r>
      <w:r w:rsidR="00152D7E">
        <w:fldChar w:fldCharType="begin"/>
      </w:r>
      <w:r w:rsidR="00152D7E">
        <w:instrText xml:space="preserve"> REF _Ref375998261 \h </w:instrText>
      </w:r>
      <w:r w:rsidR="00152D7E">
        <w:fldChar w:fldCharType="separate"/>
      </w:r>
      <w:r w:rsidR="009054E4">
        <w:t xml:space="preserve">Figure </w:t>
      </w:r>
      <w:r w:rsidR="009054E4">
        <w:rPr>
          <w:noProof/>
        </w:rPr>
        <w:t>53</w:t>
      </w:r>
      <w:r w:rsidR="00152D7E">
        <w:fldChar w:fldCharType="end"/>
      </w:r>
      <w:r>
        <w:t>. As we can notice, this model allows us to substitute the shuffle-&gt;sort-&gt;reduce-&gt;merge-&gt;broadcast steps of the MapReduce-</w:t>
      </w:r>
      <w:proofErr w:type="spellStart"/>
      <w:r>
        <w:t>MergeBroadcast</w:t>
      </w:r>
      <w:proofErr w:type="spellEnd"/>
      <w:r>
        <w:t xml:space="preserve"> with </w:t>
      </w:r>
      <w:proofErr w:type="spellStart"/>
      <w:r>
        <w:t>AllReduce</w:t>
      </w:r>
      <w:proofErr w:type="spellEnd"/>
      <w:r>
        <w:t xml:space="preserve"> communication in the communication layer.  </w:t>
      </w:r>
      <w:r w:rsidR="00152D7E">
        <w:t xml:space="preserve">The </w:t>
      </w:r>
      <w:proofErr w:type="spellStart"/>
      <w:r>
        <w:lastRenderedPageBreak/>
        <w:t>AllReduce</w:t>
      </w:r>
      <w:proofErr w:type="spellEnd"/>
      <w:r>
        <w:t xml:space="preserve"> phase can be implemented efficiently using algorithms such as bidirectional exchange (BDE) </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or hierarchical tree based reduction.</w:t>
      </w:r>
    </w:p>
    <w:p w14:paraId="53762368" w14:textId="57DDCE95" w:rsidR="007C68FE" w:rsidRDefault="007C68FE" w:rsidP="007C68FE">
      <w:pPr>
        <w:keepNext/>
        <w:jc w:val="center"/>
      </w:pPr>
      <w:r>
        <w:rPr>
          <w:noProof/>
        </w:rPr>
        <w:drawing>
          <wp:inline distT="0" distB="0" distL="0" distR="0" wp14:anchorId="046288E1" wp14:editId="70CB7B43">
            <wp:extent cx="4277710" cy="1828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7710" cy="1828800"/>
                    </a:xfrm>
                    <a:prstGeom prst="rect">
                      <a:avLst/>
                    </a:prstGeom>
                    <a:noFill/>
                    <a:ln>
                      <a:noFill/>
                    </a:ln>
                  </pic:spPr>
                </pic:pic>
              </a:graphicData>
            </a:graphic>
          </wp:inline>
        </w:drawing>
      </w:r>
    </w:p>
    <w:p w14:paraId="76391FA6" w14:textId="77777777" w:rsidR="007C68FE" w:rsidRDefault="007C68FE" w:rsidP="007C68FE">
      <w:pPr>
        <w:pStyle w:val="Caption"/>
      </w:pPr>
      <w:bookmarkStart w:id="398" w:name="_Ref375998261"/>
      <w:bookmarkStart w:id="399" w:name="_Toc385451963"/>
      <w:r>
        <w:t xml:space="preserve">Figure </w:t>
      </w:r>
      <w:fldSimple w:instr=" SEQ Figure \* ARABIC ">
        <w:r w:rsidR="009054E4">
          <w:rPr>
            <w:noProof/>
          </w:rPr>
          <w:t>53</w:t>
        </w:r>
      </w:fldSimple>
      <w:bookmarkEnd w:id="398"/>
      <w:r>
        <w:t xml:space="preserve"> Map-</w:t>
      </w:r>
      <w:proofErr w:type="spellStart"/>
      <w:r>
        <w:t>AllReduce</w:t>
      </w:r>
      <w:proofErr w:type="spellEnd"/>
      <w:r>
        <w:t xml:space="preserve"> collective</w:t>
      </w:r>
      <w:bookmarkEnd w:id="399"/>
    </w:p>
    <w:p w14:paraId="08801F77" w14:textId="77777777" w:rsidR="007C68FE" w:rsidRDefault="007C68FE" w:rsidP="007C68FE">
      <w:r>
        <w:t>Map-</w:t>
      </w:r>
      <w:proofErr w:type="spellStart"/>
      <w:r>
        <w:t>AllReduce</w:t>
      </w:r>
      <w:proofErr w:type="spellEnd"/>
      <w:r>
        <w:t xml:space="preserve"> allows the implementations to perform local aggregation on the worker nodes across multiple map tasks and to perform hierarchical reduction of the Map Task outputs while delivering them to all the workers. Map-</w:t>
      </w:r>
      <w:proofErr w:type="spellStart"/>
      <w:r>
        <w:t>AllReduce</w:t>
      </w:r>
      <w:proofErr w:type="spellEnd"/>
      <w:r>
        <w:t xml:space="preserve"> performs the final reduction in the recipient worker nodes.</w:t>
      </w:r>
    </w:p>
    <w:p w14:paraId="3643CAF5" w14:textId="77777777" w:rsidR="007C68FE" w:rsidRDefault="007C68FE" w:rsidP="00152D7E">
      <w:pPr>
        <w:pStyle w:val="Heading4"/>
      </w:pPr>
      <w:bookmarkStart w:id="400" w:name="_Toc364974065"/>
      <w:r>
        <w:t>Data Model</w:t>
      </w:r>
      <w:bookmarkEnd w:id="400"/>
    </w:p>
    <w:p w14:paraId="68D23A14" w14:textId="14D0FEEF" w:rsidR="00152D7E" w:rsidRDefault="00152D7E" w:rsidP="00152D7E">
      <w:r w:rsidRPr="00D414C8">
        <w:t>For Map-</w:t>
      </w:r>
      <w:proofErr w:type="spellStart"/>
      <w:r w:rsidRPr="00D414C8">
        <w:t>AllReduce</w:t>
      </w:r>
      <w:proofErr w:type="spellEnd"/>
      <w:r w:rsidRPr="00D414C8">
        <w:t>, the map output values should be vectors or single values of numbers. The values belonging to each distinct map output key are processed as a separate data reduction operation. Output of the Map-</w:t>
      </w:r>
      <w:proofErr w:type="spellStart"/>
      <w:r w:rsidRPr="00D414C8">
        <w:t>AllReduce</w:t>
      </w:r>
      <w:proofErr w:type="spellEnd"/>
      <w:r w:rsidRPr="00D414C8">
        <w:t xml:space="preserve"> operation is a list of key/value pairs where each key corresponds to a map output key and the value is the combined value of the map output values that were associated with that map output key. As shown in </w:t>
      </w:r>
      <w:r>
        <w:fldChar w:fldCharType="begin"/>
      </w:r>
      <w:r>
        <w:instrText xml:space="preserve"> REF _Ref375998332 \h </w:instrText>
      </w:r>
      <w:r>
        <w:fldChar w:fldCharType="separate"/>
      </w:r>
      <w:r w:rsidR="009054E4">
        <w:t xml:space="preserve">Figure </w:t>
      </w:r>
      <w:r w:rsidR="009054E4">
        <w:rPr>
          <w:noProof/>
        </w:rPr>
        <w:t>54</w:t>
      </w:r>
      <w:r>
        <w:fldChar w:fldCharType="end"/>
      </w:r>
      <w:r w:rsidRPr="00D414C8">
        <w:t>, the number of records in the Map-</w:t>
      </w:r>
      <w:proofErr w:type="spellStart"/>
      <w:r w:rsidRPr="00D414C8">
        <w:t>AllReduce</w:t>
      </w:r>
      <w:proofErr w:type="spellEnd"/>
      <w:r w:rsidRPr="00D414C8">
        <w:t xml:space="preserve"> output is equal to the number of unique map output keys. For example, 10 distinct </w:t>
      </w:r>
      <w:r>
        <w:t xml:space="preserve">Map output keys </w:t>
      </w:r>
      <w:r w:rsidRPr="00D414C8">
        <w:t xml:space="preserve">would result in 10 combined vectors or values. Map output value type should be a number. </w:t>
      </w:r>
    </w:p>
    <w:p w14:paraId="34BEFC15" w14:textId="53D73573" w:rsidR="007C68FE" w:rsidRDefault="007C68FE" w:rsidP="007C68FE">
      <w:pPr>
        <w:keepNext/>
        <w:spacing w:after="120"/>
        <w:jc w:val="center"/>
      </w:pPr>
      <w:r>
        <w:rPr>
          <w:noProof/>
        </w:rPr>
        <w:lastRenderedPageBreak/>
        <w:drawing>
          <wp:inline distT="0" distB="0" distL="0" distR="0" wp14:anchorId="5329CFFE" wp14:editId="4A44FE29">
            <wp:extent cx="335280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2800" cy="1657350"/>
                    </a:xfrm>
                    <a:prstGeom prst="rect">
                      <a:avLst/>
                    </a:prstGeom>
                    <a:noFill/>
                    <a:ln>
                      <a:noFill/>
                    </a:ln>
                  </pic:spPr>
                </pic:pic>
              </a:graphicData>
            </a:graphic>
          </wp:inline>
        </w:drawing>
      </w:r>
    </w:p>
    <w:p w14:paraId="1DD97C1C" w14:textId="77777777" w:rsidR="007C68FE" w:rsidRDefault="007C68FE" w:rsidP="007C68FE">
      <w:pPr>
        <w:pStyle w:val="Caption"/>
      </w:pPr>
      <w:bookmarkStart w:id="401" w:name="_Ref375998332"/>
      <w:bookmarkStart w:id="402" w:name="_Toc385451964"/>
      <w:r>
        <w:t xml:space="preserve">Figure </w:t>
      </w:r>
      <w:fldSimple w:instr=" SEQ Figure \* ARABIC ">
        <w:r w:rsidR="009054E4">
          <w:rPr>
            <w:noProof/>
          </w:rPr>
          <w:t>54</w:t>
        </w:r>
      </w:fldSimple>
      <w:bookmarkEnd w:id="401"/>
      <w:r>
        <w:t xml:space="preserve"> Example Map-</w:t>
      </w:r>
      <w:proofErr w:type="spellStart"/>
      <w:r>
        <w:t>AllReduce</w:t>
      </w:r>
      <w:proofErr w:type="spellEnd"/>
      <w:r>
        <w:t xml:space="preserve"> with Sum operation</w:t>
      </w:r>
      <w:bookmarkEnd w:id="402"/>
    </w:p>
    <w:p w14:paraId="65E090AB" w14:textId="77777777" w:rsidR="00152D7E" w:rsidRPr="00D414C8" w:rsidRDefault="00152D7E" w:rsidP="00152D7E">
      <w:r w:rsidRPr="00D414C8">
        <w:t xml:space="preserve">In addition to the summation, any commutative and associative operation can be performed using this primitive. Example operations include sum, max, min, count, and product operations. Operations such as average can be performed by using the Sum operation together with an additional element (dimension) to count the number of data products. Due to the associative and commutative nature of the operations, </w:t>
      </w:r>
      <w:r>
        <w:t>Map-</w:t>
      </w:r>
      <w:proofErr w:type="spellStart"/>
      <w:r w:rsidRPr="00D414C8">
        <w:t>AllReduce</w:t>
      </w:r>
      <w:proofErr w:type="spellEnd"/>
      <w:r w:rsidRPr="00D414C8">
        <w:t xml:space="preserve"> has the ability to start combining the value</w:t>
      </w:r>
      <w:r>
        <w:t>s as soon as the first map task</w:t>
      </w:r>
      <w:r w:rsidRPr="00D414C8">
        <w:t xml:space="preserve"> </w:t>
      </w:r>
      <w:r>
        <w:t>completion</w:t>
      </w:r>
      <w:r w:rsidRPr="00D414C8">
        <w:t xml:space="preserve">. It also allows the </w:t>
      </w:r>
      <w:r>
        <w:t>Map-</w:t>
      </w:r>
      <w:proofErr w:type="spellStart"/>
      <w:r w:rsidRPr="00D414C8">
        <w:t>AllReduce</w:t>
      </w:r>
      <w:proofErr w:type="spellEnd"/>
      <w:r w:rsidRPr="00D414C8">
        <w:t xml:space="preserve"> implementations to use reduction trees or bidirectional exchanges to optimize </w:t>
      </w:r>
      <w:r>
        <w:t>the</w:t>
      </w:r>
      <w:r w:rsidRPr="00D414C8">
        <w:t xml:space="preserve"> </w:t>
      </w:r>
      <w:r>
        <w:t>operation</w:t>
      </w:r>
      <w:r w:rsidRPr="00D414C8">
        <w:t xml:space="preserve">. </w:t>
      </w:r>
    </w:p>
    <w:p w14:paraId="79BFDA81" w14:textId="468CE1EF" w:rsidR="007C68FE" w:rsidRPr="00152D7E" w:rsidRDefault="00152D7E" w:rsidP="00152D7E">
      <w:r w:rsidRPr="00D414C8">
        <w:t xml:space="preserve">It is also possible to allow users to specify a post process function that executes after the </w:t>
      </w:r>
      <w:proofErr w:type="spellStart"/>
      <w:r w:rsidRPr="00D414C8">
        <w:t>AllReduce</w:t>
      </w:r>
      <w:proofErr w:type="spellEnd"/>
      <w:r w:rsidRPr="00D414C8">
        <w:t xml:space="preserve"> communication. This function can be used to perform a simple operation on the </w:t>
      </w:r>
      <w:r>
        <w:t>Map-</w:t>
      </w:r>
      <w:proofErr w:type="spellStart"/>
      <w:r w:rsidRPr="00D414C8">
        <w:t>AllReduce</w:t>
      </w:r>
      <w:proofErr w:type="spellEnd"/>
      <w:r w:rsidRPr="00D414C8">
        <w:t xml:space="preserve"> result or to check for the iteration termination condition. It would be executed in each worker node after all the </w:t>
      </w:r>
      <w:r>
        <w:t>Map-</w:t>
      </w:r>
      <w:proofErr w:type="spellStart"/>
      <w:r w:rsidRPr="00D414C8">
        <w:t>Al</w:t>
      </w:r>
      <w:r>
        <w:t>lReduce</w:t>
      </w:r>
      <w:proofErr w:type="spellEnd"/>
      <w:r>
        <w:t xml:space="preserve"> data has been received.</w:t>
      </w:r>
    </w:p>
    <w:p w14:paraId="502E7B60" w14:textId="77777777" w:rsidR="007C68FE" w:rsidRDefault="007C68FE" w:rsidP="007C68FE">
      <w:pPr>
        <w:spacing w:after="120"/>
        <w:ind w:firstLine="720"/>
        <w:rPr>
          <w:color w:val="000000"/>
          <w:szCs w:val="18"/>
        </w:rPr>
      </w:pPr>
      <w:proofErr w:type="gramStart"/>
      <w:r>
        <w:rPr>
          <w:color w:val="000000"/>
          <w:szCs w:val="18"/>
        </w:rPr>
        <w:t>list&lt;</w:t>
      </w:r>
      <w:proofErr w:type="gramEnd"/>
      <w:r>
        <w:rPr>
          <w:color w:val="000000"/>
          <w:szCs w:val="18"/>
        </w:rPr>
        <w:t xml:space="preserve">Key, </w:t>
      </w:r>
      <w:proofErr w:type="spellStart"/>
      <w:r>
        <w:rPr>
          <w:color w:val="000000"/>
          <w:szCs w:val="18"/>
        </w:rPr>
        <w:t>IOpRedValue</w:t>
      </w:r>
      <w:proofErr w:type="spellEnd"/>
      <w:r>
        <w:rPr>
          <w:color w:val="000000"/>
          <w:szCs w:val="18"/>
        </w:rPr>
        <w:t xml:space="preserve">&gt;  </w:t>
      </w:r>
      <w:proofErr w:type="spellStart"/>
      <w:r>
        <w:rPr>
          <w:color w:val="000000"/>
          <w:szCs w:val="18"/>
        </w:rPr>
        <w:t>PostOpRedProcess</w:t>
      </w:r>
      <w:proofErr w:type="spellEnd"/>
      <w:r>
        <w:rPr>
          <w:color w:val="000000"/>
          <w:szCs w:val="18"/>
        </w:rPr>
        <w:t xml:space="preserve">(list&lt;Key, </w:t>
      </w:r>
      <w:proofErr w:type="spellStart"/>
      <w:r>
        <w:rPr>
          <w:color w:val="000000"/>
          <w:szCs w:val="18"/>
        </w:rPr>
        <w:t>IOpRedValue</w:t>
      </w:r>
      <w:proofErr w:type="spellEnd"/>
      <w:r>
        <w:rPr>
          <w:color w:val="000000"/>
          <w:szCs w:val="18"/>
        </w:rPr>
        <w:t xml:space="preserve">&gt; </w:t>
      </w:r>
      <w:proofErr w:type="spellStart"/>
      <w:r>
        <w:rPr>
          <w:color w:val="000000"/>
          <w:szCs w:val="18"/>
        </w:rPr>
        <w:t>opRedResult</w:t>
      </w:r>
      <w:proofErr w:type="spellEnd"/>
      <w:r>
        <w:rPr>
          <w:color w:val="000000"/>
          <w:szCs w:val="18"/>
        </w:rPr>
        <w:t>);</w:t>
      </w:r>
    </w:p>
    <w:p w14:paraId="223FFD19" w14:textId="77777777" w:rsidR="007C68FE" w:rsidRDefault="007C68FE" w:rsidP="00152D7E">
      <w:pPr>
        <w:pStyle w:val="Heading4"/>
      </w:pPr>
      <w:bookmarkStart w:id="403" w:name="_Toc364974066"/>
      <w:r>
        <w:t>Cost Model</w:t>
      </w:r>
      <w:bookmarkEnd w:id="403"/>
    </w:p>
    <w:p w14:paraId="0BDD7F27" w14:textId="22792018" w:rsidR="007C68FE" w:rsidRDefault="007C68FE" w:rsidP="007C68FE">
      <w:pPr>
        <w:rPr>
          <w:rFonts w:eastAsiaTheme="majorEastAsia"/>
        </w:rPr>
      </w:pPr>
      <w:r>
        <w:t xml:space="preserve">An optimized implementation of </w:t>
      </w:r>
      <w:proofErr w:type="spellStart"/>
      <w:r>
        <w:t>AllReduce</w:t>
      </w:r>
      <w:proofErr w:type="spellEnd"/>
      <w:r>
        <w:t>, such as a by-directional exchange based implementation</w:t>
      </w:r>
      <w:r>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D85276">
        <w:rPr>
          <w:noProof/>
        </w:rPr>
        <w:t>[</w:t>
      </w:r>
      <w:hyperlink w:anchor="_ENREF_76" w:tooltip="Chan, 2007 #2599" w:history="1">
        <w:r w:rsidR="00D85276">
          <w:rPr>
            <w:noProof/>
          </w:rPr>
          <w:t>76</w:t>
        </w:r>
      </w:hyperlink>
      <w:r w:rsidR="00D85276">
        <w:rPr>
          <w:noProof/>
        </w:rPr>
        <w:t>]</w:t>
      </w:r>
      <w:r>
        <w:fldChar w:fldCharType="end"/>
      </w:r>
      <w:r>
        <w:t xml:space="preserve">, will reduce the cost of the </w:t>
      </w:r>
      <w:proofErr w:type="spellStart"/>
      <w:r>
        <w:t>AllReduce</w:t>
      </w:r>
      <w:proofErr w:type="spellEnd"/>
      <w:r>
        <w:t xml:space="preserve"> component to,</w:t>
      </w:r>
    </w:p>
    <w:p w14:paraId="4B63B131" w14:textId="77777777" w:rsidR="007C68FE" w:rsidRDefault="00556A18" w:rsidP="007C68FE">
      <m:oMathPara>
        <m:oMath>
          <m:sSub>
            <m:sSubPr>
              <m:ctrlPr>
                <w:rPr>
                  <w:rFonts w:ascii="Cambria Math" w:hAnsi="Cambria Math"/>
                  <w:i/>
                </w:rPr>
              </m:ctrlPr>
            </m:sSubPr>
            <m:e>
              <m:r>
                <w:rPr>
                  <w:rFonts w:ascii="Cambria Math" w:hAnsi="Cambria Math"/>
                </w:rPr>
                <m:t>T</m:t>
              </m:r>
            </m:e>
            <m:sub>
              <m:r>
                <w:rPr>
                  <w:rFonts w:ascii="Cambria Math" w:hAnsi="Cambria Math"/>
                </w:rPr>
                <m:t>AllReduce</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(m) (α+</m:t>
          </m:r>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4A917D37" w14:textId="77777777" w:rsidR="007C68FE" w:rsidRDefault="007C68FE" w:rsidP="007C68FE">
      <w:r>
        <w:t xml:space="preserve">It’s also possible to further reduce this cost by performing local aggregation and reduction in the Map worker nodes as the compute cost of </w:t>
      </w:r>
      <w:proofErr w:type="spellStart"/>
      <w:r>
        <w:t>AllReduce</w:t>
      </w:r>
      <w:proofErr w:type="spellEnd"/>
      <w:r>
        <w:t xml:space="preserve"> is very small. </w:t>
      </w:r>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p</m:t>
            </m:r>
          </m:den>
        </m:f>
      </m:oMath>
      <w:r>
        <w:t xml:space="preserve"> </w:t>
      </w:r>
      <w:proofErr w:type="gramStart"/>
      <w:r>
        <w:t>gives</w:t>
      </w:r>
      <w:proofErr w:type="gramEnd"/>
      <w:r>
        <w:t xml:space="preserve"> the average number of Map tasks per computation that executes in a given worker node. In the case of </w:t>
      </w:r>
      <w:proofErr w:type="spellStart"/>
      <w:r>
        <w:t>AllReduce</w:t>
      </w:r>
      <w:proofErr w:type="spellEnd"/>
      <w:r>
        <w:t>, the average size of each map output would be approximately equal to the loop variant data size of the next iteration (</w:t>
      </w:r>
      <m:oMath>
        <m:f>
          <m:fPr>
            <m:ctrlPr>
              <w:rPr>
                <w:rFonts w:ascii="Cambria Math" w:hAnsi="Cambria Math"/>
                <w:i/>
                <w:sz w:val="18"/>
              </w:rPr>
            </m:ctrlPr>
          </m:fPr>
          <m:num>
            <m:sSub>
              <m:sSubPr>
                <m:ctrlPr>
                  <w:rPr>
                    <w:rFonts w:ascii="Cambria Math" w:hAnsi="Cambria Math"/>
                    <w:sz w:val="18"/>
                  </w:rPr>
                </m:ctrlPr>
              </m:sSubPr>
              <m:e>
                <m:r>
                  <w:rPr>
                    <w:rFonts w:ascii="Cambria Math" w:hAnsi="Cambria Math"/>
                    <w:sz w:val="18"/>
                    <w:szCs w:val="20"/>
                  </w:rPr>
                  <m:t>n</m:t>
                </m:r>
              </m:e>
              <m:sub>
                <m:r>
                  <w:rPr>
                    <w:rFonts w:ascii="Cambria Math" w:hAnsi="Cambria Math"/>
                    <w:sz w:val="18"/>
                    <w:szCs w:val="20"/>
                  </w:rPr>
                  <m:t>m</m:t>
                </m:r>
              </m:sub>
            </m:sSub>
          </m:num>
          <m:den>
            <m:r>
              <w:rPr>
                <w:rFonts w:ascii="Cambria Math" w:hAnsi="Cambria Math"/>
                <w:sz w:val="18"/>
                <w:szCs w:val="20"/>
              </w:rPr>
              <m:t>m</m:t>
            </m:r>
          </m:den>
        </m:f>
        <m:r>
          <w:rPr>
            <w:rFonts w:ascii="Cambria Math" w:hAnsi="Cambria Math"/>
            <w:sz w:val="18"/>
            <w:szCs w:val="20"/>
          </w:rPr>
          <m:t xml:space="preserve"> ≈ </m:t>
        </m:r>
        <m:sSub>
          <m:sSubPr>
            <m:ctrlPr>
              <w:rPr>
                <w:rFonts w:ascii="Cambria Math" w:hAnsi="Cambria Math"/>
                <w:sz w:val="18"/>
              </w:rPr>
            </m:ctrlPr>
          </m:sSubPr>
          <m:e>
            <m:r>
              <w:rPr>
                <w:rFonts w:ascii="Cambria Math" w:hAnsi="Cambria Math"/>
                <w:sz w:val="18"/>
                <w:szCs w:val="20"/>
              </w:rPr>
              <m:t>n</m:t>
            </m:r>
          </m:e>
          <m:sub>
            <m:r>
              <w:rPr>
                <w:rFonts w:ascii="Cambria Math" w:hAnsi="Cambria Math"/>
                <w:sz w:val="18"/>
                <w:szCs w:val="20"/>
              </w:rPr>
              <m:t>v</m:t>
            </m:r>
          </m:sub>
        </m:sSub>
      </m:oMath>
      <w:r>
        <w:t xml:space="preserve">). The variation of Map task completion times will also help to avoid the network congestion in these implementations. </w:t>
      </w:r>
    </w:p>
    <w:p w14:paraId="4A7D8DB5" w14:textId="77777777" w:rsidR="007C68FE" w:rsidRDefault="00556A18" w:rsidP="007C68FE">
      <w:pPr>
        <w:rPr>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AR</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(p) (α+</m:t>
          </m:r>
          <m:sSub>
            <m:sSubPr>
              <m:ctrlPr>
                <w:rPr>
                  <w:rFonts w:ascii="Cambria Math" w:hAnsi="Cambria Math" w:cs="Times New Roman"/>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 xml:space="preserve">))+ </m:t>
          </m:r>
          <m:f>
            <m:fPr>
              <m:ctrlPr>
                <w:rPr>
                  <w:rFonts w:ascii="Cambria Math" w:hAnsi="Cambria Math" w:cs="Times New Roman"/>
                  <w:i/>
                </w:rPr>
              </m:ctrlPr>
            </m:fPr>
            <m:num>
              <m:r>
                <w:rPr>
                  <w:rFonts w:ascii="Cambria Math" w:hAnsi="Cambria Math" w:cs="Times New Roman"/>
                  <w:sz w:val="20"/>
                  <w:szCs w:val="20"/>
                </w:rPr>
                <m:t>m</m:t>
              </m:r>
            </m:num>
            <m:den>
              <m:r>
                <w:rPr>
                  <w:rFonts w:ascii="Cambria Math" w:hAnsi="Cambria Math" w:cs="Times New Roman"/>
                  <w:sz w:val="20"/>
                  <w:szCs w:val="20"/>
                </w:rPr>
                <m:t>p</m:t>
              </m:r>
            </m:den>
          </m:f>
          <m:sSub>
            <m:sSubPr>
              <m:ctrlPr>
                <w:rPr>
                  <w:rFonts w:ascii="Cambria Math" w:hAnsi="Cambria Math" w:cs="Times New Roman"/>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4DB233B7" w14:textId="77777777" w:rsidR="007C68FE" w:rsidRDefault="007C68FE" w:rsidP="007C68FE">
      <w:r>
        <w:t>Map-</w:t>
      </w:r>
      <w:proofErr w:type="spellStart"/>
      <w:r>
        <w:t>AllReduce</w:t>
      </w:r>
      <w:proofErr w:type="spellEnd"/>
      <w:r>
        <w:t xml:space="preserve"> substitute the Map output processing (collect, spill, merge), Reduce task (shuffle, merge, execute, write), Merge task (shuffle, execute) and broadcast overheads with a less costly </w:t>
      </w:r>
      <w:proofErr w:type="spellStart"/>
      <w:r>
        <w:t>AllReduce</w:t>
      </w:r>
      <w:proofErr w:type="spellEnd"/>
      <w:r>
        <w:t xml:space="preserve"> operation. The MapReduce job startup overhead can also be reduced by utilizing the information contained in the </w:t>
      </w:r>
      <w:proofErr w:type="spellStart"/>
      <w:r>
        <w:t>AllReduce</w:t>
      </w:r>
      <w:proofErr w:type="spellEnd"/>
      <w:r>
        <w:t xml:space="preserve"> transfers to aid in scheduling the tasks of the next iteration.</w:t>
      </w:r>
    </w:p>
    <w:p w14:paraId="6A46C109" w14:textId="4AB7E984" w:rsidR="00152D7E" w:rsidRPr="00152D7E" w:rsidRDefault="00152D7E" w:rsidP="00152D7E">
      <w:pPr>
        <w:rPr>
          <w:rFonts w:eastAsia="SimSun"/>
        </w:rPr>
      </w:pPr>
      <w:r w:rsidRPr="00D414C8">
        <w:t xml:space="preserve">Other efficient algorithms to implement </w:t>
      </w:r>
      <w:proofErr w:type="spellStart"/>
      <w:r w:rsidRPr="00D414C8">
        <w:t>AllReduce</w:t>
      </w:r>
      <w:proofErr w:type="spellEnd"/>
      <w:r w:rsidRPr="00D414C8">
        <w:t xml:space="preserve"> communication include ﬂat-tree/linear, pipeline, binomial tree, binary tree, and k-chain trees</w:t>
      </w:r>
      <w:r w:rsidRPr="00D414C8">
        <w:fldChar w:fldCharType="begin"/>
      </w:r>
      <w:r w:rsidR="00D85276">
        <w:instrText xml:space="preserve"> ADDIN EN.CITE &lt;EndNote&gt;&lt;Cite&gt;&lt;Author&gt;Pjesivac-Grbovic&lt;/Author&gt;&lt;Year&gt;2005&lt;/Year&gt;&lt;RecNum&gt;2600&lt;/RecNum&gt;&lt;DisplayText&gt;[79]&lt;/DisplayText&gt;&lt;record&gt;&lt;rec-number&gt;2600&lt;/rec-number&gt;&lt;foreign-keys&gt;&lt;key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rsidRPr="00D414C8">
        <w:fldChar w:fldCharType="separate"/>
      </w:r>
      <w:r w:rsidR="00D85276">
        <w:rPr>
          <w:noProof/>
        </w:rPr>
        <w:t>[</w:t>
      </w:r>
      <w:hyperlink w:anchor="_ENREF_79" w:tooltip="Pjesivac-Grbovic, 2005 #2600" w:history="1">
        <w:r w:rsidR="00D85276">
          <w:rPr>
            <w:noProof/>
          </w:rPr>
          <w:t>79</w:t>
        </w:r>
      </w:hyperlink>
      <w:r w:rsidR="00D85276">
        <w:rPr>
          <w:noProof/>
        </w:rPr>
        <w:t>]</w:t>
      </w:r>
      <w:r w:rsidRPr="00D414C8">
        <w:fldChar w:fldCharType="end"/>
      </w:r>
      <w:r w:rsidRPr="00D414C8">
        <w:t>.</w:t>
      </w:r>
    </w:p>
    <w:p w14:paraId="4876E0F3" w14:textId="77777777" w:rsidR="007C68FE" w:rsidRDefault="007C68FE" w:rsidP="00340C26">
      <w:pPr>
        <w:pStyle w:val="Heading3"/>
      </w:pPr>
      <w:bookmarkStart w:id="404" w:name="_Toc364974067"/>
      <w:bookmarkStart w:id="405" w:name="_Toc385448414"/>
      <w:r>
        <w:t>Fault Tolerance</w:t>
      </w:r>
      <w:bookmarkEnd w:id="404"/>
      <w:bookmarkEnd w:id="405"/>
    </w:p>
    <w:p w14:paraId="53716453" w14:textId="77777777" w:rsidR="00152D7E" w:rsidRPr="00D414C8" w:rsidRDefault="00152D7E" w:rsidP="00152D7E">
      <w:r w:rsidRPr="00D414C8">
        <w:t>If the</w:t>
      </w:r>
      <w:r>
        <w:t xml:space="preserve"> </w:t>
      </w:r>
      <w:proofErr w:type="spellStart"/>
      <w:r>
        <w:t>All</w:t>
      </w:r>
      <w:r w:rsidRPr="00D414C8">
        <w:t>Reduce</w:t>
      </w:r>
      <w:proofErr w:type="spellEnd"/>
      <w:r w:rsidRPr="00D414C8">
        <w:t xml:space="preserve"> communication step fails for some reason, it’s possible for the workers to read </w:t>
      </w:r>
      <w:r>
        <w:t xml:space="preserve">the </w:t>
      </w:r>
      <w:r w:rsidRPr="00D414C8">
        <w:t xml:space="preserve">map output data from the persistent storage to perform the All-Reduce computation. </w:t>
      </w:r>
    </w:p>
    <w:p w14:paraId="16EFAB9D" w14:textId="433DDCF3" w:rsidR="007C68FE" w:rsidRPr="00152D7E" w:rsidRDefault="00152D7E" w:rsidP="00152D7E">
      <w:pPr>
        <w:rPr>
          <w:szCs w:val="20"/>
        </w:rPr>
      </w:pPr>
      <w:r w:rsidRPr="00D414C8">
        <w:t>The fault tolerance model and the speculative execution model of MapReduce make it possible to have duplicate execution of tasks. Duplicate executions can result in incorrect Map-</w:t>
      </w:r>
      <w:proofErr w:type="spellStart"/>
      <w:r w:rsidRPr="00D414C8">
        <w:t>AllReduce</w:t>
      </w:r>
      <w:proofErr w:type="spellEnd"/>
      <w:r w:rsidRPr="00D414C8">
        <w:t xml:space="preserve"> results due to the possibility of aggregating the output of the same task twice. The most trivial fault tolerance </w:t>
      </w:r>
      <w:r w:rsidRPr="00D414C8">
        <w:lastRenderedPageBreak/>
        <w:t xml:space="preserve">model for </w:t>
      </w:r>
      <w:r>
        <w:t>Map-</w:t>
      </w:r>
      <w:proofErr w:type="spellStart"/>
      <w:r w:rsidRPr="00D414C8">
        <w:t>AllReduce</w:t>
      </w:r>
      <w:proofErr w:type="spellEnd"/>
      <w:r w:rsidRPr="00D414C8">
        <w:t xml:space="preserve"> would be a best-effort mechanism, where </w:t>
      </w:r>
      <w:r>
        <w:t>Map-</w:t>
      </w:r>
      <w:proofErr w:type="spellStart"/>
      <w:r w:rsidRPr="00D414C8">
        <w:t>AllReduce</w:t>
      </w:r>
      <w:proofErr w:type="spellEnd"/>
      <w:r w:rsidRPr="00D414C8">
        <w:t xml:space="preserve"> would fall back to using the Map output results from the persistent storage (e.g. HDFS) in case duplicate results are detected. Duplicate detection can be </w:t>
      </w:r>
      <w:r>
        <w:t>done</w:t>
      </w:r>
      <w:r w:rsidRPr="00D414C8">
        <w:t xml:space="preserve"> by maintaining a set of map IDs with each combined data product. It’s possible for the frameworks to implement richer fault tolerance mechanisms, such as identifying the duplicated values in localized</w:t>
      </w:r>
      <w:r>
        <w:t xml:space="preserve"> areas of the reduction tree.</w:t>
      </w:r>
    </w:p>
    <w:p w14:paraId="03976355" w14:textId="77777777" w:rsidR="007C68FE" w:rsidRDefault="007C68FE" w:rsidP="00340C26">
      <w:pPr>
        <w:pStyle w:val="Heading3"/>
      </w:pPr>
      <w:bookmarkStart w:id="406" w:name="_Toc364974068"/>
      <w:bookmarkStart w:id="407" w:name="_Toc385448415"/>
      <w:r>
        <w:t>Benefits</w:t>
      </w:r>
      <w:bookmarkEnd w:id="406"/>
      <w:bookmarkEnd w:id="407"/>
    </w:p>
    <w:p w14:paraId="1EE189F3" w14:textId="77777777" w:rsidR="00340C26" w:rsidRPr="00D414C8" w:rsidRDefault="00340C26" w:rsidP="00340C26">
      <w:r>
        <w:t>Map-</w:t>
      </w:r>
      <w:proofErr w:type="spellStart"/>
      <w:r>
        <w:t>AllReduce</w:t>
      </w:r>
      <w:proofErr w:type="spellEnd"/>
      <w:r w:rsidRPr="00D414C8">
        <w:t xml:space="preserve"> reduce</w:t>
      </w:r>
      <w:r>
        <w:t xml:space="preserve">s </w:t>
      </w:r>
      <w:r w:rsidRPr="00D414C8">
        <w:t xml:space="preserve">the work each user has to perform in implementing Reduce and Merge tasks. It also removes the overhead of Reduce and Merge tasks from the computations and allows the framework to perform the combine operation in the communication layer itself. </w:t>
      </w:r>
    </w:p>
    <w:p w14:paraId="2A84BB68" w14:textId="6079AC8F" w:rsidR="007C68FE" w:rsidRDefault="00340C26" w:rsidP="00340C26">
      <w:r w:rsidRPr="00D414C8">
        <w:t>Map-</w:t>
      </w:r>
      <w:proofErr w:type="spellStart"/>
      <w:r w:rsidRPr="00D414C8">
        <w:t>AllReduce</w:t>
      </w:r>
      <w:proofErr w:type="spellEnd"/>
      <w:r w:rsidRPr="00D414C8">
        <w:t xml:space="preserve"> semantics allow the implementations to </w:t>
      </w:r>
      <w:r>
        <w:t xml:space="preserve">optimize the computation by </w:t>
      </w:r>
      <w:r w:rsidRPr="00D414C8">
        <w:t>perform</w:t>
      </w:r>
      <w:r>
        <w:t>ing</w:t>
      </w:r>
      <w:r w:rsidRPr="00D414C8">
        <w:t xml:space="preserve"> hierarchical reductions, reducing the </w:t>
      </w:r>
      <w:r>
        <w:t xml:space="preserve">number and the size </w:t>
      </w:r>
      <w:r w:rsidRPr="00D414C8">
        <w:t xml:space="preserve">of intermediate data communications. </w:t>
      </w:r>
      <w:r>
        <w:t>H</w:t>
      </w:r>
      <w:r w:rsidRPr="00D414C8">
        <w:t>ierarchical reduction can be performed in as many levels as needed based on the size of the computation and the scale of the environment. For example, first level in mappers, second level in the node and n</w:t>
      </w:r>
      <w:r w:rsidRPr="00D414C8">
        <w:rPr>
          <w:vertAlign w:val="superscript"/>
        </w:rPr>
        <w:t>th</w:t>
      </w:r>
      <w:r w:rsidRPr="00D414C8">
        <w:t xml:space="preserve"> level in rack level, etc. The mapper level would be similar to the “combine” operation of vanilla MapReduce. The local node aggregation can combine the values emitted by multiple mappers running in a single physical node. All-Reduce combine processing can be performed in real </w:t>
      </w:r>
      <w:r>
        <w:t>time when the data is received.</w:t>
      </w:r>
    </w:p>
    <w:p w14:paraId="08FEE24D" w14:textId="77777777" w:rsidR="00912976" w:rsidRDefault="00912976" w:rsidP="00912976">
      <w:pPr>
        <w:pStyle w:val="Heading2"/>
      </w:pPr>
      <w:bookmarkStart w:id="408" w:name="_Toc385448416"/>
      <w:r>
        <w:t>Implementations</w:t>
      </w:r>
      <w:bookmarkEnd w:id="408"/>
    </w:p>
    <w:p w14:paraId="353C5846" w14:textId="77777777" w:rsidR="00912976" w:rsidRPr="00D414C8" w:rsidRDefault="00912976" w:rsidP="0006555A">
      <w:r w:rsidRPr="00D414C8">
        <w:t xml:space="preserve">In this section we present two implementations of Map-Collectives on Hadoop MapReduce and Twister4Azure iterative MapReduce. </w:t>
      </w:r>
    </w:p>
    <w:p w14:paraId="67134706" w14:textId="00F121EF" w:rsidR="00912976" w:rsidRPr="00D414C8" w:rsidRDefault="00912976" w:rsidP="0006555A">
      <w:r w:rsidRPr="00D414C8">
        <w:lastRenderedPageBreak/>
        <w:t>These implementations are proofs of concept presenting sufficiently optimal implementations for each of the primitives and the environments to show the performance efficiencies that can be gained through using even a modest implementation of these operations. It’s possible to further optimize these implementation using more advanced communication algorithms based on the environment they will be executing, the scale of the computations, and the data sizes as shown in MPI collective communications literature</w:t>
      </w:r>
      <w:r w:rsidRPr="00D414C8">
        <w:fldChar w:fldCharType="begin"/>
      </w:r>
      <w:r w:rsidR="00D85276">
        <w:instrText xml:space="preserve"> ADDIN EN.CITE &lt;EndNote&gt;&lt;Cite&gt;&lt;Author&gt;Chan&lt;/Author&gt;&lt;Year&gt;2007&lt;/Year&gt;&lt;RecNum&gt;2599&lt;/RecNum&gt;&lt;DisplayText&gt;[76]&lt;/DisplayText&gt;&lt;record&gt;&lt;rec-number&gt;2599&lt;/rec-number&gt;&lt;foreign-keys&gt;&lt;key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Pr="00D414C8">
        <w:fldChar w:fldCharType="separate"/>
      </w:r>
      <w:r w:rsidR="00D85276">
        <w:rPr>
          <w:noProof/>
        </w:rPr>
        <w:t>[</w:t>
      </w:r>
      <w:hyperlink w:anchor="_ENREF_76" w:tooltip="Chan, 2007 #2599" w:history="1">
        <w:r w:rsidR="00D85276">
          <w:rPr>
            <w:noProof/>
          </w:rPr>
          <w:t>76</w:t>
        </w:r>
      </w:hyperlink>
      <w:r w:rsidR="00D85276">
        <w:rPr>
          <w:noProof/>
        </w:rPr>
        <w:t>]</w:t>
      </w:r>
      <w:r w:rsidRPr="00D414C8">
        <w:fldChar w:fldCharType="end"/>
      </w:r>
      <w:r w:rsidRPr="00D414C8">
        <w:t xml:space="preserve">. One of the main advantages of these primitives is the </w:t>
      </w:r>
      <w:r>
        <w:t>flexibility</w:t>
      </w:r>
      <w:r w:rsidRPr="00D414C8">
        <w:t xml:space="preserve"> to improve primitive implementations without the need to change the user application, making it possible to optimize these implementations in the future as future work.</w:t>
      </w:r>
    </w:p>
    <w:p w14:paraId="6998A9F6" w14:textId="356A5CBB" w:rsidR="00912976" w:rsidRPr="00D414C8" w:rsidRDefault="00912976" w:rsidP="0006555A">
      <w:r w:rsidRPr="00D414C8">
        <w:t xml:space="preserve">It is not our objective to find the most optimal implementations for each of the environments, especially for clouds where the most optimal implementation might end up being a moving target due to the rapidly evolving nature and the black box nature of cloud environments. This presents an interesting opportunity for cloud providers </w:t>
      </w:r>
      <w:proofErr w:type="spellStart"/>
      <w:r w:rsidRPr="00D414C8">
        <w:t>t</w:t>
      </w:r>
      <w:r w:rsidR="00021C4B">
        <w:t>wwwww</w:t>
      </w:r>
      <w:r w:rsidRPr="00D414C8">
        <w:t>o</w:t>
      </w:r>
      <w:proofErr w:type="spellEnd"/>
      <w:r w:rsidRPr="00D414C8">
        <w:t xml:space="preserve"> develop optimized implementations of these primitives as cloud infrastructure services that can be utilized by the framework developers. </w:t>
      </w:r>
    </w:p>
    <w:p w14:paraId="20BD3B14" w14:textId="77777777" w:rsidR="00912976" w:rsidRDefault="00912976" w:rsidP="00912976">
      <w:pPr>
        <w:pStyle w:val="Heading3"/>
      </w:pPr>
      <w:bookmarkStart w:id="409" w:name="_Toc385448417"/>
      <w:r>
        <w:t>H-</w:t>
      </w:r>
      <w:proofErr w:type="gramStart"/>
      <w:r>
        <w:t>Collectives :</w:t>
      </w:r>
      <w:proofErr w:type="gramEnd"/>
      <w:r>
        <w:t xml:space="preserve"> Map-Collectives for Apache Hadoop</w:t>
      </w:r>
      <w:bookmarkEnd w:id="409"/>
    </w:p>
    <w:p w14:paraId="169039A5" w14:textId="77777777" w:rsidR="00912976" w:rsidRPr="00D414C8" w:rsidRDefault="00912976" w:rsidP="0006555A">
      <w:r w:rsidRPr="00D414C8">
        <w:t xml:space="preserve">H-Collectives </w:t>
      </w:r>
      <w:proofErr w:type="gramStart"/>
      <w:r w:rsidRPr="00D414C8">
        <w:t>is</w:t>
      </w:r>
      <w:proofErr w:type="gramEnd"/>
      <w:r w:rsidRPr="00D414C8">
        <w:t xml:space="preserve"> a Map-Collectives implementation for Apache Hadoop that can be used as a drop in library with the Hadoop distributions. H-Collectives </w:t>
      </w:r>
      <w:proofErr w:type="gramStart"/>
      <w:r w:rsidRPr="00D414C8">
        <w:t>uses</w:t>
      </w:r>
      <w:proofErr w:type="gramEnd"/>
      <w:r w:rsidRPr="00D414C8">
        <w:t xml:space="preserve"> the </w:t>
      </w:r>
      <w:proofErr w:type="spellStart"/>
      <w:r w:rsidRPr="00D414C8">
        <w:t>Netty</w:t>
      </w:r>
      <w:proofErr w:type="spellEnd"/>
      <w:r w:rsidRPr="00D414C8">
        <w:t xml:space="preserve"> NIO library, node-level data aggregations and caching to efficiently implement the collective communications and computations. Existing Hadoop Mapper implementations can be used with these primitives with only very minimal changes. These primitives work seamlessly with Hadoop dynamic scheduling of tasks, support for multiple map task waves and other desirable features of Hadoop, while supporting the typical Hadoop fault tolerance and speculative executions as well.</w:t>
      </w:r>
    </w:p>
    <w:p w14:paraId="36003E71" w14:textId="77777777" w:rsidR="00912976" w:rsidRPr="00D414C8" w:rsidRDefault="00912976" w:rsidP="0006555A">
      <w:pPr>
        <w:rPr>
          <w:bCs/>
        </w:rPr>
      </w:pPr>
      <w:r w:rsidRPr="00D414C8">
        <w:lastRenderedPageBreak/>
        <w:t>A single Hadoop node may run several Map workers and many more map tasks belonging to a single computation. The H-Collectives implementation maintains a single node-level cache to store and serve the collective results to all the tasks executing in a worker node.</w:t>
      </w:r>
    </w:p>
    <w:p w14:paraId="4268442D" w14:textId="77777777" w:rsidR="00912976" w:rsidRPr="00D414C8" w:rsidRDefault="00912976" w:rsidP="0006555A">
      <w:pPr>
        <w:rPr>
          <w:bCs/>
        </w:rPr>
      </w:pPr>
      <w:r w:rsidRPr="00D414C8">
        <w:t xml:space="preserve">H-Collectives speculatively schedules the tasks for the next iteration and the tasks are waiting to start as soon as all the AllGather data is received, getting rid of most of the Hadoop job startup/cleanup and task scheduling overheads. Speculative scheduling cannot be used easily with pure </w:t>
      </w:r>
      <w:r w:rsidRPr="00D414C8">
        <w:rPr>
          <w:bCs/>
        </w:rPr>
        <w:t xml:space="preserve">Hadoop MapReduce as we need to add the loop variant data (only available after the previous iteration is finished) to the Hadoop </w:t>
      </w:r>
      <w:proofErr w:type="spellStart"/>
      <w:r w:rsidRPr="00D414C8">
        <w:rPr>
          <w:bCs/>
        </w:rPr>
        <w:t>DistributedCache</w:t>
      </w:r>
      <w:proofErr w:type="spellEnd"/>
      <w:r w:rsidRPr="00D414C8">
        <w:rPr>
          <w:bCs/>
        </w:rPr>
        <w:t xml:space="preserve"> before scheduling the job.</w:t>
      </w:r>
    </w:p>
    <w:p w14:paraId="350C44FF" w14:textId="77777777" w:rsidR="00912976" w:rsidRPr="000D6DFC" w:rsidRDefault="00912976" w:rsidP="00912976">
      <w:pPr>
        <w:pStyle w:val="Heading4"/>
      </w:pPr>
      <w:r>
        <w:t>H-Collectives Map-AllGather</w:t>
      </w:r>
    </w:p>
    <w:p w14:paraId="32BFAB87" w14:textId="77777777" w:rsidR="00912976" w:rsidRPr="00D414C8" w:rsidRDefault="00912976" w:rsidP="0006555A">
      <w:pPr>
        <w:rPr>
          <w:bCs/>
        </w:rPr>
      </w:pPr>
      <w:r w:rsidRPr="00D414C8">
        <w:t>This implementation performs simple TCP-based best effort broadcasts for each Map task output. Task output data are transmitted as soon as a task is completed, taking advantage of the inhomogeneous Map task completion times.</w:t>
      </w:r>
      <w:r>
        <w:t xml:space="preserve"> </w:t>
      </w:r>
      <w:r w:rsidRPr="00D414C8">
        <w:t xml:space="preserve">Final aggregation of these data products are done at the destination nodes only once per node. If an AllGather data product is not received through the TCP broadcasts, then it will be fetched from the HDFS. </w:t>
      </w:r>
    </w:p>
    <w:p w14:paraId="7E24190E" w14:textId="77777777" w:rsidR="00912976" w:rsidRDefault="00912976" w:rsidP="00912976">
      <w:pPr>
        <w:pStyle w:val="Heading4"/>
      </w:pPr>
      <w:r w:rsidRPr="000D6DFC">
        <w:t>H-Collectives Map-</w:t>
      </w:r>
      <w:proofErr w:type="spellStart"/>
      <w:r w:rsidRPr="000D6DFC">
        <w:t>AllReduce</w:t>
      </w:r>
      <w:proofErr w:type="spellEnd"/>
    </w:p>
    <w:p w14:paraId="49E22512" w14:textId="77777777" w:rsidR="00912976" w:rsidRPr="00D414C8" w:rsidRDefault="00912976" w:rsidP="0006555A">
      <w:r w:rsidRPr="00D414C8">
        <w:t>H-Collectives Map-</w:t>
      </w:r>
      <w:proofErr w:type="spellStart"/>
      <w:r w:rsidRPr="00D414C8">
        <w:t>AllReduce</w:t>
      </w:r>
      <w:proofErr w:type="spellEnd"/>
      <w:r w:rsidRPr="00D414C8">
        <w:t xml:space="preserve"> use </w:t>
      </w:r>
      <w:proofErr w:type="spellStart"/>
      <w:r w:rsidRPr="00D414C8">
        <w:t>n'ary</w:t>
      </w:r>
      <w:proofErr w:type="spellEnd"/>
      <w:r w:rsidRPr="00D414C8">
        <w:t xml:space="preserve"> tree-based hierarchical reductions, where Map task level and node level reductions would be followed by broadcasting of the locally aggregated values to the other worker nodes. The final reduce combine operation is performed in each of the worker nodes and is done after all the Map tasks are completed and the data is transferred. </w:t>
      </w:r>
    </w:p>
    <w:p w14:paraId="03B50E77" w14:textId="77777777" w:rsidR="00912976" w:rsidRDefault="00912976" w:rsidP="00912976">
      <w:pPr>
        <w:pStyle w:val="Heading3"/>
      </w:pPr>
      <w:bookmarkStart w:id="410" w:name="_Toc364974060"/>
      <w:bookmarkStart w:id="411" w:name="_Toc385448418"/>
      <w:r>
        <w:t xml:space="preserve">Map-Collectives for </w:t>
      </w:r>
      <w:r w:rsidRPr="000D6DFC">
        <w:t xml:space="preserve">Twister4Azure </w:t>
      </w:r>
      <w:r>
        <w:t xml:space="preserve">iterative </w:t>
      </w:r>
      <w:proofErr w:type="spellStart"/>
      <w:r>
        <w:t>mapreduce</w:t>
      </w:r>
      <w:bookmarkEnd w:id="411"/>
      <w:proofErr w:type="spellEnd"/>
    </w:p>
    <w:p w14:paraId="53F8A66C" w14:textId="77777777" w:rsidR="00912976" w:rsidRPr="00D414C8" w:rsidRDefault="00912976" w:rsidP="0006555A">
      <w:r w:rsidRPr="00D414C8">
        <w:lastRenderedPageBreak/>
        <w:t>Twister4Azure Map-Collectives are implemented using the Windows Communication Foundation (WCF)-based Azure TCP inter-role communication mechanism, while using the Azure table storage as a persistent backup.</w:t>
      </w:r>
    </w:p>
    <w:p w14:paraId="05156A1C" w14:textId="77777777" w:rsidR="00912976" w:rsidRPr="00D414C8" w:rsidRDefault="00912976" w:rsidP="0006555A">
      <w:r w:rsidRPr="00D414C8">
        <w:t xml:space="preserve">Twister4Azure primitive implementations maintain a worker node-level cache to store and serve the primitive result values to multiple Map workers and map tasks running on a single server. Twister4Azure utilizes the collectives to perform synchronization at the end of each iteration and also to aid in the decentralize scheduling of the tasks of the next iteration by using the collective operations to communicate the new iteration information to the workers. </w:t>
      </w:r>
    </w:p>
    <w:p w14:paraId="219464BA" w14:textId="77777777" w:rsidR="00912976" w:rsidRPr="000D6DFC" w:rsidRDefault="00912976" w:rsidP="00912976">
      <w:pPr>
        <w:pStyle w:val="Heading4"/>
      </w:pPr>
      <w:r w:rsidRPr="000D6DFC">
        <w:t>Map-AllGather</w:t>
      </w:r>
      <w:bookmarkEnd w:id="410"/>
    </w:p>
    <w:p w14:paraId="54E90205" w14:textId="77777777" w:rsidR="00912976" w:rsidRPr="00D414C8" w:rsidRDefault="00912976" w:rsidP="0006555A">
      <w:r w:rsidRPr="00D414C8">
        <w:t>Map-AllGather performs simple TCP-based broadcasts for each Map task output, which is an all-to-all linear implementation. Workers start transmitting the data as soon as a task is completed. The final aggregation of the data is performed in the destination nodes and is done only once per node.</w:t>
      </w:r>
    </w:p>
    <w:p w14:paraId="09FF5A7A" w14:textId="77777777" w:rsidR="00912976" w:rsidRPr="000D6DFC" w:rsidRDefault="00912976" w:rsidP="00912976">
      <w:pPr>
        <w:pStyle w:val="Heading4"/>
      </w:pPr>
      <w:bookmarkStart w:id="412" w:name="_Toc364974070"/>
      <w:r w:rsidRPr="000D6DFC">
        <w:t>Map-</w:t>
      </w:r>
      <w:proofErr w:type="spellStart"/>
      <w:r w:rsidRPr="000D6DFC">
        <w:t>AllReduce</w:t>
      </w:r>
      <w:bookmarkEnd w:id="412"/>
      <w:proofErr w:type="spellEnd"/>
    </w:p>
    <w:p w14:paraId="0598FB04" w14:textId="6F1F2143" w:rsidR="007C68FE" w:rsidRDefault="00912976" w:rsidP="00912976">
      <w:pPr>
        <w:jc w:val="left"/>
        <w:rPr>
          <w:rFonts w:asciiTheme="majorHAnsi" w:hAnsiTheme="majorHAnsi"/>
          <w:smallCaps/>
          <w:spacing w:val="5"/>
          <w:sz w:val="36"/>
          <w:szCs w:val="36"/>
        </w:rPr>
      </w:pPr>
      <w:r w:rsidRPr="00D414C8">
        <w:t>Map-</w:t>
      </w:r>
      <w:proofErr w:type="spellStart"/>
      <w:r w:rsidRPr="00D414C8">
        <w:t>AllReduce</w:t>
      </w:r>
      <w:proofErr w:type="spellEnd"/>
      <w:r w:rsidRPr="00D414C8">
        <w:t xml:space="preserve"> uses a hierarchical processing approach where the results are first aggregated in the local node and then final assembly is performed in the destination nodes. The iteration check happens in the destination nodes and can be specified as a custom function or as a limit on the number of iterations.</w:t>
      </w:r>
    </w:p>
    <w:p w14:paraId="58E289B7" w14:textId="77777777" w:rsidR="007C68FE" w:rsidRDefault="007C68FE" w:rsidP="00912976">
      <w:pPr>
        <w:pStyle w:val="Heading2"/>
        <w:rPr>
          <w:spacing w:val="5"/>
          <w:szCs w:val="36"/>
        </w:rPr>
      </w:pPr>
      <w:bookmarkStart w:id="413" w:name="_Toc364974072"/>
      <w:bookmarkStart w:id="414" w:name="_Toc385448419"/>
      <w:r>
        <w:t>Evaluation</w:t>
      </w:r>
      <w:bookmarkEnd w:id="413"/>
      <w:bookmarkEnd w:id="414"/>
    </w:p>
    <w:p w14:paraId="1192F9AD" w14:textId="77777777" w:rsidR="00912976" w:rsidRPr="00D414C8" w:rsidRDefault="00912976" w:rsidP="0006555A">
      <w:bookmarkStart w:id="415" w:name="_Toc364974073"/>
      <w:r w:rsidRPr="00D414C8">
        <w:t xml:space="preserve">In this section we evaluate and compare the performance of Map-Collectives with plain MapReduce using two real world applications, Multi-Dimensional-Scaling and K-means clustering. The performance results are presented by breaking down the total execution time in to the different phases of the </w:t>
      </w:r>
      <w:r w:rsidRPr="00D414C8">
        <w:lastRenderedPageBreak/>
        <w:t>MapReduce or the Map-Collectives computations. This provides an idea of the performance model and provides a better view of various overheads of MapReduce and the optimizations provided by Map-Collectives to reduce some of those overheads.</w:t>
      </w:r>
      <w:r>
        <w:t xml:space="preserve"> </w:t>
      </w:r>
    </w:p>
    <w:p w14:paraId="4E812DAD" w14:textId="77777777" w:rsidR="00912976" w:rsidRPr="00D414C8" w:rsidRDefault="00912976" w:rsidP="0006555A">
      <w:r w:rsidRPr="00D414C8">
        <w:t xml:space="preserve">In the following figures, ‘Scheduling’ is </w:t>
      </w:r>
      <w:proofErr w:type="gramStart"/>
      <w:r w:rsidRPr="00D414C8">
        <w:t>the per</w:t>
      </w:r>
      <w:proofErr w:type="gramEnd"/>
      <w:r w:rsidRPr="00D414C8">
        <w:t xml:space="preserve"> iteration (per MapReduce job) startup and task scheduling time. ‘Cleanup’ is </w:t>
      </w:r>
      <w:proofErr w:type="gramStart"/>
      <w:r w:rsidRPr="00D414C8">
        <w:t>the per</w:t>
      </w:r>
      <w:proofErr w:type="gramEnd"/>
      <w:r w:rsidRPr="00D414C8">
        <w:t xml:space="preserve"> iteration overhead from reduce task execution completion to the iteration end. ‘Map overhead’ is the start and cleanup overhead for each map task. ‘Map variation’ is the overhead due to variation of data load, compute and map overhead times. ‘</w:t>
      </w:r>
      <w:proofErr w:type="spellStart"/>
      <w:r w:rsidRPr="00D414C8">
        <w:t>Comm+Red+Merge</w:t>
      </w:r>
      <w:proofErr w:type="spellEnd"/>
      <w:r w:rsidRPr="00D414C8">
        <w:t xml:space="preserve"> </w:t>
      </w:r>
      <w:proofErr w:type="gramStart"/>
      <w:r w:rsidRPr="00D414C8">
        <w:t>is</w:t>
      </w:r>
      <w:proofErr w:type="gramEnd"/>
      <w:r w:rsidRPr="00D414C8">
        <w:t xml:space="preserve"> the time for map to reduce data shuffle, reduce execution, merge and broadcast. ‘Compute’ and ‘Data load’ times are calculated using the average compute only and data load times across all the tasks of the computation. The common components (data load, compute) are plotted at the bottom of the graphs to highlight variable components.</w:t>
      </w:r>
    </w:p>
    <w:p w14:paraId="4CC218CB" w14:textId="77777777" w:rsidR="00912976" w:rsidRPr="00D414C8" w:rsidRDefault="00912976" w:rsidP="0006555A">
      <w:r w:rsidRPr="00D414C8">
        <w:t xml:space="preserve">Hadoop and H-Collectives experiments were conducted in the </w:t>
      </w:r>
      <w:proofErr w:type="spellStart"/>
      <w:r w:rsidRPr="00D414C8">
        <w:t>FutureGrid</w:t>
      </w:r>
      <w:proofErr w:type="spellEnd"/>
      <w:r w:rsidRPr="00D414C8">
        <w:t xml:space="preserve"> Alamo cluster, which has Dual Intel Xeon X5550 (8 total cores) per node, 12 GB RAM per node and a 1Gbps network. Twister4Azure tests were performed in Windows Azure cloud, using Azure extra-large instances. Azure extra-large instances provide 8 compute cores and 14 GB</w:t>
      </w:r>
      <w:r>
        <w:t xml:space="preserve"> </w:t>
      </w:r>
      <w:r w:rsidRPr="00D414C8">
        <w:t>RAM per instance.</w:t>
      </w:r>
    </w:p>
    <w:p w14:paraId="3454ACA0" w14:textId="3A5F0E8D" w:rsidR="007C68FE" w:rsidRDefault="007C68FE" w:rsidP="00912976">
      <w:pPr>
        <w:pStyle w:val="Heading3"/>
      </w:pPr>
      <w:bookmarkStart w:id="416" w:name="_Toc385448420"/>
      <w:r>
        <w:t xml:space="preserve">Multi-Dimensional </w:t>
      </w:r>
      <w:proofErr w:type="gramStart"/>
      <w:r>
        <w:t>Scaling</w:t>
      </w:r>
      <w:r w:rsidR="0006555A">
        <w:t>(</w:t>
      </w:r>
      <w:proofErr w:type="gramEnd"/>
      <w:r w:rsidR="0006555A">
        <w:t>MDS)</w:t>
      </w:r>
      <w:r>
        <w:t xml:space="preserve"> using Map-AllGather</w:t>
      </w:r>
      <w:bookmarkEnd w:id="415"/>
      <w:bookmarkEnd w:id="416"/>
    </w:p>
    <w:p w14:paraId="1C01F1EC" w14:textId="15584718" w:rsidR="00912976" w:rsidRPr="00D414C8" w:rsidRDefault="00912976" w:rsidP="0006555A">
      <w:bookmarkStart w:id="417" w:name="_Toc364974074"/>
      <w:r w:rsidRPr="00D414C8">
        <w:t>The objective of MDS</w:t>
      </w:r>
      <w:r>
        <w:t xml:space="preserve">, described in detail in section </w:t>
      </w:r>
      <w:r>
        <w:fldChar w:fldCharType="begin"/>
      </w:r>
      <w:r>
        <w:instrText xml:space="preserve"> REF _Ref376000619 \r \h </w:instrText>
      </w:r>
      <w:r>
        <w:fldChar w:fldCharType="separate"/>
      </w:r>
      <w:r w:rsidR="009054E4">
        <w:t>2.6.6</w:t>
      </w:r>
      <w:r>
        <w:fldChar w:fldCharType="end"/>
      </w:r>
      <w:r>
        <w:t>,</w:t>
      </w:r>
      <w:r w:rsidRPr="00D414C8">
        <w:t xml:space="preserve"> is to map a dataset in high-dimensional space to a lower dimensional space, with respect to the pairwise proximity of the data points</w:t>
      </w:r>
      <w:r w:rsidRPr="00D414C8">
        <w:fldChar w:fldCharType="begin"/>
      </w:r>
      <w:r w:rsidR="00D85276">
        <w:instrText xml:space="preserve"> ADDIN EN.CITE &lt;EndNote&gt;&lt;Cite&gt;&lt;Author&gt;Kruskal&lt;/Author&gt;&lt;Year&gt;1978&lt;/Year&gt;&lt;RecNum&gt;502&lt;/RecNum&gt;&lt;DisplayText&gt;[51]&lt;/DisplayText&gt;&lt;record&gt;&lt;rec-number&gt;502&lt;/rec-number&gt;&lt;foreign-keys&gt;&lt;key app="EN" db-id="sf0staxf2ssez9ee5fuva9dpwv59p0p2zwea"&gt;502&lt;/key&gt;&lt;key app="ENWeb" db-id="S3XF@wrtqgYAACB9Pr4"&gt;3705&lt;/key&gt;&lt;/foreign-keys&gt;&lt;ref-type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rsidRPr="00D414C8">
        <w:fldChar w:fldCharType="separate"/>
      </w:r>
      <w:r w:rsidR="00D85276">
        <w:rPr>
          <w:noProof/>
        </w:rPr>
        <w:t>[</w:t>
      </w:r>
      <w:hyperlink w:anchor="_ENREF_51" w:tooltip="Kruskal, 1978 #502" w:history="1">
        <w:r w:rsidR="00D85276">
          <w:rPr>
            <w:noProof/>
          </w:rPr>
          <w:t>51</w:t>
        </w:r>
      </w:hyperlink>
      <w:r w:rsidR="00D85276">
        <w:rPr>
          <w:noProof/>
        </w:rPr>
        <w:t>]</w:t>
      </w:r>
      <w:r w:rsidRPr="00D414C8">
        <w:fldChar w:fldCharType="end"/>
      </w:r>
      <w:r w:rsidRPr="00D414C8">
        <w:t xml:space="preserve">. In this </w:t>
      </w:r>
      <w:r w:rsidR="00E1090A">
        <w:t>chapter</w:t>
      </w:r>
      <w:r w:rsidRPr="00D414C8">
        <w:t>, we use parallel SMACOF</w:t>
      </w:r>
      <w:r w:rsidRPr="00D414C8">
        <w:fldChar w:fldCharType="begin"/>
      </w:r>
      <w:r w:rsidR="00D85276">
        <w:instrText xml:space="preserve"> ADDIN EN.CITE &lt;EndNote&gt;&lt;Cite&gt;&lt;Author&gt;Bae&lt;/Author&gt;&lt;Year&gt;2010&lt;/Year&gt;&lt;RecNum&gt;714&lt;/RecNum&gt;&lt;DisplayText&gt;[46, 52]&lt;/DisplayText&gt;&lt;record&gt;&lt;rec-number&gt;714&lt;/rec-number&gt;&lt;foreign-keys&gt;&lt;key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Cite&gt;&lt;Author&gt;de Leeuw&lt;/Author&gt;&lt;Year&gt;1988&lt;/Year&gt;&lt;RecNum&gt;270&lt;/RecNum&gt;&lt;record&gt;&lt;rec-number&gt;270&lt;/rec-number&gt;&lt;foreign-keys&gt;&lt;key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rsidRPr="00D414C8">
        <w:fldChar w:fldCharType="separate"/>
      </w:r>
      <w:r w:rsidR="00D85276">
        <w:rPr>
          <w:noProof/>
        </w:rPr>
        <w:t>[</w:t>
      </w:r>
      <w:hyperlink w:anchor="_ENREF_46" w:tooltip="Bae, 2010 #714" w:history="1">
        <w:r w:rsidR="00D85276">
          <w:rPr>
            <w:noProof/>
          </w:rPr>
          <w:t>46</w:t>
        </w:r>
      </w:hyperlink>
      <w:r w:rsidR="00D85276">
        <w:rPr>
          <w:noProof/>
        </w:rPr>
        <w:t xml:space="preserve">, </w:t>
      </w:r>
      <w:hyperlink w:anchor="_ENREF_52" w:tooltip="de Leeuw, 1988 #270" w:history="1">
        <w:r w:rsidR="00D85276">
          <w:rPr>
            <w:noProof/>
          </w:rPr>
          <w:t>52</w:t>
        </w:r>
      </w:hyperlink>
      <w:r w:rsidR="00D85276">
        <w:rPr>
          <w:noProof/>
        </w:rPr>
        <w:t>]</w:t>
      </w:r>
      <w:r w:rsidRPr="00D414C8">
        <w:fldChar w:fldCharType="end"/>
      </w:r>
      <w:r w:rsidRPr="00D414C8">
        <w:t xml:space="preserve"> MDS, which is an iterative </w:t>
      </w:r>
      <w:proofErr w:type="spellStart"/>
      <w:r w:rsidRPr="00D414C8">
        <w:t>majorization</w:t>
      </w:r>
      <w:proofErr w:type="spellEnd"/>
      <w:r w:rsidRPr="00D414C8">
        <w:t xml:space="preserve"> algorithm. The input for MDS is an N*N matrix of pairwise proximity values. The resultant lower dimensional mapping in D dimensions, called the X values, is an N*D matrix. </w:t>
      </w:r>
    </w:p>
    <w:p w14:paraId="11AA9CB7" w14:textId="77777777" w:rsidR="00912976" w:rsidRPr="00D414C8" w:rsidRDefault="00912976" w:rsidP="0006555A">
      <w:proofErr w:type="spellStart"/>
      <w:r w:rsidRPr="00D414C8">
        <w:lastRenderedPageBreak/>
        <w:t>Unweighted</w:t>
      </w:r>
      <w:proofErr w:type="spellEnd"/>
      <w:r w:rsidRPr="00D414C8">
        <w:t xml:space="preserve"> MDS results in two MapReduce jobs per iteration, </w:t>
      </w:r>
      <w:proofErr w:type="spellStart"/>
      <w:r w:rsidRPr="00D414C8">
        <w:t>BCCalc</w:t>
      </w:r>
      <w:proofErr w:type="spellEnd"/>
      <w:r w:rsidRPr="00D414C8">
        <w:t xml:space="preserve"> and </w:t>
      </w:r>
      <w:proofErr w:type="spellStart"/>
      <w:r w:rsidRPr="00D414C8">
        <w:t>StressCalc</w:t>
      </w:r>
      <w:proofErr w:type="spellEnd"/>
      <w:r w:rsidRPr="00D414C8">
        <w:t xml:space="preserve">. Each </w:t>
      </w:r>
      <w:proofErr w:type="spellStart"/>
      <w:r w:rsidRPr="00D414C8">
        <w:t>BCCalc</w:t>
      </w:r>
      <w:proofErr w:type="spellEnd"/>
      <w:r w:rsidRPr="00D414C8">
        <w:t xml:space="preserve"> Map task generates a portion of the total X matrix. The reduce step of MDS </w:t>
      </w:r>
      <w:proofErr w:type="spellStart"/>
      <w:r w:rsidRPr="00D414C8">
        <w:t>BCCalc</w:t>
      </w:r>
      <w:proofErr w:type="spellEnd"/>
      <w:r w:rsidRPr="00D414C8">
        <w:t xml:space="preserve"> computation is an aggregation operation, which simply assembles the outputs of the Map tasks together in order. This X value matrix is then broadcasted to be used by the </w:t>
      </w:r>
      <w:proofErr w:type="spellStart"/>
      <w:r w:rsidRPr="00D414C8">
        <w:t>StressCalc</w:t>
      </w:r>
      <w:proofErr w:type="spellEnd"/>
      <w:r w:rsidRPr="00D414C8">
        <w:t xml:space="preserve"> step of the current iterations, as well as by the </w:t>
      </w:r>
      <w:proofErr w:type="spellStart"/>
      <w:r w:rsidRPr="00D414C8">
        <w:t>BCCalc</w:t>
      </w:r>
      <w:proofErr w:type="spellEnd"/>
      <w:r w:rsidRPr="00D414C8">
        <w:t xml:space="preserve"> step of the next iteration. MDS performs relatively smaller amount of computations for a unit of input data. Hence MDS has larger data loading and memory </w:t>
      </w:r>
      <w:proofErr w:type="spellStart"/>
      <w:r w:rsidRPr="00D414C8">
        <w:t>overhead.Usage</w:t>
      </w:r>
      <w:proofErr w:type="spellEnd"/>
      <w:r w:rsidRPr="00D414C8">
        <w:t xml:space="preserve"> of the Map-AllGather primitive in MDS </w:t>
      </w:r>
      <w:proofErr w:type="spellStart"/>
      <w:r w:rsidRPr="00D414C8">
        <w:t>BCCalc</w:t>
      </w:r>
      <w:proofErr w:type="spellEnd"/>
      <w:r w:rsidRPr="00D414C8">
        <w:t xml:space="preserve"> computation eliminates the need for reduce, merge and broadcasting steps in that particular computation. </w:t>
      </w:r>
    </w:p>
    <w:p w14:paraId="578EAFE7" w14:textId="77777777" w:rsidR="007C68FE" w:rsidRDefault="007C68FE" w:rsidP="00912976">
      <w:pPr>
        <w:pStyle w:val="Heading4"/>
      </w:pPr>
      <w:r>
        <w:t xml:space="preserve">MDS </w:t>
      </w:r>
      <w:proofErr w:type="spellStart"/>
      <w:r>
        <w:t>BCCalculation</w:t>
      </w:r>
      <w:proofErr w:type="spellEnd"/>
      <w:r>
        <w:t xml:space="preserve"> Step Cost</w:t>
      </w:r>
      <w:bookmarkEnd w:id="417"/>
    </w:p>
    <w:p w14:paraId="17FF1F5D" w14:textId="77777777" w:rsidR="007C68FE" w:rsidRDefault="007C68FE" w:rsidP="007C68FE">
      <w:pPr>
        <w:rPr>
          <w:rFonts w:eastAsiaTheme="majorEastAsia"/>
        </w:rPr>
      </w:pPr>
      <w:r>
        <w:t xml:space="preserve">For the simplicity, in this section we assume </w:t>
      </w:r>
      <w:proofErr w:type="gramStart"/>
      <w:r>
        <w:t>each MDS iteration</w:t>
      </w:r>
      <w:proofErr w:type="gramEnd"/>
      <w:r>
        <w:t xml:space="preserve"> contains only the </w:t>
      </w:r>
      <w:proofErr w:type="spellStart"/>
      <w:r>
        <w:t>BCCaculation</w:t>
      </w:r>
      <w:proofErr w:type="spellEnd"/>
      <w:r>
        <w:t xml:space="preserve"> step and analyze the cost of MDS computation.</w:t>
      </w:r>
    </w:p>
    <w:p w14:paraId="31630296" w14:textId="77777777" w:rsidR="007C68FE" w:rsidRDefault="007C68FE" w:rsidP="007C68FE">
      <w:pPr>
        <w:rPr>
          <w:shd w:val="clear" w:color="auto" w:fill="FFFFFF"/>
        </w:rPr>
      </w:pPr>
      <w:r>
        <w:t xml:space="preserve">Map compute cost can be approximated </w:t>
      </w:r>
      <w:r>
        <w:rPr>
          <w:shd w:val="clear" w:color="auto" w:fill="FFFFFF"/>
        </w:rPr>
        <w:t xml:space="preserve">for large </w:t>
      </w:r>
      <w:r>
        <w:rPr>
          <w:i/>
          <w:shd w:val="clear" w:color="auto" w:fill="FFFFFF"/>
        </w:rPr>
        <w:t>n</w:t>
      </w:r>
      <w:r>
        <w:t xml:space="preserve"> to </w:t>
      </w:r>
      <w:r>
        <w:rPr>
          <w:i/>
          <w:shd w:val="clear" w:color="auto" w:fill="FFFFFF"/>
        </w:rPr>
        <w:t>d*</w:t>
      </w:r>
      <w:proofErr w:type="gramStart"/>
      <w:r>
        <w:rPr>
          <w:i/>
          <w:shd w:val="clear" w:color="auto" w:fill="FFFFFF"/>
        </w:rPr>
        <w:t>n</w:t>
      </w:r>
      <w:r>
        <w:rPr>
          <w:i/>
          <w:shd w:val="clear" w:color="auto" w:fill="FFFFFF"/>
          <w:vertAlign w:val="superscript"/>
        </w:rPr>
        <w:t>2</w:t>
      </w:r>
      <w:r>
        <w:rPr>
          <w:shd w:val="clear" w:color="auto" w:fill="FFFFFF"/>
          <w:vertAlign w:val="superscript"/>
        </w:rPr>
        <w:t xml:space="preserve"> </w:t>
      </w:r>
      <w:r>
        <w:rPr>
          <w:shd w:val="clear" w:color="auto" w:fill="FFFFFF"/>
        </w:rPr>
        <w:t>,</w:t>
      </w:r>
      <w:proofErr w:type="gramEnd"/>
      <w:r>
        <w:rPr>
          <w:shd w:val="clear" w:color="auto" w:fill="FFFFFF"/>
        </w:rPr>
        <w:t xml:space="preserve">  where </w:t>
      </w:r>
      <w:r>
        <w:rPr>
          <w:i/>
          <w:shd w:val="clear" w:color="auto" w:fill="FFFFFF"/>
        </w:rPr>
        <w:t>n</w:t>
      </w:r>
      <w:r>
        <w:rPr>
          <w:shd w:val="clear" w:color="auto" w:fill="FFFFFF"/>
        </w:rPr>
        <w:t xml:space="preserve"> is the number of data points and </w:t>
      </w:r>
      <w:r>
        <w:rPr>
          <w:i/>
          <w:shd w:val="clear" w:color="auto" w:fill="FFFFFF"/>
        </w:rPr>
        <w:t>d</w:t>
      </w:r>
      <w:r>
        <w:rPr>
          <w:shd w:val="clear" w:color="auto" w:fill="FFFFFF"/>
        </w:rPr>
        <w:t xml:space="preserve"> is the dimensionality of the lower dimensional space. Input data points in MDS are </w:t>
      </w:r>
      <w:r>
        <w:rPr>
          <w:i/>
          <w:shd w:val="clear" w:color="auto" w:fill="FFFFFF"/>
        </w:rPr>
        <w:t>n</w:t>
      </w:r>
      <w:r>
        <w:rPr>
          <w:shd w:val="clear" w:color="auto" w:fill="FFFFFF"/>
        </w:rPr>
        <w:t xml:space="preserve"> dimensional (</w:t>
      </w:r>
      <w:r>
        <w:rPr>
          <w:i/>
          <w:shd w:val="clear" w:color="auto" w:fill="FFFFFF"/>
        </w:rPr>
        <w:t>n*n</w:t>
      </w:r>
      <w:r>
        <w:rPr>
          <w:shd w:val="clear" w:color="auto" w:fill="FFFFFF"/>
        </w:rPr>
        <w:t xml:space="preserve"> matrix). The total input data size for all the map tasks would be </w:t>
      </w:r>
      <w:r>
        <w:rPr>
          <w:i/>
          <w:shd w:val="clear" w:color="auto" w:fill="FFFFFF"/>
        </w:rPr>
        <w:t>n</w:t>
      </w:r>
      <w:r>
        <w:rPr>
          <w:i/>
          <w:shd w:val="clear" w:color="auto" w:fill="FFFFFF"/>
          <w:vertAlign w:val="superscript"/>
        </w:rPr>
        <w:t>2</w:t>
      </w:r>
      <w:r>
        <w:rPr>
          <w:shd w:val="clear" w:color="auto" w:fill="FFFFFF"/>
          <w:vertAlign w:val="superscript"/>
        </w:rPr>
        <w:t xml:space="preserve"> </w:t>
      </w:r>
      <w:r>
        <w:rPr>
          <w:shd w:val="clear" w:color="auto" w:fill="FFFFFF"/>
        </w:rPr>
        <w:t xml:space="preserve">and the loop invariant data size would be </w:t>
      </w:r>
      <w:r>
        <w:rPr>
          <w:i/>
          <w:shd w:val="clear" w:color="auto" w:fill="FFFFFF"/>
        </w:rPr>
        <w:t>n*d</w:t>
      </w:r>
      <w:r>
        <w:rPr>
          <w:shd w:val="clear" w:color="auto" w:fill="FFFFFF"/>
        </w:rPr>
        <w:t>.</w:t>
      </w:r>
    </w:p>
    <w:p w14:paraId="3E66F920" w14:textId="77777777" w:rsidR="007C68FE" w:rsidRDefault="007C68FE" w:rsidP="007C68FE">
      <w:pPr>
        <w:spacing w:after="120"/>
      </w:pPr>
      <w:r>
        <w:t xml:space="preserve">In MDS, the number of computations per </w:t>
      </w:r>
      <w:r>
        <w:rPr>
          <w:i/>
        </w:rPr>
        <w:t xml:space="preserve">l </w:t>
      </w:r>
      <w:r>
        <w:t xml:space="preserve">bytes of the input data are in the range of </w:t>
      </w:r>
      <w:r>
        <w:rPr>
          <w:i/>
        </w:rPr>
        <w:t>k*l*d</w:t>
      </w:r>
      <w:r>
        <w:t xml:space="preserve">, where </w:t>
      </w:r>
      <w:r>
        <w:rPr>
          <w:i/>
        </w:rPr>
        <w:t>k</w:t>
      </w:r>
      <w:r>
        <w:t xml:space="preserve"> is a constant and </w:t>
      </w:r>
      <w:r>
        <w:rPr>
          <w:i/>
        </w:rPr>
        <w:t xml:space="preserve">d </w:t>
      </w:r>
      <w:r>
        <w:t>is typically 3. Hence MDS has larger data loading and memory overheads compared to the number of computations.</w:t>
      </w:r>
    </w:p>
    <w:p w14:paraId="1FFEF0C5" w14:textId="77777777" w:rsidR="00912976" w:rsidRDefault="00912976" w:rsidP="00912976">
      <w:pPr>
        <w:pStyle w:val="Heading4"/>
      </w:pPr>
      <w:bookmarkStart w:id="418" w:name="_Toc364974075"/>
      <w:r w:rsidRPr="000D6DFC">
        <w:t>H-Collectives MDS</w:t>
      </w:r>
      <w:r>
        <w:t xml:space="preserve"> Map-</w:t>
      </w:r>
      <w:r w:rsidRPr="000D6DFC">
        <w:t>AllGather</w:t>
      </w:r>
    </w:p>
    <w:p w14:paraId="39F5EC07" w14:textId="77777777" w:rsidR="0006555A" w:rsidRDefault="00912976" w:rsidP="0006555A">
      <w:r w:rsidRPr="00D414C8">
        <w:rPr>
          <w:noProof/>
        </w:rPr>
        <w:lastRenderedPageBreak/>
        <w:drawing>
          <wp:inline distT="0" distB="0" distL="0" distR="0" wp14:anchorId="788AE0DE" wp14:editId="52EEBF7C">
            <wp:extent cx="5228260" cy="2676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ds_strong_scaling_sorte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4958" cy="2690192"/>
                    </a:xfrm>
                    <a:prstGeom prst="rect">
                      <a:avLst/>
                    </a:prstGeom>
                  </pic:spPr>
                </pic:pic>
              </a:graphicData>
            </a:graphic>
          </wp:inline>
        </w:drawing>
      </w:r>
    </w:p>
    <w:p w14:paraId="126788F7" w14:textId="30BE0699" w:rsidR="00912976" w:rsidRPr="00D414C8" w:rsidRDefault="0006555A" w:rsidP="0006555A">
      <w:pPr>
        <w:pStyle w:val="Caption"/>
      </w:pPr>
      <w:bookmarkStart w:id="419" w:name="_Ref376001312"/>
      <w:bookmarkStart w:id="420" w:name="_Toc385451965"/>
      <w:r>
        <w:t xml:space="preserve">Figure </w:t>
      </w:r>
      <w:fldSimple w:instr=" SEQ Figure \* ARABIC ">
        <w:r w:rsidR="009054E4">
          <w:rPr>
            <w:noProof/>
          </w:rPr>
          <w:t>55</w:t>
        </w:r>
      </w:fldSimple>
      <w:bookmarkEnd w:id="419"/>
      <w:r>
        <w:t xml:space="preserve"> </w:t>
      </w:r>
      <w:r w:rsidRPr="00DB776C">
        <w:t>MDS Hadoop using only the BC Calculation MapReduce job per iteration to highlight the overhead. 20 iterations, 51200 data points</w:t>
      </w:r>
      <w:bookmarkEnd w:id="420"/>
    </w:p>
    <w:p w14:paraId="3694C082" w14:textId="32803743" w:rsidR="0006555A" w:rsidRPr="00D414C8" w:rsidRDefault="00912976" w:rsidP="0006555A">
      <w:r w:rsidRPr="00D414C8">
        <w:t xml:space="preserve">We implemented the MDS for Hadoop using vanilla MapReduce and H-Collectives Map-AllGather primitive. Vanilla MapReduce implementation uses the Hadoop </w:t>
      </w:r>
      <w:proofErr w:type="spellStart"/>
      <w:r w:rsidRPr="00D414C8">
        <w:t>DistributedCache</w:t>
      </w:r>
      <w:proofErr w:type="spellEnd"/>
      <w:r w:rsidRPr="00D414C8">
        <w:t xml:space="preserve"> to broadcast loop variant data to the Map tasks.</w:t>
      </w:r>
      <w:r>
        <w:t xml:space="preserve"> </w:t>
      </w:r>
      <w:r w:rsidR="0006555A">
        <w:fldChar w:fldCharType="begin"/>
      </w:r>
      <w:r w:rsidR="0006555A">
        <w:instrText xml:space="preserve"> REF _Ref376001312 \h </w:instrText>
      </w:r>
      <w:r w:rsidR="0006555A">
        <w:fldChar w:fldCharType="separate"/>
      </w:r>
      <w:r w:rsidR="009054E4">
        <w:t xml:space="preserve">Figure </w:t>
      </w:r>
      <w:r w:rsidR="009054E4">
        <w:rPr>
          <w:noProof/>
        </w:rPr>
        <w:t>55</w:t>
      </w:r>
      <w:r w:rsidR="0006555A">
        <w:fldChar w:fldCharType="end"/>
      </w:r>
      <w:r w:rsidRPr="00D414C8">
        <w:t xml:space="preserve"> shows the MDS strong scaling performance results highlighting the overhead of different phases on the computation. We used only the BC Calculation step of the MDS </w:t>
      </w:r>
      <w:proofErr w:type="gramStart"/>
      <w:r w:rsidRPr="00D414C8">
        <w:t>in each iteration</w:t>
      </w:r>
      <w:proofErr w:type="gramEnd"/>
      <w:r w:rsidRPr="00D414C8">
        <w:t xml:space="preserve"> and skipped the stress calculation step to further highlight the AllGather component. This test case scales a 51200*51200 matrix into a 51200*3 matrix. </w:t>
      </w:r>
      <w:r w:rsidR="0006555A">
        <w:t>The number of map tasks per computation is equal to the number of total cores of the computation. The Map-AllGather based implementation improves the performance of MDS over MapReduce by 30% up to 50% for the current test cases.</w:t>
      </w:r>
    </w:p>
    <w:p w14:paraId="336E0D3F" w14:textId="2CBFC4B5" w:rsidR="00912976" w:rsidRDefault="0006555A" w:rsidP="0006555A">
      <w:r>
        <w:t xml:space="preserve">As we can notice in the </w:t>
      </w:r>
      <w:r>
        <w:fldChar w:fldCharType="begin"/>
      </w:r>
      <w:r>
        <w:instrText xml:space="preserve"> REF _Ref376001312 \h </w:instrText>
      </w:r>
      <w:r>
        <w:fldChar w:fldCharType="separate"/>
      </w:r>
      <w:r w:rsidR="009054E4">
        <w:t xml:space="preserve">Figure </w:t>
      </w:r>
      <w:r w:rsidR="009054E4">
        <w:rPr>
          <w:noProof/>
        </w:rPr>
        <w:t>55</w:t>
      </w:r>
      <w:r>
        <w:fldChar w:fldCharType="end"/>
      </w:r>
      <w:r w:rsidR="00912976" w:rsidRPr="00D414C8">
        <w:t xml:space="preserve">, the H-Collectives implementation gets rid of the communication, reduce, merge, task scheduling and job cleanup overhead of the vanilla MapReduce computation. However, we notice a slight increase of Map task overhead and Map variation in the case H-Collectives </w:t>
      </w:r>
      <w:r w:rsidR="00912976" w:rsidRPr="00D414C8">
        <w:lastRenderedPageBreak/>
        <w:t>Map-</w:t>
      </w:r>
      <w:proofErr w:type="spellStart"/>
      <w:r w:rsidR="00912976" w:rsidRPr="00D414C8">
        <w:t>AllReduce</w:t>
      </w:r>
      <w:proofErr w:type="spellEnd"/>
      <w:r w:rsidR="00912976" w:rsidRPr="00D414C8">
        <w:t>-based implementation. We believe these increases are due to the rapid scheduling of Map tasks across successive iterations in H-Collectives, whereas in the case of vanilla MapReduce the map tasks of successive iterations have few seconds between the scheduling do perform housekeeping tasks</w:t>
      </w:r>
      <w:r>
        <w:t>.</w:t>
      </w:r>
    </w:p>
    <w:p w14:paraId="0F702927" w14:textId="77777777" w:rsidR="007C68FE" w:rsidRDefault="007C68FE" w:rsidP="0006555A">
      <w:pPr>
        <w:pStyle w:val="Heading4"/>
      </w:pPr>
      <w:r>
        <w:t>Twister4Azure MDS-AllGather</w:t>
      </w:r>
      <w:bookmarkEnd w:id="418"/>
    </w:p>
    <w:p w14:paraId="5CE77F8E" w14:textId="6D853D98" w:rsidR="007C68FE" w:rsidRDefault="007C68FE" w:rsidP="007C68FE">
      <w:pPr>
        <w:keepNext/>
        <w:spacing w:after="120"/>
        <w:jc w:val="center"/>
        <w:rPr>
          <w:rFonts w:eastAsiaTheme="majorEastAsia"/>
        </w:rPr>
      </w:pPr>
      <w:r>
        <w:rPr>
          <w:noProof/>
        </w:rPr>
        <w:drawing>
          <wp:inline distT="0" distB="0" distL="0" distR="0" wp14:anchorId="25D034C3" wp14:editId="35F88632">
            <wp:extent cx="29337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3700" cy="2247900"/>
                    </a:xfrm>
                    <a:prstGeom prst="rect">
                      <a:avLst/>
                    </a:prstGeom>
                    <a:noFill/>
                    <a:ln>
                      <a:noFill/>
                    </a:ln>
                  </pic:spPr>
                </pic:pic>
              </a:graphicData>
            </a:graphic>
          </wp:inline>
        </w:drawing>
      </w:r>
    </w:p>
    <w:p w14:paraId="381541E1" w14:textId="77777777" w:rsidR="007C68FE" w:rsidRDefault="007C68FE" w:rsidP="007C68FE">
      <w:pPr>
        <w:pStyle w:val="Caption"/>
        <w:rPr>
          <w:noProof/>
        </w:rPr>
      </w:pPr>
      <w:bookmarkStart w:id="421" w:name="_Ref376000871"/>
      <w:bookmarkStart w:id="422" w:name="_Toc385451966"/>
      <w:r>
        <w:t xml:space="preserve">Figure </w:t>
      </w:r>
      <w:fldSimple w:instr=" SEQ Figure \* ARABIC ">
        <w:r w:rsidR="009054E4">
          <w:rPr>
            <w:noProof/>
          </w:rPr>
          <w:t>56</w:t>
        </w:r>
      </w:fldSimple>
      <w:bookmarkEnd w:id="421"/>
      <w:r>
        <w:t xml:space="preserve"> </w:t>
      </w:r>
      <w:r>
        <w:tab/>
        <w:t xml:space="preserve">MDS application implemented using Twister4Azure. </w:t>
      </w:r>
      <w:proofErr w:type="gramStart"/>
      <w:r>
        <w:t>20 iterations.</w:t>
      </w:r>
      <w:proofErr w:type="gramEnd"/>
      <w:r>
        <w:t xml:space="preserve"> 51200 data points (~5GB).</w:t>
      </w:r>
      <w:bookmarkEnd w:id="422"/>
    </w:p>
    <w:p w14:paraId="55C8BA6D" w14:textId="19FDB317" w:rsidR="007C68FE" w:rsidRDefault="00912976" w:rsidP="0006555A">
      <w:r w:rsidRPr="00D414C8">
        <w:t>We implemented MDS for Twister4Azure using Map-AllGather primitive and MR-MB with optimized broadcasting. Twister4Azure optimized broadcast is an improvement over simple MR-MB as it uses an optimized tree-based algorithm to perform TCP broadc</w:t>
      </w:r>
      <w:r>
        <w:t xml:space="preserve">asts of in-memory data. </w:t>
      </w:r>
      <w:r>
        <w:fldChar w:fldCharType="begin"/>
      </w:r>
      <w:r>
        <w:instrText xml:space="preserve"> REF _Ref376000871 \h </w:instrText>
      </w:r>
      <w:r w:rsidR="0006555A">
        <w:instrText xml:space="preserve"> \* MERGEFORMAT </w:instrText>
      </w:r>
      <w:r>
        <w:fldChar w:fldCharType="separate"/>
      </w:r>
      <w:r w:rsidR="009054E4">
        <w:t xml:space="preserve">Figure </w:t>
      </w:r>
      <w:r w:rsidR="009054E4">
        <w:rPr>
          <w:noProof/>
        </w:rPr>
        <w:t>56</w:t>
      </w:r>
      <w:r>
        <w:fldChar w:fldCharType="end"/>
      </w:r>
      <w:r w:rsidRPr="00D414C8">
        <w:t xml:space="preserve"> shows the MDS (with both </w:t>
      </w:r>
      <w:proofErr w:type="spellStart"/>
      <w:r w:rsidRPr="00D414C8">
        <w:t>BCCalc</w:t>
      </w:r>
      <w:proofErr w:type="spellEnd"/>
      <w:r w:rsidRPr="00D414C8">
        <w:t xml:space="preserve"> and </w:t>
      </w:r>
      <w:proofErr w:type="spellStart"/>
      <w:r w:rsidRPr="00D414C8">
        <w:t>StressCalc</w:t>
      </w:r>
      <w:proofErr w:type="spellEnd"/>
      <w:r w:rsidRPr="00D414C8">
        <w:t xml:space="preserve"> steps) strong scaling performance results comparing the Map-AllGather based implementation with the MR-MB implementation. The number of map tasks per computation is equal to the number of total cores of the computation. The Map-AllGather-based implementation improves the performance of Twister4Azure MDS by 13%-42% over MapReduce with optimized broad</w:t>
      </w:r>
      <w:r>
        <w:t>cast in the current test cases.</w:t>
      </w:r>
      <w:r w:rsidR="007C68FE">
        <w:t xml:space="preserve"> </w:t>
      </w:r>
    </w:p>
    <w:p w14:paraId="10A4D8E4" w14:textId="77777777" w:rsidR="007C68FE" w:rsidRDefault="007C68FE" w:rsidP="0006555A">
      <w:pPr>
        <w:pStyle w:val="Heading4"/>
      </w:pPr>
      <w:r>
        <w:t xml:space="preserve">Detailed </w:t>
      </w:r>
      <w:r w:rsidRPr="0006555A">
        <w:t>analysis</w:t>
      </w:r>
      <w:r>
        <w:t xml:space="preserve"> of overheads </w:t>
      </w:r>
    </w:p>
    <w:p w14:paraId="1F216EE2" w14:textId="77777777" w:rsidR="007C68FE" w:rsidRDefault="007C68FE" w:rsidP="007C68FE">
      <w:pPr>
        <w:rPr>
          <w:rFonts w:eastAsiaTheme="majorEastAsia"/>
        </w:rPr>
      </w:pPr>
      <w:r>
        <w:lastRenderedPageBreak/>
        <w:t xml:space="preserve">In this section we perform detailed analysis of overheads of the Hadoop MDS </w:t>
      </w:r>
      <w:proofErr w:type="spellStart"/>
      <w:r>
        <w:t>BCalc</w:t>
      </w:r>
      <w:proofErr w:type="spellEnd"/>
      <w:r>
        <w:t xml:space="preserve"> calculation using a histogram of executing Map Tasks. In this test, we use only the </w:t>
      </w:r>
      <w:proofErr w:type="spellStart"/>
      <w:r>
        <w:t>BCCalc</w:t>
      </w:r>
      <w:proofErr w:type="spellEnd"/>
      <w:r>
        <w:t xml:space="preserve"> MapReduce job and removed the </w:t>
      </w:r>
      <w:proofErr w:type="spellStart"/>
      <w:r>
        <w:t>StressCalc</w:t>
      </w:r>
      <w:proofErr w:type="spellEnd"/>
      <w:r>
        <w:t xml:space="preserve"> step to show the overheads. MDS computations depicted in the graphs of this section use 51200 *51200 data points, 6 Iterations on 64 cores using 64 Map tasks per iteration. The total AllGather data size of this computation is 51200*3 data points. Average data load time is 10.61 seconds per map task. Average actual MDS </w:t>
      </w:r>
      <w:proofErr w:type="spellStart"/>
      <w:r>
        <w:t>BCCalc</w:t>
      </w:r>
      <w:proofErr w:type="spellEnd"/>
      <w:r>
        <w:t xml:space="preserve"> compute time is 1.5 seconds per map task.</w:t>
      </w:r>
    </w:p>
    <w:p w14:paraId="60A79596" w14:textId="77777777" w:rsidR="007C68FE" w:rsidRDefault="007C68FE" w:rsidP="007C68FE">
      <w:r>
        <w:t xml:space="preserve">These graphs plot the total number of executing Map tasks at a given moment of the computation. Number of an executing Map tasks approximately represent the amount of useful work done in the cluster at that given moment. The resultant graphs comprise of blue bars that represent an iteration of the computation. The width of each blue bar represents the time spent by Map tasks in that particular iteration. This includes the time spent loading Map input data, Map calculation time and time to process and store Map output data. The space between the blue bars represents the overheads of the computation. </w:t>
      </w:r>
    </w:p>
    <w:p w14:paraId="18229242" w14:textId="73711AAE" w:rsidR="007C68FE" w:rsidRDefault="007C68FE" w:rsidP="007C68FE">
      <w:pPr>
        <w:keepNext/>
        <w:jc w:val="left"/>
      </w:pPr>
      <w:r>
        <w:rPr>
          <w:noProof/>
        </w:rPr>
        <w:drawing>
          <wp:inline distT="0" distB="0" distL="0" distR="0" wp14:anchorId="6F65A5F1" wp14:editId="0DA7A4FC">
            <wp:extent cx="4800600"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1704975"/>
                    </a:xfrm>
                    <a:prstGeom prst="rect">
                      <a:avLst/>
                    </a:prstGeom>
                    <a:noFill/>
                    <a:ln>
                      <a:noFill/>
                    </a:ln>
                  </pic:spPr>
                </pic:pic>
              </a:graphicData>
            </a:graphic>
          </wp:inline>
        </w:drawing>
      </w:r>
    </w:p>
    <w:p w14:paraId="01519DA3" w14:textId="77777777" w:rsidR="007C68FE" w:rsidRDefault="007C68FE" w:rsidP="00021C4B">
      <w:pPr>
        <w:pStyle w:val="Caption"/>
        <w:jc w:val="left"/>
      </w:pPr>
      <w:bookmarkStart w:id="423" w:name="_Ref362803038"/>
      <w:bookmarkStart w:id="424" w:name="_Toc385451967"/>
      <w:r>
        <w:t xml:space="preserve">Figure </w:t>
      </w:r>
      <w:r w:rsidR="00556A18">
        <w:fldChar w:fldCharType="begin"/>
      </w:r>
      <w:r w:rsidR="00556A18">
        <w:instrText xml:space="preserve"> SEQ Figure \* ARABIC </w:instrText>
      </w:r>
      <w:r w:rsidR="00556A18">
        <w:fldChar w:fldCharType="separate"/>
      </w:r>
      <w:proofErr w:type="gramStart"/>
      <w:r w:rsidR="009054E4">
        <w:rPr>
          <w:noProof/>
        </w:rPr>
        <w:t>57</w:t>
      </w:r>
      <w:r w:rsidR="00556A18">
        <w:rPr>
          <w:noProof/>
        </w:rPr>
        <w:fldChar w:fldCharType="end"/>
      </w:r>
      <w:bookmarkEnd w:id="423"/>
      <w:r>
        <w:t xml:space="preserve"> Hadoop MapReduce MDS-</w:t>
      </w:r>
      <w:proofErr w:type="spellStart"/>
      <w:r>
        <w:t>BCCalc</w:t>
      </w:r>
      <w:proofErr w:type="spellEnd"/>
      <w:r>
        <w:t xml:space="preserve"> histogram</w:t>
      </w:r>
      <w:bookmarkEnd w:id="424"/>
      <w:proofErr w:type="gramEnd"/>
    </w:p>
    <w:p w14:paraId="33191769" w14:textId="70B5E853" w:rsidR="007C68FE" w:rsidRDefault="007C68FE" w:rsidP="007C68FE">
      <w:pPr>
        <w:keepNext/>
        <w:jc w:val="left"/>
      </w:pPr>
      <w:r>
        <w:rPr>
          <w:noProof/>
        </w:rPr>
        <w:lastRenderedPageBreak/>
        <w:drawing>
          <wp:inline distT="0" distB="0" distL="0" distR="0" wp14:anchorId="299C11FA" wp14:editId="1763F4E0">
            <wp:extent cx="2952750" cy="1685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685925"/>
                    </a:xfrm>
                    <a:prstGeom prst="rect">
                      <a:avLst/>
                    </a:prstGeom>
                    <a:noFill/>
                    <a:ln>
                      <a:noFill/>
                    </a:ln>
                  </pic:spPr>
                </pic:pic>
              </a:graphicData>
            </a:graphic>
          </wp:inline>
        </w:drawing>
      </w:r>
    </w:p>
    <w:p w14:paraId="64A3DC87" w14:textId="77777777" w:rsidR="007C68FE" w:rsidRDefault="007C68FE" w:rsidP="007C68FE">
      <w:pPr>
        <w:pStyle w:val="Caption"/>
        <w:jc w:val="left"/>
      </w:pPr>
      <w:bookmarkStart w:id="425" w:name="_Ref362822889"/>
      <w:bookmarkStart w:id="426" w:name="_Toc385451968"/>
      <w:r>
        <w:t xml:space="preserve">Figure </w:t>
      </w:r>
      <w:fldSimple w:instr=" SEQ Figure \* ARABIC ">
        <w:r w:rsidR="009054E4">
          <w:rPr>
            <w:noProof/>
          </w:rPr>
          <w:t>58</w:t>
        </w:r>
      </w:fldSimple>
      <w:bookmarkEnd w:id="425"/>
      <w:r>
        <w:t xml:space="preserve"> H-Collectives AllGather MDS-</w:t>
      </w:r>
      <w:proofErr w:type="spellStart"/>
      <w:r>
        <w:t>BCCalc</w:t>
      </w:r>
      <w:proofErr w:type="spellEnd"/>
      <w:r>
        <w:t xml:space="preserve"> histogram</w:t>
      </w:r>
      <w:bookmarkEnd w:id="426"/>
    </w:p>
    <w:p w14:paraId="7D501406" w14:textId="4F82C0C3" w:rsidR="007C68FE" w:rsidRDefault="007C68FE" w:rsidP="007C68FE">
      <w:pPr>
        <w:keepNext/>
        <w:jc w:val="left"/>
      </w:pPr>
      <w:r>
        <w:rPr>
          <w:noProof/>
        </w:rPr>
        <w:drawing>
          <wp:inline distT="0" distB="0" distL="0" distR="0" wp14:anchorId="636A6E5F" wp14:editId="77B0AA50">
            <wp:extent cx="37719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900" cy="1676400"/>
                    </a:xfrm>
                    <a:prstGeom prst="rect">
                      <a:avLst/>
                    </a:prstGeom>
                    <a:noFill/>
                    <a:ln>
                      <a:noFill/>
                    </a:ln>
                  </pic:spPr>
                </pic:pic>
              </a:graphicData>
            </a:graphic>
          </wp:inline>
        </w:drawing>
      </w:r>
    </w:p>
    <w:p w14:paraId="041D1EC6" w14:textId="77777777" w:rsidR="007C68FE" w:rsidRDefault="007C68FE" w:rsidP="007C68FE">
      <w:pPr>
        <w:pStyle w:val="Caption"/>
        <w:jc w:val="left"/>
      </w:pPr>
      <w:bookmarkStart w:id="427" w:name="_Ref362823166"/>
      <w:bookmarkStart w:id="428" w:name="_Toc385451969"/>
      <w:r>
        <w:t xml:space="preserve">Figure </w:t>
      </w:r>
      <w:fldSimple w:instr=" SEQ Figure \* ARABIC ">
        <w:r w:rsidR="009054E4">
          <w:rPr>
            <w:noProof/>
          </w:rPr>
          <w:t>59</w:t>
        </w:r>
      </w:fldSimple>
      <w:bookmarkEnd w:id="427"/>
      <w:r>
        <w:t xml:space="preserve"> H-Collectives AllGather MDS-</w:t>
      </w:r>
      <w:proofErr w:type="spellStart"/>
      <w:r>
        <w:t>BCCalc</w:t>
      </w:r>
      <w:proofErr w:type="spellEnd"/>
      <w:r>
        <w:t xml:space="preserve"> histogram without speculative scheduling</w:t>
      </w:r>
      <w:bookmarkEnd w:id="428"/>
    </w:p>
    <w:p w14:paraId="6C323751" w14:textId="77777777" w:rsidR="007C68FE" w:rsidRDefault="007C68FE" w:rsidP="007C68FE">
      <w:r>
        <w:fldChar w:fldCharType="begin"/>
      </w:r>
      <w:r>
        <w:instrText xml:space="preserve"> REF _Ref362822889 \h </w:instrText>
      </w:r>
      <w:r>
        <w:fldChar w:fldCharType="separate"/>
      </w:r>
      <w:r w:rsidR="009054E4">
        <w:t xml:space="preserve">Figure </w:t>
      </w:r>
      <w:r w:rsidR="009054E4">
        <w:rPr>
          <w:noProof/>
        </w:rPr>
        <w:t>58</w:t>
      </w:r>
      <w:r>
        <w:fldChar w:fldCharType="end"/>
      </w:r>
      <w:r>
        <w:t xml:space="preserve"> presents MDS using H-Collectives AllGather implementation. Hadoop driver program performs speculative (overlap) scheduling of iterations by scheduling the tasks for the next iteration while the previous iteration is still executing and the scheduled tasks wait for the AllGather data to start the actual execution. Blue bars represent the map task time </w:t>
      </w:r>
      <w:proofErr w:type="gramStart"/>
      <w:r>
        <w:t>of each iteration</w:t>
      </w:r>
      <w:proofErr w:type="gramEnd"/>
      <w:r>
        <w:t xml:space="preserve">, while the stripped section on each blue bar represent the data loading time (time it takes to read input data from HDFS). Overheads of this computation include </w:t>
      </w:r>
      <w:proofErr w:type="spellStart"/>
      <w:r>
        <w:t>Allgather</w:t>
      </w:r>
      <w:proofErr w:type="spellEnd"/>
      <w:r>
        <w:t xml:space="preserve"> communication and task scheduling. MapReduce job for the next iteration is scheduled while the previous iteration is executing and the scheduled tasks wait for the AllGather data to start the execution. As we can notice, the overheads between the iterations virtually disappear with the use of AllGather primitive. </w:t>
      </w:r>
    </w:p>
    <w:p w14:paraId="5D8110C4" w14:textId="77777777" w:rsidR="007C68FE" w:rsidRDefault="007C68FE" w:rsidP="007C68FE">
      <w:pPr>
        <w:rPr>
          <w:bCs/>
        </w:rPr>
      </w:pPr>
      <w:r>
        <w:lastRenderedPageBreak/>
        <w:fldChar w:fldCharType="begin"/>
      </w:r>
      <w:r>
        <w:instrText xml:space="preserve"> REF _Ref362823166 \h </w:instrText>
      </w:r>
      <w:r>
        <w:fldChar w:fldCharType="separate"/>
      </w:r>
      <w:r w:rsidR="009054E4">
        <w:t xml:space="preserve">Figure </w:t>
      </w:r>
      <w:r w:rsidR="009054E4">
        <w:rPr>
          <w:noProof/>
        </w:rPr>
        <w:t>59</w:t>
      </w:r>
      <w:r>
        <w:fldChar w:fldCharType="end"/>
      </w:r>
      <w:r>
        <w:t xml:space="preserve"> presents MDS using H-Collectives AllGather implementation without the speculative (overlap) scheduling. </w:t>
      </w:r>
      <w:r>
        <w:rPr>
          <w:bCs/>
        </w:rPr>
        <w:t>In this graph, the MapReduce job for the next iteration is scheduled after the previous iteration is finished.</w:t>
      </w:r>
      <w:r>
        <w:t xml:space="preserve"> This figure compared to </w:t>
      </w:r>
      <w:r>
        <w:fldChar w:fldCharType="begin"/>
      </w:r>
      <w:r>
        <w:instrText xml:space="preserve"> REF _Ref362822889 \h </w:instrText>
      </w:r>
      <w:r>
        <w:fldChar w:fldCharType="separate"/>
      </w:r>
      <w:r w:rsidR="009054E4">
        <w:t xml:space="preserve">Figure </w:t>
      </w:r>
      <w:r w:rsidR="009054E4">
        <w:rPr>
          <w:noProof/>
        </w:rPr>
        <w:t>58</w:t>
      </w:r>
      <w:r>
        <w:fldChar w:fldCharType="end"/>
      </w:r>
      <w:r>
        <w:t xml:space="preserve"> shows the gains that can be achieved by enabling optimized task scheduling with the help from the information from collective communication operations.  </w:t>
      </w:r>
      <w:r>
        <w:rPr>
          <w:bCs/>
        </w:rPr>
        <w:t xml:space="preserve">Hadoop MapReduce implementation can’t overlap the iterations as we need to add the loop variant data (only available after the previous iteration is finished) to the Hadoop </w:t>
      </w:r>
      <w:proofErr w:type="spellStart"/>
      <w:r>
        <w:rPr>
          <w:bCs/>
        </w:rPr>
        <w:t>DistributedCache</w:t>
      </w:r>
      <w:proofErr w:type="spellEnd"/>
      <w:r>
        <w:rPr>
          <w:bCs/>
        </w:rPr>
        <w:t xml:space="preserve"> when scheduling the Job. </w:t>
      </w:r>
    </w:p>
    <w:p w14:paraId="3B6D103C" w14:textId="77777777" w:rsidR="007C68FE" w:rsidRDefault="007C68FE" w:rsidP="0006555A">
      <w:pPr>
        <w:pStyle w:val="Heading4"/>
      </w:pPr>
      <w:bookmarkStart w:id="429" w:name="_Toc364974077"/>
      <w:r>
        <w:t>Twister4Azure vs Hadoop</w:t>
      </w:r>
      <w:bookmarkEnd w:id="429"/>
    </w:p>
    <w:p w14:paraId="6214B040" w14:textId="168080C4" w:rsidR="007C68FE" w:rsidRDefault="007C68FE" w:rsidP="007C68FE">
      <w:pPr>
        <w:spacing w:after="120"/>
        <w:rPr>
          <w:rFonts w:eastAsiaTheme="majorEastAsia"/>
        </w:rPr>
      </w:pPr>
      <w:r>
        <w:t>Twister4Azure is already optimized for iterative MapReduce</w:t>
      </w:r>
      <w:r>
        <w:fldChar w:fldCharType="begin"/>
      </w:r>
      <w:r w:rsidR="00D85276">
        <w:instrText xml:space="preserve"> ADDIN EN.CITE &lt;EndNote&gt;&lt;Cite&gt;&lt;Author&gt;Gunarathne&lt;/Author&gt;&lt;Year&gt;2013&lt;/Year&gt;&lt;RecNum&gt;2597&lt;/RecNum&gt;&lt;DisplayText&gt;[69]&lt;/DisplayText&gt;&lt;record&gt;&lt;rec-number&gt;2597&lt;/rec-number&gt;&lt;foreign-keys&gt;&lt;key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fldChar w:fldCharType="separate"/>
      </w:r>
      <w:r w:rsidR="00D85276">
        <w:rPr>
          <w:noProof/>
        </w:rPr>
        <w:t>[</w:t>
      </w:r>
      <w:hyperlink w:anchor="_ENREF_69" w:tooltip="Gunarathne, 2013 #2597" w:history="1">
        <w:r w:rsidR="00D85276">
          <w:rPr>
            <w:noProof/>
          </w:rPr>
          <w:t>69</w:t>
        </w:r>
      </w:hyperlink>
      <w:r w:rsidR="00D85276">
        <w:rPr>
          <w:noProof/>
        </w:rPr>
        <w:t>]</w:t>
      </w:r>
      <w:r>
        <w:fldChar w:fldCharType="end"/>
      </w:r>
      <w:r>
        <w:t xml:space="preserve"> and contains very low scheduling, data loading and data communication overheads compared to Hadoop. Hence, the overhead reduction we achieve by using collective communication is comparatively less in Twister4Azure compared to Hadoop. Also a major component of Hadoop MDS Map task cost is due to the data loading, as you can notice in </w:t>
      </w:r>
      <w:r>
        <w:fldChar w:fldCharType="begin"/>
      </w:r>
      <w:r>
        <w:instrText xml:space="preserve"> REF _Ref362822889 \h </w:instrText>
      </w:r>
      <w:r>
        <w:fldChar w:fldCharType="separate"/>
      </w:r>
      <w:r w:rsidR="009054E4">
        <w:t xml:space="preserve">Figure </w:t>
      </w:r>
      <w:r w:rsidR="009054E4">
        <w:rPr>
          <w:noProof/>
        </w:rPr>
        <w:t>58</w:t>
      </w:r>
      <w:r>
        <w:fldChar w:fldCharType="end"/>
      </w:r>
      <w:r>
        <w:t>. Twister4Azure avoids this cost by using data caching and cache aware scheduling.</w:t>
      </w:r>
    </w:p>
    <w:p w14:paraId="4EBA7B03" w14:textId="77777777" w:rsidR="007C68FE" w:rsidRDefault="007C68FE" w:rsidP="0006555A">
      <w:pPr>
        <w:pStyle w:val="Heading3"/>
      </w:pPr>
      <w:bookmarkStart w:id="430" w:name="_Toc364974078"/>
      <w:bookmarkStart w:id="431" w:name="_Toc385448421"/>
      <w:r>
        <w:t>K-</w:t>
      </w:r>
      <w:proofErr w:type="spellStart"/>
      <w:r>
        <w:t>meansClustering</w:t>
      </w:r>
      <w:proofErr w:type="spellEnd"/>
      <w:r>
        <w:t xml:space="preserve"> using Map-</w:t>
      </w:r>
      <w:proofErr w:type="spellStart"/>
      <w:r>
        <w:t>AllReduce</w:t>
      </w:r>
      <w:bookmarkEnd w:id="430"/>
      <w:bookmarkEnd w:id="431"/>
      <w:proofErr w:type="spellEnd"/>
    </w:p>
    <w:p w14:paraId="630E1447" w14:textId="2FFC7179" w:rsidR="007C68FE" w:rsidRDefault="007C68FE" w:rsidP="007C68FE">
      <w:pPr>
        <w:rPr>
          <w:rFonts w:eastAsiaTheme="majorEastAsia"/>
        </w:rPr>
      </w:pPr>
      <w:r>
        <w:t>The K-means Clustering</w:t>
      </w:r>
      <w:r>
        <w:fldChar w:fldCharType="begin"/>
      </w:r>
      <w:r w:rsidR="00D85276">
        <w:instrText xml:space="preserve"> ADDIN EN.CITE &lt;EndNote&gt;&lt;Cite&gt;&lt;Author&gt;Lloyd&lt;/Author&gt;&lt;Year&gt;1982&lt;/Year&gt;&lt;RecNum&gt;1747&lt;/RecNum&gt;&lt;DisplayText&gt;[71]&lt;/DisplayText&gt;&lt;record&gt;&lt;rec-number&gt;1747&lt;/rec-number&gt;&lt;foreign-keys&gt;&lt;key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fldChar w:fldCharType="separate"/>
      </w:r>
      <w:r w:rsidR="00D85276">
        <w:rPr>
          <w:noProof/>
        </w:rPr>
        <w:t>[</w:t>
      </w:r>
      <w:hyperlink w:anchor="_ENREF_71" w:tooltip="Lloyd, 1982 #1747" w:history="1">
        <w:r w:rsidR="00D85276">
          <w:rPr>
            <w:noProof/>
          </w:rPr>
          <w:t>71</w:t>
        </w:r>
      </w:hyperlink>
      <w:r w:rsidR="00D85276">
        <w:rPr>
          <w:noProof/>
        </w:rPr>
        <w:t>]</w:t>
      </w:r>
      <w:r>
        <w:fldChar w:fldCharType="end"/>
      </w:r>
      <w:r>
        <w:t xml:space="preserve"> algorithm</w:t>
      </w:r>
      <w:r w:rsidR="0006555A">
        <w:t xml:space="preserve">, described in detail in section </w:t>
      </w:r>
      <w:r w:rsidR="0006555A">
        <w:fldChar w:fldCharType="begin"/>
      </w:r>
      <w:r w:rsidR="0006555A">
        <w:instrText xml:space="preserve"> REF _Ref362114044 \r \h </w:instrText>
      </w:r>
      <w:r w:rsidR="0006555A">
        <w:fldChar w:fldCharType="separate"/>
      </w:r>
      <w:r w:rsidR="009054E4">
        <w:t>2.6.5</w:t>
      </w:r>
      <w:r w:rsidR="0006555A">
        <w:fldChar w:fldCharType="end"/>
      </w:r>
      <w:r w:rsidR="0006555A">
        <w:t>,</w:t>
      </w:r>
      <w:r>
        <w:t xml:space="preserve"> has been widely used in many scientific and industrial application areas due to its simplicity and applicability to large datasets. We are currently working on a scientific project that requires clustering of several </w:t>
      </w:r>
      <w:proofErr w:type="spellStart"/>
      <w:r>
        <w:t>TeraBytes</w:t>
      </w:r>
      <w:proofErr w:type="spellEnd"/>
      <w:r>
        <w:t xml:space="preserve"> of data using K-means Clustering and millions of centroids.</w:t>
      </w:r>
    </w:p>
    <w:p w14:paraId="2E2CE11A" w14:textId="77777777" w:rsidR="007C68FE" w:rsidRDefault="007C68FE" w:rsidP="007C68FE">
      <w:r>
        <w:t xml:space="preserve">K-means clustering is often implemented using an iterative refinement technique in which the algorithm iterates until the difference between cluster centers in subsequent iterations, i.e. the error, falls below a predetermined threshold. </w:t>
      </w:r>
      <w:proofErr w:type="gramStart"/>
      <w:r>
        <w:t>Each iteration</w:t>
      </w:r>
      <w:proofErr w:type="gramEnd"/>
      <w:r>
        <w:t xml:space="preserve"> performs two main steps: the cluster assignment step and the centroids update step. In a typical MapReduce implementation, the assignment step is </w:t>
      </w:r>
      <w:r>
        <w:lastRenderedPageBreak/>
        <w:t xml:space="preserve">performed in the Map task and the update step is performed in the Reduce task. Centroid data is broadcasted at the beginning </w:t>
      </w:r>
      <w:proofErr w:type="gramStart"/>
      <w:r>
        <w:t>of each iteration</w:t>
      </w:r>
      <w:proofErr w:type="gramEnd"/>
      <w:r>
        <w:t xml:space="preserve">. Intermediate data communication is relatively costly in K-means Clustering, as each Map Task outputs data equivalent to the size of the centroids </w:t>
      </w:r>
      <w:proofErr w:type="gramStart"/>
      <w:r>
        <w:t>in each iteration</w:t>
      </w:r>
      <w:proofErr w:type="gramEnd"/>
      <w:r>
        <w:t>.</w:t>
      </w:r>
    </w:p>
    <w:p w14:paraId="0AC47F36" w14:textId="77777777" w:rsidR="007C68FE" w:rsidRDefault="007C68FE" w:rsidP="007C68FE">
      <w:r>
        <w:t xml:space="preserve">K-means Clustering centroid update step is an </w:t>
      </w:r>
      <w:proofErr w:type="spellStart"/>
      <w:r>
        <w:t>AllReduce</w:t>
      </w:r>
      <w:proofErr w:type="spellEnd"/>
      <w:r>
        <w:t xml:space="preserve"> computation. In this step all the values (data points assigned to a certain centroid) belonging to each key (centroid) needs to be combined independently and the resultant key-value pairs (new centroids) are distributed to all the Map tasks of the next iteration. </w:t>
      </w:r>
    </w:p>
    <w:p w14:paraId="2F50E926" w14:textId="77777777" w:rsidR="007C68FE" w:rsidRDefault="007C68FE" w:rsidP="0006555A">
      <w:pPr>
        <w:pStyle w:val="Heading4"/>
      </w:pPr>
      <w:bookmarkStart w:id="432" w:name="_Toc364974079"/>
      <w:proofErr w:type="spellStart"/>
      <w:r>
        <w:t>KMeansClustering</w:t>
      </w:r>
      <w:proofErr w:type="spellEnd"/>
      <w:r>
        <w:t xml:space="preserve"> Cost</w:t>
      </w:r>
      <w:bookmarkEnd w:id="432"/>
    </w:p>
    <w:p w14:paraId="4E0D28ED" w14:textId="77777777" w:rsidR="007C68FE" w:rsidRDefault="007C68FE" w:rsidP="007C68FE">
      <w:pPr>
        <w:rPr>
          <w:rFonts w:eastAsiaTheme="majorEastAsia"/>
          <w:shd w:val="clear" w:color="auto" w:fill="FFFFFF"/>
        </w:rPr>
      </w:pPr>
      <w:proofErr w:type="spellStart"/>
      <w:r>
        <w:t>KMeans</w:t>
      </w:r>
      <w:proofErr w:type="spellEnd"/>
      <w:r>
        <w:t xml:space="preserve"> centroid assignment step (Map tasks) cost can be approximated for large n to </w:t>
      </w:r>
      <w:r>
        <w:rPr>
          <w:i/>
        </w:rPr>
        <w:t>n*c*d</w:t>
      </w:r>
      <w:r>
        <w:t>,</w:t>
      </w:r>
      <w:r>
        <w:rPr>
          <w:shd w:val="clear" w:color="auto" w:fill="FFFFFF"/>
        </w:rPr>
        <w:t xml:space="preserve"> where </w:t>
      </w:r>
      <w:r>
        <w:rPr>
          <w:i/>
          <w:shd w:val="clear" w:color="auto" w:fill="FFFFFF"/>
        </w:rPr>
        <w:t>n</w:t>
      </w:r>
      <w:r>
        <w:rPr>
          <w:shd w:val="clear" w:color="auto" w:fill="FFFFFF"/>
        </w:rPr>
        <w:t xml:space="preserve"> is the number of data points, </w:t>
      </w:r>
      <w:r>
        <w:rPr>
          <w:i/>
          <w:shd w:val="clear" w:color="auto" w:fill="FFFFFF"/>
        </w:rPr>
        <w:t>d</w:t>
      </w:r>
      <w:r>
        <w:rPr>
          <w:shd w:val="clear" w:color="auto" w:fill="FFFFFF"/>
        </w:rPr>
        <w:t xml:space="preserve"> is the dimensionality of the data and </w:t>
      </w:r>
      <w:r>
        <w:rPr>
          <w:i/>
          <w:shd w:val="clear" w:color="auto" w:fill="FFFFFF"/>
        </w:rPr>
        <w:t>c</w:t>
      </w:r>
      <w:r>
        <w:rPr>
          <w:shd w:val="clear" w:color="auto" w:fill="FFFFFF"/>
        </w:rPr>
        <w:t xml:space="preserve"> is the number of centroids. The total input data size for all the map tasks would be </w:t>
      </w:r>
      <w:r>
        <w:rPr>
          <w:i/>
          <w:shd w:val="clear" w:color="auto" w:fill="FFFFFF"/>
        </w:rPr>
        <w:t>n*d</w:t>
      </w:r>
      <w:r>
        <w:rPr>
          <w:shd w:val="clear" w:color="auto" w:fill="FFFFFF"/>
          <w:vertAlign w:val="superscript"/>
        </w:rPr>
        <w:t xml:space="preserve"> </w:t>
      </w:r>
      <w:r>
        <w:rPr>
          <w:shd w:val="clear" w:color="auto" w:fill="FFFFFF"/>
        </w:rPr>
        <w:t xml:space="preserve">and the loop invariant data size would be </w:t>
      </w:r>
      <w:r>
        <w:rPr>
          <w:i/>
          <w:shd w:val="clear" w:color="auto" w:fill="FFFFFF"/>
        </w:rPr>
        <w:t>c*d</w:t>
      </w:r>
      <w:r>
        <w:rPr>
          <w:shd w:val="clear" w:color="auto" w:fill="FFFFFF"/>
        </w:rPr>
        <w:t xml:space="preserve">. </w:t>
      </w:r>
    </w:p>
    <w:p w14:paraId="69E7E8EE" w14:textId="77777777" w:rsidR="007C68FE" w:rsidRDefault="007C68FE" w:rsidP="007C68FE">
      <w:pPr>
        <w:rPr>
          <w:shd w:val="clear" w:color="auto" w:fill="FFFFFF"/>
        </w:rPr>
      </w:pPr>
      <w:proofErr w:type="spellStart"/>
      <w:r>
        <w:rPr>
          <w:shd w:val="clear" w:color="auto" w:fill="FFFFFF"/>
        </w:rPr>
        <w:t>KMeansClustering</w:t>
      </w:r>
      <w:proofErr w:type="spellEnd"/>
      <w:r>
        <w:rPr>
          <w:shd w:val="clear" w:color="auto" w:fill="FFFFFF"/>
        </w:rPr>
        <w:t xml:space="preserve"> approximate </w:t>
      </w:r>
      <w:proofErr w:type="spellStart"/>
      <w:r>
        <w:rPr>
          <w:shd w:val="clear" w:color="auto" w:fill="FFFFFF"/>
        </w:rPr>
        <w:t>compute</w:t>
      </w:r>
      <w:proofErr w:type="spellEnd"/>
      <w:r>
        <w:rPr>
          <w:shd w:val="clear" w:color="auto" w:fill="FFFFFF"/>
        </w:rPr>
        <w:t xml:space="preserve"> and communications cost when using the </w:t>
      </w:r>
      <w:proofErr w:type="spellStart"/>
      <w:r>
        <w:rPr>
          <w:shd w:val="clear" w:color="auto" w:fill="FFFFFF"/>
        </w:rPr>
        <w:t>AllReduce</w:t>
      </w:r>
      <w:proofErr w:type="spellEnd"/>
      <w:r>
        <w:rPr>
          <w:shd w:val="clear" w:color="auto" w:fill="FFFFFF"/>
        </w:rPr>
        <w:t xml:space="preserve"> primitive is as follows.  The cost of the computation component of </w:t>
      </w:r>
      <w:proofErr w:type="spellStart"/>
      <w:r>
        <w:rPr>
          <w:shd w:val="clear" w:color="auto" w:fill="FFFFFF"/>
        </w:rPr>
        <w:t>AllReduce</w:t>
      </w:r>
      <w:proofErr w:type="spellEnd"/>
      <w:r>
        <w:rPr>
          <w:shd w:val="clear" w:color="auto" w:fill="FFFFFF"/>
        </w:rPr>
        <w:t xml:space="preserve"> is </w:t>
      </w:r>
      <w:r>
        <w:rPr>
          <w:i/>
          <w:shd w:val="clear" w:color="auto" w:fill="FFFFFF"/>
        </w:rPr>
        <w:t xml:space="preserve">k*c*d, </w:t>
      </w:r>
      <w:r>
        <w:rPr>
          <w:shd w:val="clear" w:color="auto" w:fill="FFFFFF"/>
        </w:rPr>
        <w:t xml:space="preserve">where k is the number of data sets reduced at that particular step. </w:t>
      </w:r>
    </w:p>
    <w:p w14:paraId="00DFF4B1" w14:textId="77777777" w:rsidR="007C68FE" w:rsidRDefault="007C68FE" w:rsidP="007C68FE">
      <w:r>
        <w:t xml:space="preserve">In </w:t>
      </w:r>
      <w:proofErr w:type="spellStart"/>
      <w:r>
        <w:t>KMeansClustering</w:t>
      </w:r>
      <w:proofErr w:type="spellEnd"/>
      <w:r>
        <w:t xml:space="preserve">, the number of computations per </w:t>
      </w:r>
      <w:r>
        <w:rPr>
          <w:i/>
        </w:rPr>
        <w:t xml:space="preserve">l </w:t>
      </w:r>
      <w:r>
        <w:t xml:space="preserve">bytes of the input data are in the range of </w:t>
      </w:r>
      <w:r>
        <w:rPr>
          <w:i/>
        </w:rPr>
        <w:t>k*l*c</w:t>
      </w:r>
      <w:r>
        <w:t xml:space="preserve">, where </w:t>
      </w:r>
      <w:r>
        <w:rPr>
          <w:i/>
        </w:rPr>
        <w:t>k</w:t>
      </w:r>
      <w:r>
        <w:t xml:space="preserve"> is a constant and </w:t>
      </w:r>
      <w:r>
        <w:rPr>
          <w:i/>
        </w:rPr>
        <w:t xml:space="preserve">c </w:t>
      </w:r>
      <w:r>
        <w:t xml:space="preserve">is the number of centroids. Hence for non-trivial number of centroids, </w:t>
      </w:r>
      <w:proofErr w:type="spellStart"/>
      <w:r>
        <w:t>KMeansClustering</w:t>
      </w:r>
      <w:proofErr w:type="spellEnd"/>
      <w:r>
        <w:t xml:space="preserve"> has relatively smaller data loading and memory overheads vs the number of computations compared to the MDS application discussed above. </w:t>
      </w:r>
    </w:p>
    <w:p w14:paraId="2ABAD1F1" w14:textId="77777777" w:rsidR="007C68FE" w:rsidRDefault="007C68FE" w:rsidP="007C68FE">
      <w:r>
        <w:t xml:space="preserve">The compute cost difference between </w:t>
      </w:r>
      <w:proofErr w:type="spellStart"/>
      <w:r>
        <w:t>KMeansClustering</w:t>
      </w:r>
      <w:proofErr w:type="spellEnd"/>
      <w:r>
        <w:t xml:space="preserve"> MapReduce-</w:t>
      </w:r>
      <w:proofErr w:type="spellStart"/>
      <w:r>
        <w:t>MergeBroadcast</w:t>
      </w:r>
      <w:proofErr w:type="spellEnd"/>
      <w:r>
        <w:t xml:space="preserve"> and Map-</w:t>
      </w:r>
      <w:proofErr w:type="spellStart"/>
      <w:r>
        <w:t>AllReduce</w:t>
      </w:r>
      <w:proofErr w:type="spellEnd"/>
      <w:r>
        <w:t xml:space="preserve"> implementations is equal or slightly in favor of the MapReduce due to the hierarchical </w:t>
      </w:r>
      <w:r>
        <w:lastRenderedPageBreak/>
        <w:t xml:space="preserve">reduction performed in the </w:t>
      </w:r>
      <w:proofErr w:type="spellStart"/>
      <w:r>
        <w:t>AllReduce</w:t>
      </w:r>
      <w:proofErr w:type="spellEnd"/>
      <w:r>
        <w:t xml:space="preserve"> implementation. However, typically the compute cost of the reduction is almost negligible. All the other overheads including the startup overhead, disk overhead and communication overhead favors the </w:t>
      </w:r>
      <w:proofErr w:type="spellStart"/>
      <w:r>
        <w:t>AllReduce</w:t>
      </w:r>
      <w:proofErr w:type="spellEnd"/>
      <w:r>
        <w:t xml:space="preserve"> based implementation.</w:t>
      </w:r>
    </w:p>
    <w:p w14:paraId="0A2E6201" w14:textId="77777777" w:rsidR="0006555A" w:rsidRPr="000D6DFC" w:rsidRDefault="0006555A" w:rsidP="00F21832">
      <w:pPr>
        <w:pStyle w:val="Heading4"/>
      </w:pPr>
      <w:r w:rsidRPr="000D6DFC">
        <w:t xml:space="preserve">H-Collectives </w:t>
      </w:r>
      <w:proofErr w:type="spellStart"/>
      <w:r w:rsidRPr="000D6DFC">
        <w:t>KMeansClustering-AllReduce</w:t>
      </w:r>
      <w:proofErr w:type="spellEnd"/>
    </w:p>
    <w:p w14:paraId="30728693" w14:textId="77777777" w:rsidR="0006555A" w:rsidRPr="00D414C8" w:rsidRDefault="0006555A" w:rsidP="0006555A">
      <w:pPr>
        <w:pStyle w:val="BodyText"/>
        <w:rPr>
          <w:sz w:val="6"/>
          <w:szCs w:val="6"/>
        </w:rPr>
      </w:pPr>
    </w:p>
    <w:p w14:paraId="0EE80F12" w14:textId="77777777" w:rsidR="00F21832" w:rsidRDefault="00F21832" w:rsidP="00F21832">
      <w:pPr>
        <w:keepNext/>
        <w:jc w:val="center"/>
      </w:pPr>
      <w:r>
        <w:rPr>
          <w:noProof/>
        </w:rPr>
        <w:drawing>
          <wp:inline distT="0" distB="0" distL="0" distR="0" wp14:anchorId="135940B8" wp14:editId="1DD36A9B">
            <wp:extent cx="5000625" cy="251412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0625" cy="2514126"/>
                    </a:xfrm>
                    <a:prstGeom prst="rect">
                      <a:avLst/>
                    </a:prstGeom>
                    <a:noFill/>
                    <a:ln>
                      <a:noFill/>
                    </a:ln>
                  </pic:spPr>
                </pic:pic>
              </a:graphicData>
            </a:graphic>
          </wp:inline>
        </w:drawing>
      </w:r>
    </w:p>
    <w:p w14:paraId="7796D617" w14:textId="77777777" w:rsidR="00F21832" w:rsidRDefault="00F21832" w:rsidP="00F21832">
      <w:pPr>
        <w:pStyle w:val="Caption"/>
      </w:pPr>
      <w:bookmarkStart w:id="433" w:name="_Ref376002037"/>
      <w:bookmarkStart w:id="434" w:name="_Toc385451970"/>
      <w:r>
        <w:t xml:space="preserve">Figure </w:t>
      </w:r>
      <w:r w:rsidR="00556A18">
        <w:fldChar w:fldCharType="begin"/>
      </w:r>
      <w:r w:rsidR="00556A18">
        <w:instrText xml:space="preserve"> SEQ Figure \* ARABIC </w:instrText>
      </w:r>
      <w:r w:rsidR="00556A18">
        <w:fldChar w:fldCharType="separate"/>
      </w:r>
      <w:proofErr w:type="gramStart"/>
      <w:r w:rsidR="009054E4">
        <w:rPr>
          <w:noProof/>
        </w:rPr>
        <w:t>60</w:t>
      </w:r>
      <w:r w:rsidR="00556A18">
        <w:rPr>
          <w:noProof/>
        </w:rPr>
        <w:fldChar w:fldCharType="end"/>
      </w:r>
      <w:bookmarkEnd w:id="433"/>
      <w:r>
        <w:t xml:space="preserve"> Hadoop K-means Clustering comparison</w:t>
      </w:r>
      <w:proofErr w:type="gramEnd"/>
      <w:r>
        <w:t xml:space="preserve"> with H-Collectives Map-</w:t>
      </w:r>
      <w:proofErr w:type="spellStart"/>
      <w:r>
        <w:t>AllReduce</w:t>
      </w:r>
      <w:proofErr w:type="spellEnd"/>
      <w:r>
        <w:t xml:space="preserve"> Weak scaling. </w:t>
      </w:r>
      <w:proofErr w:type="gramStart"/>
      <w:r>
        <w:t>500 Centroids (clusters).</w:t>
      </w:r>
      <w:proofErr w:type="gramEnd"/>
      <w:r>
        <w:t xml:space="preserve"> </w:t>
      </w:r>
      <w:proofErr w:type="gramStart"/>
      <w:r>
        <w:t>20 Dimensions.</w:t>
      </w:r>
      <w:proofErr w:type="gramEnd"/>
      <w:r>
        <w:t xml:space="preserve"> </w:t>
      </w:r>
      <w:proofErr w:type="gramStart"/>
      <w:r>
        <w:t>10 iterations.</w:t>
      </w:r>
      <w:bookmarkEnd w:id="434"/>
      <w:proofErr w:type="gramEnd"/>
    </w:p>
    <w:p w14:paraId="70A0252B" w14:textId="77777777" w:rsidR="00F21832" w:rsidRDefault="00F21832" w:rsidP="00F21832">
      <w:pPr>
        <w:pStyle w:val="figurecaption"/>
        <w:keepNext/>
        <w:numPr>
          <w:ilvl w:val="0"/>
          <w:numId w:val="0"/>
        </w:numPr>
      </w:pPr>
      <w:r>
        <w:lastRenderedPageBreak/>
        <w:drawing>
          <wp:inline distT="0" distB="0" distL="0" distR="0" wp14:anchorId="4A185673" wp14:editId="522A036B">
            <wp:extent cx="4600575" cy="292511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0575" cy="2925114"/>
                    </a:xfrm>
                    <a:prstGeom prst="rect">
                      <a:avLst/>
                    </a:prstGeom>
                    <a:noFill/>
                    <a:ln>
                      <a:noFill/>
                    </a:ln>
                  </pic:spPr>
                </pic:pic>
              </a:graphicData>
            </a:graphic>
          </wp:inline>
        </w:drawing>
      </w:r>
    </w:p>
    <w:p w14:paraId="4ABEC35A" w14:textId="77777777" w:rsidR="00F21832" w:rsidRDefault="00F21832" w:rsidP="00F21832">
      <w:pPr>
        <w:pStyle w:val="Caption"/>
      </w:pPr>
      <w:bookmarkStart w:id="435" w:name="_Ref376002021"/>
      <w:bookmarkStart w:id="436" w:name="_Toc385451971"/>
      <w:r>
        <w:t xml:space="preserve">Figure </w:t>
      </w:r>
      <w:r w:rsidR="00556A18">
        <w:fldChar w:fldCharType="begin"/>
      </w:r>
      <w:r w:rsidR="00556A18">
        <w:instrText xml:space="preserve"> SEQ Figure \* ARABIC </w:instrText>
      </w:r>
      <w:r w:rsidR="00556A18">
        <w:fldChar w:fldCharType="separate"/>
      </w:r>
      <w:proofErr w:type="gramStart"/>
      <w:r w:rsidR="009054E4">
        <w:rPr>
          <w:noProof/>
        </w:rPr>
        <w:t>61</w:t>
      </w:r>
      <w:r w:rsidR="00556A18">
        <w:rPr>
          <w:noProof/>
        </w:rPr>
        <w:fldChar w:fldCharType="end"/>
      </w:r>
      <w:bookmarkEnd w:id="435"/>
      <w:r>
        <w:t xml:space="preserve"> Hadoop K-means Clustering comparison</w:t>
      </w:r>
      <w:proofErr w:type="gramEnd"/>
      <w:r>
        <w:t xml:space="preserve"> with H-Collectives Map-</w:t>
      </w:r>
      <w:proofErr w:type="spellStart"/>
      <w:r>
        <w:t>AllReduce</w:t>
      </w:r>
      <w:proofErr w:type="spellEnd"/>
      <w:r>
        <w:t xml:space="preserve"> Strong scaling. </w:t>
      </w:r>
      <w:proofErr w:type="gramStart"/>
      <w:r>
        <w:t>500 Centroids (clusters).</w:t>
      </w:r>
      <w:proofErr w:type="gramEnd"/>
      <w:r>
        <w:t xml:space="preserve"> </w:t>
      </w:r>
      <w:proofErr w:type="gramStart"/>
      <w:r>
        <w:t>20 Dimensions.</w:t>
      </w:r>
      <w:proofErr w:type="gramEnd"/>
      <w:r>
        <w:t xml:space="preserve"> </w:t>
      </w:r>
      <w:proofErr w:type="gramStart"/>
      <w:r>
        <w:t>10 iterations.</w:t>
      </w:r>
      <w:bookmarkEnd w:id="436"/>
      <w:proofErr w:type="gramEnd"/>
      <w:r>
        <w:t xml:space="preserve"> </w:t>
      </w:r>
    </w:p>
    <w:p w14:paraId="4B626DBB" w14:textId="77777777" w:rsidR="0006555A" w:rsidRPr="00D414C8" w:rsidRDefault="0006555A" w:rsidP="00F21832">
      <w:r w:rsidRPr="00D414C8">
        <w:t>We implemented the K-means Clustering application for Hadoop using the Map-</w:t>
      </w:r>
      <w:proofErr w:type="spellStart"/>
      <w:r w:rsidRPr="00D414C8">
        <w:t>AllReduce</w:t>
      </w:r>
      <w:proofErr w:type="spellEnd"/>
      <w:r w:rsidRPr="00D414C8">
        <w:t xml:space="preserve"> and plain MapReduce. The MapReduce implementation uses in-map combiners to perform aggregation of the values to minimize the size of map-to-reduce intermediate data transfers.</w:t>
      </w:r>
    </w:p>
    <w:p w14:paraId="1A188EBB" w14:textId="1EF4F014" w:rsidR="0006555A" w:rsidRPr="00D414C8" w:rsidRDefault="00F21832" w:rsidP="00F21832">
      <w:r>
        <w:fldChar w:fldCharType="begin"/>
      </w:r>
      <w:r>
        <w:instrText xml:space="preserve"> REF _Ref376002037 \h </w:instrText>
      </w:r>
      <w:r>
        <w:fldChar w:fldCharType="separate"/>
      </w:r>
      <w:r w:rsidR="009054E4">
        <w:t xml:space="preserve">Figure </w:t>
      </w:r>
      <w:r w:rsidR="009054E4">
        <w:rPr>
          <w:noProof/>
        </w:rPr>
        <w:t>60</w:t>
      </w:r>
      <w:r>
        <w:fldChar w:fldCharType="end"/>
      </w:r>
      <w:r w:rsidR="0006555A" w:rsidRPr="00D414C8">
        <w:t>illustrates the K-means Clustering weak scaling performance where we scaled the computation while keeping the workl</w:t>
      </w:r>
      <w:r>
        <w:t xml:space="preserve">oad per core constant. </w:t>
      </w:r>
      <w:r>
        <w:fldChar w:fldCharType="begin"/>
      </w:r>
      <w:r>
        <w:instrText xml:space="preserve"> REF _Ref376002021 \h </w:instrText>
      </w:r>
      <w:r>
        <w:fldChar w:fldCharType="separate"/>
      </w:r>
      <w:r w:rsidR="009054E4">
        <w:t xml:space="preserve">Figure </w:t>
      </w:r>
      <w:r w:rsidR="009054E4">
        <w:rPr>
          <w:noProof/>
        </w:rPr>
        <w:t>61</w:t>
      </w:r>
      <w:r>
        <w:fldChar w:fldCharType="end"/>
      </w:r>
      <w:r w:rsidR="0006555A" w:rsidRPr="00D414C8">
        <w:t xml:space="preserve"> presents the K-means </w:t>
      </w:r>
      <w:proofErr w:type="gramStart"/>
      <w:r w:rsidR="0006555A">
        <w:t>C</w:t>
      </w:r>
      <w:r w:rsidR="0006555A" w:rsidRPr="00D414C8">
        <w:t>lustering</w:t>
      </w:r>
      <w:proofErr w:type="gramEnd"/>
      <w:r w:rsidR="0006555A" w:rsidRPr="00D414C8">
        <w:t xml:space="preserve"> strong scaling performance </w:t>
      </w:r>
      <w:r w:rsidR="0006555A">
        <w:t xml:space="preserve">where </w:t>
      </w:r>
      <w:r w:rsidR="0006555A" w:rsidRPr="00D414C8">
        <w:t xml:space="preserve">we scaled the computation while keeping the data size constant. Strong scaling test cases with smaller number of nodes use more map task waves optimizing the intermediate data communication, resulting in relatively smaller overhead for the computation </w:t>
      </w:r>
    </w:p>
    <w:p w14:paraId="3B284FB6" w14:textId="3A7B1CF6" w:rsidR="0006555A" w:rsidRPr="00D414C8" w:rsidRDefault="0006555A" w:rsidP="00F21832">
      <w:r w:rsidRPr="00D414C8">
        <w:t>As we can see, the H-Collectives implementation gets rid of the communication, reduce, merge, task scheduling and job cleanup overhead of the vanilla MapReduce computation. A slight increase of Map task overhead and Map variation can be noticed in the case of Map-</w:t>
      </w:r>
      <w:proofErr w:type="spellStart"/>
      <w:r w:rsidRPr="00D414C8">
        <w:t>AllReduce</w:t>
      </w:r>
      <w:proofErr w:type="spellEnd"/>
      <w:r w:rsidRPr="00D414C8">
        <w:t xml:space="preserve"> based implementation, similar to the behavior observed and explained in </w:t>
      </w:r>
      <w:r w:rsidR="00F21832">
        <w:t xml:space="preserve">above </w:t>
      </w:r>
      <w:r w:rsidRPr="00D414C8">
        <w:t>MDS section</w:t>
      </w:r>
      <w:r w:rsidR="00F21832">
        <w:t>.</w:t>
      </w:r>
    </w:p>
    <w:p w14:paraId="1486C04D" w14:textId="77777777" w:rsidR="0006555A" w:rsidRDefault="0006555A" w:rsidP="00F21832">
      <w:pPr>
        <w:pStyle w:val="Heading4"/>
      </w:pPr>
      <w:r w:rsidRPr="000D6DFC">
        <w:lastRenderedPageBreak/>
        <w:t xml:space="preserve">Twister4Azure </w:t>
      </w:r>
      <w:proofErr w:type="spellStart"/>
      <w:r w:rsidRPr="000D6DFC">
        <w:t>KmeansClustering-AllReduce</w:t>
      </w:r>
      <w:proofErr w:type="spellEnd"/>
    </w:p>
    <w:p w14:paraId="2FF24C3A" w14:textId="77777777" w:rsidR="00F21832" w:rsidRDefault="0006555A" w:rsidP="00F21832">
      <w:pPr>
        <w:pStyle w:val="BodyText"/>
        <w:keepNext/>
        <w:spacing w:before="80"/>
        <w:ind w:firstLine="0"/>
        <w:jc w:val="center"/>
      </w:pPr>
      <w:r w:rsidRPr="00D414C8">
        <w:rPr>
          <w:noProof/>
        </w:rPr>
        <w:drawing>
          <wp:inline distT="0" distB="0" distL="0" distR="0" wp14:anchorId="0C55A52B" wp14:editId="2BE0CD55">
            <wp:extent cx="5271013" cy="268973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m_t4a_weak_scaling_sorted.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91386" cy="2700131"/>
                    </a:xfrm>
                    <a:prstGeom prst="rect">
                      <a:avLst/>
                    </a:prstGeom>
                  </pic:spPr>
                </pic:pic>
              </a:graphicData>
            </a:graphic>
          </wp:inline>
        </w:drawing>
      </w:r>
    </w:p>
    <w:p w14:paraId="108C12E2" w14:textId="3F84CED6" w:rsidR="0006555A" w:rsidRPr="00D414C8" w:rsidRDefault="00F21832" w:rsidP="00F21832">
      <w:pPr>
        <w:pStyle w:val="Caption"/>
      </w:pPr>
      <w:bookmarkStart w:id="437" w:name="_Ref376002149"/>
      <w:bookmarkStart w:id="438" w:name="_Toc385451972"/>
      <w:r>
        <w:t xml:space="preserve">Figure </w:t>
      </w:r>
      <w:fldSimple w:instr=" SEQ Figure \* ARABIC ">
        <w:r w:rsidR="009054E4">
          <w:rPr>
            <w:noProof/>
          </w:rPr>
          <w:t>62</w:t>
        </w:r>
      </w:fldSimple>
      <w:bookmarkEnd w:id="437"/>
      <w:r>
        <w:t xml:space="preserve"> </w:t>
      </w:r>
      <w:r w:rsidRPr="00660BC4">
        <w:t>Twister4Azure K-means weak scaling with Map-</w:t>
      </w:r>
      <w:proofErr w:type="spellStart"/>
      <w:r w:rsidRPr="00660BC4">
        <w:t>AllReduce</w:t>
      </w:r>
      <w:proofErr w:type="spellEnd"/>
      <w:r w:rsidRPr="00660BC4">
        <w:t xml:space="preserve">. 500 Centroids, 20 Dimensions. </w:t>
      </w:r>
      <w:proofErr w:type="gramStart"/>
      <w:r w:rsidRPr="00660BC4">
        <w:t>10 iterations.</w:t>
      </w:r>
      <w:proofErr w:type="gramEnd"/>
      <w:r w:rsidRPr="00660BC4">
        <w:t xml:space="preserve"> </w:t>
      </w:r>
      <w:proofErr w:type="gramStart"/>
      <w:r w:rsidRPr="00660BC4">
        <w:t>32 to 256 Million data points.</w:t>
      </w:r>
      <w:bookmarkEnd w:id="438"/>
      <w:proofErr w:type="gramEnd"/>
    </w:p>
    <w:p w14:paraId="524A97DF" w14:textId="77777777" w:rsidR="00F21832" w:rsidRDefault="0006555A" w:rsidP="00F21832">
      <w:pPr>
        <w:pStyle w:val="figurecaption"/>
        <w:keepNext/>
        <w:numPr>
          <w:ilvl w:val="0"/>
          <w:numId w:val="0"/>
        </w:numPr>
        <w:spacing w:before="0" w:after="0"/>
      </w:pPr>
      <w:r>
        <w:drawing>
          <wp:inline distT="0" distB="0" distL="0" distR="0" wp14:anchorId="4E41E6DD" wp14:editId="2F196404">
            <wp:extent cx="4800600" cy="311545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m_t4a_strong_scaling_sorte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45306" cy="3144463"/>
                    </a:xfrm>
                    <a:prstGeom prst="rect">
                      <a:avLst/>
                    </a:prstGeom>
                  </pic:spPr>
                </pic:pic>
              </a:graphicData>
            </a:graphic>
          </wp:inline>
        </w:drawing>
      </w:r>
    </w:p>
    <w:p w14:paraId="7FF5A0D5" w14:textId="5EA0AFCF" w:rsidR="0006555A" w:rsidRDefault="00F21832" w:rsidP="00F21832">
      <w:pPr>
        <w:pStyle w:val="Caption"/>
      </w:pPr>
      <w:bookmarkStart w:id="439" w:name="_Ref376002156"/>
      <w:bookmarkStart w:id="440" w:name="_Toc385451973"/>
      <w:proofErr w:type="gramStart"/>
      <w:r>
        <w:t xml:space="preserve">Figure </w:t>
      </w:r>
      <w:fldSimple w:instr=" SEQ Figure \* ARABIC ">
        <w:r w:rsidR="009054E4">
          <w:rPr>
            <w:noProof/>
          </w:rPr>
          <w:t>63</w:t>
        </w:r>
      </w:fldSimple>
      <w:bookmarkEnd w:id="439"/>
      <w:r>
        <w:t xml:space="preserve"> </w:t>
      </w:r>
      <w:r w:rsidRPr="00591BA6">
        <w:t>Twister4Azure K-means Clustering strong scaling.</w:t>
      </w:r>
      <w:proofErr w:type="gramEnd"/>
      <w:r w:rsidRPr="00591BA6">
        <w:t xml:space="preserve"> 500 Centroids, 20 Dimensions, 10 iterations. </w:t>
      </w:r>
      <w:proofErr w:type="gramStart"/>
      <w:r w:rsidRPr="00591BA6">
        <w:t>128Million data points.</w:t>
      </w:r>
      <w:bookmarkEnd w:id="440"/>
      <w:proofErr w:type="gramEnd"/>
    </w:p>
    <w:p w14:paraId="0D281A1F" w14:textId="3309CB09" w:rsidR="0006555A" w:rsidRDefault="0006555A" w:rsidP="00F21832">
      <w:r w:rsidRPr="00D414C8">
        <w:t>We implemented the K-means Clustering application for Twister4Azure using the Map-</w:t>
      </w:r>
      <w:proofErr w:type="spellStart"/>
      <w:r w:rsidRPr="00D414C8">
        <w:t>AllReduce</w:t>
      </w:r>
      <w:proofErr w:type="spellEnd"/>
      <w:r w:rsidRPr="00D414C8">
        <w:t xml:space="preserve"> primitive and MapReduce-</w:t>
      </w:r>
      <w:proofErr w:type="spellStart"/>
      <w:r w:rsidRPr="00D414C8">
        <w:t>MergeBroadcast</w:t>
      </w:r>
      <w:proofErr w:type="spellEnd"/>
      <w:r w:rsidRPr="00D414C8">
        <w:t xml:space="preserve">. MR-MB implementation uses in-map combiners to perform </w:t>
      </w:r>
      <w:r w:rsidRPr="00D414C8">
        <w:lastRenderedPageBreak/>
        <w:t>local aggregation of the output values to minimize the size of map-to-</w:t>
      </w:r>
      <w:r w:rsidR="00F21832">
        <w:t xml:space="preserve">reduce data transfers. </w:t>
      </w:r>
      <w:r w:rsidR="00F21832">
        <w:fldChar w:fldCharType="begin"/>
      </w:r>
      <w:r w:rsidR="00F21832">
        <w:instrText xml:space="preserve"> REF _Ref376002149 \h </w:instrText>
      </w:r>
      <w:r w:rsidR="00F21832">
        <w:fldChar w:fldCharType="separate"/>
      </w:r>
      <w:r w:rsidR="009054E4">
        <w:t xml:space="preserve">Figure </w:t>
      </w:r>
      <w:r w:rsidR="009054E4">
        <w:rPr>
          <w:noProof/>
        </w:rPr>
        <w:t>62</w:t>
      </w:r>
      <w:r w:rsidR="00F21832">
        <w:fldChar w:fldCharType="end"/>
      </w:r>
      <w:r w:rsidRPr="00D414C8">
        <w:t xml:space="preserve"> shows the K-means Clustering weak scaling performance results, where we scale the computations while keeping the workl</w:t>
      </w:r>
      <w:r w:rsidR="00F21832">
        <w:t xml:space="preserve">oad per core constant. </w:t>
      </w:r>
      <w:r w:rsidR="00F21832">
        <w:fldChar w:fldCharType="begin"/>
      </w:r>
      <w:r w:rsidR="00F21832">
        <w:instrText xml:space="preserve"> REF _Ref376002156 \h </w:instrText>
      </w:r>
      <w:r w:rsidR="00F21832">
        <w:fldChar w:fldCharType="separate"/>
      </w:r>
      <w:r w:rsidR="009054E4">
        <w:t xml:space="preserve">Figure </w:t>
      </w:r>
      <w:r w:rsidR="009054E4">
        <w:rPr>
          <w:noProof/>
        </w:rPr>
        <w:t>63</w:t>
      </w:r>
      <w:r w:rsidR="00F21832">
        <w:fldChar w:fldCharType="end"/>
      </w:r>
      <w:r w:rsidRPr="00D414C8">
        <w:t xml:space="preserve"> presents the K-means </w:t>
      </w:r>
      <w:proofErr w:type="gramStart"/>
      <w:r w:rsidRPr="00D414C8">
        <w:t>Clustering</w:t>
      </w:r>
      <w:proofErr w:type="gramEnd"/>
      <w:r w:rsidRPr="00D414C8">
        <w:t xml:space="preserve"> strong scaling performance, where we scaled the number of cores while keeping the data size constant.</w:t>
      </w:r>
      <w:r>
        <w:t xml:space="preserve"> </w:t>
      </w:r>
      <w:r w:rsidRPr="00D414C8">
        <w:t>As can be seen in these figures, the Map-</w:t>
      </w:r>
      <w:proofErr w:type="spellStart"/>
      <w:r w:rsidRPr="00D414C8">
        <w:t>AllReduce</w:t>
      </w:r>
      <w:proofErr w:type="spellEnd"/>
      <w:r w:rsidRPr="00D414C8">
        <w:t xml:space="preserve"> implementation gets rid of the communication, reduce and merge overheads of the MR-MB computation. </w:t>
      </w:r>
    </w:p>
    <w:p w14:paraId="6A9EC9CF" w14:textId="77777777" w:rsidR="007C68FE" w:rsidRDefault="007C68FE" w:rsidP="00434050">
      <w:pPr>
        <w:pStyle w:val="Heading4"/>
      </w:pPr>
      <w:bookmarkStart w:id="441" w:name="_Toc364974082"/>
      <w:r>
        <w:t xml:space="preserve">Twister4Azure vs Hadoop vs </w:t>
      </w:r>
      <w:proofErr w:type="spellStart"/>
      <w:r>
        <w:t>HDInsight</w:t>
      </w:r>
      <w:bookmarkEnd w:id="441"/>
      <w:proofErr w:type="spellEnd"/>
    </w:p>
    <w:p w14:paraId="68B0EF0D" w14:textId="77777777" w:rsidR="007C68FE" w:rsidRDefault="007C68FE" w:rsidP="007C68FE">
      <w:pPr>
        <w:spacing w:after="120"/>
        <w:rPr>
          <w:rFonts w:eastAsiaTheme="majorEastAsia"/>
        </w:rPr>
      </w:pPr>
      <w:proofErr w:type="spellStart"/>
      <w:r>
        <w:t>KMeans</w:t>
      </w:r>
      <w:proofErr w:type="spellEnd"/>
      <w:r>
        <w:t xml:space="preserve"> performs more computation per data load than MDS and the compute time dominates the run time. The pure compute time in of C#.net based application in Azure is much slower than the java based application executing in a Linux environment. Twister4Azure is still able to avoid lot of overheads and improves the performance of the computations, but the significant lower compute time results in lower running times for </w:t>
      </w:r>
      <w:proofErr w:type="gramStart"/>
      <w:r>
        <w:t>the  Hadoop</w:t>
      </w:r>
      <w:proofErr w:type="gramEnd"/>
      <w:r>
        <w:t xml:space="preserve"> applications.</w:t>
      </w:r>
    </w:p>
    <w:p w14:paraId="66CFB24B" w14:textId="77777777" w:rsidR="007C68FE" w:rsidRDefault="007C68FE" w:rsidP="007C68FE">
      <w:pPr>
        <w:spacing w:after="120"/>
      </w:pPr>
    </w:p>
    <w:p w14:paraId="48F7C8A7" w14:textId="3644BA2F" w:rsidR="007C68FE" w:rsidRDefault="007C68FE" w:rsidP="007C68FE">
      <w:pPr>
        <w:keepNext/>
        <w:spacing w:after="120"/>
      </w:pPr>
      <w:r>
        <w:rPr>
          <w:noProof/>
        </w:rPr>
        <w:lastRenderedPageBreak/>
        <mc:AlternateContent>
          <mc:Choice Requires="wpg">
            <w:drawing>
              <wp:inline distT="0" distB="0" distL="0" distR="0" wp14:anchorId="42602B46" wp14:editId="63EA8031">
                <wp:extent cx="5876925" cy="2998470"/>
                <wp:effectExtent l="0" t="0" r="9525" b="11430"/>
                <wp:docPr id="30" name="Group 30"/>
                <wp:cNvGraphicFramePr/>
                <a:graphic xmlns:a="http://schemas.openxmlformats.org/drawingml/2006/main">
                  <a:graphicData uri="http://schemas.microsoft.com/office/word/2010/wordprocessingGroup">
                    <wpg:wgp>
                      <wpg:cNvGrpSpPr/>
                      <wpg:grpSpPr>
                        <a:xfrm>
                          <a:off x="0" y="0"/>
                          <a:ext cx="5876925" cy="2998470"/>
                          <a:chOff x="0" y="0"/>
                          <a:chExt cx="5876925" cy="2998787"/>
                        </a:xfrm>
                      </wpg:grpSpPr>
                      <wpg:graphicFrame>
                        <wpg:cNvPr id="80" name="Chart 80"/>
                        <wpg:cNvFrPr/>
                        <wpg:xfrm>
                          <a:off x="0" y="0"/>
                          <a:ext cx="5876925" cy="2998787"/>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85" name="Chart 85"/>
                        <wpg:cNvFrPr/>
                        <wpg:xfrm>
                          <a:off x="0" y="4761"/>
                          <a:ext cx="4876800" cy="2979738"/>
                        </wpg:xfrm>
                        <a:graphic>
                          <a:graphicData uri="http://schemas.openxmlformats.org/drawingml/2006/chart">
                            <c:chart xmlns:c="http://schemas.openxmlformats.org/drawingml/2006/chart" xmlns:r="http://schemas.openxmlformats.org/officeDocument/2006/relationships" r:id="rId75"/>
                          </a:graphicData>
                        </a:graphic>
                      </wpg:graphicFrame>
                    </wpg:wgp>
                  </a:graphicData>
                </a:graphic>
              </wp:inline>
            </w:drawing>
          </mc:Choice>
          <mc:Fallback>
            <w:pict>
              <v:group id="Group 30" o:spid="_x0000_s1026" style="width:462.75pt;height:236.1pt;mso-position-horizontal-relative:char;mso-position-vertical-relative:line" coordsize="58769,2998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0" o:spid="_x0000_s1027" type="#_x0000_t75" style="position:absolute;left:-60;top:-60;width:58886;height:301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">
                  <v:imagedata r:id="rId76" o:title=""/>
                  <o:lock v:ext="edit" aspectratio="f"/>
                </v:shape>
                <v:shape id="Chart 85" o:spid="_x0000_s1028" type="#_x0000_t75" style="position:absolute;left:6278;top:17558;width:38710;height:76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">
                  <v:imagedata r:id="rId77" o:title=""/>
                  <o:lock v:ext="edit" aspectratio="f"/>
                </v:shape>
                <w10:anchorlock/>
              </v:group>
            </w:pict>
          </mc:Fallback>
        </mc:AlternateContent>
      </w:r>
    </w:p>
    <w:p w14:paraId="64D98D9A" w14:textId="77777777" w:rsidR="007C68FE" w:rsidRDefault="007C68FE" w:rsidP="007C68FE">
      <w:pPr>
        <w:pStyle w:val="Caption"/>
      </w:pPr>
      <w:bookmarkStart w:id="442" w:name="_Ref364972471"/>
      <w:bookmarkStart w:id="443" w:name="_Toc385451974"/>
      <w:r>
        <w:t xml:space="preserve">Figure </w:t>
      </w:r>
      <w:fldSimple w:instr=" SEQ Figure \* ARABIC ">
        <w:r w:rsidR="009054E4">
          <w:rPr>
            <w:noProof/>
          </w:rPr>
          <w:t>64</w:t>
        </w:r>
      </w:fldSimple>
      <w:bookmarkEnd w:id="442"/>
      <w:r>
        <w:t xml:space="preserve"> </w:t>
      </w:r>
      <w:proofErr w:type="spellStart"/>
      <w:r>
        <w:t>HDInsight</w:t>
      </w:r>
      <w:proofErr w:type="spellEnd"/>
      <w:r>
        <w:t xml:space="preserve"> </w:t>
      </w:r>
      <w:proofErr w:type="spellStart"/>
      <w:r>
        <w:t>KMeans</w:t>
      </w:r>
      <w:proofErr w:type="spellEnd"/>
      <w:r>
        <w:t xml:space="preserve"> Clustering compared with Twister4Azure and Hadoop</w:t>
      </w:r>
      <w:bookmarkEnd w:id="443"/>
    </w:p>
    <w:p w14:paraId="091A2C1C" w14:textId="77777777" w:rsidR="007C68FE" w:rsidRDefault="007C68FE" w:rsidP="007C68FE">
      <w:proofErr w:type="spellStart"/>
      <w:r>
        <w:t>HDInsight</w:t>
      </w:r>
      <w:proofErr w:type="spellEnd"/>
      <w:r>
        <w:t xml:space="preserve"> offers hosted Hadoop as a service on the Windows Azure cloud. </w:t>
      </w:r>
      <w:r>
        <w:fldChar w:fldCharType="begin"/>
      </w:r>
      <w:r>
        <w:instrText xml:space="preserve"> REF _Ref364972471 \h </w:instrText>
      </w:r>
      <w:r>
        <w:fldChar w:fldCharType="separate"/>
      </w:r>
      <w:r w:rsidR="009054E4">
        <w:t xml:space="preserve">Figure </w:t>
      </w:r>
      <w:r w:rsidR="009054E4">
        <w:rPr>
          <w:noProof/>
        </w:rPr>
        <w:t>64</w:t>
      </w:r>
      <w:r>
        <w:fldChar w:fldCharType="end"/>
      </w:r>
      <w:r>
        <w:t xml:space="preserve"> presents the </w:t>
      </w:r>
      <w:proofErr w:type="spellStart"/>
      <w:r>
        <w:t>KMeansClustering</w:t>
      </w:r>
      <w:proofErr w:type="spellEnd"/>
      <w:r>
        <w:t xml:space="preserve"> performance on the </w:t>
      </w:r>
      <w:proofErr w:type="spellStart"/>
      <w:r>
        <w:t>HDInsight</w:t>
      </w:r>
      <w:proofErr w:type="spellEnd"/>
      <w:r>
        <w:t xml:space="preserve"> service using Windows Azure large instances. We executed the same Hadoop MapReduce based </w:t>
      </w:r>
      <w:proofErr w:type="spellStart"/>
      <w:r>
        <w:t>KMeansClustering</w:t>
      </w:r>
      <w:proofErr w:type="spellEnd"/>
      <w:r>
        <w:t xml:space="preserve"> implementation used in section 7.2.3 on </w:t>
      </w:r>
      <w:proofErr w:type="spellStart"/>
      <w:r>
        <w:t>HDInsight</w:t>
      </w:r>
      <w:proofErr w:type="spellEnd"/>
      <w:r>
        <w:t xml:space="preserve">. </w:t>
      </w:r>
      <w:proofErr w:type="spellStart"/>
      <w:r>
        <w:t>HDInsight</w:t>
      </w:r>
      <w:proofErr w:type="spellEnd"/>
      <w:r>
        <w:t xml:space="preserve"> currently limits the number of cores to 170, which doesn’t allow us to perform the 256 core test on it.</w:t>
      </w:r>
    </w:p>
    <w:p w14:paraId="4C1AD582" w14:textId="77777777" w:rsidR="007C68FE" w:rsidRDefault="007C68FE" w:rsidP="007C68FE">
      <w:r>
        <w:t xml:space="preserve">Input data for the </w:t>
      </w:r>
      <w:proofErr w:type="spellStart"/>
      <w:r>
        <w:t>HDInsight</w:t>
      </w:r>
      <w:proofErr w:type="spellEnd"/>
      <w:r>
        <w:t xml:space="preserve"> computation were stored in Azure Blob Storage and were accessed </w:t>
      </w:r>
      <w:proofErr w:type="gramStart"/>
      <w:r>
        <w:t>through  ASV</w:t>
      </w:r>
      <w:proofErr w:type="gramEnd"/>
      <w:r>
        <w:t xml:space="preserve"> (Azure storage vault), which provides a HDFS file system interface for the Azure blob storage.  Input data for the Twister4Azure computation were also stored in Azure blob storage and were cached in memory using the Twister4Azure caching feature. </w:t>
      </w:r>
    </w:p>
    <w:p w14:paraId="3C7DC3EE" w14:textId="77777777" w:rsidR="007C68FE" w:rsidRDefault="007C68FE" w:rsidP="007C68FE">
      <w:r>
        <w:t xml:space="preserve">The darker areas of the bars represent the approximated compute only time for the computation based on the average map task compute only time. Rest of the area in each bars represent the overheads, which would be the time taken for task scheduling, data loading, shuffle, sort, reduce, merge </w:t>
      </w:r>
      <w:r>
        <w:lastRenderedPageBreak/>
        <w:t xml:space="preserve">and broadcast.  The overheads are particularly high for </w:t>
      </w:r>
      <w:proofErr w:type="spellStart"/>
      <w:r>
        <w:t>HDInsight</w:t>
      </w:r>
      <w:proofErr w:type="spellEnd"/>
      <w:r>
        <w:t xml:space="preserve"> due to the data download from the Azure Blob storage </w:t>
      </w:r>
      <w:proofErr w:type="gramStart"/>
      <w:r>
        <w:t>for each iteration</w:t>
      </w:r>
      <w:proofErr w:type="gramEnd"/>
      <w:r>
        <w:t xml:space="preserve">. The variation of the time to download data from the Azure Blob storage adds significant variation to the map task execution times affecting the whole iteration execution time.  </w:t>
      </w:r>
    </w:p>
    <w:p w14:paraId="4AB6A715" w14:textId="2DE5E796" w:rsidR="00434050" w:rsidRDefault="007C68FE" w:rsidP="00434050">
      <w:pPr>
        <w:spacing w:after="0"/>
        <w:jc w:val="left"/>
        <w:rPr>
          <w:rFonts w:ascii="Times New Roman" w:hAnsi="Times New Roman" w:cs="Times New Roman"/>
          <w:sz w:val="24"/>
          <w:szCs w:val="24"/>
        </w:rPr>
      </w:pPr>
      <w:r>
        <w:t xml:space="preserve">Twister4Azure computation is significantly faster than </w:t>
      </w:r>
      <w:proofErr w:type="spellStart"/>
      <w:r>
        <w:t>HDInsight</w:t>
      </w:r>
      <w:proofErr w:type="spellEnd"/>
      <w:r>
        <w:t xml:space="preserve"> due to the data caching and other improvements such as hybrid TCP based data shuffling, cache aware scheduling etc. , even though the compute only time (darker areas) is much higher in Twister4Azure (C# vs Java) than in </w:t>
      </w:r>
      <w:proofErr w:type="spellStart"/>
      <w:r>
        <w:t>HDInsight</w:t>
      </w:r>
      <w:proofErr w:type="spellEnd"/>
      <w:r>
        <w:t>.</w:t>
      </w:r>
      <w:r>
        <w:rPr>
          <w:rFonts w:ascii="Times New Roman" w:hAnsi="Times New Roman" w:cs="Times New Roman"/>
          <w:sz w:val="24"/>
          <w:szCs w:val="24"/>
        </w:rPr>
        <w:t xml:space="preserve"> </w:t>
      </w:r>
    </w:p>
    <w:p w14:paraId="4E934F7B" w14:textId="6D900FAF" w:rsidR="00434050" w:rsidRDefault="00434050" w:rsidP="00434050">
      <w:pPr>
        <w:pStyle w:val="Heading2"/>
      </w:pPr>
      <w:bookmarkStart w:id="444" w:name="_Toc385448422"/>
      <w:r>
        <w:t>Summary</w:t>
      </w:r>
      <w:bookmarkEnd w:id="444"/>
    </w:p>
    <w:p w14:paraId="045D0EEF" w14:textId="0A25AF38" w:rsidR="00434050" w:rsidRPr="00D414C8" w:rsidRDefault="00434050" w:rsidP="00434050">
      <w:r>
        <w:t>In this section</w:t>
      </w:r>
      <w:r w:rsidR="00774F96">
        <w:t>,</w:t>
      </w:r>
      <w:r>
        <w:t xml:space="preserve"> we</w:t>
      </w:r>
      <w:r w:rsidRPr="00D414C8">
        <w:t xml:space="preserve"> introduced Map-Collectives, collective communication operations for MapReduce inspired by MPI collectives, as a set of high level primitives that encapsulate some of the common iterative MapReduce application patterns. Map-Collectives improve the communication and computation performance of the applications by enabling highly optimized group communication across the workers, by getting rid of unnecessary/redundant steps and by enabling the frameworks to use </w:t>
      </w:r>
      <w:r w:rsidR="00D862E2">
        <w:t xml:space="preserve">a </w:t>
      </w:r>
      <w:r w:rsidRPr="00D414C8">
        <w:t>poly-algorithm approach based on the use case.</w:t>
      </w:r>
      <w:r>
        <w:t xml:space="preserve"> </w:t>
      </w:r>
      <w:r w:rsidRPr="00D414C8">
        <w:t>Map-Collectives also improve the usability of the Map</w:t>
      </w:r>
      <w:r w:rsidR="00CC0D61">
        <w:t>R</w:t>
      </w:r>
      <w:r w:rsidRPr="00D414C8">
        <w:t xml:space="preserve">educe frameworks by providing abstractions that closely resemble the natural application patterns and reduce </w:t>
      </w:r>
      <w:r w:rsidR="00AF6F3A">
        <w:t xml:space="preserve">the </w:t>
      </w:r>
      <w:r w:rsidRPr="00D414C8">
        <w:t>implementation burden of the developers by providing optimized</w:t>
      </w:r>
      <w:r>
        <w:t xml:space="preserve"> </w:t>
      </w:r>
      <w:r w:rsidRPr="00D414C8">
        <w:t xml:space="preserve">substitutions to certain steps of </w:t>
      </w:r>
      <w:r w:rsidR="00984E20">
        <w:t xml:space="preserve">the </w:t>
      </w:r>
      <w:r w:rsidRPr="00D414C8">
        <w:t>MapReduce model.</w:t>
      </w:r>
      <w:r>
        <w:t xml:space="preserve"> </w:t>
      </w:r>
      <w:r w:rsidRPr="00D414C8">
        <w:t>We envision a future where many MapReduce and iterative MapReduce frameworks support a common set of portable Map-Collectives</w:t>
      </w:r>
      <w:r w:rsidR="001B612E">
        <w:t>,</w:t>
      </w:r>
      <w:r w:rsidRPr="00D414C8">
        <w:t xml:space="preserve"> and </w:t>
      </w:r>
      <w:r w:rsidR="001B612E">
        <w:t xml:space="preserve">we </w:t>
      </w:r>
      <w:r w:rsidRPr="00D414C8">
        <w:t>consider this work as a step towards that.</w:t>
      </w:r>
    </w:p>
    <w:p w14:paraId="01129F53" w14:textId="63DFE3F3" w:rsidR="00434050" w:rsidRPr="00D414C8" w:rsidRDefault="00434050" w:rsidP="00434050">
      <w:r>
        <w:t>We</w:t>
      </w:r>
      <w:r w:rsidRPr="00D414C8">
        <w:t xml:space="preserve"> defined Map-AllGather and Map-</w:t>
      </w:r>
      <w:proofErr w:type="spellStart"/>
      <w:r w:rsidRPr="00D414C8">
        <w:t>AllReduce</w:t>
      </w:r>
      <w:proofErr w:type="spellEnd"/>
      <w:r w:rsidRPr="00D414C8">
        <w:t xml:space="preserve"> Map-Collectives and implemented Multi-Dimensional Scaling and K-means Clustering applications using these operations. We also present</w:t>
      </w:r>
      <w:r>
        <w:t>ed</w:t>
      </w:r>
      <w:r w:rsidRPr="00D414C8">
        <w:t xml:space="preserve"> the </w:t>
      </w:r>
      <w:r w:rsidRPr="00D414C8">
        <w:lastRenderedPageBreak/>
        <w:t xml:space="preserve">H-Collectives library for </w:t>
      </w:r>
      <w:r>
        <w:t>Hadoop, which is a drop-</w:t>
      </w:r>
      <w:r w:rsidRPr="00D414C8">
        <w:t>in Map-Collectives library that can be used with existing MapReduce applications with only minimal modification. We also present</w:t>
      </w:r>
      <w:r>
        <w:t xml:space="preserve">ed </w:t>
      </w:r>
      <w:proofErr w:type="gramStart"/>
      <w:r>
        <w:t>a</w:t>
      </w:r>
      <w:r w:rsidRPr="00D414C8">
        <w:t xml:space="preserve"> Map</w:t>
      </w:r>
      <w:proofErr w:type="gramEnd"/>
      <w:r w:rsidRPr="00D414C8">
        <w:t xml:space="preserve">-Collectives implementations for </w:t>
      </w:r>
      <w:r w:rsidR="00273C58">
        <w:t xml:space="preserve">the </w:t>
      </w:r>
      <w:r w:rsidRPr="00D414C8">
        <w:t>Twister4Azure iterative MapReduce framework as well. MDS and K-means applications were used to evaluate the performance of Map-Collectives on Hadoop and on Twister4Azure depicting up to 33% and 50% speedups over the non-collectives implementations by getting rid of the communication and coordination overheads.</w:t>
      </w:r>
    </w:p>
    <w:p w14:paraId="17921568" w14:textId="77777777" w:rsidR="00434050" w:rsidRPr="007C68FE" w:rsidRDefault="00434050" w:rsidP="00434050">
      <w:pPr>
        <w:ind w:firstLine="0"/>
      </w:pPr>
    </w:p>
    <w:p w14:paraId="7175C81B" w14:textId="5DA63A94" w:rsidR="00AE501B" w:rsidRDefault="00AE501B" w:rsidP="005E5053">
      <w:pPr>
        <w:pStyle w:val="Heading1"/>
      </w:pPr>
      <w:bookmarkStart w:id="445" w:name="_Toc362439852"/>
      <w:bookmarkStart w:id="446" w:name="_Toc385448423"/>
      <w:r w:rsidRPr="00EC7F9F">
        <w:lastRenderedPageBreak/>
        <w:t>Conclusion</w:t>
      </w:r>
      <w:r w:rsidR="004E47D3">
        <w:t>s</w:t>
      </w:r>
      <w:r>
        <w:t xml:space="preserve"> and Future Works</w:t>
      </w:r>
      <w:bookmarkEnd w:id="445"/>
      <w:bookmarkEnd w:id="446"/>
    </w:p>
    <w:p w14:paraId="4E8AB582" w14:textId="7A1D1770" w:rsidR="00063532" w:rsidRPr="00E76F16" w:rsidRDefault="00063532" w:rsidP="00E76F16">
      <w:pPr>
        <w:pStyle w:val="Heading2"/>
      </w:pPr>
      <w:bookmarkStart w:id="447" w:name="_Toc362439853"/>
      <w:bookmarkStart w:id="448" w:name="_Toc385448424"/>
      <w:r w:rsidRPr="00E76F16">
        <w:t>Summary</w:t>
      </w:r>
      <w:bookmarkEnd w:id="447"/>
      <w:r w:rsidR="007959EF">
        <w:t xml:space="preserve"> and Conclusions</w:t>
      </w:r>
      <w:bookmarkEnd w:id="448"/>
    </w:p>
    <w:p w14:paraId="1547E3B4" w14:textId="62989CC7" w:rsidR="00BB6F94" w:rsidRDefault="00BB6F94" w:rsidP="00BB6F94">
      <w:r>
        <w:t xml:space="preserve">In this thesis, we have investigated the applicability of cloud computing environments and related application frameworks to </w:t>
      </w:r>
      <w:r w:rsidR="00860F86">
        <w:t xml:space="preserve">be able to </w:t>
      </w:r>
      <w:r>
        <w:t xml:space="preserve">perform large-scale data intensive parallel computations efficiently with good scalability, fault-tolerance and ease-of-use. </w:t>
      </w:r>
      <w:r w:rsidR="00860F86">
        <w:t>Over</w:t>
      </w:r>
      <w:r>
        <w:t xml:space="preserve"> the course of our work, we </w:t>
      </w:r>
      <w:r w:rsidR="00860F86">
        <w:t xml:space="preserve">have acquired greater </w:t>
      </w:r>
      <w:r>
        <w:t>underst</w:t>
      </w:r>
      <w:r w:rsidR="00860F86">
        <w:t>anding about</w:t>
      </w:r>
      <w:r>
        <w:t xml:space="preserve"> the challenges and bottlenecks </w:t>
      </w:r>
      <w:r w:rsidR="00860F86">
        <w:t>involved in</w:t>
      </w:r>
      <w:r>
        <w:t xml:space="preserve"> perform</w:t>
      </w:r>
      <w:r w:rsidR="00860F86">
        <w:t>ing</w:t>
      </w:r>
      <w:r>
        <w:t xml:space="preserve"> scalable data-intensive parallel computing on cloud environments</w:t>
      </w:r>
      <w:r w:rsidR="00860F86">
        <w:t>; we have</w:t>
      </w:r>
      <w:r>
        <w:t xml:space="preserve"> proposed solutions to overcome th</w:t>
      </w:r>
      <w:r w:rsidR="00860F86">
        <w:t>e</w:t>
      </w:r>
      <w:r>
        <w:t>se</w:t>
      </w:r>
      <w:r w:rsidR="00860F86">
        <w:t xml:space="preserve"> potential obstacles</w:t>
      </w:r>
      <w:r>
        <w:t>. We selected pleasingly parallel computations, MapReduce type computation</w:t>
      </w:r>
      <w:r w:rsidR="001E6B90">
        <w:t>s</w:t>
      </w:r>
      <w:r>
        <w:t xml:space="preserve"> and iterative MapReduce type computations as </w:t>
      </w:r>
      <w:r w:rsidR="008744A7">
        <w:t xml:space="preserve">the </w:t>
      </w:r>
      <w:r>
        <w:t xml:space="preserve">types of computations that are better suited for execution in cloud environments. We developed scalable parallel programming and computing frameworks specifically designed for cloud environments to support efficient, reliable and user friendly execution of </w:t>
      </w:r>
      <w:r w:rsidR="00377BDF">
        <w:t xml:space="preserve">the </w:t>
      </w:r>
      <w:r>
        <w:t>above three types of computations on cloud environments. Further, we developed data intensive applications using those frameworks</w:t>
      </w:r>
      <w:r w:rsidR="00377BDF">
        <w:t>,</w:t>
      </w:r>
      <w:r>
        <w:t xml:space="preserve"> and demonstrated that these applications can be executed on cloud environments in an efficient scalable manner.</w:t>
      </w:r>
    </w:p>
    <w:p w14:paraId="01F730AF" w14:textId="681509CF" w:rsidR="00BB6F94" w:rsidRDefault="00BB6F94" w:rsidP="00BB6F94">
      <w:r>
        <w:t>In</w:t>
      </w:r>
      <w:r w:rsidRPr="005A7834">
        <w:t xml:space="preserve"> </w:t>
      </w:r>
      <w:r w:rsidR="00E82AAA">
        <w:t>C</w:t>
      </w:r>
      <w:r w:rsidRPr="005A7834">
        <w:t>hapter</w:t>
      </w:r>
      <w:r>
        <w:t xml:space="preserve"> 3</w:t>
      </w:r>
      <w:r w:rsidRPr="005A7834">
        <w:t>, we introduce</w:t>
      </w:r>
      <w:r>
        <w:t>d</w:t>
      </w:r>
      <w:r w:rsidRPr="005A7834">
        <w:t xml:space="preserve"> a set of frameworks that have been constructed using cloud-oriented programming models to perform pleasingly parallel computations</w:t>
      </w:r>
      <w:r>
        <w:t xml:space="preserve"> on cloud and cluster environments</w:t>
      </w:r>
      <w:r w:rsidRPr="005A7834">
        <w:t xml:space="preserve">. Using these frameworks, we </w:t>
      </w:r>
      <w:r w:rsidRPr="005866A8">
        <w:t xml:space="preserve">demonstrated </w:t>
      </w:r>
      <w:r>
        <w:t>the feasibility of Cloud infrastructures</w:t>
      </w:r>
      <w:r w:rsidRPr="005A7834">
        <w:t xml:space="preserve"> </w:t>
      </w:r>
      <w:r>
        <w:t>for</w:t>
      </w:r>
      <w:r w:rsidR="008E44B7">
        <w:t xml:space="preserve"> the</w:t>
      </w:r>
      <w:r>
        <w:t xml:space="preserve"> </w:t>
      </w:r>
      <w:r w:rsidRPr="005A7834">
        <w:t xml:space="preserve">implementation of </w:t>
      </w:r>
      <w:r>
        <w:t xml:space="preserve">pleasingly parallel </w:t>
      </w:r>
      <w:r w:rsidRPr="005A7834">
        <w:t>ap</w:t>
      </w:r>
      <w:r>
        <w:t>plications such as the Cap3</w:t>
      </w:r>
      <w:r w:rsidRPr="005A7834">
        <w:t xml:space="preserve"> sequence assembly, </w:t>
      </w:r>
      <w:r w:rsidR="008E44B7">
        <w:t xml:space="preserve">the </w:t>
      </w:r>
      <w:r w:rsidRPr="005A7834">
        <w:t>BLAST sequenc</w:t>
      </w:r>
      <w:r>
        <w:t>e search and Generative Topographic Mapping (GTM)</w:t>
      </w:r>
      <w:r w:rsidRPr="005A7834">
        <w:t xml:space="preserve"> Interpolation. We analyze</w:t>
      </w:r>
      <w:r>
        <w:t>d</w:t>
      </w:r>
      <w:r w:rsidRPr="005A7834">
        <w:t xml:space="preserve"> and compare</w:t>
      </w:r>
      <w:r>
        <w:t>d</w:t>
      </w:r>
      <w:r w:rsidRPr="005A7834">
        <w:t xml:space="preserve"> each of these frameworks</w:t>
      </w:r>
      <w:r w:rsidR="004A296D">
        <w:t xml:space="preserve"> by</w:t>
      </w:r>
      <w:r w:rsidRPr="005A7834">
        <w:t xml:space="preserve"> performing a comparative study among them based on performance, cost and usability. </w:t>
      </w:r>
      <w:r>
        <w:t>F</w:t>
      </w:r>
      <w:r w:rsidRPr="005A7834">
        <w:t xml:space="preserve">or the </w:t>
      </w:r>
      <w:r>
        <w:t>applications we considered,</w:t>
      </w:r>
      <w:r w:rsidR="004A296D">
        <w:t xml:space="preserve"> we developed</w:t>
      </w:r>
      <w:r>
        <w:t xml:space="preserve"> frameworks on top of h</w:t>
      </w:r>
      <w:r w:rsidRPr="005A7834">
        <w:t xml:space="preserve">igh latency, </w:t>
      </w:r>
      <w:r w:rsidRPr="005A7834">
        <w:lastRenderedPageBreak/>
        <w:t>eventually consistent cloud infrastructure service</w:t>
      </w:r>
      <w:r>
        <w:t xml:space="preserve">s </w:t>
      </w:r>
      <w:r w:rsidR="00805DB3">
        <w:t>that relied</w:t>
      </w:r>
      <w:r w:rsidRPr="005A7834">
        <w:t xml:space="preserve"> on off-the-</w:t>
      </w:r>
      <w:r w:rsidR="00805DB3">
        <w:t>instance</w:t>
      </w:r>
      <w:r w:rsidRPr="005A7834">
        <w:t xml:space="preserve"> cloud storage</w:t>
      </w:r>
      <w:r w:rsidR="004A296D">
        <w:t xml:space="preserve">; </w:t>
      </w:r>
      <w:r w:rsidR="0017701A">
        <w:t>t</w:t>
      </w:r>
      <w:r w:rsidR="004A296D">
        <w:t>hese frameworks</w:t>
      </w:r>
      <w:r w:rsidRPr="005A7834">
        <w:t xml:space="preserve"> were able to exhibit performance efficiencies and scalability comparable to the MapReduce based frameworks with local disk-based storage</w:t>
      </w:r>
      <w:r>
        <w:t xml:space="preserve">. In </w:t>
      </w:r>
      <w:r w:rsidR="004A296D">
        <w:t>C</w:t>
      </w:r>
      <w:r>
        <w:t>hapter 3</w:t>
      </w:r>
      <w:r w:rsidRPr="005A7834">
        <w:t>, we also analyze</w:t>
      </w:r>
      <w:r>
        <w:t>d the</w:t>
      </w:r>
      <w:r w:rsidRPr="005A7834">
        <w:t xml:space="preserve"> variations in cost among the different platform choices (e.g., EC2 instance types), </w:t>
      </w:r>
      <w:r w:rsidR="001952D1">
        <w:t xml:space="preserve">by </w:t>
      </w:r>
      <w:r w:rsidRPr="005A7834">
        <w:t>highlighting the importance of selecting an appropriate platform based on the nature of the computation. We use</w:t>
      </w:r>
      <w:r>
        <w:t>d</w:t>
      </w:r>
      <w:r w:rsidRPr="005A7834">
        <w:t xml:space="preserve"> Amazon Web Services [9] and Microsoft Windows Azure [52] cloud computing platforms</w:t>
      </w:r>
      <w:r w:rsidR="001952D1">
        <w:t>,</w:t>
      </w:r>
      <w:r w:rsidRPr="005A7834">
        <w:t xml:space="preserve"> </w:t>
      </w:r>
      <w:r w:rsidR="001952D1">
        <w:t>in addition to</w:t>
      </w:r>
      <w:r w:rsidRPr="005A7834">
        <w:t xml:space="preserve"> Apache Hadoop [6] MapReduce and Microsoft </w:t>
      </w:r>
      <w:proofErr w:type="spellStart"/>
      <w:r w:rsidRPr="005A7834">
        <w:t>Drya</w:t>
      </w:r>
      <w:r w:rsidR="00805DB3">
        <w:t>d</w:t>
      </w:r>
      <w:r w:rsidRPr="005A7834">
        <w:t>LINQ</w:t>
      </w:r>
      <w:proofErr w:type="spellEnd"/>
      <w:r w:rsidRPr="005A7834">
        <w:t xml:space="preserve"> [7] as the distributed parallel computing frameworks.</w:t>
      </w:r>
    </w:p>
    <w:p w14:paraId="03135736" w14:textId="7B69F724" w:rsidR="00BB6F94" w:rsidRDefault="00BB6F94" w:rsidP="00BB6F94">
      <w:r>
        <w:t xml:space="preserve">While models like Classic-Cloud, which we introduced in </w:t>
      </w:r>
      <w:r w:rsidR="003062D3">
        <w:t>C</w:t>
      </w:r>
      <w:r>
        <w:t xml:space="preserve">hapter 3, bring in operational and quality of services advantages, it should be noted that the simpler programming models of existing cloud-oriented frameworks like MapReduce and </w:t>
      </w:r>
      <w:proofErr w:type="spellStart"/>
      <w:r>
        <w:t>DryadLINQ</w:t>
      </w:r>
      <w:proofErr w:type="spellEnd"/>
      <w:r>
        <w:t xml:space="preserve"> are more convenient for the users. Motivated by the positive results we saw in </w:t>
      </w:r>
      <w:r w:rsidR="00A01EEB">
        <w:t>C</w:t>
      </w:r>
      <w:r>
        <w:t xml:space="preserve">hapter 3, we developed a fully-fledged MapReduce framework with iterative-MapReduce support for the Windows Azure Cloud infrastructure using Azure infrastructure services as building blocks </w:t>
      </w:r>
      <w:r w:rsidR="002C3FBB">
        <w:t xml:space="preserve">which </w:t>
      </w:r>
      <w:r>
        <w:t>provid</w:t>
      </w:r>
      <w:r w:rsidR="002C3FBB">
        <w:t>ed</w:t>
      </w:r>
      <w:r>
        <w:t xml:space="preserve"> users the best of both worlds. </w:t>
      </w:r>
    </w:p>
    <w:p w14:paraId="1805577D" w14:textId="4A316A9C" w:rsidR="00BB6F94" w:rsidRDefault="00BB6F94" w:rsidP="00BB6F94">
      <w:r>
        <w:t>In</w:t>
      </w:r>
      <w:r w:rsidR="00DF0D30">
        <w:t xml:space="preserve"> C</w:t>
      </w:r>
      <w:r>
        <w:t>hapter 4, we</w:t>
      </w:r>
      <w:r w:rsidRPr="00E81BC8">
        <w:t xml:space="preserve"> introduced </w:t>
      </w:r>
      <w:r>
        <w:t>a</w:t>
      </w:r>
      <w:r w:rsidRPr="00E81BC8">
        <w:t xml:space="preserve"> novel decentralized controlled</w:t>
      </w:r>
      <w:r>
        <w:t xml:space="preserve"> cloud infrastructure services</w:t>
      </w:r>
      <w:r w:rsidR="008A64D6">
        <w:t>-</w:t>
      </w:r>
      <w:r>
        <w:t xml:space="preserve">based </w:t>
      </w:r>
      <w:r w:rsidRPr="00E81BC8">
        <w:t>MapReduce</w:t>
      </w:r>
      <w:r>
        <w:t xml:space="preserve"> architecture for cloud environments a</w:t>
      </w:r>
      <w:r w:rsidR="00C22E4A">
        <w:t>s well as</w:t>
      </w:r>
      <w:r>
        <w:t xml:space="preserve"> an implementation of that architecture for the Windows Azure cloud environment, called MRRoles4Azure. </w:t>
      </w:r>
      <w:r w:rsidRPr="00E81BC8">
        <w:t xml:space="preserve"> </w:t>
      </w:r>
      <w:r>
        <w:t>MRRoles4Azure</w:t>
      </w:r>
      <w:r w:rsidRPr="00E81BC8">
        <w:t xml:space="preserve"> fulfill</w:t>
      </w:r>
      <w:r>
        <w:t>ed</w:t>
      </w:r>
      <w:r w:rsidRPr="00E81BC8">
        <w:t xml:space="preserve"> the much-needed requirement of a distributed programming framework for </w:t>
      </w:r>
      <w:r>
        <w:t xml:space="preserve">Windows </w:t>
      </w:r>
      <w:r w:rsidRPr="00E81BC8">
        <w:t>Azure</w:t>
      </w:r>
      <w:r>
        <w:t xml:space="preserve"> cloud</w:t>
      </w:r>
      <w:r w:rsidRPr="00E81BC8">
        <w:t xml:space="preserve"> users. </w:t>
      </w:r>
      <w:r>
        <w:t>MRRoles4Azure was</w:t>
      </w:r>
      <w:r w:rsidRPr="00E81BC8">
        <w:t xml:space="preserve"> built using Azure cloud infrastructure services that take advantage of the quality of service guarantees provided by the </w:t>
      </w:r>
      <w:r>
        <w:t>Azure cloud</w:t>
      </w:r>
      <w:r w:rsidRPr="00E81BC8">
        <w:t xml:space="preserve">. Even though cloud services have higher latencies than their traditional counterparts, scientific applications implemented using </w:t>
      </w:r>
      <w:r>
        <w:t>MRRoles4Azure</w:t>
      </w:r>
      <w:r w:rsidRPr="00E81BC8">
        <w:t xml:space="preserve"> were able to perform comparatively with the other MapReduce implementations, thus proving the feasibility of </w:t>
      </w:r>
      <w:r w:rsidR="00EB300D">
        <w:t xml:space="preserve">the </w:t>
      </w:r>
      <w:r>
        <w:t>MRRoles4Azure</w:t>
      </w:r>
      <w:r w:rsidRPr="00E81BC8">
        <w:t xml:space="preserve"> architecture. We also explored the challenges presented by cloud environments to execute MapReduce computations and </w:t>
      </w:r>
      <w:r w:rsidR="00625ABC">
        <w:t xml:space="preserve">we </w:t>
      </w:r>
      <w:r w:rsidRPr="00E81BC8">
        <w:t xml:space="preserve">discussed how we overcame them in the </w:t>
      </w:r>
      <w:r>
        <w:t>MRRoles4Azure</w:t>
      </w:r>
      <w:r w:rsidRPr="00E81BC8">
        <w:t xml:space="preserve"> </w:t>
      </w:r>
      <w:r w:rsidRPr="00E81BC8">
        <w:lastRenderedPageBreak/>
        <w:t>architecture.</w:t>
      </w:r>
      <w:r>
        <w:t xml:space="preserve"> We also</w:t>
      </w:r>
      <w:r w:rsidRPr="00E81BC8">
        <w:t xml:space="preserve"> </w:t>
      </w:r>
      <w:r>
        <w:t>implemented</w:t>
      </w:r>
      <w:r w:rsidRPr="00E81BC8">
        <w:t xml:space="preserve"> and analyzed the performance of two MapReduce applications on two popular cloud infrastructures. In our experiments, </w:t>
      </w:r>
      <w:r>
        <w:t>the</w:t>
      </w:r>
      <w:r w:rsidRPr="00E81BC8">
        <w:t xml:space="preserve"> MapReduce applications executed in the cloud infrastructures exhibited performance and efficiency </w:t>
      </w:r>
      <w:r w:rsidR="003B4DF9">
        <w:t xml:space="preserve">characteristics </w:t>
      </w:r>
      <w:r w:rsidRPr="00E81BC8">
        <w:t>comparable to the MapReduce applications</w:t>
      </w:r>
      <w:r w:rsidR="006B1589">
        <w:t xml:space="preserve"> that were </w:t>
      </w:r>
      <w:r w:rsidRPr="00E81BC8">
        <w:t>executed using traditional clusters</w:t>
      </w:r>
      <w:r>
        <w:t>. We demonstrated that</w:t>
      </w:r>
      <w:r w:rsidR="006432F0">
        <w:t xml:space="preserve"> using MapReduce in cloud environments is a very viable option, as it exhibited</w:t>
      </w:r>
      <w:r>
        <w:t xml:space="preserve"> performance </w:t>
      </w:r>
      <w:r w:rsidR="006432F0">
        <w:t xml:space="preserve">results </w:t>
      </w:r>
      <w:r>
        <w:t xml:space="preserve">comparable to in house clusters, </w:t>
      </w:r>
      <w:r w:rsidR="006432F0">
        <w:t xml:space="preserve">because of its </w:t>
      </w:r>
      <w:r>
        <w:t xml:space="preserve">on demand availability, horizontal scalability and </w:t>
      </w:r>
      <w:proofErr w:type="spellStart"/>
      <w:r w:rsidR="006432F0">
        <w:t>its</w:t>
      </w:r>
      <w:proofErr w:type="spellEnd"/>
      <w:r>
        <w:t xml:space="preserve"> easy to use programming model</w:t>
      </w:r>
      <w:r w:rsidR="006432F0">
        <w:t>; in addition, it poses no</w:t>
      </w:r>
      <w:r>
        <w:t xml:space="preserve"> upfront cost</w:t>
      </w:r>
      <w:r w:rsidR="006432F0">
        <w:t xml:space="preserve">s. This option is also </w:t>
      </w:r>
      <w:r>
        <w:t>an enabler for the computational scientists, especially in scenarios where in-house compute clusters are not readily available. From an economical and maintenance perspective, it even makes sense not to procure in-house clusters if the utilization would be low.</w:t>
      </w:r>
    </w:p>
    <w:p w14:paraId="1FFA089C" w14:textId="02D22749" w:rsidR="00BB6F94" w:rsidRDefault="00BB6F94" w:rsidP="00BB6F94">
      <w:r>
        <w:t xml:space="preserve">In </w:t>
      </w:r>
      <w:r w:rsidR="009F51B3">
        <w:t>C</w:t>
      </w:r>
      <w:r>
        <w:t>hapter 5, we presented Twister4Azure, a novel iterative MapReduce distributed computing runtime for Windows Azure Cloud. Twiser4Azure enables the users to perform large-scale data intensive iterative computations efficiently on Windows Azure Cloud</w:t>
      </w:r>
      <w:r w:rsidRPr="00601FC1">
        <w:t>, by hiding the complexity of scalability and fa</w:t>
      </w:r>
      <w:r>
        <w:t xml:space="preserve">ult tolerance </w:t>
      </w:r>
      <w:r w:rsidR="007B47A8">
        <w:t xml:space="preserve">typically present </w:t>
      </w:r>
      <w:r>
        <w:t xml:space="preserve">when using Clouds. The key features of Twiser4Azure include the novel programming model for iterative MapReduce computations, the multi-level data caching mechanisms to overcome the latencies of cloud services, the decentralized cache aware task scheduling utilized to avoid single point failures and the framework managed fault tolerance drawn upon to ensure the eventual completion of the computations. We also presented optimized data broadcasting and intermediate data communication strategies that sped up the computations. </w:t>
      </w:r>
      <w:r w:rsidR="000A2DC8">
        <w:t>Twister4Azure contains MRRoles4Azure MapReduce capabilities and the Classic-Cloud pleasingly parallel framework capabilities</w:t>
      </w:r>
    </w:p>
    <w:p w14:paraId="56290F59" w14:textId="0CF0F1EB" w:rsidR="00BB6F94" w:rsidRDefault="00BB6F94" w:rsidP="00BB6F94">
      <w:r>
        <w:t xml:space="preserve">We presented four real world data intensive applications which were implemented using Twister4Azure and compared the performance of those applications with that of </w:t>
      </w:r>
      <w:r w:rsidR="00003194">
        <w:t xml:space="preserve">the </w:t>
      </w:r>
      <w:r>
        <w:t xml:space="preserve">Twister (Java) and </w:t>
      </w:r>
      <w:r w:rsidR="00003194">
        <w:t xml:space="preserve">the </w:t>
      </w:r>
      <w:r>
        <w:t>Hadoop MapReduce frameworks. We presented Multi-</w:t>
      </w:r>
      <w:r w:rsidR="00805DB3">
        <w:t xml:space="preserve">Dimensional Scaling (MDS) and </w:t>
      </w:r>
      <w:proofErr w:type="spellStart"/>
      <w:r w:rsidR="00805DB3">
        <w:t>KM</w:t>
      </w:r>
      <w:r>
        <w:t>eans</w:t>
      </w:r>
      <w:proofErr w:type="spellEnd"/>
      <w:r>
        <w:t xml:space="preserve"> </w:t>
      </w:r>
      <w:r>
        <w:lastRenderedPageBreak/>
        <w:t>Clustering as iterative scientific applications of Twister4Azure. Experimental evaluation showed that MDS using Twister4Azure on a shared public cloud scaled similar to the Twister (Java) MDS on a dedicate</w:t>
      </w:r>
      <w:r w:rsidR="00805DB3">
        <w:t xml:space="preserve">d local cluster. Further, the </w:t>
      </w:r>
      <w:proofErr w:type="spellStart"/>
      <w:r w:rsidR="00805DB3">
        <w:t>KM</w:t>
      </w:r>
      <w:r>
        <w:t>eans</w:t>
      </w:r>
      <w:proofErr w:type="spellEnd"/>
      <w:r>
        <w:t xml:space="preserve"> Clustering using Twister4Azure with shared cloud virtual instances outperformed Apache Hadoop in a local cluster by a factor of 2 to 4, and exhibited  performance comparable to that of Twister (Java) running on a local cluster. These iterative MapReduce computations were performed on up to 256 cloud instances with up to 40,000 tasks per computation. We also presented sequence alignment and Blast sequence searching pleasingly parallel MapReduce applications of Twister4Azure. These applications running on the Azure Cloud exhibited performance comparable to the Apache Hadoop on a dedicated local cluster.</w:t>
      </w:r>
    </w:p>
    <w:p w14:paraId="003EA652" w14:textId="50BED184" w:rsidR="00BB6F94" w:rsidRDefault="00BB6F94" w:rsidP="00BB6F94">
      <w:r>
        <w:t xml:space="preserve">In </w:t>
      </w:r>
      <w:r w:rsidR="000E179B">
        <w:t>C</w:t>
      </w:r>
      <w:r>
        <w:t xml:space="preserve">hapter 6, we discussed some of the performance implications </w:t>
      </w:r>
      <w:r w:rsidR="005B5E99">
        <w:t>of</w:t>
      </w:r>
      <w:r>
        <w:t xml:space="preserve"> performing scalable parallel computing on cloud environments. These include data inhomogeneity, virtualization overhead, performance variations in clouds infrastructures and various data caching options. Many real world data sets and problems are inhomogeneous in nature</w:t>
      </w:r>
      <w:r w:rsidR="00432733">
        <w:t>, a characteristic that</w:t>
      </w:r>
      <w:r>
        <w:t xml:space="preserve"> mak</w:t>
      </w:r>
      <w:r w:rsidR="00432733">
        <w:t>es</w:t>
      </w:r>
      <w:r>
        <w:t xml:space="preserve"> it difficult to divide those computations into equally balanced computational parts. But often, the inhomogeneity of problems is randomly distributed</w:t>
      </w:r>
      <w:r w:rsidR="001B3ED2">
        <w:t>, and this</w:t>
      </w:r>
      <w:r>
        <w:t xml:space="preserve"> provid</w:t>
      </w:r>
      <w:r w:rsidR="001B3ED2">
        <w:t>es</w:t>
      </w:r>
      <w:r>
        <w:t xml:space="preserve"> a natural load balancing inside the sub tasks of a computation. We observed that the scheduling mechanism employed by both dynamic scheduling (Hadoop) and static scheduling (</w:t>
      </w:r>
      <w:proofErr w:type="spellStart"/>
      <w:r>
        <w:t>DryadLINQ</w:t>
      </w:r>
      <w:proofErr w:type="spellEnd"/>
      <w:r>
        <w:t>) perform</w:t>
      </w:r>
      <w:r w:rsidR="00CF044A">
        <w:t>s</w:t>
      </w:r>
      <w:r>
        <w:t xml:space="preserve"> well when randomly distributed inhomogeneous data is used. Also</w:t>
      </w:r>
      <w:r w:rsidR="00CB7602">
        <w:t>,</w:t>
      </w:r>
      <w:r>
        <w:t xml:space="preserve"> in the above study, we observed that</w:t>
      </w:r>
      <w:r w:rsidR="00CB7602">
        <w:t>,</w:t>
      </w:r>
      <w:r>
        <w:t xml:space="preserve"> </w:t>
      </w:r>
      <w:r w:rsidR="00DA58A7">
        <w:t xml:space="preserve"> when</w:t>
      </w:r>
      <w:r>
        <w:t xml:space="preserve"> there are sufficient map tasks, the global queue based dynamic scheduling strategy adopted by Hadoop (and also by MRRoles4Azure and Twister4Azure) provide</w:t>
      </w:r>
      <w:r w:rsidR="00CB7602">
        <w:t>s</w:t>
      </w:r>
      <w:r>
        <w:t xml:space="preserve"> load balancing even in extreme scenarios like skewed distributed inhomogeneous data sets. </w:t>
      </w:r>
    </w:p>
    <w:p w14:paraId="7E7F5B39" w14:textId="1FFE8F10" w:rsidR="00BB6F94" w:rsidRDefault="00BB6F94" w:rsidP="00BB6F94">
      <w:r w:rsidRPr="00E81BC8">
        <w:t xml:space="preserve">We also observed that the fluctuation of </w:t>
      </w:r>
      <w:r>
        <w:t xml:space="preserve">MapReduce </w:t>
      </w:r>
      <w:r w:rsidRPr="00E81BC8">
        <w:t>performance</w:t>
      </w:r>
      <w:r>
        <w:t xml:space="preserve"> on clouds</w:t>
      </w:r>
      <w:r w:rsidRPr="00E81BC8">
        <w:t xml:space="preserve"> is minimal over a week</w:t>
      </w:r>
      <w:r w:rsidR="00B922F9">
        <w:t>-</w:t>
      </w:r>
      <w:r w:rsidRPr="00E81BC8">
        <w:t>long period</w:t>
      </w:r>
      <w:r>
        <w:t xml:space="preserve">, assuring consistency and predictability of application performance in the cloud environments. </w:t>
      </w:r>
      <w:r w:rsidRPr="009D74FB">
        <w:rPr>
          <w:kern w:val="16"/>
        </w:rPr>
        <w:t xml:space="preserve">We </w:t>
      </w:r>
      <w:r>
        <w:rPr>
          <w:kern w:val="16"/>
        </w:rPr>
        <w:t xml:space="preserve">also </w:t>
      </w:r>
      <w:r w:rsidRPr="009D74FB">
        <w:rPr>
          <w:kern w:val="16"/>
        </w:rPr>
        <w:t xml:space="preserve">performed </w:t>
      </w:r>
      <w:r w:rsidR="00805DB3">
        <w:rPr>
          <w:kern w:val="16"/>
        </w:rPr>
        <w:t>experiments</w:t>
      </w:r>
      <w:r w:rsidRPr="009D74FB">
        <w:rPr>
          <w:kern w:val="16"/>
        </w:rPr>
        <w:t xml:space="preserve"> using identica</w:t>
      </w:r>
      <w:r>
        <w:rPr>
          <w:kern w:val="16"/>
        </w:rPr>
        <w:t xml:space="preserve">l hardware for Hadoop on Linux and </w:t>
      </w:r>
      <w:r w:rsidRPr="009D74FB">
        <w:rPr>
          <w:kern w:val="16"/>
        </w:rPr>
        <w:lastRenderedPageBreak/>
        <w:t>Hadoop on Linux on Virtual Machines</w:t>
      </w:r>
      <w:r>
        <w:rPr>
          <w:kern w:val="16"/>
        </w:rPr>
        <w:t xml:space="preserve"> to study the effect of virtualization on the performance of our application</w:t>
      </w:r>
      <w:r w:rsidR="00805DB3">
        <w:rPr>
          <w:kern w:val="16"/>
        </w:rPr>
        <w:t>. These test result</w:t>
      </w:r>
      <w:r w:rsidR="00D17CB6">
        <w:rPr>
          <w:kern w:val="16"/>
        </w:rPr>
        <w:t>s</w:t>
      </w:r>
      <w:r w:rsidR="00805DB3">
        <w:rPr>
          <w:kern w:val="16"/>
        </w:rPr>
        <w:t xml:space="preserve"> </w:t>
      </w:r>
      <w:r w:rsidRPr="009D74FB">
        <w:rPr>
          <w:kern w:val="16"/>
        </w:rPr>
        <w:t>show</w:t>
      </w:r>
      <w:r w:rsidR="00805DB3">
        <w:rPr>
          <w:kern w:val="16"/>
        </w:rPr>
        <w:t>ed</w:t>
      </w:r>
      <w:r w:rsidRPr="009D74FB">
        <w:rPr>
          <w:kern w:val="16"/>
        </w:rPr>
        <w:t xml:space="preserve"> that </w:t>
      </w:r>
      <w:r w:rsidR="00805DB3">
        <w:rPr>
          <w:kern w:val="16"/>
        </w:rPr>
        <w:t xml:space="preserve">the average </w:t>
      </w:r>
      <w:r w:rsidRPr="009D74FB">
        <w:rPr>
          <w:kern w:val="16"/>
        </w:rPr>
        <w:t xml:space="preserve">virtual machines overhead </w:t>
      </w:r>
      <w:r w:rsidR="00805DB3">
        <w:rPr>
          <w:kern w:val="16"/>
        </w:rPr>
        <w:t>is</w:t>
      </w:r>
      <w:r w:rsidRPr="009D74FB">
        <w:rPr>
          <w:kern w:val="16"/>
        </w:rPr>
        <w:t xml:space="preserve"> around 20%. </w:t>
      </w:r>
      <w:r>
        <w:t>We also analyzed the performance anomalies of Azure instances with the use of in-memory caching; we then proposed a novel caching solution based on Memory-Mapped Files to overcome th</w:t>
      </w:r>
      <w:r w:rsidR="00722120">
        <w:t>e</w:t>
      </w:r>
      <w:r>
        <w:t>se performance anomalies.</w:t>
      </w:r>
    </w:p>
    <w:p w14:paraId="76DB85D4" w14:textId="03C31CC7" w:rsidR="00BB6F94" w:rsidRPr="00D414C8" w:rsidRDefault="00BC379F" w:rsidP="00BB6F94">
      <w:r>
        <w:t>Finally, in Chapter</w:t>
      </w:r>
      <w:r w:rsidR="00BB6F94">
        <w:t xml:space="preserve"> 7</w:t>
      </w:r>
      <w:r>
        <w:t>,</w:t>
      </w:r>
      <w:r w:rsidR="00BB6F94">
        <w:t xml:space="preserve"> we</w:t>
      </w:r>
      <w:r w:rsidR="00BB6F94" w:rsidRPr="00D414C8">
        <w:t xml:space="preserve"> introduced Map-Collectives, collective communication operations for MapReduce inspired by MPI collectives, as a set of high level primitives that encapsulate some of the common iterative MapReduce application patterns. Map-Collectives improve the communication and computation performance of the applications by enabling highly optimized group communication across the workers, by getting rid of unnecessary/redundant steps and by enabling the frameworks to use </w:t>
      </w:r>
      <w:r w:rsidR="008B6392">
        <w:t xml:space="preserve">a </w:t>
      </w:r>
      <w:r w:rsidR="00BB6F94" w:rsidRPr="00D414C8">
        <w:t>poly-algorithm approach based on the use case.</w:t>
      </w:r>
      <w:r w:rsidR="00BB6F94">
        <w:t xml:space="preserve"> </w:t>
      </w:r>
      <w:r w:rsidR="00BB6F94" w:rsidRPr="00D414C8">
        <w:t>Map-Collectives also i</w:t>
      </w:r>
      <w:r w:rsidR="00805DB3">
        <w:t>mprove the usability of the MapR</w:t>
      </w:r>
      <w:r w:rsidR="00BB6F94" w:rsidRPr="00D414C8">
        <w:t xml:space="preserve">educe frameworks by providing abstractions that closely resemble the natural application patterns and </w:t>
      </w:r>
      <w:r w:rsidR="009906FB">
        <w:t xml:space="preserve">which </w:t>
      </w:r>
      <w:r w:rsidR="00BB6F94" w:rsidRPr="00D414C8">
        <w:t>reduces</w:t>
      </w:r>
      <w:r w:rsidR="00DA58A7">
        <w:t xml:space="preserve"> the</w:t>
      </w:r>
      <w:r w:rsidR="00BB6F94" w:rsidRPr="00D414C8">
        <w:t xml:space="preserve"> implementation burden of the developers by providing optimized</w:t>
      </w:r>
      <w:r w:rsidR="00BB6F94">
        <w:t xml:space="preserve"> </w:t>
      </w:r>
      <w:r w:rsidR="00BB6F94" w:rsidRPr="00D414C8">
        <w:t xml:space="preserve">substitutions to certain steps of </w:t>
      </w:r>
      <w:r w:rsidR="009906FB">
        <w:t xml:space="preserve">the </w:t>
      </w:r>
      <w:r w:rsidR="00BB6F94" w:rsidRPr="00D414C8">
        <w:t>MapReduce model.</w:t>
      </w:r>
      <w:r w:rsidR="00BB6F94">
        <w:t xml:space="preserve"> </w:t>
      </w:r>
      <w:r w:rsidR="00BB6F94" w:rsidRPr="00D414C8">
        <w:t>We envision a future where many MapReduce and iterative MapReduce frameworks support a common set of portable Map-Collectives</w:t>
      </w:r>
      <w:proofErr w:type="gramStart"/>
      <w:r w:rsidR="001F16E1">
        <w:t xml:space="preserve">, </w:t>
      </w:r>
      <w:r w:rsidR="00BB6F94" w:rsidRPr="00D414C8">
        <w:t xml:space="preserve"> and</w:t>
      </w:r>
      <w:proofErr w:type="gramEnd"/>
      <w:r w:rsidR="00BB6F94" w:rsidRPr="00D414C8">
        <w:t xml:space="preserve"> </w:t>
      </w:r>
      <w:r w:rsidR="001F16E1">
        <w:t xml:space="preserve">we </w:t>
      </w:r>
      <w:r w:rsidR="00BB6F94" w:rsidRPr="00D414C8">
        <w:t>consider this work as a step towards that</w:t>
      </w:r>
      <w:r w:rsidR="00805DB3">
        <w:t xml:space="preserve"> </w:t>
      </w:r>
      <w:r w:rsidR="00A83E8B">
        <w:t xml:space="preserve">fulfilling that </w:t>
      </w:r>
      <w:r w:rsidR="00805DB3">
        <w:t>goal</w:t>
      </w:r>
      <w:r w:rsidR="00BB6F94" w:rsidRPr="00D414C8">
        <w:t>.</w:t>
      </w:r>
      <w:r w:rsidR="00BB6F94">
        <w:t xml:space="preserve"> We</w:t>
      </w:r>
      <w:r w:rsidR="00BB6F94" w:rsidRPr="00D414C8">
        <w:t xml:space="preserve"> defined Map-AllGather and Map-</w:t>
      </w:r>
      <w:proofErr w:type="spellStart"/>
      <w:r w:rsidR="00BB6F94" w:rsidRPr="00D414C8">
        <w:t>AllReduce</w:t>
      </w:r>
      <w:proofErr w:type="spellEnd"/>
      <w:r w:rsidR="00BB6F94" w:rsidRPr="00D414C8">
        <w:t xml:space="preserve"> Map-Collectives and implemented Multi-Dimensional Scaling and K-means Clustering applications using these operations. We also present</w:t>
      </w:r>
      <w:r w:rsidR="00BB6F94">
        <w:t>ed</w:t>
      </w:r>
      <w:r w:rsidR="00BB6F94" w:rsidRPr="00D414C8">
        <w:t xml:space="preserve"> the H-Collectives library for </w:t>
      </w:r>
      <w:r w:rsidR="00BB6F94">
        <w:t>Hadoop, which is a drop-</w:t>
      </w:r>
      <w:r w:rsidR="00BB6F94" w:rsidRPr="00D414C8">
        <w:t>in Map-Collectives library that can be used with existing MapReduce applications with only minimal modification</w:t>
      </w:r>
      <w:r w:rsidR="00DA58A7">
        <w:t>s</w:t>
      </w:r>
      <w:r w:rsidR="00BB6F94" w:rsidRPr="00D414C8">
        <w:t>. We also present</w:t>
      </w:r>
      <w:r w:rsidR="00BB6F94">
        <w:t>ed a</w:t>
      </w:r>
      <w:r w:rsidR="00BB6F94" w:rsidRPr="00D414C8">
        <w:t xml:space="preserve"> Map-Collectives implementation for </w:t>
      </w:r>
      <w:r w:rsidR="00904FD6">
        <w:t xml:space="preserve">the </w:t>
      </w:r>
      <w:r w:rsidR="00BB6F94" w:rsidRPr="00D414C8">
        <w:t>Twister4Azure iterative MapReduce framework as well. MDS and K-means applications were used to evaluate the performance of Map-Collectives on Hadoop and on Twister4Azure</w:t>
      </w:r>
      <w:r w:rsidR="000C112F">
        <w:t>,</w:t>
      </w:r>
      <w:r w:rsidR="00BB6F94" w:rsidRPr="00D414C8">
        <w:t xml:space="preserve"> depicting up to 33% and 50% speedups over the non-collectives implementations by getting rid of the communication and coordination overheads.</w:t>
      </w:r>
    </w:p>
    <w:p w14:paraId="2EF50394" w14:textId="1734877B" w:rsidR="00BB6F94" w:rsidRDefault="00BB6F94" w:rsidP="00BB6F94">
      <w:r w:rsidRPr="00FA424E">
        <w:lastRenderedPageBreak/>
        <w:t xml:space="preserve">Cloud infrastructure services provide users with scalable, highly-available alternatives to their traditional counterparts, but without the burden of managing them.  While the use of high latency, eventually consistent cloud services together with off-instance cloud storage has the potential to cause significant overheads, our work in this </w:t>
      </w:r>
      <w:r>
        <w:t>thesis</w:t>
      </w:r>
      <w:r w:rsidRPr="00FA424E">
        <w:t xml:space="preserve"> has shown that it is possible to build efficient, low overhead applications utilizing them. Cloud infrastr</w:t>
      </w:r>
      <w:r>
        <w:t xml:space="preserve">ucture service-based framework prototypes that we developed </w:t>
      </w:r>
      <w:r w:rsidRPr="00FA424E">
        <w:t xml:space="preserve">offered good parallel efficiencies in almost all of the cases we considered. The cost effectiveness of cloud data centers, combined with the comparable performance reported here, suggests that </w:t>
      </w:r>
      <w:r>
        <w:t>large scale data intensive</w:t>
      </w:r>
      <w:r w:rsidRPr="00FA424E">
        <w:t xml:space="preserve"> applications will be increasingly implemented on clouds</w:t>
      </w:r>
      <w:r w:rsidR="00DC22CC">
        <w:t>,</w:t>
      </w:r>
      <w:r w:rsidRPr="00FA424E">
        <w:t xml:space="preserve"> and that using MapReduce frameworks will offer convenient user interfaces with little overhead.</w:t>
      </w:r>
    </w:p>
    <w:p w14:paraId="7045881E" w14:textId="329ABD2B" w:rsidR="00F12FFC" w:rsidRDefault="00F12FFC" w:rsidP="004D6FDF">
      <w:pPr>
        <w:pStyle w:val="Heading2"/>
      </w:pPr>
      <w:bookmarkStart w:id="449" w:name="_Ref381816929"/>
      <w:bookmarkStart w:id="450" w:name="_Toc385448425"/>
      <w:r>
        <w:t xml:space="preserve">Solutions to the </w:t>
      </w:r>
      <w:r w:rsidR="004D6FDF">
        <w:t xml:space="preserve">research </w:t>
      </w:r>
      <w:r>
        <w:t>challenges</w:t>
      </w:r>
      <w:bookmarkEnd w:id="449"/>
      <w:bookmarkEnd w:id="450"/>
    </w:p>
    <w:p w14:paraId="3683D3EC" w14:textId="2BC4D4EC" w:rsidR="00F12FFC" w:rsidRDefault="00F12FFC" w:rsidP="00F12FFC">
      <w:r>
        <w:t xml:space="preserve">In section </w:t>
      </w:r>
      <w:r>
        <w:fldChar w:fldCharType="begin"/>
      </w:r>
      <w:r>
        <w:instrText xml:space="preserve"> REF _Ref380898001 \r \h </w:instrText>
      </w:r>
      <w:r>
        <w:fldChar w:fldCharType="separate"/>
      </w:r>
      <w:r w:rsidR="009054E4">
        <w:t>1.2</w:t>
      </w:r>
      <w:r>
        <w:fldChar w:fldCharType="end"/>
      </w:r>
      <w:r>
        <w:t xml:space="preserve">, we </w:t>
      </w:r>
      <w:r w:rsidR="00772F2F">
        <w:t>identified a set of</w:t>
      </w:r>
      <w:r>
        <w:t xml:space="preserve"> challenges </w:t>
      </w:r>
      <w:r w:rsidR="0015733B">
        <w:t xml:space="preserve">that we faced in </w:t>
      </w:r>
      <w:r>
        <w:t>perform</w:t>
      </w:r>
      <w:r w:rsidR="0015733B">
        <w:t>ing</w:t>
      </w:r>
      <w:r>
        <w:t xml:space="preserve"> scalable parallel computing in the Cloud environments. </w:t>
      </w:r>
      <w:r w:rsidR="009277A9">
        <w:t>The f</w:t>
      </w:r>
      <w:r>
        <w:t xml:space="preserve">ollowing </w:t>
      </w:r>
      <w:r w:rsidR="00772F2F">
        <w:t>section</w:t>
      </w:r>
      <w:r>
        <w:t xml:space="preserve"> summarize</w:t>
      </w:r>
      <w:r w:rsidR="00B25DE9">
        <w:t>s</w:t>
      </w:r>
      <w:r>
        <w:t xml:space="preserve"> the solutions that we</w:t>
      </w:r>
      <w:r w:rsidR="00805DB3">
        <w:t xml:space="preserve"> have</w:t>
      </w:r>
      <w:r>
        <w:t xml:space="preserve"> </w:t>
      </w:r>
      <w:r w:rsidR="00805DB3">
        <w:t>proposed</w:t>
      </w:r>
      <w:r>
        <w:t xml:space="preserve"> </w:t>
      </w:r>
      <w:r w:rsidR="00006BDD">
        <w:t xml:space="preserve">to those challenges </w:t>
      </w:r>
      <w:r>
        <w:t xml:space="preserve">as part of this thesis. </w:t>
      </w:r>
    </w:p>
    <w:p w14:paraId="7A65C34C" w14:textId="77777777" w:rsidR="00F12FFC" w:rsidRPr="00FD320A" w:rsidRDefault="00F12FFC" w:rsidP="00F12FFC">
      <w:pPr>
        <w:pStyle w:val="ListParagraph"/>
        <w:numPr>
          <w:ilvl w:val="0"/>
          <w:numId w:val="32"/>
        </w:numPr>
        <w:rPr>
          <w:b/>
        </w:rPr>
      </w:pPr>
      <w:r w:rsidRPr="00FD320A">
        <w:rPr>
          <w:b/>
        </w:rPr>
        <w:t>Programming model</w:t>
      </w:r>
    </w:p>
    <w:p w14:paraId="1DD11F32" w14:textId="606896D2" w:rsidR="0013300D" w:rsidRDefault="00B2559F" w:rsidP="00960D2E">
      <w:pPr>
        <w:ind w:left="360"/>
      </w:pPr>
      <w:r>
        <w:t xml:space="preserve">We selected </w:t>
      </w:r>
      <w:r w:rsidR="00313461">
        <w:t xml:space="preserve">the </w:t>
      </w:r>
      <w:r w:rsidRPr="00B2559F">
        <w:t>MapReduce programming model extended to s</w:t>
      </w:r>
      <w:r>
        <w:t>upport iterative applications a</w:t>
      </w:r>
      <w:r w:rsidR="00F12FFC">
        <w:t>s the programming model abstraction</w:t>
      </w:r>
      <w:r w:rsidR="00712747">
        <w:t xml:space="preserve"> to perform large scale computations on cloud </w:t>
      </w:r>
      <w:r w:rsidR="006225CA">
        <w:t>environments</w:t>
      </w:r>
      <w:r w:rsidR="00F12FFC">
        <w:t xml:space="preserve">. </w:t>
      </w:r>
      <w:r w:rsidR="00313461">
        <w:t>The i</w:t>
      </w:r>
      <w:r>
        <w:t>terative MapReduce model s</w:t>
      </w:r>
      <w:r w:rsidRPr="00B2559F">
        <w:t>upports pleasingly parallel, MapReduce and iterat</w:t>
      </w:r>
      <w:r>
        <w:t>ive MapReduce type applications</w:t>
      </w:r>
      <w:r w:rsidR="00313461">
        <w:t xml:space="preserve">; this </w:t>
      </w:r>
      <w:r w:rsidR="00712747">
        <w:t>giv</w:t>
      </w:r>
      <w:r w:rsidR="00313461">
        <w:t>es</w:t>
      </w:r>
      <w:r w:rsidR="00712747">
        <w:t xml:space="preserve"> us</w:t>
      </w:r>
      <w:r>
        <w:t xml:space="preserve"> the ability to</w:t>
      </w:r>
      <w:r w:rsidR="00F12FFC">
        <w:t xml:space="preserve"> express a large and </w:t>
      </w:r>
      <w:r w:rsidR="00712747">
        <w:t xml:space="preserve">a </w:t>
      </w:r>
      <w:r w:rsidR="00F12FFC">
        <w:t xml:space="preserve">useful subset of large-scale data intensive computations. </w:t>
      </w:r>
      <w:r>
        <w:t>Iterative MapReduce is</w:t>
      </w:r>
      <w:r w:rsidR="00F12FFC">
        <w:t xml:space="preserve"> simple and easy-to-use by the end user developers</w:t>
      </w:r>
      <w:r>
        <w:t xml:space="preserve"> who are already</w:t>
      </w:r>
      <w:r w:rsidR="00F12FFC">
        <w:t xml:space="preserve"> familiar</w:t>
      </w:r>
      <w:r>
        <w:t xml:space="preserve"> with the MapReduce model</w:t>
      </w:r>
      <w:r w:rsidR="00F12FFC">
        <w:t xml:space="preserve">. </w:t>
      </w:r>
      <w:r w:rsidR="00EB2592">
        <w:t xml:space="preserve">As mentioned in section </w:t>
      </w:r>
      <w:r w:rsidR="00EB2592">
        <w:fldChar w:fldCharType="begin"/>
      </w:r>
      <w:r w:rsidR="00EB2592">
        <w:instrText xml:space="preserve"> REF _Ref381655906 \r \h </w:instrText>
      </w:r>
      <w:r w:rsidR="00EB2592">
        <w:fldChar w:fldCharType="separate"/>
      </w:r>
      <w:r w:rsidR="009054E4">
        <w:t>2.3</w:t>
      </w:r>
      <w:r w:rsidR="00EB2592">
        <w:fldChar w:fldCharType="end"/>
      </w:r>
      <w:r w:rsidR="00EB2592">
        <w:t xml:space="preserve">, the loop variant </w:t>
      </w:r>
      <w:r w:rsidR="00EB2592">
        <w:lastRenderedPageBreak/>
        <w:t xml:space="preserve">&amp; loop invariant data properties and the ability to easily parallelize </w:t>
      </w:r>
      <w:r w:rsidR="00712747">
        <w:t>individual iterations make</w:t>
      </w:r>
      <w:r w:rsidR="00EB2592">
        <w:t xml:space="preserve"> data intensive iterative computations suitable for efficient execution in cloud environments. </w:t>
      </w:r>
      <w:r w:rsidR="00F12FFC">
        <w:t xml:space="preserve"> </w:t>
      </w:r>
    </w:p>
    <w:p w14:paraId="5DC6C32D" w14:textId="5618F038" w:rsidR="00F12FFC" w:rsidRDefault="0013300D" w:rsidP="00960D2E">
      <w:pPr>
        <w:ind w:left="360"/>
      </w:pPr>
      <w:r>
        <w:t>We further extend the iterative MapReduce programming model by introduc</w:t>
      </w:r>
      <w:r w:rsidR="00712747">
        <w:t>ing</w:t>
      </w:r>
      <w:r>
        <w:t xml:space="preserve"> the Map-</w:t>
      </w:r>
      <w:r w:rsidR="00F12FFC">
        <w:t>Collective</w:t>
      </w:r>
      <w:r>
        <w:t>s collective c</w:t>
      </w:r>
      <w:r w:rsidR="00F12FFC">
        <w:t>ommunications primitives (</w:t>
      </w:r>
      <w:proofErr w:type="spellStart"/>
      <w:r w:rsidR="00F12FFC">
        <w:t>eg</w:t>
      </w:r>
      <w:proofErr w:type="spellEnd"/>
      <w:r w:rsidR="00F12FFC">
        <w:t>: Map-AllGather, Map-</w:t>
      </w:r>
      <w:proofErr w:type="spellStart"/>
      <w:r w:rsidR="00F12FFC">
        <w:t>AllReduce</w:t>
      </w:r>
      <w:proofErr w:type="spellEnd"/>
      <w:r w:rsidR="00F12FFC">
        <w:t>)</w:t>
      </w:r>
      <w:r>
        <w:t xml:space="preserve">.  As mentioned in section </w:t>
      </w:r>
      <w:r w:rsidR="004C4C60">
        <w:fldChar w:fldCharType="begin"/>
      </w:r>
      <w:r w:rsidR="004C4C60">
        <w:instrText xml:space="preserve"> REF _Ref381656305 \r \h </w:instrText>
      </w:r>
      <w:r w:rsidR="004C4C60">
        <w:fldChar w:fldCharType="separate"/>
      </w:r>
      <w:r w:rsidR="009054E4">
        <w:t>7.3.2</w:t>
      </w:r>
      <w:r w:rsidR="004C4C60">
        <w:fldChar w:fldCharType="end"/>
      </w:r>
      <w:r w:rsidR="004C4C60">
        <w:t>, Map-Collectives improve the usability of the iterative MapReduce model.</w:t>
      </w:r>
    </w:p>
    <w:p w14:paraId="2D3A75A2" w14:textId="77777777" w:rsidR="00F12FFC" w:rsidRPr="00FD320A" w:rsidRDefault="00F12FFC" w:rsidP="00F12FFC">
      <w:pPr>
        <w:pStyle w:val="ListParagraph"/>
        <w:numPr>
          <w:ilvl w:val="0"/>
          <w:numId w:val="32"/>
        </w:numPr>
        <w:rPr>
          <w:b/>
        </w:rPr>
      </w:pPr>
      <w:r w:rsidRPr="00FD320A">
        <w:rPr>
          <w:b/>
        </w:rPr>
        <w:t>Data Storage</w:t>
      </w:r>
    </w:p>
    <w:p w14:paraId="4A5444FF" w14:textId="5B9A0DC1" w:rsidR="00F12FFC" w:rsidRDefault="003E373E" w:rsidP="00960D2E">
      <w:pPr>
        <w:ind w:left="360"/>
      </w:pPr>
      <w:r>
        <w:t xml:space="preserve">As presented in sections </w:t>
      </w:r>
      <w:r>
        <w:fldChar w:fldCharType="begin"/>
      </w:r>
      <w:r>
        <w:instrText xml:space="preserve"> REF _Ref381656498 \r \h </w:instrText>
      </w:r>
      <w:r>
        <w:fldChar w:fldCharType="separate"/>
      </w:r>
      <w:r w:rsidR="009054E4">
        <w:t>5.1.2</w:t>
      </w:r>
      <w:r>
        <w:fldChar w:fldCharType="end"/>
      </w:r>
      <w:r>
        <w:t xml:space="preserve"> and </w:t>
      </w:r>
      <w:r>
        <w:fldChar w:fldCharType="begin"/>
      </w:r>
      <w:r>
        <w:instrText xml:space="preserve"> REF _Ref376724047 \r \h </w:instrText>
      </w:r>
      <w:r>
        <w:fldChar w:fldCharType="separate"/>
      </w:r>
      <w:r w:rsidR="009054E4">
        <w:t>6.4</w:t>
      </w:r>
      <w:r>
        <w:fldChar w:fldCharType="end"/>
      </w:r>
      <w:r>
        <w:t>, w</w:t>
      </w:r>
      <w:r w:rsidR="00EB7296">
        <w:t xml:space="preserve">e introduced multi-level data caching to overcome the latencies and bandwidth limitations of Cloud Storages </w:t>
      </w:r>
      <w:r w:rsidR="00B27C01">
        <w:t xml:space="preserve">so as to </w:t>
      </w:r>
      <w:r w:rsidR="00EB7296">
        <w:t>improv</w:t>
      </w:r>
      <w:r w:rsidR="00B27C01">
        <w:t>e</w:t>
      </w:r>
      <w:r w:rsidR="00EB7296">
        <w:t xml:space="preserve"> the </w:t>
      </w:r>
      <w:r w:rsidR="00F12FFC">
        <w:t xml:space="preserve">performance of data intensive computations in cloud as </w:t>
      </w:r>
      <w:r>
        <w:t xml:space="preserve">well as in other environments.  The iterative MapReduce architecture and the implementations we have presented in section </w:t>
      </w:r>
      <w:r>
        <w:fldChar w:fldCharType="begin"/>
      </w:r>
      <w:r>
        <w:instrText xml:space="preserve"> REF _Ref381656619 \r \h </w:instrText>
      </w:r>
      <w:r>
        <w:fldChar w:fldCharType="separate"/>
      </w:r>
      <w:r w:rsidR="009054E4">
        <w:t>5</w:t>
      </w:r>
      <w:r>
        <w:fldChar w:fldCharType="end"/>
      </w:r>
      <w:r>
        <w:t xml:space="preserve"> have the capability to store intermediate data on different cloud storages</w:t>
      </w:r>
      <w:r w:rsidR="00391F2B">
        <w:t>,</w:t>
      </w:r>
      <w:r>
        <w:t xml:space="preserve"> based on the size of </w:t>
      </w:r>
      <w:r w:rsidR="00391F2B">
        <w:t xml:space="preserve">the </w:t>
      </w:r>
      <w:r>
        <w:t>data</w:t>
      </w:r>
      <w:r w:rsidR="00E148E1">
        <w:t xml:space="preserve">, </w:t>
      </w:r>
      <w:r w:rsidR="00391F2B">
        <w:t xml:space="preserve">the </w:t>
      </w:r>
      <w:r w:rsidR="00E148E1">
        <w:t>access patterns of the data and the performance of different cloud storage options</w:t>
      </w:r>
      <w:r>
        <w:t>. Also</w:t>
      </w:r>
      <w:r w:rsidR="00B10B81">
        <w:t>,</w:t>
      </w:r>
      <w:r>
        <w:t xml:space="preserve"> the </w:t>
      </w:r>
      <w:r w:rsidR="00E148E1">
        <w:t xml:space="preserve">frameworks presented in section </w:t>
      </w:r>
      <w:r w:rsidR="00E148E1">
        <w:fldChar w:fldCharType="begin"/>
      </w:r>
      <w:r w:rsidR="00E148E1">
        <w:instrText xml:space="preserve"> REF _Ref381656619 \r \h </w:instrText>
      </w:r>
      <w:r w:rsidR="00E148E1">
        <w:fldChar w:fldCharType="separate"/>
      </w:r>
      <w:r w:rsidR="009054E4">
        <w:t>5</w:t>
      </w:r>
      <w:r w:rsidR="00E148E1">
        <w:fldChar w:fldCharType="end"/>
      </w:r>
      <w:r w:rsidR="00E148E1">
        <w:t xml:space="preserve">, enable the </w:t>
      </w:r>
      <w:r>
        <w:t xml:space="preserve">users </w:t>
      </w:r>
      <w:r w:rsidR="00E148E1">
        <w:t>to</w:t>
      </w:r>
      <w:r>
        <w:t xml:space="preserve"> configure the fault tolerance granularity to avoid finer grained check pointing of each task output</w:t>
      </w:r>
      <w:r w:rsidR="00B10B81">
        <w:t xml:space="preserve">; this allows them </w:t>
      </w:r>
      <w:r>
        <w:t>to select a tradeoff between</w:t>
      </w:r>
      <w:r w:rsidR="00F12FFC">
        <w:t xml:space="preserve"> </w:t>
      </w:r>
      <w:r w:rsidR="00C74A97">
        <w:t xml:space="preserve">a </w:t>
      </w:r>
      <w:r>
        <w:t xml:space="preserve">finer grained </w:t>
      </w:r>
      <w:r w:rsidR="00F12FFC">
        <w:t xml:space="preserve">fault tolerance </w:t>
      </w:r>
      <w:r>
        <w:t>vs</w:t>
      </w:r>
      <w:r w:rsidR="00F12FFC">
        <w:t xml:space="preserve"> the performance of the computations.</w:t>
      </w:r>
    </w:p>
    <w:p w14:paraId="1DE7D423" w14:textId="77777777" w:rsidR="00F12FFC" w:rsidRPr="00FD320A" w:rsidRDefault="00F12FFC" w:rsidP="00F12FFC">
      <w:pPr>
        <w:pStyle w:val="ListParagraph"/>
        <w:numPr>
          <w:ilvl w:val="0"/>
          <w:numId w:val="32"/>
        </w:numPr>
        <w:rPr>
          <w:b/>
        </w:rPr>
      </w:pPr>
      <w:r w:rsidRPr="00FD320A">
        <w:rPr>
          <w:b/>
        </w:rPr>
        <w:t>Task Scheduling</w:t>
      </w:r>
    </w:p>
    <w:p w14:paraId="61A1F144" w14:textId="10F8CDB1" w:rsidR="00F12FFC" w:rsidRDefault="0009544C" w:rsidP="00960D2E">
      <w:pPr>
        <w:ind w:left="360"/>
      </w:pPr>
      <w:r>
        <w:t xml:space="preserve">Architectures and implementations presented in this thesis </w:t>
      </w:r>
      <w:r w:rsidR="007917F4">
        <w:t>use</w:t>
      </w:r>
      <w:r>
        <w:t xml:space="preserve"> a global queue based dynamic sc</w:t>
      </w:r>
      <w:r w:rsidR="00143DC9">
        <w:t>heduling approach to schedule the</w:t>
      </w:r>
      <w:r>
        <w:t xml:space="preserve"> tasks</w:t>
      </w:r>
      <w:r w:rsidR="00143DC9">
        <w:t xml:space="preserve">, ensuring natural load balancing and dynamic </w:t>
      </w:r>
      <w:r w:rsidR="00213CF2">
        <w:t>scala</w:t>
      </w:r>
      <w:r w:rsidR="00143DC9">
        <w:t>bility of the system</w:t>
      </w:r>
      <w:r>
        <w:t>.</w:t>
      </w:r>
      <w:r w:rsidR="00E05D0F">
        <w:t xml:space="preserve"> As presented in section </w:t>
      </w:r>
      <w:r w:rsidR="00E05D0F">
        <w:fldChar w:fldCharType="begin"/>
      </w:r>
      <w:r w:rsidR="00E05D0F">
        <w:instrText xml:space="preserve"> REF _Ref316298316 \r \h </w:instrText>
      </w:r>
      <w:r w:rsidR="00E05D0F">
        <w:fldChar w:fldCharType="separate"/>
      </w:r>
      <w:r w:rsidR="009054E4">
        <w:t>5.1.3</w:t>
      </w:r>
      <w:r w:rsidR="00E05D0F">
        <w:fldChar w:fldCharType="end"/>
      </w:r>
      <w:r w:rsidR="00E05D0F">
        <w:t>, we introduced a</w:t>
      </w:r>
      <w:r>
        <w:t xml:space="preserve"> data cache aware </w:t>
      </w:r>
      <w:r w:rsidR="00E05D0F">
        <w:t xml:space="preserve">task </w:t>
      </w:r>
      <w:r>
        <w:t xml:space="preserve">scheduling </w:t>
      </w:r>
      <w:r w:rsidR="00E05D0F">
        <w:t xml:space="preserve">algorithm </w:t>
      </w:r>
      <w:r>
        <w:t>to improve</w:t>
      </w:r>
      <w:r w:rsidR="00F12FFC">
        <w:t xml:space="preserve"> the </w:t>
      </w:r>
      <w:r w:rsidR="00143DC9">
        <w:t xml:space="preserve">aggregate </w:t>
      </w:r>
      <w:r w:rsidR="00F12FFC">
        <w:t xml:space="preserve">data bandwidth </w:t>
      </w:r>
      <w:r w:rsidR="00047FAD">
        <w:t xml:space="preserve">by </w:t>
      </w:r>
      <w:r>
        <w:t>eliminating</w:t>
      </w:r>
      <w:r w:rsidR="00F12FFC">
        <w:t xml:space="preserve"> the data transfer overheads.</w:t>
      </w:r>
      <w:r w:rsidR="00E05D0F">
        <w:t xml:space="preserve">  </w:t>
      </w:r>
      <w:r w:rsidR="00E05D0F">
        <w:lastRenderedPageBreak/>
        <w:t xml:space="preserve">Further, as mentioned in section </w:t>
      </w:r>
      <w:r w:rsidR="00E05D0F">
        <w:fldChar w:fldCharType="begin"/>
      </w:r>
      <w:r w:rsidR="00E05D0F">
        <w:instrText xml:space="preserve"> REF _Ref381658808 \r \h </w:instrText>
      </w:r>
      <w:r w:rsidR="00E05D0F">
        <w:fldChar w:fldCharType="separate"/>
      </w:r>
      <w:r w:rsidR="009054E4">
        <w:t>7.3.2.3</w:t>
      </w:r>
      <w:r w:rsidR="00E05D0F">
        <w:fldChar w:fldCharType="end"/>
      </w:r>
      <w:r w:rsidR="00E05D0F">
        <w:t xml:space="preserve">, the Map-Collectives </w:t>
      </w:r>
      <w:r w:rsidR="00582D5E">
        <w:t>facilitates</w:t>
      </w:r>
      <w:r w:rsidR="00E05D0F">
        <w:t xml:space="preserve"> c</w:t>
      </w:r>
      <w:r w:rsidR="00F12FFC">
        <w:t xml:space="preserve">ommunication primitive based </w:t>
      </w:r>
      <w:r w:rsidR="00E05D0F">
        <w:t xml:space="preserve">task </w:t>
      </w:r>
      <w:r w:rsidR="00F12FFC">
        <w:t>scheduling</w:t>
      </w:r>
      <w:r w:rsidR="00E05D0F">
        <w:t xml:space="preserve"> to remove some of the overheads of the task scheduling.</w:t>
      </w:r>
    </w:p>
    <w:p w14:paraId="1CB1A256" w14:textId="77777777" w:rsidR="00F12FFC" w:rsidRPr="00FD320A" w:rsidRDefault="00F12FFC" w:rsidP="00F12FFC">
      <w:pPr>
        <w:pStyle w:val="ListParagraph"/>
        <w:numPr>
          <w:ilvl w:val="0"/>
          <w:numId w:val="32"/>
        </w:numPr>
        <w:rPr>
          <w:b/>
        </w:rPr>
      </w:pPr>
      <w:r w:rsidRPr="00FD320A">
        <w:rPr>
          <w:b/>
        </w:rPr>
        <w:t>Data Communication</w:t>
      </w:r>
    </w:p>
    <w:p w14:paraId="7D48BA31" w14:textId="3E28FAC5" w:rsidR="004B42F5" w:rsidRDefault="004B42F5" w:rsidP="00960D2E">
      <w:pPr>
        <w:ind w:left="360"/>
      </w:pPr>
      <w:r>
        <w:t>The iterative MapReduce and MapReduce architectures presented in this thesis utilize hybri</w:t>
      </w:r>
      <w:r w:rsidR="004523E3">
        <w:t>d data transfers using either</w:t>
      </w:r>
      <w:r>
        <w:t xml:space="preserve"> a combination of cloud Blob Storage, cloud Tables </w:t>
      </w:r>
      <w:r w:rsidR="00ED0348">
        <w:t xml:space="preserve">or </w:t>
      </w:r>
      <w:r>
        <w:t>direct TCP communication to improve the data communication performance.  Also</w:t>
      </w:r>
      <w:r w:rsidR="003F2ED7">
        <w:t>,</w:t>
      </w:r>
      <w:r>
        <w:t xml:space="preserve"> the frameworks propose</w:t>
      </w:r>
      <w:r w:rsidR="00D544B0">
        <w:t>d</w:t>
      </w:r>
      <w:r>
        <w:t xml:space="preserve"> in this thesis enable data reuse across </w:t>
      </w:r>
      <w:r w:rsidR="00323719">
        <w:t>applications which reduce</w:t>
      </w:r>
      <w:r>
        <w:t xml:space="preserve"> the data transfer requirements.</w:t>
      </w:r>
    </w:p>
    <w:p w14:paraId="7AA3194F" w14:textId="5E065031" w:rsidR="00F12FFC" w:rsidRDefault="00F0575C" w:rsidP="00960D2E">
      <w:pPr>
        <w:ind w:left="360"/>
      </w:pPr>
      <w:r>
        <w:t xml:space="preserve">Map-Collectives identify </w:t>
      </w:r>
      <w:r w:rsidR="00FC7734">
        <w:t>several</w:t>
      </w:r>
      <w:r>
        <w:t xml:space="preserve"> commonly used communications patterns of data intensive applications and provide </w:t>
      </w:r>
      <w:r w:rsidR="00FC5933">
        <w:t xml:space="preserve">communication </w:t>
      </w:r>
      <w:r w:rsidR="00E11729">
        <w:t>and</w:t>
      </w:r>
      <w:r w:rsidR="00FC5933">
        <w:t xml:space="preserve"> computation </w:t>
      </w:r>
      <w:r>
        <w:t xml:space="preserve">abstractions for them. </w:t>
      </w:r>
      <w:r w:rsidR="00CD56E8">
        <w:t xml:space="preserve">In addition, </w:t>
      </w:r>
      <w:r>
        <w:t>Map-Collectives improve</w:t>
      </w:r>
      <w:r w:rsidR="004B42F5">
        <w:t xml:space="preserve"> the communication</w:t>
      </w:r>
      <w:r>
        <w:t xml:space="preserve"> </w:t>
      </w:r>
      <w:r w:rsidR="00FC7734">
        <w:t>and computation performance of</w:t>
      </w:r>
      <w:r w:rsidR="004B42F5">
        <w:t xml:space="preserve"> i</w:t>
      </w:r>
      <w:r>
        <w:t xml:space="preserve">terative MapReduce applications by utilizing all-to-all group communications and hierarchical reductions. Map-Collectives </w:t>
      </w:r>
      <w:r w:rsidR="00CD56E8">
        <w:t xml:space="preserve">also </w:t>
      </w:r>
      <w:r>
        <w:t>reduce</w:t>
      </w:r>
      <w:r w:rsidR="00F12FFC">
        <w:t xml:space="preserve"> the </w:t>
      </w:r>
      <w:r w:rsidR="00FC7734">
        <w:t>size</w:t>
      </w:r>
      <w:r w:rsidR="00F12FFC">
        <w:t xml:space="preserve"> of </w:t>
      </w:r>
      <w:r w:rsidR="00FC7734">
        <w:t xml:space="preserve">data </w:t>
      </w:r>
      <w:r w:rsidR="00F12FFC">
        <w:t>com</w:t>
      </w:r>
      <w:r>
        <w:t>munication, overlap</w:t>
      </w:r>
      <w:r w:rsidR="00F12FFC">
        <w:t xml:space="preserve"> </w:t>
      </w:r>
      <w:r>
        <w:t xml:space="preserve">the </w:t>
      </w:r>
      <w:r w:rsidR="00F12FFC">
        <w:t xml:space="preserve">communication with computation </w:t>
      </w:r>
      <w:r>
        <w:t xml:space="preserve">and </w:t>
      </w:r>
      <w:r w:rsidR="00FC7734">
        <w:t>enable</w:t>
      </w:r>
      <w:r>
        <w:t xml:space="preserve"> </w:t>
      </w:r>
      <w:r w:rsidR="00FC7734">
        <w:t xml:space="preserve">the possibility of </w:t>
      </w:r>
      <w:r>
        <w:t>platform specific</w:t>
      </w:r>
      <w:r w:rsidR="00FC7734">
        <w:t xml:space="preserve"> Map-Collectives</w:t>
      </w:r>
      <w:r>
        <w:t xml:space="preserve"> implementations</w:t>
      </w:r>
      <w:r w:rsidR="00F12FFC">
        <w:t xml:space="preserve"> suited for the par</w:t>
      </w:r>
      <w:r w:rsidR="002D0E3E">
        <w:t>ticular cloud environment</w:t>
      </w:r>
      <w:r w:rsidR="004B42F5">
        <w:t>.</w:t>
      </w:r>
    </w:p>
    <w:p w14:paraId="5E0EF737" w14:textId="77777777" w:rsidR="00F12FFC" w:rsidRPr="00FD320A" w:rsidRDefault="00F12FFC" w:rsidP="00F12FFC">
      <w:pPr>
        <w:pStyle w:val="ListParagraph"/>
        <w:numPr>
          <w:ilvl w:val="0"/>
          <w:numId w:val="32"/>
        </w:numPr>
        <w:rPr>
          <w:b/>
        </w:rPr>
      </w:pPr>
      <w:r w:rsidRPr="00FD320A">
        <w:rPr>
          <w:b/>
        </w:rPr>
        <w:t>Fault tolerance</w:t>
      </w:r>
    </w:p>
    <w:p w14:paraId="7738F3E2" w14:textId="599FA929" w:rsidR="007F2A5D" w:rsidRDefault="00CD56E8" w:rsidP="00960D2E">
      <w:pPr>
        <w:ind w:left="360"/>
      </w:pPr>
      <w:r>
        <w:t xml:space="preserve">The </w:t>
      </w:r>
      <w:r w:rsidR="00980015">
        <w:t>MapReduce and iterative MapReduce architectures presented in this thesis support framework managed f</w:t>
      </w:r>
      <w:r w:rsidR="00F12FFC">
        <w:t xml:space="preserve">ault tolerance </w:t>
      </w:r>
      <w:r w:rsidR="000D6B83">
        <w:t xml:space="preserve">by </w:t>
      </w:r>
      <w:r w:rsidR="00980015">
        <w:t>ensuring the</w:t>
      </w:r>
      <w:r w:rsidR="00F12FFC">
        <w:t xml:space="preserve"> ability to recover from failur</w:t>
      </w:r>
      <w:r w:rsidR="00980015">
        <w:t xml:space="preserve">e </w:t>
      </w:r>
      <w:r w:rsidR="000D6B83">
        <w:t>of</w:t>
      </w:r>
      <w:r w:rsidR="00980015">
        <w:t xml:space="preserve"> the parts or tasks of a large scale </w:t>
      </w:r>
      <w:r w:rsidR="00F12FFC">
        <w:t xml:space="preserve">computation without having to re-run the whole computation. </w:t>
      </w:r>
      <w:r w:rsidR="00980015">
        <w:t xml:space="preserve">As mentioned in section </w:t>
      </w:r>
      <w:r w:rsidR="00980015">
        <w:fldChar w:fldCharType="begin"/>
      </w:r>
      <w:r w:rsidR="00980015">
        <w:instrText xml:space="preserve"> REF _Ref381723065 \r \h </w:instrText>
      </w:r>
      <w:r w:rsidR="00980015">
        <w:fldChar w:fldCharType="separate"/>
      </w:r>
      <w:r w:rsidR="009054E4">
        <w:t>5.1.6</w:t>
      </w:r>
      <w:r w:rsidR="00980015">
        <w:fldChar w:fldCharType="end"/>
      </w:r>
      <w:r w:rsidR="00980015">
        <w:t xml:space="preserve">, the proposed iterative MapReduce architecture supports finer grained task level fault tolerance as well as coarser grained iteration level fault tolerance. </w:t>
      </w:r>
      <w:r w:rsidR="007F2A5D">
        <w:t xml:space="preserve"> </w:t>
      </w:r>
      <w:r w:rsidR="007F2A5D" w:rsidRPr="007F2A5D">
        <w:tab/>
      </w:r>
      <w:r w:rsidR="0099784F">
        <w:t>Also</w:t>
      </w:r>
      <w:r w:rsidR="00A86F09">
        <w:t>,</w:t>
      </w:r>
      <w:r w:rsidR="0099784F">
        <w:t xml:space="preserve"> we proposed </w:t>
      </w:r>
      <w:r w:rsidR="00A86F09">
        <w:t xml:space="preserve">the usage of </w:t>
      </w:r>
      <w:r w:rsidR="0099784F">
        <w:t>h</w:t>
      </w:r>
      <w:r w:rsidR="007F2A5D" w:rsidRPr="007F2A5D">
        <w:t xml:space="preserve">ybrid data communication </w:t>
      </w:r>
      <w:r w:rsidR="0099784F">
        <w:t xml:space="preserve">mechanisms </w:t>
      </w:r>
      <w:r w:rsidR="00A86F09">
        <w:t xml:space="preserve">by </w:t>
      </w:r>
      <w:r w:rsidR="007F2A5D" w:rsidRPr="007F2A5D">
        <w:t xml:space="preserve">utilizing a combination of faster non-persistent </w:t>
      </w:r>
      <w:r w:rsidR="0099784F">
        <w:lastRenderedPageBreak/>
        <w:t xml:space="preserve">mediums and slower persistent mediums, </w:t>
      </w:r>
      <w:r w:rsidR="00A86F09">
        <w:t xml:space="preserve">a combination which can </w:t>
      </w:r>
      <w:r w:rsidR="0099784F">
        <w:t>enabl</w:t>
      </w:r>
      <w:r w:rsidR="00A86F09">
        <w:t>e</w:t>
      </w:r>
      <w:r w:rsidR="00870152">
        <w:t xml:space="preserve"> check-</w:t>
      </w:r>
      <w:r w:rsidR="0099784F">
        <w:t>pointing of the computations</w:t>
      </w:r>
      <w:r w:rsidR="00870152">
        <w:t xml:space="preserve"> in the background</w:t>
      </w:r>
      <w:r w:rsidR="0099784F">
        <w:t>.</w:t>
      </w:r>
    </w:p>
    <w:p w14:paraId="6822DEA9" w14:textId="7A55BBC4" w:rsidR="00F12FFC" w:rsidRDefault="007F2A5D" w:rsidP="00960D2E">
      <w:pPr>
        <w:ind w:left="360"/>
      </w:pPr>
      <w:r>
        <w:t>T</w:t>
      </w:r>
      <w:r w:rsidR="00980015">
        <w:t>he architectures introduced in this thesis avoid single point of failure</w:t>
      </w:r>
      <w:r w:rsidR="00870152">
        <w:t>s</w:t>
      </w:r>
      <w:r w:rsidR="00980015">
        <w:t xml:space="preserve"> through the use </w:t>
      </w:r>
      <w:r>
        <w:t>of decentralized architectures</w:t>
      </w:r>
      <w:r w:rsidR="00006E87">
        <w:t xml:space="preserve">. </w:t>
      </w:r>
      <w:r w:rsidR="00E67738">
        <w:t>This ensures</w:t>
      </w:r>
      <w:r w:rsidR="00006E87">
        <w:t xml:space="preserve"> </w:t>
      </w:r>
      <w:r w:rsidR="00E67738">
        <w:t>that a</w:t>
      </w:r>
      <w:r>
        <w:t xml:space="preserve"> single cloud instance failure </w:t>
      </w:r>
      <w:r w:rsidR="00E67738">
        <w:t>won’t cause</w:t>
      </w:r>
      <w:r w:rsidR="00006E87">
        <w:t xml:space="preserve"> a</w:t>
      </w:r>
      <w:r>
        <w:t xml:space="preserve"> </w:t>
      </w:r>
      <w:r w:rsidR="00006E87">
        <w:t xml:space="preserve">total </w:t>
      </w:r>
      <w:r w:rsidR="00E67738">
        <w:t>computation</w:t>
      </w:r>
      <w:r w:rsidR="00006E87">
        <w:t xml:space="preserve"> </w:t>
      </w:r>
      <w:r w:rsidR="00E67738">
        <w:t>failure.</w:t>
      </w:r>
      <w:r>
        <w:t xml:space="preserve"> </w:t>
      </w:r>
      <w:r w:rsidR="00980015">
        <w:t>Further, the</w:t>
      </w:r>
      <w:r w:rsidR="00F12FFC">
        <w:t xml:space="preserve"> frameworks </w:t>
      </w:r>
      <w:r w:rsidR="00E67738">
        <w:t>handle the</w:t>
      </w:r>
      <w:r w:rsidR="00F12FFC">
        <w:t xml:space="preserve"> stragglers (tail of slow tasks) </w:t>
      </w:r>
      <w:r w:rsidR="00980015">
        <w:t>by scheduling duplicate executions of the slow tasks.</w:t>
      </w:r>
    </w:p>
    <w:p w14:paraId="1CC4F4BB" w14:textId="77777777" w:rsidR="00F12FFC" w:rsidRPr="00FD320A" w:rsidRDefault="00F12FFC" w:rsidP="00F12FFC">
      <w:pPr>
        <w:pStyle w:val="ListParagraph"/>
        <w:numPr>
          <w:ilvl w:val="0"/>
          <w:numId w:val="32"/>
        </w:numPr>
        <w:rPr>
          <w:b/>
        </w:rPr>
      </w:pPr>
      <w:r w:rsidRPr="00FD320A">
        <w:rPr>
          <w:b/>
        </w:rPr>
        <w:t>Scalability</w:t>
      </w:r>
    </w:p>
    <w:p w14:paraId="1DA999A3" w14:textId="77777777" w:rsidR="00615B37" w:rsidRDefault="00615B37" w:rsidP="00960D2E">
      <w:pPr>
        <w:ind w:left="360"/>
      </w:pPr>
      <w:r>
        <w:t xml:space="preserve">The iterative MapReduce frameworks introduced in this thesis extend the MapReduce programming model and inherit most of the scalability properties of MapReduce. </w:t>
      </w:r>
    </w:p>
    <w:p w14:paraId="510EF6DA" w14:textId="18602E3E" w:rsidR="006225CA" w:rsidRDefault="006225CA" w:rsidP="00960D2E">
      <w:pPr>
        <w:ind w:left="360"/>
      </w:pPr>
      <w:r>
        <w:t>The decentralized architectures presented in this thesis facilitate dynamic scalability and avoid single point bottlenecks. They also support h</w:t>
      </w:r>
      <w:r w:rsidR="00F12FFC">
        <w:t xml:space="preserve">ybrid data transfers to overcome </w:t>
      </w:r>
      <w:r>
        <w:t>cloud</w:t>
      </w:r>
      <w:r w:rsidR="00F12FFC">
        <w:t xml:space="preserve"> service scalability issues</w:t>
      </w:r>
      <w:r>
        <w:t xml:space="preserve"> by utilizing multiple services </w:t>
      </w:r>
      <w:r w:rsidR="002D0EFA">
        <w:t xml:space="preserve">that act in </w:t>
      </w:r>
      <w:r>
        <w:t>parallel to transfer the data. The h</w:t>
      </w:r>
      <w:r w:rsidR="00F12FFC">
        <w:t>ybrid scheduling</w:t>
      </w:r>
      <w:r w:rsidR="00870152">
        <w:t>,</w:t>
      </w:r>
      <w:r w:rsidR="00F12FFC">
        <w:t xml:space="preserve"> </w:t>
      </w:r>
      <w:r>
        <w:t>utilizing a combination of cloud queue storage and cloud table storage</w:t>
      </w:r>
      <w:r w:rsidR="00870152">
        <w:t>,</w:t>
      </w:r>
      <w:r>
        <w:t xml:space="preserve"> reduce</w:t>
      </w:r>
      <w:r w:rsidR="005F3A4F">
        <w:t>s</w:t>
      </w:r>
      <w:r w:rsidR="00F12FFC">
        <w:t xml:space="preserve"> </w:t>
      </w:r>
      <w:r>
        <w:t xml:space="preserve">the </w:t>
      </w:r>
      <w:r w:rsidR="00F12FFC">
        <w:t xml:space="preserve">scheduling overhead </w:t>
      </w:r>
      <w:r w:rsidR="00CD2596">
        <w:t xml:space="preserve">even </w:t>
      </w:r>
      <w:r w:rsidR="00870152">
        <w:t>with</w:t>
      </w:r>
      <w:r w:rsidR="005F3A4F">
        <w:t xml:space="preserve"> </w:t>
      </w:r>
      <w:r w:rsidR="00870152">
        <w:t>the increase of</w:t>
      </w:r>
      <w:r w:rsidR="00F12FFC">
        <w:t xml:space="preserve"> </w:t>
      </w:r>
      <w:r w:rsidR="005F3A4F">
        <w:t xml:space="preserve">the </w:t>
      </w:r>
      <w:r w:rsidR="00F12FFC">
        <w:t>amount of tasks and compute resources</w:t>
      </w:r>
      <w:r w:rsidR="00870152">
        <w:t xml:space="preserve"> of the computations</w:t>
      </w:r>
      <w:r w:rsidR="00F12FFC">
        <w:t>.</w:t>
      </w:r>
    </w:p>
    <w:p w14:paraId="5E13EE25" w14:textId="77777777" w:rsidR="00F12FFC" w:rsidRPr="00FD320A" w:rsidRDefault="00F12FFC" w:rsidP="00F12FFC">
      <w:pPr>
        <w:pStyle w:val="ListParagraph"/>
        <w:numPr>
          <w:ilvl w:val="0"/>
          <w:numId w:val="32"/>
        </w:numPr>
        <w:rPr>
          <w:b/>
        </w:rPr>
      </w:pPr>
      <w:r w:rsidRPr="00FD320A">
        <w:rPr>
          <w:b/>
        </w:rPr>
        <w:t>Efficiency</w:t>
      </w:r>
    </w:p>
    <w:p w14:paraId="5794CABF" w14:textId="15296918" w:rsidR="00FD096C" w:rsidRDefault="00FD096C" w:rsidP="00960D2E">
      <w:pPr>
        <w:ind w:left="360"/>
      </w:pPr>
      <w:r>
        <w:t>The iterative MapReduce architecture proposed in this thesis uses multi-level data caching to improve efficiency by reducing the data transfer and staging overheads. Also</w:t>
      </w:r>
      <w:r w:rsidR="00E019B3">
        <w:t>,</w:t>
      </w:r>
      <w:r>
        <w:t xml:space="preserve"> it uses direct TCP data transfers to increase data transfer performance</w:t>
      </w:r>
      <w:r w:rsidR="004C7C22">
        <w:t>,</w:t>
      </w:r>
      <w:r>
        <w:t xml:space="preserve"> and performs execution history based scheduling to reduce the scheduling overheads. The frameworks proposed in this thesis support multiple waves of map tasks per computation and iteration</w:t>
      </w:r>
      <w:r w:rsidR="004C7C22">
        <w:t>, which</w:t>
      </w:r>
      <w:r>
        <w:t xml:space="preserve"> improv</w:t>
      </w:r>
      <w:r w:rsidR="004C7C22">
        <w:t>es</w:t>
      </w:r>
      <w:r>
        <w:t xml:space="preserve"> the load balancing and the utilizations of </w:t>
      </w:r>
      <w:r>
        <w:lastRenderedPageBreak/>
        <w:t>the cluster. Frameworks also improve performance and efficiency by overlapping the intermediate data communication with computations</w:t>
      </w:r>
      <w:r w:rsidR="004C7C22">
        <w:t>,</w:t>
      </w:r>
      <w:r>
        <w:t xml:space="preserve"> and by performing duplicate executions of straggling tasks.</w:t>
      </w:r>
    </w:p>
    <w:p w14:paraId="59138014" w14:textId="0C28E7FE" w:rsidR="00F12FFC" w:rsidRDefault="00F12FFC" w:rsidP="00054172">
      <w:pPr>
        <w:pStyle w:val="ListParagraph"/>
        <w:numPr>
          <w:ilvl w:val="0"/>
          <w:numId w:val="32"/>
        </w:numPr>
        <w:rPr>
          <w:b/>
        </w:rPr>
      </w:pPr>
      <w:r w:rsidRPr="00FD320A">
        <w:rPr>
          <w:b/>
        </w:rPr>
        <w:t>Monitoring, Logging and Metadata storage *</w:t>
      </w:r>
    </w:p>
    <w:p w14:paraId="198FF259" w14:textId="59EE638A" w:rsidR="00F12FFC" w:rsidRDefault="003B130B" w:rsidP="00960D2E">
      <w:pPr>
        <w:ind w:left="360"/>
      </w:pPr>
      <w:r>
        <w:t xml:space="preserve">The </w:t>
      </w:r>
      <w:r w:rsidR="00054172">
        <w:t xml:space="preserve">Twister4Azure iterative MapReduce framework presented in section 5 contains a </w:t>
      </w:r>
      <w:r w:rsidR="00F32A83">
        <w:t>W</w:t>
      </w:r>
      <w:r w:rsidR="00F12FFC">
        <w:t xml:space="preserve">eb based monitoring console </w:t>
      </w:r>
      <w:r w:rsidR="00054172">
        <w:t>for</w:t>
      </w:r>
      <w:r w:rsidR="00F12FFC">
        <w:t xml:space="preserve"> task and job monitoring</w:t>
      </w:r>
      <w:r w:rsidR="00F32A83">
        <w:t>,</w:t>
      </w:r>
      <w:r w:rsidR="00054172">
        <w:t xml:space="preserve"> including the monitoring of CPU and memory usages by the cloud instances. It also uses cloud tabl</w:t>
      </w:r>
      <w:r w:rsidR="00F12FFC">
        <w:t>e</w:t>
      </w:r>
      <w:r w:rsidR="00054172">
        <w:t>s for</w:t>
      </w:r>
      <w:r w:rsidR="00F12FFC">
        <w:t xml:space="preserve"> persistent meta-data</w:t>
      </w:r>
      <w:r w:rsidR="00054172">
        <w:t xml:space="preserve"> and log</w:t>
      </w:r>
      <w:r w:rsidR="00F12FFC">
        <w:t xml:space="preserve"> storage</w:t>
      </w:r>
      <w:r w:rsidR="00054172">
        <w:t>.</w:t>
      </w:r>
    </w:p>
    <w:p w14:paraId="4250F6F4" w14:textId="77777777" w:rsidR="00F12FFC" w:rsidRPr="00FD320A" w:rsidRDefault="00F12FFC" w:rsidP="00F12FFC">
      <w:pPr>
        <w:pStyle w:val="ListParagraph"/>
        <w:numPr>
          <w:ilvl w:val="0"/>
          <w:numId w:val="32"/>
        </w:numPr>
        <w:rPr>
          <w:b/>
        </w:rPr>
      </w:pPr>
      <w:r w:rsidRPr="00FD320A">
        <w:rPr>
          <w:b/>
        </w:rPr>
        <w:t>Cost effective *</w:t>
      </w:r>
    </w:p>
    <w:p w14:paraId="5BD2A9B6" w14:textId="230B1DDD" w:rsidR="00F12FFC" w:rsidRDefault="005B216B" w:rsidP="00960D2E">
      <w:pPr>
        <w:ind w:left="360"/>
      </w:pPr>
      <w:r>
        <w:t>The f</w:t>
      </w:r>
      <w:r w:rsidR="00B832DF">
        <w:t>rameworks presented in this thesis e</w:t>
      </w:r>
      <w:r w:rsidR="00F12FFC">
        <w:t>nsur</w:t>
      </w:r>
      <w:r w:rsidR="001B464D">
        <w:t>e</w:t>
      </w:r>
      <w:r w:rsidR="00B832DF">
        <w:t xml:space="preserve"> cost effectiveness by ensuring near optimum</w:t>
      </w:r>
      <w:r w:rsidR="00F12FFC">
        <w:t xml:space="preserve"> utilization of the</w:t>
      </w:r>
      <w:r w:rsidR="00B832DF">
        <w:t xml:space="preserve"> cloud</w:t>
      </w:r>
      <w:r w:rsidR="00F12FFC">
        <w:t xml:space="preserve"> instances</w:t>
      </w:r>
      <w:r w:rsidR="00B832DF">
        <w:t>. Also</w:t>
      </w:r>
      <w:r w:rsidR="001B464D">
        <w:t>,</w:t>
      </w:r>
      <w:r w:rsidR="00B832DF">
        <w:t xml:space="preserve"> these frameworks support all </w:t>
      </w:r>
      <w:r w:rsidR="00F12FFC">
        <w:t>the</w:t>
      </w:r>
      <w:r w:rsidR="00B832DF">
        <w:t xml:space="preserve"> cloud</w:t>
      </w:r>
      <w:r w:rsidR="00F12FFC">
        <w:t xml:space="preserve"> instance types</w:t>
      </w:r>
      <w:r w:rsidR="001B464D">
        <w:t xml:space="preserve"> by</w:t>
      </w:r>
      <w:r w:rsidR="00B832DF">
        <w:t xml:space="preserve"> allowing</w:t>
      </w:r>
      <w:r w:rsidR="00F12FFC">
        <w:t xml:space="preserve"> users </w:t>
      </w:r>
      <w:r w:rsidR="00B832DF">
        <w:t>to</w:t>
      </w:r>
      <w:r w:rsidR="00F12FFC">
        <w:t xml:space="preserve"> choose the appropriate instances for the</w:t>
      </w:r>
      <w:r w:rsidR="00B832DF">
        <w:t>ir</w:t>
      </w:r>
      <w:r w:rsidR="00F12FFC">
        <w:t xml:space="preserve"> use case</w:t>
      </w:r>
      <w:r w:rsidR="00B832DF">
        <w:t xml:space="preserve">. The architectures presented in this thesis can also be used with </w:t>
      </w:r>
      <w:r w:rsidR="00F12FFC">
        <w:t>opportunistic environments, such as Amazon EC2 spot instances.</w:t>
      </w:r>
    </w:p>
    <w:p w14:paraId="3BC58DF3" w14:textId="77777777" w:rsidR="00F12FFC" w:rsidRDefault="00F12FFC" w:rsidP="00F12FFC">
      <w:pPr>
        <w:pStyle w:val="ListParagraph"/>
        <w:numPr>
          <w:ilvl w:val="0"/>
          <w:numId w:val="32"/>
        </w:numPr>
        <w:rPr>
          <w:b/>
        </w:rPr>
      </w:pPr>
      <w:r w:rsidRPr="00FD320A">
        <w:rPr>
          <w:b/>
        </w:rPr>
        <w:t>Ease of usage *</w:t>
      </w:r>
    </w:p>
    <w:p w14:paraId="12178E57" w14:textId="5B7A1B81" w:rsidR="0096034E" w:rsidRDefault="0096034E" w:rsidP="00960D2E">
      <w:pPr>
        <w:ind w:left="360"/>
      </w:pPr>
      <w:r>
        <w:t>The frameworks presented in this thesis e</w:t>
      </w:r>
      <w:r w:rsidR="00F12FFC">
        <w:t xml:space="preserve">xtend the easy-to-use familiar </w:t>
      </w:r>
      <w:proofErr w:type="spellStart"/>
      <w:r w:rsidR="001B464D">
        <w:t>M</w:t>
      </w:r>
      <w:r w:rsidR="00F12FFC">
        <w:t>ap</w:t>
      </w:r>
      <w:r w:rsidR="001B464D">
        <w:t>R</w:t>
      </w:r>
      <w:r>
        <w:t>duce</w:t>
      </w:r>
      <w:proofErr w:type="spellEnd"/>
      <w:r>
        <w:t xml:space="preserve"> programming model and provide f</w:t>
      </w:r>
      <w:r w:rsidR="00F12FFC">
        <w:t>ramework</w:t>
      </w:r>
      <w:r w:rsidR="00A166C4">
        <w:t>-</w:t>
      </w:r>
      <w:r w:rsidR="00F12FFC">
        <w:t>managed fault-tolerance</w:t>
      </w:r>
      <w:r>
        <w:t xml:space="preserve">. The Twister4Azure implementation presented in </w:t>
      </w:r>
      <w:r w:rsidR="00A166C4">
        <w:t>C</w:t>
      </w:r>
      <w:r>
        <w:t xml:space="preserve">hapter 5 and </w:t>
      </w:r>
      <w:r w:rsidR="00A166C4">
        <w:t xml:space="preserve">the </w:t>
      </w:r>
      <w:r>
        <w:t xml:space="preserve">Map-Collectives for Twister4Azure presented in </w:t>
      </w:r>
      <w:r w:rsidR="00A166C4">
        <w:t>C</w:t>
      </w:r>
      <w:r>
        <w:t xml:space="preserve">hapter 7 support local debugging and testing of applications through the Azure local development fabric. </w:t>
      </w:r>
    </w:p>
    <w:p w14:paraId="445154AB" w14:textId="767DFE86" w:rsidR="00F12FFC" w:rsidRDefault="00042728" w:rsidP="00960D2E">
      <w:pPr>
        <w:ind w:left="360"/>
      </w:pPr>
      <w:r>
        <w:t xml:space="preserve">The </w:t>
      </w:r>
      <w:r w:rsidR="0096034E">
        <w:t>Map-</w:t>
      </w:r>
      <w:r w:rsidR="00F12FFC">
        <w:t xml:space="preserve">Collective operations </w:t>
      </w:r>
      <w:r w:rsidR="0096034E">
        <w:t xml:space="preserve">presented in </w:t>
      </w:r>
      <w:r>
        <w:t>C</w:t>
      </w:r>
      <w:r w:rsidR="0096034E">
        <w:t>hapter 7 allow</w:t>
      </w:r>
      <w:r w:rsidR="00F12FFC">
        <w:t xml:space="preserve"> users to more naturally translate applications to the iterative MapReduce programming model. Collective operations </w:t>
      </w:r>
      <w:r w:rsidR="0096034E">
        <w:t>also free</w:t>
      </w:r>
      <w:r w:rsidR="00F12FFC">
        <w:t xml:space="preserve"> the users from the burden of implementing these operations manually.</w:t>
      </w:r>
    </w:p>
    <w:p w14:paraId="2416BA21" w14:textId="5A9A52A3" w:rsidR="007E5764" w:rsidRPr="004D6FDF" w:rsidRDefault="0024604F" w:rsidP="004D6FDF">
      <w:pPr>
        <w:pStyle w:val="Footer"/>
        <w:ind w:firstLine="0"/>
      </w:pPr>
      <w:r w:rsidRPr="004B10DF">
        <w:rPr>
          <w:b/>
        </w:rPr>
        <w:lastRenderedPageBreak/>
        <w:t>Note:</w:t>
      </w:r>
      <w:r>
        <w:t xml:space="preserve"> </w:t>
      </w:r>
      <w:r w:rsidR="00F12FFC">
        <w:t>In this thesis, we do not focus on the research issues involving m</w:t>
      </w:r>
      <w:r w:rsidR="00F12FFC" w:rsidRPr="00083448">
        <w:t>onitorin</w:t>
      </w:r>
      <w:r w:rsidR="00F12FFC">
        <w:t>g, logging and metadata storage*(9),</w:t>
      </w:r>
      <w:r w:rsidR="00F12FFC" w:rsidRPr="00083448">
        <w:t xml:space="preserve"> </w:t>
      </w:r>
      <w:r w:rsidR="00F12FFC">
        <w:t>cost effectiveness*(10) and the ease of usage*(11). However, the solutions and frameworks we have developed as part of this thesis research provide and</w:t>
      </w:r>
      <w:r w:rsidR="00042728">
        <w:t>,</w:t>
      </w:r>
      <w:r w:rsidR="00F12FFC">
        <w:t xml:space="preserve"> in some cases</w:t>
      </w:r>
      <w:r w:rsidR="00042728">
        <w:t>,</w:t>
      </w:r>
      <w:r w:rsidR="00F12FFC">
        <w:t xml:space="preserve"> improve the industry standard solutions for each of these issues. </w:t>
      </w:r>
      <w:r w:rsidR="004D6FDF">
        <w:t xml:space="preserve"> </w:t>
      </w:r>
    </w:p>
    <w:p w14:paraId="4EBDC9A0" w14:textId="0E3A9F62" w:rsidR="00D2391C" w:rsidRDefault="00063532" w:rsidP="00E76F16">
      <w:pPr>
        <w:pStyle w:val="Heading2"/>
      </w:pPr>
      <w:bookmarkStart w:id="451" w:name="_Toc362439856"/>
      <w:bookmarkStart w:id="452" w:name="_Toc385448426"/>
      <w:r w:rsidRPr="00E76F16">
        <w:t>Future Work</w:t>
      </w:r>
      <w:bookmarkEnd w:id="451"/>
      <w:bookmarkEnd w:id="452"/>
    </w:p>
    <w:p w14:paraId="5264C24C" w14:textId="7290CABE" w:rsidR="007F56D4" w:rsidRDefault="007F56D4" w:rsidP="00BB6F94">
      <w:r>
        <w:t>In this thesis</w:t>
      </w:r>
      <w:r w:rsidR="004E4765">
        <w:t>,</w:t>
      </w:r>
      <w:r>
        <w:t xml:space="preserve"> we presented Twister4Azure iterative MapReduce and Map-Collectives as solutions to perform scalable parallel computing in cloud environments. </w:t>
      </w:r>
      <w:r w:rsidR="00EE79E4">
        <w:t>S</w:t>
      </w:r>
      <w:r>
        <w:t xml:space="preserve">everal areas and directions </w:t>
      </w:r>
      <w:r w:rsidR="00EE79E4">
        <w:t xml:space="preserve">exist through which </w:t>
      </w:r>
      <w:r w:rsidR="004B10DF">
        <w:t>we could</w:t>
      </w:r>
      <w:r>
        <w:t xml:space="preserve"> build on f the foundation</w:t>
      </w:r>
      <w:r w:rsidR="00EE79E4">
        <w:t xml:space="preserve"> established by</w:t>
      </w:r>
      <w:r>
        <w:t xml:space="preserve"> </w:t>
      </w:r>
      <w:r w:rsidR="00D8367B">
        <w:t xml:space="preserve">these frameworks. </w:t>
      </w:r>
    </w:p>
    <w:p w14:paraId="4B04F83A" w14:textId="2332E202" w:rsidR="00D8367B" w:rsidRDefault="00D8367B" w:rsidP="00BB6F94">
      <w:r>
        <w:t xml:space="preserve">One </w:t>
      </w:r>
      <w:r w:rsidR="0024518F">
        <w:t xml:space="preserve">such </w:t>
      </w:r>
      <w:r>
        <w:t xml:space="preserve">area is the extension of the Twister4Azure data caching capabilities to a more general distributed caching framework.  The first step towards this would be the coordination of the data caches </w:t>
      </w:r>
      <w:r w:rsidR="00C76B00">
        <w:t>across the different instances</w:t>
      </w:r>
      <w:r w:rsidR="00773F08">
        <w:t>; this would</w:t>
      </w:r>
      <w:r w:rsidR="00C76B00">
        <w:t xml:space="preserve"> allow the programs to share the cached data across the instances.  </w:t>
      </w:r>
      <w:r w:rsidR="00321746">
        <w:t>Cache sharing</w:t>
      </w:r>
      <w:r w:rsidR="00C76B00">
        <w:t xml:space="preserve"> allows </w:t>
      </w:r>
      <w:r w:rsidR="00321746">
        <w:t>a program running in another</w:t>
      </w:r>
      <w:r w:rsidR="00C76B00">
        <w:t xml:space="preserve"> </w:t>
      </w:r>
      <w:r w:rsidR="00321746">
        <w:t>instance</w:t>
      </w:r>
      <w:r w:rsidR="00C76B00">
        <w:t xml:space="preserve"> to fetch the data from the caches of other instances, if present, rather than downloading them from the cloud </w:t>
      </w:r>
      <w:r w:rsidR="00321746">
        <w:t xml:space="preserve">storage. </w:t>
      </w:r>
      <w:r w:rsidR="00810654">
        <w:t>Some use cases for this capability i</w:t>
      </w:r>
      <w:r w:rsidR="009E0B76">
        <w:t>nclude</w:t>
      </w:r>
      <w:r w:rsidR="00810654">
        <w:t xml:space="preserve"> the re-executions of failed tasks and the duplicate executions of straggling tasks. </w:t>
      </w:r>
      <w:r w:rsidR="00C76B00">
        <w:t xml:space="preserve">Further, we </w:t>
      </w:r>
      <w:r>
        <w:t xml:space="preserve">can </w:t>
      </w:r>
      <w:r w:rsidR="00C76B00">
        <w:t xml:space="preserve">expose a </w:t>
      </w:r>
      <w:r>
        <w:t xml:space="preserve">general API to the data caching layer, </w:t>
      </w:r>
      <w:r w:rsidR="00C76B00">
        <w:t>allowing applications other than Twister4Azure also to utilize the data caching layer. One option is to model this API as a distributed file system.</w:t>
      </w:r>
    </w:p>
    <w:p w14:paraId="1CBD3CF4" w14:textId="4AB614D7" w:rsidR="009D6B60" w:rsidRDefault="009D6B60" w:rsidP="00BB6F94">
      <w:r>
        <w:t xml:space="preserve">Another </w:t>
      </w:r>
      <w:r w:rsidR="00CD6359">
        <w:t xml:space="preserve">interesting research direction </w:t>
      </w:r>
      <w:r w:rsidR="00112542">
        <w:t>would be</w:t>
      </w:r>
      <w:r w:rsidR="00CD6359">
        <w:t xml:space="preserve"> to design a domain specific language layer for iterative MapReduce. One option is to extend one of the existing MapReduce language layers such as Hive and Pig to support iterative MapReduce </w:t>
      </w:r>
      <w:r w:rsidR="00F91ACF">
        <w:t>computations</w:t>
      </w:r>
      <w:r w:rsidR="00CD6359">
        <w:t>.</w:t>
      </w:r>
      <w:r w:rsidR="00F91ACF">
        <w:t xml:space="preserve"> </w:t>
      </w:r>
      <w:r w:rsidR="00EB57D9">
        <w:t xml:space="preserve">We can also develop workflow layers on top </w:t>
      </w:r>
      <w:r w:rsidR="00EB57D9">
        <w:lastRenderedPageBreak/>
        <w:t xml:space="preserve">of iterative </w:t>
      </w:r>
      <w:proofErr w:type="spellStart"/>
      <w:r w:rsidR="00EB57D9">
        <w:t>Mapreduce</w:t>
      </w:r>
      <w:proofErr w:type="spellEnd"/>
      <w:r w:rsidR="00EB57D9">
        <w:t xml:space="preserve"> to better compose the applications together</w:t>
      </w:r>
      <w:r w:rsidR="00B06A9D">
        <w:t>; this would</w:t>
      </w:r>
      <w:r w:rsidR="00EB57D9">
        <w:t xml:space="preserve"> allow</w:t>
      </w:r>
      <w:r w:rsidR="00B06A9D">
        <w:t xml:space="preserve"> for a</w:t>
      </w:r>
      <w:r w:rsidR="00EB57D9">
        <w:t xml:space="preserve"> more richer and efficient data sharing</w:t>
      </w:r>
      <w:r w:rsidR="005C0894">
        <w:t xml:space="preserve"> (</w:t>
      </w:r>
      <w:proofErr w:type="spellStart"/>
      <w:r w:rsidR="005C0894">
        <w:t>eg</w:t>
      </w:r>
      <w:proofErr w:type="spellEnd"/>
      <w:r w:rsidR="005C0894">
        <w:t>: share data stored in cache)</w:t>
      </w:r>
      <w:r w:rsidR="00EB57D9">
        <w:t xml:space="preserve"> </w:t>
      </w:r>
      <w:r w:rsidR="00C73D80">
        <w:t xml:space="preserve">process to occur </w:t>
      </w:r>
      <w:r w:rsidR="00EB57D9">
        <w:t>between the applications.</w:t>
      </w:r>
    </w:p>
    <w:p w14:paraId="482E5224" w14:textId="152590DE" w:rsidR="00283761" w:rsidRDefault="00283761" w:rsidP="00283761">
      <w:r>
        <w:t>In our work</w:t>
      </w:r>
      <w:r w:rsidR="00F0151E">
        <w:t>,</w:t>
      </w:r>
      <w:r>
        <w:t xml:space="preserve"> we presented Map-AllGather and Map-</w:t>
      </w:r>
      <w:proofErr w:type="spellStart"/>
      <w:r>
        <w:t>AllReduce</w:t>
      </w:r>
      <w:proofErr w:type="spellEnd"/>
      <w:r>
        <w:t xml:space="preserve"> implementations as part of the Map-Collectives concept. </w:t>
      </w:r>
      <w:r w:rsidR="00765F86">
        <w:t>Another possible Map-Collectives pattern is the Map-</w:t>
      </w:r>
      <w:proofErr w:type="spellStart"/>
      <w:r w:rsidR="00765F86">
        <w:t>ReduceScatter</w:t>
      </w:r>
      <w:proofErr w:type="spellEnd"/>
      <w:r w:rsidR="00765F86">
        <w:t xml:space="preserve">. </w:t>
      </w:r>
      <w:r>
        <w:t>There are iterative MapReduce applications where only a small subset of loop invariant data product is needed to process the subset of input data in a Map task. In such cases, it</w:t>
      </w:r>
      <w:r w:rsidR="00F0151E">
        <w:t xml:space="preserve"> i</w:t>
      </w:r>
      <w:r>
        <w:t xml:space="preserve">s inefficient to make all the loop invariant data available to such computations. In some of these applications, the </w:t>
      </w:r>
      <w:r w:rsidR="00F91ACF">
        <w:t xml:space="preserve">size of </w:t>
      </w:r>
      <w:r w:rsidR="00F0151E">
        <w:t xml:space="preserve">the </w:t>
      </w:r>
      <w:r w:rsidR="00F91ACF">
        <w:t>loop variant data is</w:t>
      </w:r>
      <w:r>
        <w:t xml:space="preserve"> too large to fit into the memory and</w:t>
      </w:r>
      <w:r w:rsidR="004C6CB4">
        <w:t xml:space="preserve"> it can</w:t>
      </w:r>
      <w:r>
        <w:t xml:space="preserve"> introduce communication and scalability bottlenecks as well. </w:t>
      </w:r>
      <w:r w:rsidR="00692782">
        <w:t>An e</w:t>
      </w:r>
      <w:r>
        <w:t>xample of such a computa</w:t>
      </w:r>
      <w:r w:rsidR="00765F86">
        <w:t>tion is PageRank. The Map-</w:t>
      </w:r>
      <w:proofErr w:type="spellStart"/>
      <w:r w:rsidR="00765F86">
        <w:t>ReduceScatter</w:t>
      </w:r>
      <w:proofErr w:type="spellEnd"/>
      <w:r w:rsidR="00765F86">
        <w:t xml:space="preserve"> primitive can be</w:t>
      </w:r>
      <w:r>
        <w:t xml:space="preserve"> modeled after MPI </w:t>
      </w:r>
      <w:proofErr w:type="spellStart"/>
      <w:r>
        <w:t>ReduceScatter</w:t>
      </w:r>
      <w:proofErr w:type="spellEnd"/>
      <w:r>
        <w:t xml:space="preserve"> to support such use cases in an optimize</w:t>
      </w:r>
      <w:r w:rsidR="00F177E6">
        <w:t>d</w:t>
      </w:r>
      <w:r>
        <w:t xml:space="preserve"> manner.</w:t>
      </w:r>
    </w:p>
    <w:p w14:paraId="3E367A77" w14:textId="5F0815EE" w:rsidR="00D8367B" w:rsidRDefault="00F91ACF" w:rsidP="00283761">
      <w:r>
        <w:t xml:space="preserve">Our Map-Collectives work focused </w:t>
      </w:r>
      <w:r w:rsidR="00BF3CC5">
        <w:t xml:space="preserve">mostly </w:t>
      </w:r>
      <w:r>
        <w:t xml:space="preserve">on the execution patterns and the programming API’s. Another dimension </w:t>
      </w:r>
      <w:r w:rsidR="00692D76">
        <w:t>would be</w:t>
      </w:r>
      <w:r w:rsidR="005C0894">
        <w:t xml:space="preserve"> </w:t>
      </w:r>
      <w:r>
        <w:t xml:space="preserve">to </w:t>
      </w:r>
      <w:r w:rsidR="00BF3CC5">
        <w:t>explore the</w:t>
      </w:r>
      <w:r>
        <w:t xml:space="preserve"> </w:t>
      </w:r>
      <w:r w:rsidR="00BF3CC5">
        <w:t xml:space="preserve">ideal </w:t>
      </w:r>
      <w:r>
        <w:t>data models for the Map-Collectives model.</w:t>
      </w:r>
    </w:p>
    <w:p w14:paraId="1C67D184" w14:textId="5BEDA441" w:rsidR="005C0894" w:rsidRDefault="005C0894" w:rsidP="00283761">
      <w:r>
        <w:t>Our work mainly focused on the pleasingly parallel, MapReduce and iterative MapReduce type applications. An</w:t>
      </w:r>
      <w:r w:rsidR="006510A1">
        <w:t xml:space="preserve">other pre-dominant type of large-scale applications in the scientific community is the MPI type of applications, which has complex inter-process communication and coordination requirements. Another </w:t>
      </w:r>
      <w:r w:rsidR="005F5EE3">
        <w:t xml:space="preserve">interesting research direction would be to explore the development of cloud specific </w:t>
      </w:r>
      <w:r w:rsidR="002721FB">
        <w:t>programming models</w:t>
      </w:r>
      <w:r w:rsidR="005F5EE3">
        <w:t xml:space="preserve"> to support</w:t>
      </w:r>
      <w:r w:rsidR="002721FB">
        <w:t xml:space="preserve"> some of the</w:t>
      </w:r>
      <w:r w:rsidR="005F5EE3">
        <w:t xml:space="preserve"> </w:t>
      </w:r>
      <w:r w:rsidR="002721FB">
        <w:t>MPI type application types</w:t>
      </w:r>
      <w:r w:rsidR="005F5EE3">
        <w:t>.</w:t>
      </w:r>
    </w:p>
    <w:p w14:paraId="262E343A" w14:textId="027DAC44" w:rsidR="00D0110F" w:rsidRPr="006510A1" w:rsidRDefault="00BB6F94" w:rsidP="006510A1">
      <w:r>
        <w:t xml:space="preserve">Given the relative novelty of the Big Data movement, cloud infrastructures and the MapReduce frameworks, there </w:t>
      </w:r>
      <w:proofErr w:type="gramStart"/>
      <w:r>
        <w:t>exist</w:t>
      </w:r>
      <w:proofErr w:type="gramEnd"/>
      <w:r>
        <w:t xml:space="preserve"> many </w:t>
      </w:r>
      <w:r w:rsidR="005C0894">
        <w:t xml:space="preserve">more </w:t>
      </w:r>
      <w:r w:rsidR="00F91ACF">
        <w:t>exciting</w:t>
      </w:r>
      <w:r>
        <w:t xml:space="preserve"> topics to explore </w:t>
      </w:r>
      <w:r w:rsidR="00785259">
        <w:t>for</w:t>
      </w:r>
      <w:r>
        <w:t xml:space="preserve"> future research work. </w:t>
      </w:r>
      <w:r w:rsidR="00F91ACF">
        <w:t xml:space="preserve"> Some of the</w:t>
      </w:r>
      <w:r w:rsidR="00785259">
        <w:t>se</w:t>
      </w:r>
      <w:r w:rsidR="00F91ACF">
        <w:t xml:space="preserve"> examples include the large scale real time stream processing </w:t>
      </w:r>
      <w:r w:rsidR="005C0894">
        <w:t>in cloud environments and</w:t>
      </w:r>
      <w:r w:rsidR="00F91ACF">
        <w:t xml:space="preserve"> </w:t>
      </w:r>
      <w:r w:rsidR="005C0894">
        <w:t>large scale graph processing in cloud environments.</w:t>
      </w:r>
    </w:p>
    <w:p w14:paraId="64ABFF69" w14:textId="77777777" w:rsidR="006962A1" w:rsidRDefault="006962A1">
      <w:pPr>
        <w:jc w:val="left"/>
        <w:rPr>
          <w:rFonts w:ascii="Arial" w:eastAsiaTheme="majorEastAsia" w:hAnsi="Arial" w:cstheme="majorBidi"/>
          <w:b/>
          <w:bCs/>
          <w:i/>
          <w:iCs/>
          <w:sz w:val="28"/>
          <w:szCs w:val="26"/>
        </w:rPr>
      </w:pPr>
      <w:r>
        <w:lastRenderedPageBreak/>
        <w:br w:type="page"/>
      </w:r>
    </w:p>
    <w:p w14:paraId="5FBB9DBA" w14:textId="1BD565B8" w:rsidR="00C938AD" w:rsidRDefault="00810285" w:rsidP="00E76F16">
      <w:pPr>
        <w:pStyle w:val="Heading2"/>
      </w:pPr>
      <w:bookmarkStart w:id="453" w:name="_Toc362439857"/>
      <w:bookmarkStart w:id="454" w:name="_Toc385448427"/>
      <w:r w:rsidRPr="00E76F16">
        <w:lastRenderedPageBreak/>
        <w:t>List of publications related to this thesis</w:t>
      </w:r>
      <w:bookmarkEnd w:id="453"/>
      <w:bookmarkEnd w:id="454"/>
    </w:p>
    <w:p w14:paraId="59355288" w14:textId="0DD8C1CF" w:rsidR="00632381" w:rsidRDefault="007C2B1F" w:rsidP="006962A1">
      <w:pPr>
        <w:spacing w:after="0" w:line="360" w:lineRule="auto"/>
        <w:ind w:left="720" w:hanging="720"/>
        <w:rPr>
          <w:rFonts w:cs="Times New Roman"/>
          <w:noProof/>
        </w:rPr>
      </w:pPr>
      <w:r w:rsidRPr="006962A1">
        <w:rPr>
          <w:rFonts w:cs="Times New Roman"/>
          <w:noProof/>
        </w:rPr>
        <w:t xml:space="preserve"> </w:t>
      </w:r>
      <w:r w:rsidR="00632381" w:rsidRPr="006962A1">
        <w:rPr>
          <w:rFonts w:cs="Times New Roman"/>
          <w:noProof/>
        </w:rPr>
        <w:t>[1]</w:t>
      </w:r>
      <w:r w:rsidR="00632381" w:rsidRPr="006962A1">
        <w:rPr>
          <w:rFonts w:cs="Times New Roman"/>
          <w:noProof/>
        </w:rPr>
        <w:tab/>
      </w:r>
      <w:r w:rsidR="00632381" w:rsidRPr="006962A1">
        <w:rPr>
          <w:rFonts w:cs="Times New Roman"/>
          <w:b/>
          <w:noProof/>
        </w:rPr>
        <w:t>T. Gunarathne</w:t>
      </w:r>
      <w:r w:rsidR="00632381" w:rsidRPr="006962A1">
        <w:rPr>
          <w:rFonts w:cs="Times New Roman"/>
          <w:noProof/>
        </w:rPr>
        <w:t xml:space="preserve">, T.-L. Wu, J. Y. Choi, S.-H. Bae, and J. Qiu, "Cloud computing paradigms for pleasingly parallel biomedical applications," </w:t>
      </w:r>
      <w:r w:rsidR="00632381" w:rsidRPr="006962A1">
        <w:rPr>
          <w:rFonts w:cs="Times New Roman"/>
          <w:i/>
          <w:noProof/>
        </w:rPr>
        <w:t xml:space="preserve">Concurrency and Computation: Practice and Experience, </w:t>
      </w:r>
      <w:r w:rsidR="00632381" w:rsidRPr="006962A1">
        <w:rPr>
          <w:rFonts w:cs="Times New Roman"/>
          <w:noProof/>
        </w:rPr>
        <w:t>2011.</w:t>
      </w:r>
    </w:p>
    <w:p w14:paraId="47E98147" w14:textId="09F3FD56" w:rsidR="00364D9B" w:rsidRPr="006962A1" w:rsidRDefault="00364D9B" w:rsidP="006962A1">
      <w:pPr>
        <w:spacing w:after="0" w:line="360" w:lineRule="auto"/>
        <w:ind w:left="720" w:hanging="720"/>
        <w:rPr>
          <w:rFonts w:cs="Times New Roman"/>
          <w:noProof/>
        </w:rPr>
      </w:pPr>
      <w:r w:rsidRPr="00364D9B">
        <w:rPr>
          <w:rFonts w:cs="Times New Roman"/>
          <w:noProof/>
        </w:rPr>
        <w:t>[2]</w:t>
      </w:r>
      <w:r>
        <w:rPr>
          <w:rFonts w:cs="Times New Roman"/>
          <w:b/>
          <w:noProof/>
        </w:rPr>
        <w:tab/>
      </w:r>
      <w:r w:rsidRPr="006962A1">
        <w:rPr>
          <w:rFonts w:cs="Times New Roman"/>
          <w:b/>
          <w:noProof/>
        </w:rPr>
        <w:t>T. Gunarathne</w:t>
      </w:r>
      <w:r w:rsidRPr="006962A1">
        <w:rPr>
          <w:rFonts w:cs="Times New Roman"/>
          <w:noProof/>
        </w:rPr>
        <w:t>, T.-L. Wu, B. Zhang and J. Qiu, “Scalable Parallel Scientific Computing Using Twister4Azure”.</w:t>
      </w:r>
      <w:r>
        <w:rPr>
          <w:rFonts w:cs="Times New Roman"/>
          <w:noProof/>
        </w:rPr>
        <w:t xml:space="preserve"> </w:t>
      </w:r>
      <w:r w:rsidRPr="00364D9B">
        <w:rPr>
          <w:rFonts w:cs="Times New Roman"/>
          <w:noProof/>
        </w:rPr>
        <w:t>Future Generation Computer Systems(FGCS), 2013 Volume 29, Issue 4, pp. 1035-1048.</w:t>
      </w:r>
    </w:p>
    <w:p w14:paraId="31A3E173" w14:textId="77F7A1C0" w:rsidR="00632381" w:rsidRPr="006962A1" w:rsidRDefault="00364D9B" w:rsidP="007C2B1F">
      <w:pPr>
        <w:spacing w:after="0" w:line="360" w:lineRule="auto"/>
        <w:ind w:left="720" w:hanging="720"/>
        <w:rPr>
          <w:rFonts w:cs="Times New Roman"/>
          <w:noProof/>
        </w:rPr>
      </w:pPr>
      <w:r>
        <w:rPr>
          <w:rFonts w:cs="Times New Roman"/>
          <w:noProof/>
        </w:rPr>
        <w:t>[3</w:t>
      </w:r>
      <w:r w:rsidR="00632381" w:rsidRPr="006962A1">
        <w:rPr>
          <w:rFonts w:cs="Times New Roman"/>
          <w:noProof/>
        </w:rPr>
        <w:t>]</w:t>
      </w:r>
      <w:r w:rsidR="00632381" w:rsidRPr="006962A1">
        <w:rPr>
          <w:rFonts w:cs="Times New Roman"/>
          <w:noProof/>
        </w:rPr>
        <w:tab/>
        <w:t xml:space="preserve">J. Ekanayake, </w:t>
      </w:r>
      <w:r w:rsidR="00632381" w:rsidRPr="006962A1">
        <w:rPr>
          <w:rFonts w:cs="Times New Roman"/>
          <w:b/>
          <w:noProof/>
        </w:rPr>
        <w:t>T. Gunarathne</w:t>
      </w:r>
      <w:r w:rsidR="00632381" w:rsidRPr="006962A1">
        <w:rPr>
          <w:rFonts w:cs="Times New Roman"/>
          <w:noProof/>
        </w:rPr>
        <w:t xml:space="preserve">, and J. Qiu, "Cloud Technologies </w:t>
      </w:r>
      <w:r w:rsidR="00356184">
        <w:rPr>
          <w:rFonts w:cs="Times New Roman"/>
          <w:noProof/>
        </w:rPr>
        <w:t>for Bioinformatics Applications</w:t>
      </w:r>
      <w:r w:rsidR="00632381" w:rsidRPr="006962A1">
        <w:rPr>
          <w:rFonts w:cs="Times New Roman"/>
          <w:noProof/>
        </w:rPr>
        <w:t xml:space="preserve">" </w:t>
      </w:r>
      <w:r w:rsidR="00632381" w:rsidRPr="006962A1">
        <w:rPr>
          <w:rFonts w:cs="Times New Roman"/>
          <w:i/>
          <w:noProof/>
        </w:rPr>
        <w:t xml:space="preserve">Parallel and Distributed Systems, IEEE Transactions on, </w:t>
      </w:r>
      <w:r w:rsidR="00632381" w:rsidRPr="006962A1">
        <w:rPr>
          <w:rFonts w:cs="Times New Roman"/>
          <w:noProof/>
        </w:rPr>
        <w:t>vol. 22, pp. 998-1011, 2011.</w:t>
      </w:r>
      <w:r w:rsidR="00AA524A">
        <w:rPr>
          <w:rFonts w:cs="Times New Roman"/>
          <w:noProof/>
        </w:rPr>
        <w:t xml:space="preserve"> </w:t>
      </w:r>
    </w:p>
    <w:p w14:paraId="7A0768F9" w14:textId="2546D9F6" w:rsidR="00AD36AE" w:rsidRDefault="003F6A42" w:rsidP="006962A1">
      <w:pPr>
        <w:spacing w:after="0" w:line="360" w:lineRule="auto"/>
        <w:ind w:left="720" w:hanging="720"/>
        <w:rPr>
          <w:rFonts w:cs="Times New Roman"/>
          <w:noProof/>
        </w:rPr>
      </w:pPr>
      <w:r>
        <w:rPr>
          <w:rFonts w:cs="Times New Roman"/>
          <w:noProof/>
        </w:rPr>
        <w:t>[</w:t>
      </w:r>
      <w:r w:rsidR="007C2B1F">
        <w:rPr>
          <w:rFonts w:cs="Times New Roman"/>
          <w:noProof/>
        </w:rPr>
        <w:t>4</w:t>
      </w:r>
      <w:r w:rsidR="00632381" w:rsidRPr="006962A1">
        <w:rPr>
          <w:rFonts w:cs="Times New Roman"/>
          <w:noProof/>
        </w:rPr>
        <w:t>]</w:t>
      </w:r>
      <w:r w:rsidR="00632381" w:rsidRPr="006962A1">
        <w:rPr>
          <w:rFonts w:cs="Times New Roman"/>
          <w:noProof/>
        </w:rPr>
        <w:tab/>
      </w:r>
      <w:r w:rsidR="00AD36AE" w:rsidRPr="006962A1">
        <w:rPr>
          <w:rFonts w:cs="Times New Roman"/>
          <w:b/>
          <w:noProof/>
        </w:rPr>
        <w:t>T. Gunarathne</w:t>
      </w:r>
      <w:r w:rsidR="00AD36AE" w:rsidRPr="006962A1">
        <w:rPr>
          <w:rFonts w:cs="Times New Roman"/>
          <w:noProof/>
        </w:rPr>
        <w:t>, J. Qiu,</w:t>
      </w:r>
      <w:r w:rsidR="00AD36AE">
        <w:rPr>
          <w:rFonts w:cs="Times New Roman"/>
          <w:noProof/>
        </w:rPr>
        <w:t xml:space="preserve"> and D.Gannon,</w:t>
      </w:r>
      <w:r w:rsidR="00E876C6">
        <w:rPr>
          <w:rFonts w:cs="Times New Roman"/>
          <w:noProof/>
        </w:rPr>
        <w:t xml:space="preserve"> </w:t>
      </w:r>
      <w:r w:rsidR="00AD36AE">
        <w:rPr>
          <w:rFonts w:cs="Times New Roman"/>
          <w:noProof/>
        </w:rPr>
        <w:t xml:space="preserve"> “</w:t>
      </w:r>
      <w:r w:rsidR="00AD36AE" w:rsidRPr="00AD36AE">
        <w:rPr>
          <w:rFonts w:cs="Times New Roman"/>
          <w:noProof/>
        </w:rPr>
        <w:t>Towards a Collective Layer in the Big Data Stack</w:t>
      </w:r>
      <w:r w:rsidR="00AD36AE">
        <w:rPr>
          <w:rFonts w:cs="Times New Roman"/>
          <w:noProof/>
        </w:rPr>
        <w:t xml:space="preserve">”, </w:t>
      </w:r>
      <w:r w:rsidR="00E876C6" w:rsidRPr="00AD36AE">
        <w:rPr>
          <w:rFonts w:cs="Times New Roman"/>
          <w:noProof/>
        </w:rPr>
        <w:t>14th IEEE/ACM International Symposium on Cluster, Cloud and Grid Computing</w:t>
      </w:r>
      <w:r w:rsidR="00E876C6">
        <w:rPr>
          <w:rFonts w:cs="Times New Roman"/>
          <w:noProof/>
        </w:rPr>
        <w:t xml:space="preserve"> (CCGRID 2014)</w:t>
      </w:r>
      <w:r w:rsidR="00E876C6" w:rsidRPr="006962A1">
        <w:rPr>
          <w:rFonts w:cs="Times New Roman"/>
          <w:noProof/>
        </w:rPr>
        <w:t xml:space="preserve">. </w:t>
      </w:r>
      <w:r w:rsidR="00E876C6">
        <w:rPr>
          <w:rFonts w:cs="Times New Roman"/>
          <w:noProof/>
        </w:rPr>
        <w:t>Chicago</w:t>
      </w:r>
      <w:r w:rsidR="00E876C6" w:rsidRPr="006962A1">
        <w:rPr>
          <w:rFonts w:cs="Times New Roman"/>
          <w:noProof/>
        </w:rPr>
        <w:t xml:space="preserve">, </w:t>
      </w:r>
      <w:r w:rsidR="00E876C6">
        <w:rPr>
          <w:rFonts w:cs="Times New Roman"/>
          <w:noProof/>
        </w:rPr>
        <w:t>USA</w:t>
      </w:r>
      <w:r w:rsidR="00E876C6" w:rsidRPr="006962A1">
        <w:rPr>
          <w:rFonts w:cs="Times New Roman"/>
          <w:noProof/>
        </w:rPr>
        <w:t xml:space="preserve">. </w:t>
      </w:r>
      <w:r w:rsidR="00E876C6">
        <w:rPr>
          <w:rFonts w:cs="Times New Roman"/>
          <w:noProof/>
        </w:rPr>
        <w:t>May 2014. (To be published)</w:t>
      </w:r>
    </w:p>
    <w:p w14:paraId="3E3E7402" w14:textId="54AE1B3F" w:rsidR="00632381" w:rsidRPr="006962A1" w:rsidRDefault="00AD36AE" w:rsidP="006962A1">
      <w:pPr>
        <w:spacing w:after="0" w:line="360" w:lineRule="auto"/>
        <w:ind w:left="720" w:hanging="720"/>
        <w:rPr>
          <w:rFonts w:cs="Times New Roman"/>
          <w:noProof/>
        </w:rPr>
      </w:pPr>
      <w:r w:rsidRPr="00AD36AE">
        <w:rPr>
          <w:rFonts w:cs="Times New Roman"/>
          <w:noProof/>
        </w:rPr>
        <w:t>[5]</w:t>
      </w:r>
      <w:r w:rsidRPr="00AD36AE">
        <w:rPr>
          <w:rFonts w:cs="Times New Roman"/>
          <w:noProof/>
        </w:rPr>
        <w:tab/>
      </w:r>
      <w:r w:rsidR="00632381" w:rsidRPr="006962A1">
        <w:rPr>
          <w:rFonts w:cs="Times New Roman"/>
          <w:b/>
          <w:noProof/>
        </w:rPr>
        <w:t>T. Gunarathne</w:t>
      </w:r>
      <w:r w:rsidR="00632381" w:rsidRPr="006962A1">
        <w:rPr>
          <w:rFonts w:cs="Times New Roman"/>
          <w:noProof/>
        </w:rPr>
        <w:t>, T.-L. Wu, B. Zha</w:t>
      </w:r>
      <w:r w:rsidR="00A05969" w:rsidRPr="006962A1">
        <w:rPr>
          <w:rFonts w:cs="Times New Roman"/>
          <w:noProof/>
        </w:rPr>
        <w:t xml:space="preserve">ng and </w:t>
      </w:r>
      <w:r w:rsidR="00632381" w:rsidRPr="006962A1">
        <w:rPr>
          <w:rFonts w:cs="Times New Roman"/>
          <w:noProof/>
        </w:rPr>
        <w:t>J. Qiu, “Portable Parallel Programming on Cloud and HPC: Scientific A</w:t>
      </w:r>
      <w:r>
        <w:rPr>
          <w:rFonts w:cs="Times New Roman"/>
          <w:noProof/>
        </w:rPr>
        <w:t xml:space="preserve">pplications of Twister4Azure”. </w:t>
      </w:r>
      <w:r w:rsidR="00E876C6" w:rsidRPr="006962A1">
        <w:rPr>
          <w:rFonts w:cs="Times New Roman"/>
          <w:noProof/>
        </w:rPr>
        <w:t>4</w:t>
      </w:r>
      <w:r w:rsidR="00E876C6" w:rsidRPr="006962A1">
        <w:rPr>
          <w:rFonts w:cs="Times New Roman"/>
          <w:noProof/>
          <w:vertAlign w:val="superscript"/>
        </w:rPr>
        <w:t>th</w:t>
      </w:r>
      <w:r w:rsidR="00E876C6" w:rsidRPr="006962A1">
        <w:rPr>
          <w:rFonts w:cs="Times New Roman"/>
          <w:noProof/>
        </w:rPr>
        <w:t xml:space="preserve"> IEEE/ACM International Conference on Utility and Cloud Computing (UCC 2011). Melbourne, Austrailia. Dec 2011.</w:t>
      </w:r>
    </w:p>
    <w:p w14:paraId="7CF53D60" w14:textId="5EC497C6" w:rsidR="00632381" w:rsidRPr="006962A1" w:rsidRDefault="00AD36AE" w:rsidP="006962A1">
      <w:pPr>
        <w:spacing w:after="0" w:line="360" w:lineRule="auto"/>
        <w:ind w:left="720" w:hanging="720"/>
        <w:rPr>
          <w:rFonts w:cs="Times New Roman"/>
          <w:noProof/>
        </w:rPr>
      </w:pPr>
      <w:r>
        <w:rPr>
          <w:rFonts w:cs="Times New Roman"/>
          <w:noProof/>
        </w:rPr>
        <w:t>[6</w:t>
      </w:r>
      <w:r w:rsidR="00632381" w:rsidRPr="006962A1">
        <w:rPr>
          <w:rFonts w:cs="Times New Roman"/>
          <w:noProof/>
        </w:rPr>
        <w:t>]</w:t>
      </w:r>
      <w:r w:rsidR="00632381" w:rsidRPr="006962A1">
        <w:rPr>
          <w:rFonts w:cs="Times New Roman"/>
          <w:noProof/>
        </w:rPr>
        <w:tab/>
      </w:r>
      <w:r w:rsidR="00632381" w:rsidRPr="006962A1">
        <w:rPr>
          <w:rFonts w:cs="Times New Roman"/>
          <w:b/>
          <w:noProof/>
        </w:rPr>
        <w:t>T. Gunarathne</w:t>
      </w:r>
      <w:r w:rsidR="00632381" w:rsidRPr="006962A1">
        <w:rPr>
          <w:rFonts w:cs="Times New Roman"/>
          <w:noProof/>
        </w:rPr>
        <w:t>, T. L. Wu, J. Qiu, and G. C. Fox, "MapReduce in the Clouds for Science," presented at the 2nd International Conference on Cloud Computing, Indianapolis, Dec 2010.</w:t>
      </w:r>
    </w:p>
    <w:p w14:paraId="6740851B" w14:textId="0D04ED0B" w:rsidR="00632381" w:rsidRDefault="00AD36AE" w:rsidP="006962A1">
      <w:pPr>
        <w:spacing w:after="0" w:line="360" w:lineRule="auto"/>
        <w:ind w:left="720" w:hanging="720"/>
        <w:rPr>
          <w:rFonts w:cs="Times New Roman"/>
          <w:noProof/>
        </w:rPr>
      </w:pPr>
      <w:r>
        <w:rPr>
          <w:rFonts w:cs="Times New Roman"/>
          <w:noProof/>
        </w:rPr>
        <w:t>[7</w:t>
      </w:r>
      <w:r w:rsidR="00632381" w:rsidRPr="006962A1">
        <w:rPr>
          <w:rFonts w:cs="Times New Roman"/>
          <w:noProof/>
        </w:rPr>
        <w:t>]</w:t>
      </w:r>
      <w:r w:rsidR="00632381" w:rsidRPr="006962A1">
        <w:rPr>
          <w:rFonts w:cs="Times New Roman"/>
          <w:noProof/>
        </w:rPr>
        <w:tab/>
      </w:r>
      <w:r w:rsidR="00632381" w:rsidRPr="006962A1">
        <w:rPr>
          <w:rFonts w:cs="Times New Roman"/>
          <w:b/>
          <w:noProof/>
        </w:rPr>
        <w:t>T. Gunarathne</w:t>
      </w:r>
      <w:r w:rsidR="00632381" w:rsidRPr="006962A1">
        <w:rPr>
          <w:rFonts w:cs="Times New Roman"/>
          <w:noProof/>
        </w:rPr>
        <w:t>, T.-L. Wu, J. Qiu, and G. Fox, "Cloud Computing Paradigms for Pleasingly Parallel Biomedical Applications," presented at the Proceedings of the Emerging Computational Methods for the Life Sciences Workshop of ACM HPDC 2010 conference, Chicago, Illinois, June 2010.</w:t>
      </w:r>
    </w:p>
    <w:p w14:paraId="3D37F178" w14:textId="4769C7A2" w:rsidR="007C2B1F" w:rsidRPr="006962A1" w:rsidRDefault="00AD36AE" w:rsidP="006962A1">
      <w:pPr>
        <w:spacing w:after="0" w:line="360" w:lineRule="auto"/>
        <w:ind w:left="720" w:hanging="720"/>
        <w:rPr>
          <w:rFonts w:cs="Times New Roman"/>
          <w:noProof/>
        </w:rPr>
      </w:pPr>
      <w:r>
        <w:rPr>
          <w:rFonts w:cs="Times New Roman"/>
          <w:noProof/>
        </w:rPr>
        <w:t>[8</w:t>
      </w:r>
      <w:r w:rsidR="007C2B1F" w:rsidRPr="007C2B1F">
        <w:rPr>
          <w:rFonts w:cs="Times New Roman"/>
          <w:noProof/>
        </w:rPr>
        <w:t>]</w:t>
      </w:r>
      <w:r w:rsidR="007C2B1F">
        <w:rPr>
          <w:rFonts w:cs="Times New Roman"/>
          <w:b/>
          <w:noProof/>
        </w:rPr>
        <w:tab/>
      </w:r>
      <w:r w:rsidR="007C2B1F" w:rsidRPr="006962A1">
        <w:rPr>
          <w:rFonts w:cs="Times New Roman"/>
          <w:b/>
          <w:noProof/>
        </w:rPr>
        <w:t>T. Gunarathne</w:t>
      </w:r>
      <w:r w:rsidR="007C2B1F" w:rsidRPr="006962A1">
        <w:rPr>
          <w:rFonts w:cs="Times New Roman"/>
          <w:noProof/>
        </w:rPr>
        <w:t xml:space="preserve"> (Advisor: G. C. Fox). “Scalable Parallel Computing on Clouds”. Doctoral Research Showcase at SC11. Seattle. Nov 2011.</w:t>
      </w:r>
    </w:p>
    <w:p w14:paraId="313F591E" w14:textId="7746D26F" w:rsidR="00632381" w:rsidRPr="006962A1" w:rsidRDefault="00AD36AE" w:rsidP="006962A1">
      <w:pPr>
        <w:spacing w:after="0" w:line="360" w:lineRule="auto"/>
        <w:ind w:left="720" w:hanging="720"/>
        <w:rPr>
          <w:rFonts w:cs="Times New Roman"/>
          <w:noProof/>
        </w:rPr>
      </w:pPr>
      <w:r>
        <w:rPr>
          <w:rFonts w:cs="Times New Roman"/>
          <w:noProof/>
        </w:rPr>
        <w:t>[9</w:t>
      </w:r>
      <w:r w:rsidR="00632381" w:rsidRPr="006962A1">
        <w:rPr>
          <w:rFonts w:cs="Times New Roman"/>
          <w:noProof/>
        </w:rPr>
        <w:t>]</w:t>
      </w:r>
      <w:r w:rsidR="00632381" w:rsidRPr="006962A1">
        <w:rPr>
          <w:rFonts w:cs="Times New Roman"/>
          <w:noProof/>
        </w:rPr>
        <w:tab/>
        <w:t xml:space="preserve">J.Ekanayake, H.Li, B.Zhang, </w:t>
      </w:r>
      <w:r w:rsidR="00632381" w:rsidRPr="006962A1">
        <w:rPr>
          <w:rFonts w:cs="Times New Roman"/>
          <w:b/>
          <w:noProof/>
        </w:rPr>
        <w:t>T.Gunarathne</w:t>
      </w:r>
      <w:r w:rsidR="00632381" w:rsidRPr="006962A1">
        <w:rPr>
          <w:rFonts w:cs="Times New Roman"/>
          <w:noProof/>
        </w:rPr>
        <w:t>, S.Bae, J.Qiu, and G.Fox., "Twister: A Runtime for iterative MapReduce," presented at the Proceedings of the First International Workshop on MapReduce and its Applications of ACM HPDC 2010 conference June 20-25, 2010, Chicago,  Illinois, 2010.</w:t>
      </w:r>
    </w:p>
    <w:p w14:paraId="664A947C" w14:textId="3787269A" w:rsidR="00632381" w:rsidRDefault="00AD36AE" w:rsidP="006962A1">
      <w:pPr>
        <w:spacing w:after="0" w:line="360" w:lineRule="auto"/>
        <w:ind w:left="720" w:hanging="720"/>
        <w:rPr>
          <w:rFonts w:cs="Times New Roman"/>
          <w:noProof/>
        </w:rPr>
      </w:pPr>
      <w:r>
        <w:rPr>
          <w:rFonts w:cs="Times New Roman"/>
          <w:noProof/>
        </w:rPr>
        <w:t>[10</w:t>
      </w:r>
      <w:r w:rsidR="00632381" w:rsidRPr="006962A1">
        <w:rPr>
          <w:rFonts w:cs="Times New Roman"/>
          <w:noProof/>
        </w:rPr>
        <w:t>]</w:t>
      </w:r>
      <w:r w:rsidR="00632381" w:rsidRPr="006962A1">
        <w:rPr>
          <w:rFonts w:cs="Times New Roman"/>
          <w:noProof/>
        </w:rPr>
        <w:tab/>
        <w:t xml:space="preserve">J. Ekanayake, A. S. Balkir, </w:t>
      </w:r>
      <w:r w:rsidR="00632381" w:rsidRPr="006962A1">
        <w:rPr>
          <w:rFonts w:cs="Times New Roman"/>
          <w:b/>
          <w:noProof/>
        </w:rPr>
        <w:t>T. Gunarathne</w:t>
      </w:r>
      <w:r w:rsidR="00632381" w:rsidRPr="006962A1">
        <w:rPr>
          <w:rFonts w:cs="Times New Roman"/>
          <w:noProof/>
        </w:rPr>
        <w:t>, G. Fox, C. Poulain, N. Araujo, and R. Barga, "DryadLINQ for Scientific Analyses," in Fifth IEEE International Conference on eScience: 2009, Oxford, 2009.</w:t>
      </w:r>
    </w:p>
    <w:p w14:paraId="454F828A" w14:textId="7DD4A335" w:rsidR="007C2B1F" w:rsidRPr="006962A1" w:rsidRDefault="007C2B1F" w:rsidP="006962A1">
      <w:pPr>
        <w:spacing w:after="0" w:line="360" w:lineRule="auto"/>
        <w:ind w:left="720" w:hanging="720"/>
        <w:rPr>
          <w:rFonts w:cs="Times New Roman"/>
          <w:noProof/>
        </w:rPr>
      </w:pPr>
      <w:r w:rsidRPr="007C2B1F">
        <w:rPr>
          <w:rFonts w:cs="Times New Roman"/>
          <w:noProof/>
        </w:rPr>
        <w:lastRenderedPageBreak/>
        <w:t>[1</w:t>
      </w:r>
      <w:r w:rsidR="00AD36AE">
        <w:rPr>
          <w:rFonts w:cs="Times New Roman"/>
          <w:noProof/>
        </w:rPr>
        <w:t>1</w:t>
      </w:r>
      <w:r w:rsidRPr="007C2B1F">
        <w:rPr>
          <w:rFonts w:cs="Times New Roman"/>
          <w:noProof/>
        </w:rPr>
        <w:t>]</w:t>
      </w:r>
      <w:r>
        <w:rPr>
          <w:rFonts w:cs="Times New Roman"/>
          <w:b/>
          <w:noProof/>
        </w:rPr>
        <w:tab/>
      </w:r>
      <w:r w:rsidRPr="006962A1">
        <w:rPr>
          <w:rFonts w:cs="Times New Roman"/>
          <w:b/>
          <w:noProof/>
        </w:rPr>
        <w:t>T. Gunarathne</w:t>
      </w:r>
      <w:r w:rsidRPr="006962A1">
        <w:rPr>
          <w:rFonts w:cs="Times New Roman"/>
          <w:noProof/>
        </w:rPr>
        <w:t xml:space="preserve">, B. Salpitikorala, A. Chauhan. And G. C. Fox, </w:t>
      </w:r>
      <w:r>
        <w:rPr>
          <w:rFonts w:cs="Times New Roman"/>
          <w:noProof/>
        </w:rPr>
        <w:t>“</w:t>
      </w:r>
      <w:r w:rsidRPr="00356184">
        <w:rPr>
          <w:rFonts w:cs="Times New Roman"/>
          <w:noProof/>
        </w:rPr>
        <w:t>Iterative Statistical Kernels on Contemporary GPUs</w:t>
      </w:r>
      <w:r>
        <w:rPr>
          <w:rFonts w:cs="Times New Roman"/>
          <w:noProof/>
        </w:rPr>
        <w:t>”</w:t>
      </w:r>
      <w:r w:rsidRPr="00356184">
        <w:rPr>
          <w:rFonts w:cs="Times New Roman"/>
          <w:noProof/>
        </w:rPr>
        <w:t>. Int. J. of Computational Science and Engineering (IJCSE), 2013 V</w:t>
      </w:r>
      <w:r>
        <w:rPr>
          <w:rFonts w:cs="Times New Roman"/>
          <w:noProof/>
        </w:rPr>
        <w:t>ol.8, No.1, pp.58 - 77.</w:t>
      </w:r>
    </w:p>
    <w:p w14:paraId="72053ED4" w14:textId="14FA6490" w:rsidR="007C2B1F" w:rsidRPr="006962A1" w:rsidRDefault="003F6A42" w:rsidP="007C2B1F">
      <w:pPr>
        <w:spacing w:after="0" w:line="360" w:lineRule="auto"/>
        <w:ind w:left="720" w:hanging="720"/>
        <w:rPr>
          <w:rFonts w:cs="Times New Roman"/>
          <w:noProof/>
        </w:rPr>
      </w:pPr>
      <w:r>
        <w:rPr>
          <w:rFonts w:cs="Times New Roman"/>
          <w:noProof/>
        </w:rPr>
        <w:t>[1</w:t>
      </w:r>
      <w:r w:rsidR="00AD36AE">
        <w:rPr>
          <w:rFonts w:cs="Times New Roman"/>
          <w:noProof/>
        </w:rPr>
        <w:t>2</w:t>
      </w:r>
      <w:r w:rsidR="00632381" w:rsidRPr="006962A1">
        <w:rPr>
          <w:rFonts w:cs="Times New Roman"/>
          <w:noProof/>
        </w:rPr>
        <w:t>]</w:t>
      </w:r>
      <w:r w:rsidR="00632381" w:rsidRPr="006962A1">
        <w:rPr>
          <w:rFonts w:cs="Times New Roman"/>
          <w:noProof/>
        </w:rPr>
        <w:tab/>
      </w:r>
      <w:r w:rsidR="00632381" w:rsidRPr="006962A1">
        <w:rPr>
          <w:rFonts w:cs="Times New Roman"/>
          <w:b/>
          <w:noProof/>
        </w:rPr>
        <w:t>T. Gunarathne</w:t>
      </w:r>
      <w:r w:rsidR="00632381" w:rsidRPr="006962A1">
        <w:rPr>
          <w:rFonts w:cs="Times New Roman"/>
          <w:noProof/>
        </w:rPr>
        <w:t xml:space="preserve">, B. Salpitikorala, </w:t>
      </w:r>
      <w:r w:rsidR="00CE3A04" w:rsidRPr="006962A1">
        <w:rPr>
          <w:rFonts w:cs="Times New Roman"/>
          <w:noProof/>
        </w:rPr>
        <w:t xml:space="preserve">A. Chauhan. And </w:t>
      </w:r>
      <w:r w:rsidR="00632381" w:rsidRPr="006962A1">
        <w:rPr>
          <w:rFonts w:cs="Times New Roman"/>
          <w:noProof/>
        </w:rPr>
        <w:t xml:space="preserve">G. C. Fox, “Optimizing OpenCL Kernels for Iterative Statistical Applications on GPUs”. 2nd International Workshop on GPUs and Scientific Applications, Oct 2011. </w:t>
      </w:r>
    </w:p>
    <w:p w14:paraId="66D22F21" w14:textId="77777777" w:rsidR="009033F0" w:rsidRPr="006962A1" w:rsidRDefault="009033F0" w:rsidP="00AD36AE">
      <w:pPr>
        <w:spacing w:after="0"/>
        <w:ind w:firstLine="0"/>
        <w:rPr>
          <w:rFonts w:cs="Times New Roman"/>
          <w:noProof/>
        </w:rPr>
      </w:pPr>
    </w:p>
    <w:p w14:paraId="4397ADB9" w14:textId="10D07C18" w:rsidR="00632381" w:rsidRPr="007C2B1F" w:rsidRDefault="00632381" w:rsidP="007C2B1F">
      <w:pPr>
        <w:spacing w:after="0"/>
        <w:rPr>
          <w:rFonts w:cs="Times New Roman"/>
          <w:b/>
        </w:rPr>
      </w:pPr>
      <w:r w:rsidRPr="006962A1">
        <w:rPr>
          <w:rFonts w:cs="Times New Roman"/>
          <w:b/>
        </w:rPr>
        <w:t>Other (</w:t>
      </w:r>
      <w:r w:rsidR="001E1A10" w:rsidRPr="006962A1">
        <w:rPr>
          <w:rFonts w:cs="Times New Roman"/>
          <w:b/>
        </w:rPr>
        <w:t xml:space="preserve">book chapters, </w:t>
      </w:r>
      <w:r w:rsidRPr="006962A1">
        <w:rPr>
          <w:rFonts w:cs="Times New Roman"/>
          <w:b/>
        </w:rPr>
        <w:t>posters, presentations)</w:t>
      </w:r>
    </w:p>
    <w:p w14:paraId="2CF06561" w14:textId="1226FD77" w:rsidR="00632381" w:rsidRPr="006962A1" w:rsidRDefault="00CF4467" w:rsidP="006962A1">
      <w:pPr>
        <w:spacing w:after="0" w:line="360" w:lineRule="auto"/>
        <w:ind w:left="720" w:hanging="720"/>
        <w:rPr>
          <w:rFonts w:cs="Times New Roman"/>
          <w:noProof/>
        </w:rPr>
      </w:pPr>
      <w:r>
        <w:rPr>
          <w:rFonts w:cs="Times New Roman"/>
          <w:noProof/>
        </w:rPr>
        <w:t>[13</w:t>
      </w:r>
      <w:r w:rsidR="00632381" w:rsidRPr="006962A1">
        <w:rPr>
          <w:rFonts w:cs="Times New Roman"/>
          <w:noProof/>
        </w:rPr>
        <w:t>]</w:t>
      </w:r>
      <w:r w:rsidR="00632381" w:rsidRPr="006962A1">
        <w:rPr>
          <w:rFonts w:cs="Times New Roman"/>
          <w:noProof/>
        </w:rPr>
        <w:tab/>
      </w:r>
      <w:r w:rsidR="00632381" w:rsidRPr="006962A1">
        <w:rPr>
          <w:rFonts w:cs="Times New Roman"/>
          <w:b/>
          <w:noProof/>
        </w:rPr>
        <w:t>T. Gunarathne</w:t>
      </w:r>
      <w:r w:rsidR="00632381" w:rsidRPr="006962A1">
        <w:rPr>
          <w:rFonts w:cs="Times New Roman"/>
          <w:noProof/>
        </w:rPr>
        <w:t>, J. Qui, and G. Fox, "Iterative MapReduce for Azure Cloud," presented at the Cloud Computing and Its Applications, ANL, Chicago, IL, Apr 2011.</w:t>
      </w:r>
    </w:p>
    <w:p w14:paraId="1D6E058B" w14:textId="4BB7E8B3" w:rsidR="00632381" w:rsidRDefault="003F6A42" w:rsidP="006962A1">
      <w:pPr>
        <w:spacing w:after="0" w:line="360" w:lineRule="auto"/>
        <w:ind w:left="720" w:hanging="720"/>
        <w:rPr>
          <w:rFonts w:cs="Times New Roman"/>
          <w:noProof/>
        </w:rPr>
      </w:pPr>
      <w:r>
        <w:rPr>
          <w:rFonts w:cs="Times New Roman"/>
          <w:noProof/>
        </w:rPr>
        <w:t>[1</w:t>
      </w:r>
      <w:r w:rsidR="00CF4467">
        <w:rPr>
          <w:rFonts w:cs="Times New Roman"/>
          <w:noProof/>
        </w:rPr>
        <w:t>4</w:t>
      </w:r>
      <w:r w:rsidR="00632381" w:rsidRPr="006962A1">
        <w:rPr>
          <w:rFonts w:cs="Times New Roman"/>
          <w:noProof/>
        </w:rPr>
        <w:t>]</w:t>
      </w:r>
      <w:r w:rsidR="00632381" w:rsidRPr="006962A1">
        <w:rPr>
          <w:rFonts w:cs="Times New Roman"/>
          <w:noProof/>
        </w:rPr>
        <w:tab/>
        <w:t xml:space="preserve">J. Ekanayake, X. Qiu, </w:t>
      </w:r>
      <w:r w:rsidR="00632381" w:rsidRPr="006962A1">
        <w:rPr>
          <w:rFonts w:cs="Times New Roman"/>
          <w:b/>
          <w:noProof/>
        </w:rPr>
        <w:t>T. Gunarathne</w:t>
      </w:r>
      <w:r w:rsidR="00632381" w:rsidRPr="006962A1">
        <w:rPr>
          <w:rFonts w:cs="Times New Roman"/>
          <w:noProof/>
        </w:rPr>
        <w:t>, S. Beason</w:t>
      </w:r>
      <w:r w:rsidR="00356184">
        <w:rPr>
          <w:rFonts w:cs="Times New Roman"/>
          <w:noProof/>
        </w:rPr>
        <w:t xml:space="preserve"> and</w:t>
      </w:r>
      <w:r w:rsidR="00632381" w:rsidRPr="006962A1">
        <w:rPr>
          <w:rFonts w:cs="Times New Roman"/>
          <w:noProof/>
        </w:rPr>
        <w:t xml:space="preserve"> G.C. Fox. “High Performance Parallel Computing with Clouds and Cloud Technologies”. Book chapter in Cloud Computing and Software Services: Theory and Techniques, CRC Press (Taylor and Francis), ISBN-10: 1439803153.</w:t>
      </w:r>
    </w:p>
    <w:p w14:paraId="6BF52B0F" w14:textId="2D7C3DF1" w:rsidR="00BA49A4" w:rsidRDefault="003F6A42" w:rsidP="006962A1">
      <w:pPr>
        <w:spacing w:after="0" w:line="360" w:lineRule="auto"/>
        <w:ind w:left="720" w:hanging="720"/>
        <w:rPr>
          <w:rFonts w:cs="Times New Roman"/>
          <w:noProof/>
        </w:rPr>
      </w:pPr>
      <w:r>
        <w:rPr>
          <w:rFonts w:cs="Times New Roman"/>
          <w:noProof/>
        </w:rPr>
        <w:t>[1</w:t>
      </w:r>
      <w:r w:rsidR="00CF4467">
        <w:rPr>
          <w:rFonts w:cs="Times New Roman"/>
          <w:noProof/>
        </w:rPr>
        <w:t>5</w:t>
      </w:r>
      <w:r w:rsidR="00BA49A4">
        <w:rPr>
          <w:rFonts w:cs="Times New Roman"/>
          <w:noProof/>
        </w:rPr>
        <w:t>]</w:t>
      </w:r>
      <w:r w:rsidR="00BA49A4">
        <w:rPr>
          <w:rFonts w:cs="Times New Roman"/>
          <w:noProof/>
        </w:rPr>
        <w:tab/>
        <w:t>J. Qiu</w:t>
      </w:r>
      <w:r w:rsidR="00BA49A4" w:rsidRPr="006962A1">
        <w:rPr>
          <w:rFonts w:cs="Times New Roman"/>
          <w:b/>
          <w:noProof/>
        </w:rPr>
        <w:t xml:space="preserve"> </w:t>
      </w:r>
      <w:r w:rsidR="00BA49A4">
        <w:rPr>
          <w:rFonts w:cs="Times New Roman"/>
          <w:b/>
          <w:noProof/>
        </w:rPr>
        <w:t xml:space="preserve"> </w:t>
      </w:r>
      <w:r w:rsidR="00BA49A4" w:rsidRPr="00BA49A4">
        <w:rPr>
          <w:rFonts w:cs="Times New Roman"/>
          <w:noProof/>
        </w:rPr>
        <w:t>and</w:t>
      </w:r>
      <w:r w:rsidR="00BA49A4">
        <w:rPr>
          <w:rFonts w:cs="Times New Roman"/>
          <w:b/>
          <w:noProof/>
        </w:rPr>
        <w:t xml:space="preserve"> </w:t>
      </w:r>
      <w:r w:rsidR="00BA49A4" w:rsidRPr="006962A1">
        <w:rPr>
          <w:rFonts w:cs="Times New Roman"/>
          <w:b/>
          <w:noProof/>
        </w:rPr>
        <w:t>T. Gunarathne</w:t>
      </w:r>
      <w:r w:rsidR="00BA49A4" w:rsidRPr="006962A1">
        <w:rPr>
          <w:rFonts w:cs="Times New Roman"/>
          <w:noProof/>
        </w:rPr>
        <w:t xml:space="preserve"> "</w:t>
      </w:r>
      <w:r w:rsidR="00BA49A4" w:rsidRPr="00BA49A4">
        <w:rPr>
          <w:rFonts w:cs="Times New Roman"/>
          <w:noProof/>
        </w:rPr>
        <w:t>Twister4Azure: Parallel Data Analytics on Azure</w:t>
      </w:r>
      <w:r w:rsidR="00BA49A4" w:rsidRPr="006962A1">
        <w:rPr>
          <w:rFonts w:cs="Times New Roman"/>
          <w:noProof/>
        </w:rPr>
        <w:t xml:space="preserve">" presented at the </w:t>
      </w:r>
      <w:r w:rsidR="00BA49A4" w:rsidRPr="00BA49A4">
        <w:rPr>
          <w:rFonts w:cs="Times New Roman"/>
          <w:noProof/>
        </w:rPr>
        <w:t>Cloud Futures Workshop 2012</w:t>
      </w:r>
      <w:r w:rsidR="00BA49A4" w:rsidRPr="006962A1">
        <w:rPr>
          <w:rFonts w:cs="Times New Roman"/>
          <w:noProof/>
        </w:rPr>
        <w:t xml:space="preserve">, </w:t>
      </w:r>
      <w:r w:rsidR="00BA49A4" w:rsidRPr="00BA49A4">
        <w:rPr>
          <w:rFonts w:cs="Times New Roman"/>
          <w:noProof/>
        </w:rPr>
        <w:t>Berkeley</w:t>
      </w:r>
      <w:r w:rsidR="00BA49A4" w:rsidRPr="006962A1">
        <w:rPr>
          <w:rFonts w:cs="Times New Roman"/>
          <w:noProof/>
        </w:rPr>
        <w:t xml:space="preserve">, </w:t>
      </w:r>
      <w:r w:rsidR="00BA49A4">
        <w:rPr>
          <w:rFonts w:cs="Times New Roman"/>
          <w:noProof/>
        </w:rPr>
        <w:t>CA, Apr 2012</w:t>
      </w:r>
      <w:r w:rsidR="00BA49A4" w:rsidRPr="006962A1">
        <w:rPr>
          <w:rFonts w:cs="Times New Roman"/>
          <w:noProof/>
        </w:rPr>
        <w:t>.</w:t>
      </w:r>
    </w:p>
    <w:p w14:paraId="24184559" w14:textId="77777777" w:rsidR="000574D4" w:rsidRPr="007C2B1F" w:rsidRDefault="000574D4" w:rsidP="009033F0">
      <w:pPr>
        <w:spacing w:after="0"/>
        <w:ind w:firstLine="0"/>
        <w:rPr>
          <w:rFonts w:cs="Times New Roman"/>
          <w:b/>
        </w:rPr>
      </w:pPr>
    </w:p>
    <w:p w14:paraId="20D76E07" w14:textId="77777777" w:rsidR="00632381" w:rsidRDefault="00632381">
      <w:pPr>
        <w:rPr>
          <w:b/>
        </w:rPr>
      </w:pPr>
    </w:p>
    <w:p w14:paraId="03A4D5CB" w14:textId="77777777" w:rsidR="00DB5F98" w:rsidRDefault="00DB5F98">
      <w:pPr>
        <w:rPr>
          <w:b/>
        </w:rPr>
      </w:pPr>
    </w:p>
    <w:p w14:paraId="65AA78A7" w14:textId="77777777" w:rsidR="00724701" w:rsidRDefault="00724701" w:rsidP="00724701">
      <w:pPr>
        <w:rPr>
          <w:sz w:val="20"/>
        </w:rPr>
      </w:pPr>
    </w:p>
    <w:p w14:paraId="57E38971" w14:textId="77777777" w:rsidR="00FB0398" w:rsidRDefault="00F8734F">
      <w:r>
        <w:br w:type="page"/>
      </w:r>
    </w:p>
    <w:p w14:paraId="4F1C87AC" w14:textId="77777777" w:rsidR="005B5C79" w:rsidRDefault="000C0FAB" w:rsidP="005E5053">
      <w:pPr>
        <w:pStyle w:val="Heading1"/>
      </w:pPr>
      <w:bookmarkStart w:id="455" w:name="_Toc362439858"/>
      <w:bookmarkStart w:id="456" w:name="_Toc385448428"/>
      <w:r w:rsidRPr="000C0FAB">
        <w:lastRenderedPageBreak/>
        <w:t>References</w:t>
      </w:r>
      <w:bookmarkEnd w:id="455"/>
      <w:bookmarkEnd w:id="456"/>
    </w:p>
    <w:p w14:paraId="5A9CC587" w14:textId="77777777" w:rsidR="00D85276" w:rsidRPr="00D85276" w:rsidRDefault="00FB0398" w:rsidP="001D4865">
      <w:pPr>
        <w:pStyle w:val="thesis-refs"/>
      </w:pPr>
      <w:r>
        <w:fldChar w:fldCharType="begin"/>
      </w:r>
      <w:r>
        <w:instrText xml:space="preserve"> ADDIN EN.REFLIST </w:instrText>
      </w:r>
      <w:r>
        <w:fldChar w:fldCharType="separate"/>
      </w:r>
      <w:bookmarkStart w:id="457" w:name="_ENREF_1"/>
      <w:r w:rsidR="00D85276" w:rsidRPr="00D85276">
        <w:t>[1]</w:t>
      </w:r>
      <w:r w:rsidR="00D85276" w:rsidRPr="00D85276">
        <w:tab/>
        <w:t xml:space="preserve">T. Hey, S. Tansley, and K. Tolle, </w:t>
      </w:r>
      <w:r w:rsidR="00D85276" w:rsidRPr="00D85276">
        <w:rPr>
          <w:i/>
        </w:rPr>
        <w:t>Jim Gray on eScience: a transformed scientific method</w:t>
      </w:r>
      <w:r w:rsidR="00D85276" w:rsidRPr="00D85276">
        <w:t>: Microsoft Research, 2009.</w:t>
      </w:r>
      <w:bookmarkEnd w:id="457"/>
    </w:p>
    <w:p w14:paraId="37B47221" w14:textId="77777777" w:rsidR="00D85276" w:rsidRPr="00D85276" w:rsidRDefault="00D85276" w:rsidP="001D4865">
      <w:pPr>
        <w:pStyle w:val="thesis-refs"/>
      </w:pPr>
      <w:bookmarkStart w:id="458" w:name="_ENREF_2"/>
      <w:r w:rsidRPr="00D85276">
        <w:t>[2]</w:t>
      </w:r>
      <w:r w:rsidRPr="00D85276">
        <w:tab/>
        <w:t xml:space="preserve">J. Dean, and S. Ghemawat, “MapReduce: simplified data processing on large clusters,” </w:t>
      </w:r>
      <w:r w:rsidRPr="00D85276">
        <w:rPr>
          <w:i/>
        </w:rPr>
        <w:t>Commun. ACM,</w:t>
      </w:r>
      <w:r w:rsidRPr="00D85276">
        <w:t xml:space="preserve"> vol. 51, no. 1, pp. 107-113, 2008.</w:t>
      </w:r>
      <w:bookmarkEnd w:id="458"/>
    </w:p>
    <w:p w14:paraId="1926A5F9" w14:textId="77777777" w:rsidR="00D85276" w:rsidRPr="00D85276" w:rsidRDefault="00D85276" w:rsidP="001D4865">
      <w:pPr>
        <w:pStyle w:val="thesis-refs"/>
      </w:pPr>
      <w:bookmarkStart w:id="459" w:name="_ENREF_3"/>
      <w:r w:rsidRPr="00D85276">
        <w:t>[3]</w:t>
      </w:r>
      <w:r w:rsidRPr="00D85276">
        <w:tab/>
        <w:t>J. Ekanayake, S. Pallickara, and G. Fox, “MapReduce for Data Intensive Scientific Analyses,” in Fourth IEEE International Conference on eScience, 2008, pp. 277-284.</w:t>
      </w:r>
      <w:bookmarkEnd w:id="459"/>
    </w:p>
    <w:p w14:paraId="4536CE67" w14:textId="77777777" w:rsidR="00D85276" w:rsidRPr="00D85276" w:rsidRDefault="00D85276" w:rsidP="001D4865">
      <w:pPr>
        <w:pStyle w:val="thesis-refs"/>
      </w:pPr>
      <w:bookmarkStart w:id="460" w:name="_ENREF_4"/>
      <w:r w:rsidRPr="00D85276">
        <w:t>[4]</w:t>
      </w:r>
      <w:r w:rsidRPr="00D85276">
        <w:tab/>
        <w:t>Qiu X., Ekanayake J., Gunarathne T., Bae S.H., Choi J.Y., Beason S.</w:t>
      </w:r>
      <w:r w:rsidRPr="00D85276">
        <w:rPr>
          <w:i/>
        </w:rPr>
        <w:t xml:space="preserve"> et al.</w:t>
      </w:r>
      <w:r w:rsidRPr="00D85276">
        <w:t>, "Using MapReduce Technologies in Bioinformatics and Medical Informatics."</w:t>
      </w:r>
      <w:bookmarkEnd w:id="460"/>
    </w:p>
    <w:p w14:paraId="07A7DE78" w14:textId="77777777" w:rsidR="00D85276" w:rsidRPr="00D85276" w:rsidRDefault="00D85276" w:rsidP="001D4865">
      <w:pPr>
        <w:pStyle w:val="thesis-refs"/>
      </w:pPr>
      <w:bookmarkStart w:id="461" w:name="_ENREF_5"/>
      <w:r w:rsidRPr="00D85276">
        <w:t>[5]</w:t>
      </w:r>
      <w:r w:rsidRPr="00D85276">
        <w:tab/>
        <w:t>C. Evangelinos, and C. N. Hill, “Cloud Computing for parallel Scientific HPC Applications: Feasibility of running Coupled Atmosphere-Ocean Climate Models on Amazon’s EC2.,” in Cloud computing and it's applications (CCA-08), Chicago, IL, 2008.</w:t>
      </w:r>
      <w:bookmarkEnd w:id="461"/>
    </w:p>
    <w:p w14:paraId="16302D3B" w14:textId="4BCE5352" w:rsidR="00D85276" w:rsidRPr="00D85276" w:rsidRDefault="00D85276" w:rsidP="001D4865">
      <w:pPr>
        <w:pStyle w:val="thesis-refs"/>
      </w:pPr>
      <w:bookmarkStart w:id="462" w:name="_ENREF_6"/>
      <w:r w:rsidRPr="00D85276">
        <w:t>[6]</w:t>
      </w:r>
      <w:r w:rsidRPr="00D85276">
        <w:tab/>
      </w:r>
      <w:r w:rsidRPr="00D85276">
        <w:rPr>
          <w:i/>
        </w:rPr>
        <w:t>Apache Hadoop</w:t>
      </w:r>
      <w:r w:rsidRPr="00D85276">
        <w:t xml:space="preserve">, Retrieved Mar. 20, 2010, from ASF: </w:t>
      </w:r>
      <w:hyperlink r:id="rId78" w:history="1">
        <w:r w:rsidRPr="00D85276">
          <w:rPr>
            <w:rStyle w:val="Hyperlink"/>
          </w:rPr>
          <w:t>http://hadoop.apache.org/core/</w:t>
        </w:r>
      </w:hyperlink>
      <w:r w:rsidRPr="00D85276">
        <w:t>.</w:t>
      </w:r>
      <w:bookmarkEnd w:id="462"/>
    </w:p>
    <w:p w14:paraId="5E8DD784" w14:textId="77777777" w:rsidR="00D85276" w:rsidRPr="00D85276" w:rsidRDefault="00D85276" w:rsidP="001D4865">
      <w:pPr>
        <w:pStyle w:val="thesis-refs"/>
      </w:pPr>
      <w:bookmarkStart w:id="463" w:name="_ENREF_7"/>
      <w:r w:rsidRPr="00D85276">
        <w:t>[7]</w:t>
      </w:r>
      <w:r w:rsidRPr="00D85276">
        <w:tab/>
        <w:t>Y. Yu, M. Isard, D. Fetterly, M. Budiu, U. Erlingsson, P. K. Gunda</w:t>
      </w:r>
      <w:r w:rsidRPr="00D85276">
        <w:rPr>
          <w:i/>
        </w:rPr>
        <w:t xml:space="preserve"> et al.</w:t>
      </w:r>
      <w:r w:rsidRPr="00D85276">
        <w:t>, “DryadLINQ: A System for General-Purpose Distributed Data-Parallel Computing Using a High-Level Language,” in Symposium on Operating System Design and Implementation (OSDI), San Diego, CA, 2008.</w:t>
      </w:r>
      <w:bookmarkEnd w:id="463"/>
    </w:p>
    <w:p w14:paraId="6A91D4A6" w14:textId="2E17584C" w:rsidR="00D85276" w:rsidRPr="00D85276" w:rsidRDefault="00D85276" w:rsidP="001D4865">
      <w:pPr>
        <w:pStyle w:val="thesis-refs"/>
      </w:pPr>
      <w:bookmarkStart w:id="464" w:name="_ENREF_8"/>
      <w:r w:rsidRPr="00D85276">
        <w:t>[8]</w:t>
      </w:r>
      <w:r w:rsidRPr="00D85276">
        <w:tab/>
        <w:t xml:space="preserve">"Windows Azure Compute," July 25th 2011; </w:t>
      </w:r>
      <w:hyperlink r:id="rId79" w:history="1">
        <w:r w:rsidRPr="00D85276">
          <w:rPr>
            <w:rStyle w:val="Hyperlink"/>
          </w:rPr>
          <w:t>http://www.microsoft.com/windowsazure/features/compute/</w:t>
        </w:r>
      </w:hyperlink>
      <w:r w:rsidRPr="00D85276">
        <w:t>.</w:t>
      </w:r>
      <w:bookmarkEnd w:id="464"/>
    </w:p>
    <w:p w14:paraId="191D814A" w14:textId="7772F543" w:rsidR="00D85276" w:rsidRPr="00D85276" w:rsidRDefault="00D85276" w:rsidP="001D4865">
      <w:pPr>
        <w:pStyle w:val="thesis-refs"/>
      </w:pPr>
      <w:bookmarkStart w:id="465" w:name="_ENREF_9"/>
      <w:r w:rsidRPr="00D85276">
        <w:t>[9]</w:t>
      </w:r>
      <w:r w:rsidRPr="00D85276">
        <w:tab/>
      </w:r>
      <w:r w:rsidRPr="00D85276">
        <w:rPr>
          <w:i/>
        </w:rPr>
        <w:t>Amazon Web Services</w:t>
      </w:r>
      <w:r w:rsidRPr="00D85276">
        <w:t xml:space="preserve">, vol. 2010, Retrieved Mar. 20, 2011, from Amazon: </w:t>
      </w:r>
      <w:hyperlink r:id="rId80" w:history="1">
        <w:r w:rsidRPr="00D85276">
          <w:rPr>
            <w:rStyle w:val="Hyperlink"/>
          </w:rPr>
          <w:t>http://aws.amazon.com/</w:t>
        </w:r>
      </w:hyperlink>
      <w:r w:rsidRPr="00D85276">
        <w:t>.</w:t>
      </w:r>
      <w:bookmarkEnd w:id="465"/>
    </w:p>
    <w:p w14:paraId="3BEE3167" w14:textId="730D3EAF" w:rsidR="00D85276" w:rsidRPr="00D85276" w:rsidRDefault="00D85276" w:rsidP="001D4865">
      <w:pPr>
        <w:pStyle w:val="thesis-refs"/>
      </w:pPr>
      <w:bookmarkStart w:id="466" w:name="_ENREF_10"/>
      <w:r w:rsidRPr="00D85276">
        <w:t>[10]</w:t>
      </w:r>
      <w:r w:rsidRPr="00D85276">
        <w:tab/>
        <w:t xml:space="preserve">"Hadoop Distributed File System HDFS," December, 2009; </w:t>
      </w:r>
      <w:hyperlink r:id="rId81" w:history="1">
        <w:r w:rsidRPr="00D85276">
          <w:rPr>
            <w:rStyle w:val="Hyperlink"/>
          </w:rPr>
          <w:t>http://hadoop.apache.org/hdfs/</w:t>
        </w:r>
      </w:hyperlink>
      <w:r w:rsidRPr="00D85276">
        <w:t>.</w:t>
      </w:r>
      <w:bookmarkEnd w:id="466"/>
    </w:p>
    <w:p w14:paraId="283E8FD9" w14:textId="22DF4558" w:rsidR="00D85276" w:rsidRPr="00D85276" w:rsidRDefault="00D85276" w:rsidP="001D4865">
      <w:pPr>
        <w:pStyle w:val="thesis-refs"/>
      </w:pPr>
      <w:bookmarkStart w:id="467" w:name="_ENREF_11"/>
      <w:r w:rsidRPr="00D85276">
        <w:t>[11]</w:t>
      </w:r>
      <w:r w:rsidRPr="00D85276">
        <w:tab/>
        <w:t xml:space="preserve">Apache. "Hive," January 6, 2014; </w:t>
      </w:r>
      <w:hyperlink r:id="rId82" w:history="1">
        <w:r w:rsidRPr="00D85276">
          <w:rPr>
            <w:rStyle w:val="Hyperlink"/>
          </w:rPr>
          <w:t>http://hive.apache.org/</w:t>
        </w:r>
      </w:hyperlink>
      <w:r w:rsidRPr="00D85276">
        <w:t>.</w:t>
      </w:r>
      <w:bookmarkEnd w:id="467"/>
    </w:p>
    <w:p w14:paraId="2E8F38F2" w14:textId="362CDEFF" w:rsidR="00D85276" w:rsidRPr="00D85276" w:rsidRDefault="00D85276" w:rsidP="001D4865">
      <w:pPr>
        <w:pStyle w:val="thesis-refs"/>
      </w:pPr>
      <w:bookmarkStart w:id="468" w:name="_ENREF_12"/>
      <w:r w:rsidRPr="00D85276">
        <w:t>[12]</w:t>
      </w:r>
      <w:r w:rsidRPr="00D85276">
        <w:tab/>
        <w:t xml:space="preserve">Apache. "Pig " January 6, 2014; </w:t>
      </w:r>
      <w:hyperlink r:id="rId83" w:history="1">
        <w:r w:rsidRPr="00D85276">
          <w:rPr>
            <w:rStyle w:val="Hyperlink"/>
          </w:rPr>
          <w:t>http://pig.apache.org/</w:t>
        </w:r>
      </w:hyperlink>
      <w:r w:rsidRPr="00D85276">
        <w:t>.</w:t>
      </w:r>
      <w:bookmarkEnd w:id="468"/>
    </w:p>
    <w:p w14:paraId="55CA5BF0" w14:textId="77777777" w:rsidR="00D85276" w:rsidRPr="00D85276" w:rsidRDefault="00D85276" w:rsidP="001D4865">
      <w:pPr>
        <w:pStyle w:val="thesis-refs"/>
      </w:pPr>
      <w:bookmarkStart w:id="469" w:name="_ENREF_13"/>
      <w:r w:rsidRPr="00D85276">
        <w:t>[13]</w:t>
      </w:r>
      <w:r w:rsidRPr="00D85276">
        <w:tab/>
        <w:t>F. Chang et al, “Bigtable: A Distributed Storage System for Structured Data,” in OSDI, Seattle, WA, USA, 2006, pp. 205-218.</w:t>
      </w:r>
      <w:bookmarkEnd w:id="469"/>
    </w:p>
    <w:p w14:paraId="6FE918A8" w14:textId="5275393E" w:rsidR="00D85276" w:rsidRPr="00D85276" w:rsidRDefault="00D85276" w:rsidP="001D4865">
      <w:pPr>
        <w:pStyle w:val="thesis-refs"/>
      </w:pPr>
      <w:bookmarkStart w:id="470" w:name="_ENREF_14"/>
      <w:r w:rsidRPr="00D85276">
        <w:lastRenderedPageBreak/>
        <w:t>[14]</w:t>
      </w:r>
      <w:r w:rsidRPr="00D85276">
        <w:tab/>
        <w:t xml:space="preserve">Apache. "Hbase," January 6, 2014; </w:t>
      </w:r>
      <w:hyperlink r:id="rId84" w:history="1">
        <w:r w:rsidRPr="00D85276">
          <w:rPr>
            <w:rStyle w:val="Hyperlink"/>
          </w:rPr>
          <w:t>http://hbase.apache.org/</w:t>
        </w:r>
      </w:hyperlink>
      <w:r w:rsidRPr="00D85276">
        <w:t>.</w:t>
      </w:r>
      <w:bookmarkEnd w:id="470"/>
    </w:p>
    <w:p w14:paraId="7ED126F4" w14:textId="59335BE8" w:rsidR="00D85276" w:rsidRPr="00D85276" w:rsidRDefault="00D85276" w:rsidP="001D4865">
      <w:pPr>
        <w:pStyle w:val="thesis-refs"/>
      </w:pPr>
      <w:bookmarkStart w:id="471" w:name="_ENREF_15"/>
      <w:r w:rsidRPr="00D85276">
        <w:t>[15]</w:t>
      </w:r>
      <w:r w:rsidRPr="00D85276">
        <w:tab/>
        <w:t xml:space="preserve">Apache. "Accumalo," January 6, 2014; </w:t>
      </w:r>
      <w:hyperlink r:id="rId85" w:history="1">
        <w:r w:rsidRPr="00D85276">
          <w:rPr>
            <w:rStyle w:val="Hyperlink"/>
          </w:rPr>
          <w:t>http://accumulo.apache.org/</w:t>
        </w:r>
      </w:hyperlink>
      <w:r w:rsidRPr="00D85276">
        <w:t>.</w:t>
      </w:r>
      <w:bookmarkEnd w:id="471"/>
    </w:p>
    <w:p w14:paraId="2A9D0FC5" w14:textId="36764424" w:rsidR="00D85276" w:rsidRPr="00D85276" w:rsidRDefault="00D85276" w:rsidP="001D4865">
      <w:pPr>
        <w:pStyle w:val="thesis-refs"/>
      </w:pPr>
      <w:bookmarkStart w:id="472" w:name="_ENREF_16"/>
      <w:r w:rsidRPr="00D85276">
        <w:t>[16]</w:t>
      </w:r>
      <w:r w:rsidRPr="00D85276">
        <w:tab/>
        <w:t xml:space="preserve">Apache. "Mahout," January 6, 2014; </w:t>
      </w:r>
      <w:hyperlink r:id="rId86" w:history="1">
        <w:r w:rsidRPr="00D85276">
          <w:rPr>
            <w:rStyle w:val="Hyperlink"/>
          </w:rPr>
          <w:t>http://mahout.apache.org/</w:t>
        </w:r>
      </w:hyperlink>
      <w:r w:rsidRPr="00D85276">
        <w:t>.</w:t>
      </w:r>
      <w:bookmarkEnd w:id="472"/>
    </w:p>
    <w:p w14:paraId="5B32F1A7" w14:textId="57F206B2" w:rsidR="00D85276" w:rsidRPr="00D85276" w:rsidRDefault="00D85276" w:rsidP="001D4865">
      <w:pPr>
        <w:pStyle w:val="thesis-refs"/>
      </w:pPr>
      <w:bookmarkStart w:id="473" w:name="_ENREF_17"/>
      <w:r w:rsidRPr="00D85276">
        <w:t>[17]</w:t>
      </w:r>
      <w:r w:rsidRPr="00D85276">
        <w:tab/>
        <w:t xml:space="preserve">Apache. "Giraph," January 6, 2014; </w:t>
      </w:r>
      <w:hyperlink r:id="rId87" w:history="1">
        <w:r w:rsidRPr="00D85276">
          <w:rPr>
            <w:rStyle w:val="Hyperlink"/>
          </w:rPr>
          <w:t>http://giraph.apache.org/</w:t>
        </w:r>
      </w:hyperlink>
      <w:r w:rsidRPr="00D85276">
        <w:t>.</w:t>
      </w:r>
      <w:bookmarkEnd w:id="473"/>
    </w:p>
    <w:p w14:paraId="454872B9" w14:textId="2AEFF398" w:rsidR="00D85276" w:rsidRPr="00D85276" w:rsidRDefault="00D85276" w:rsidP="001D4865">
      <w:pPr>
        <w:pStyle w:val="thesis-refs"/>
      </w:pPr>
      <w:bookmarkStart w:id="474" w:name="_ENREF_18"/>
      <w:r w:rsidRPr="00D85276">
        <w:t>[18]</w:t>
      </w:r>
      <w:r w:rsidRPr="00D85276">
        <w:tab/>
        <w:t xml:space="preserve">Apache. "Flume," January 6, 2014; </w:t>
      </w:r>
      <w:hyperlink r:id="rId88" w:history="1">
        <w:r w:rsidRPr="00D85276">
          <w:rPr>
            <w:rStyle w:val="Hyperlink"/>
          </w:rPr>
          <w:t>http://flume.apache.org/</w:t>
        </w:r>
      </w:hyperlink>
      <w:r w:rsidRPr="00D85276">
        <w:t>.</w:t>
      </w:r>
      <w:bookmarkEnd w:id="474"/>
    </w:p>
    <w:p w14:paraId="70D72DF0" w14:textId="3194B7B3" w:rsidR="00D85276" w:rsidRPr="00D85276" w:rsidRDefault="00D85276" w:rsidP="001D4865">
      <w:pPr>
        <w:pStyle w:val="thesis-refs"/>
      </w:pPr>
      <w:bookmarkStart w:id="475" w:name="_ENREF_19"/>
      <w:r w:rsidRPr="00D85276">
        <w:t>[19]</w:t>
      </w:r>
      <w:r w:rsidRPr="00D85276">
        <w:tab/>
        <w:t xml:space="preserve">Apache. "Sqoop," January 6, 2014; </w:t>
      </w:r>
      <w:hyperlink r:id="rId89" w:history="1">
        <w:r w:rsidRPr="00D85276">
          <w:rPr>
            <w:rStyle w:val="Hyperlink"/>
          </w:rPr>
          <w:t>http://sqoop.apache.org/</w:t>
        </w:r>
      </w:hyperlink>
      <w:r w:rsidRPr="00D85276">
        <w:t>.</w:t>
      </w:r>
      <w:bookmarkEnd w:id="475"/>
    </w:p>
    <w:p w14:paraId="4995543F" w14:textId="77777777" w:rsidR="00D85276" w:rsidRPr="00D85276" w:rsidRDefault="00D85276" w:rsidP="001D4865">
      <w:pPr>
        <w:pStyle w:val="thesis-refs"/>
      </w:pPr>
      <w:bookmarkStart w:id="476" w:name="_ENREF_20"/>
      <w:r w:rsidRPr="00D85276">
        <w:t>[20]</w:t>
      </w:r>
      <w:r w:rsidRPr="00D85276">
        <w:tab/>
        <w:t>Amazon,</w:t>
      </w:r>
      <w:r w:rsidRPr="00D85276">
        <w:rPr>
          <w:i/>
        </w:rPr>
        <w:t xml:space="preserve"> Amazon Web Services</w:t>
      </w:r>
      <w:r w:rsidRPr="00D85276">
        <w:t>.</w:t>
      </w:r>
      <w:bookmarkEnd w:id="476"/>
    </w:p>
    <w:p w14:paraId="12A46C97" w14:textId="77777777" w:rsidR="00D85276" w:rsidRPr="00D85276" w:rsidRDefault="00D85276" w:rsidP="001D4865">
      <w:pPr>
        <w:pStyle w:val="thesis-refs"/>
      </w:pPr>
      <w:bookmarkStart w:id="477" w:name="_ENREF_21"/>
      <w:r w:rsidRPr="00D85276">
        <w:t>[21]</w:t>
      </w:r>
      <w:r w:rsidRPr="00D85276">
        <w:tab/>
        <w:t xml:space="preserve">Y. Gu, Grossman, R, “Sector and Sphere: The Design and Implementation of a High Performance Data Cloud,” </w:t>
      </w:r>
      <w:r w:rsidRPr="00D85276">
        <w:rPr>
          <w:i/>
        </w:rPr>
        <w:t>Crossing boundaries: computational science, e-Science and global e-Infrastructure I. Selected papers from the UK e-Science All Hands Meeting 2008 Phil. Trans. R. Soc. A,</w:t>
      </w:r>
      <w:r w:rsidRPr="00D85276">
        <w:t xml:space="preserve"> vol. 367, pp. 2429-2445, 2009.</w:t>
      </w:r>
      <w:bookmarkEnd w:id="477"/>
    </w:p>
    <w:p w14:paraId="2BAF6B15" w14:textId="77777777" w:rsidR="00D85276" w:rsidRPr="00D85276" w:rsidRDefault="00D85276" w:rsidP="001D4865">
      <w:pPr>
        <w:pStyle w:val="thesis-refs"/>
      </w:pPr>
      <w:bookmarkStart w:id="478" w:name="_ENREF_22"/>
      <w:r w:rsidRPr="00D85276">
        <w:t>[22]</w:t>
      </w:r>
      <w:r w:rsidRPr="00D85276">
        <w:tab/>
        <w:t>M. Isard, M. Budiu, Y. Yu, A. Birrell, and D. Fetterly, “Dryad: Distributed data-parallel programs from sequential building blocks,” in ACM SIGOPS Operating Systems Review, 2007, pp. 59-72.</w:t>
      </w:r>
      <w:bookmarkEnd w:id="478"/>
    </w:p>
    <w:p w14:paraId="512BA863" w14:textId="77777777" w:rsidR="00D85276" w:rsidRPr="00D85276" w:rsidRDefault="00D85276" w:rsidP="001D4865">
      <w:pPr>
        <w:pStyle w:val="thesis-refs"/>
      </w:pPr>
      <w:bookmarkStart w:id="479" w:name="_ENREF_23"/>
      <w:r w:rsidRPr="00D85276">
        <w:t>[23]</w:t>
      </w:r>
      <w:r w:rsidRPr="00D85276">
        <w:tab/>
        <w:t>J.Ekanayake, H.Li, B.Zhang, T.Gunarathne, S.Bae, J.Qiu</w:t>
      </w:r>
      <w:r w:rsidRPr="00D85276">
        <w:rPr>
          <w:i/>
        </w:rPr>
        <w:t xml:space="preserve"> et al.</w:t>
      </w:r>
      <w:r w:rsidRPr="00D85276">
        <w:t>, “Twister: A Runtime for iterative MapReduce,” in Proceedings of the First International Workshop on MapReduce and its Applications of ACM HPDC 2010 conference June 20-25, 2010, Chicago,  Illinois, 2010.</w:t>
      </w:r>
      <w:bookmarkEnd w:id="479"/>
    </w:p>
    <w:p w14:paraId="1E74D30E" w14:textId="77777777" w:rsidR="00D85276" w:rsidRPr="00D85276" w:rsidRDefault="00D85276" w:rsidP="001D4865">
      <w:pPr>
        <w:pStyle w:val="thesis-refs"/>
      </w:pPr>
      <w:bookmarkStart w:id="480" w:name="_ENREF_24"/>
      <w:r w:rsidRPr="00D85276">
        <w:t>[24]</w:t>
      </w:r>
      <w:r w:rsidRPr="00D85276">
        <w:tab/>
        <w:t>Bingjing Zhang, Yang Ruan, Tak-Lon Wu, Judy Qiu, Adam Hughes, and Geoffrey Fox, “Applying Twister to Scientific Applications,” in CloudCom 2010, IUPUI Conference Center Indianapolis, 2010.</w:t>
      </w:r>
      <w:bookmarkEnd w:id="480"/>
    </w:p>
    <w:p w14:paraId="387C0AC9" w14:textId="22EBF59B" w:rsidR="00D85276" w:rsidRPr="00D85276" w:rsidRDefault="00D85276" w:rsidP="001D4865">
      <w:pPr>
        <w:pStyle w:val="thesis-refs"/>
      </w:pPr>
      <w:bookmarkStart w:id="481" w:name="_ENREF_25"/>
      <w:r w:rsidRPr="00D85276">
        <w:t>[25]</w:t>
      </w:r>
      <w:r w:rsidRPr="00D85276">
        <w:tab/>
        <w:t xml:space="preserve">Apache, "ActiveMQ," </w:t>
      </w:r>
      <w:hyperlink r:id="rId90" w:history="1">
        <w:r w:rsidRPr="00D85276">
          <w:rPr>
            <w:rStyle w:val="Hyperlink"/>
          </w:rPr>
          <w:t>http://activemq.apache.org/</w:t>
        </w:r>
      </w:hyperlink>
      <w:r w:rsidRPr="00D85276">
        <w:t>, 2009].</w:t>
      </w:r>
      <w:bookmarkEnd w:id="481"/>
    </w:p>
    <w:p w14:paraId="3E4E67DD" w14:textId="4356537B" w:rsidR="00D85276" w:rsidRPr="00D85276" w:rsidRDefault="00D85276" w:rsidP="001D4865">
      <w:pPr>
        <w:pStyle w:val="thesis-refs"/>
      </w:pPr>
      <w:bookmarkStart w:id="482" w:name="_ENREF_26"/>
      <w:r w:rsidRPr="00D85276">
        <w:t>[26]</w:t>
      </w:r>
      <w:r w:rsidRPr="00D85276">
        <w:tab/>
      </w:r>
      <w:r w:rsidRPr="00D85276">
        <w:rPr>
          <w:i/>
        </w:rPr>
        <w:t>Microsoft Daytona</w:t>
      </w:r>
      <w:r w:rsidRPr="00D85276">
        <w:t xml:space="preserve">, Retrieved Feb 1, 2012, from : </w:t>
      </w:r>
      <w:hyperlink r:id="rId91" w:history="1">
        <w:r w:rsidRPr="00D85276">
          <w:rPr>
            <w:rStyle w:val="Hyperlink"/>
          </w:rPr>
          <w:t>http://research.microsoft.com/en-us/projects/daytona/</w:t>
        </w:r>
      </w:hyperlink>
      <w:r w:rsidRPr="00D85276">
        <w:t>.</w:t>
      </w:r>
      <w:bookmarkEnd w:id="482"/>
    </w:p>
    <w:p w14:paraId="0AE14230" w14:textId="77777777" w:rsidR="00D85276" w:rsidRPr="00D85276" w:rsidRDefault="00D85276" w:rsidP="001D4865">
      <w:pPr>
        <w:pStyle w:val="thesis-refs"/>
      </w:pPr>
      <w:bookmarkStart w:id="483" w:name="_ENREF_27"/>
      <w:r w:rsidRPr="00D85276">
        <w:t>[27]</w:t>
      </w:r>
      <w:r w:rsidRPr="00D85276">
        <w:tab/>
        <w:t xml:space="preserve">J. Lin, and C. Dyer, “Data-Intensive Text Processing with MapReduce,” </w:t>
      </w:r>
      <w:r w:rsidRPr="00D85276">
        <w:rPr>
          <w:i/>
        </w:rPr>
        <w:t>Synthesis Lectures on Human Language Technologies,</w:t>
      </w:r>
      <w:r w:rsidRPr="00D85276">
        <w:t xml:space="preserve"> vol. 3, no. 1, pp. 1-177, 2010/01/01, 2010.</w:t>
      </w:r>
      <w:bookmarkEnd w:id="483"/>
    </w:p>
    <w:p w14:paraId="07F2AF62" w14:textId="77777777" w:rsidR="00D85276" w:rsidRPr="00D85276" w:rsidRDefault="00D85276" w:rsidP="001D4865">
      <w:pPr>
        <w:pStyle w:val="thesis-refs"/>
      </w:pPr>
      <w:bookmarkStart w:id="484" w:name="_ENREF_28"/>
      <w:r w:rsidRPr="00D85276">
        <w:t>[28]</w:t>
      </w:r>
      <w:r w:rsidRPr="00D85276">
        <w:tab/>
        <w:t>Y. Bu, B. Howe, M. Balazinska, and M. D. Ernst, “HaLoop: Efficient Iterative Data Processing on Large Clusters,” in The 36th International Conference on Very Large Data Bases, Singapore, 2010.</w:t>
      </w:r>
      <w:bookmarkEnd w:id="484"/>
    </w:p>
    <w:p w14:paraId="51106154" w14:textId="77777777" w:rsidR="00D85276" w:rsidRPr="00D85276" w:rsidRDefault="00D85276" w:rsidP="001D4865">
      <w:pPr>
        <w:pStyle w:val="thesis-refs"/>
      </w:pPr>
      <w:bookmarkStart w:id="485" w:name="_ENREF_29"/>
      <w:r w:rsidRPr="00D85276">
        <w:lastRenderedPageBreak/>
        <w:t>[29]</w:t>
      </w:r>
      <w:r w:rsidRPr="00D85276">
        <w:tab/>
        <w:t>M. Zaharia, M. Chowdhury, M. J. Franklin, S. Shenker, and I. Stoica, “Spark: Cluster Computing with Working Sets,” in 2nd USENIX Workshop on Hot Topics in Cloud Computing (HotCloud '10), Boston, 2010.</w:t>
      </w:r>
      <w:bookmarkEnd w:id="485"/>
    </w:p>
    <w:p w14:paraId="5F676AEB" w14:textId="77777777" w:rsidR="00D85276" w:rsidRPr="00D85276" w:rsidRDefault="00D85276" w:rsidP="001D4865">
      <w:pPr>
        <w:pStyle w:val="thesis-refs"/>
      </w:pPr>
      <w:bookmarkStart w:id="486" w:name="_ENREF_30"/>
      <w:r w:rsidRPr="00D85276">
        <w:t>[30]</w:t>
      </w:r>
      <w:r w:rsidRPr="00D85276">
        <w:tab/>
        <w:t>M. Zaharia, M. Chowdhury, T. Das, A. Dave, J. Ma, M. McCauley</w:t>
      </w:r>
      <w:r w:rsidRPr="00D85276">
        <w:rPr>
          <w:i/>
        </w:rPr>
        <w:t xml:space="preserve"> et al.</w:t>
      </w:r>
      <w:r w:rsidRPr="00D85276">
        <w:t>, “Resilient distributed datasets: a fault-tolerant abstraction for in-memory cluster computing,” in Proceedings of the 9th USENIX conference on Networked Systems Design and Implementation, San Jose, CA, 2012, pp. 2-2.</w:t>
      </w:r>
      <w:bookmarkEnd w:id="486"/>
    </w:p>
    <w:p w14:paraId="0C09C035" w14:textId="77777777" w:rsidR="00D85276" w:rsidRPr="00D85276" w:rsidRDefault="00D85276" w:rsidP="001D4865">
      <w:pPr>
        <w:pStyle w:val="thesis-refs"/>
      </w:pPr>
      <w:bookmarkStart w:id="487" w:name="_ENREF_31"/>
      <w:r w:rsidRPr="00D85276">
        <w:t>[31]</w:t>
      </w:r>
      <w:r w:rsidRPr="00D85276">
        <w:tab/>
        <w:t>R. S. Xin, J. Rosen, M. Zaharia, M. J. Franklin, S. Shenker, and I. Stoica, “Shark: SQL and rich analytics at scale,” in Proceedings of the 2013 ACM SIGMOD International Conference on Management of Data, New York, New York, USA, 2013, pp. 13-24.</w:t>
      </w:r>
      <w:bookmarkEnd w:id="487"/>
    </w:p>
    <w:p w14:paraId="6D46C56A" w14:textId="77777777" w:rsidR="00D85276" w:rsidRPr="00D85276" w:rsidRDefault="00D85276" w:rsidP="001D4865">
      <w:pPr>
        <w:pStyle w:val="thesis-refs"/>
      </w:pPr>
      <w:bookmarkStart w:id="488" w:name="_ENREF_32"/>
      <w:r w:rsidRPr="00D85276">
        <w:t>[32]</w:t>
      </w:r>
      <w:r w:rsidRPr="00D85276">
        <w:tab/>
        <w:t>M. Zaharia, T. Das, H. Li, S. Shenker, and I. Stoica, “Discretized streams: an efficient and fault-tolerant model for stream processing on large clusters,” in Proceedings of the 4th USENIX conference on Hot Topics in Cloud Ccomputing, Boston, MA, 2012, pp. 10-10.</w:t>
      </w:r>
      <w:bookmarkEnd w:id="488"/>
    </w:p>
    <w:p w14:paraId="586923EF" w14:textId="77777777" w:rsidR="00D85276" w:rsidRPr="00D85276" w:rsidRDefault="00D85276" w:rsidP="001D4865">
      <w:pPr>
        <w:pStyle w:val="thesis-refs"/>
      </w:pPr>
      <w:bookmarkStart w:id="489" w:name="_ENREF_33"/>
      <w:r w:rsidRPr="00D85276">
        <w:t>[33]</w:t>
      </w:r>
      <w:r w:rsidRPr="00D85276">
        <w:tab/>
        <w:t>R. S. Xin, J. E. Gonzalez, M. J. Franklin, and I. Stoica, “GraphX: a resilient distributed graph system on Spark,” in First International Workshop on Graph Data Management Experiences and Systems, New York, New York, 2013, pp. 1-6.</w:t>
      </w:r>
      <w:bookmarkEnd w:id="489"/>
    </w:p>
    <w:p w14:paraId="60550573" w14:textId="77777777" w:rsidR="00D85276" w:rsidRPr="00D85276" w:rsidRDefault="00D85276" w:rsidP="001D4865">
      <w:pPr>
        <w:pStyle w:val="thesis-refs"/>
      </w:pPr>
      <w:bookmarkStart w:id="490" w:name="_ENREF_34"/>
      <w:r w:rsidRPr="00D85276">
        <w:t>[34]</w:t>
      </w:r>
      <w:r w:rsidRPr="00D85276">
        <w:tab/>
        <w:t>Y. Zhang, Q. Gao, L. Gao, and C. Wang, “iMapReduce: A Distributed Computing Framework for Iterative Computation,” in Proceedings of the 2011 IEEE International Symposium on Parallel and Distributed Processing Workshops and PhD Forum, 2011, pp. 1112-1121.</w:t>
      </w:r>
      <w:bookmarkEnd w:id="490"/>
    </w:p>
    <w:p w14:paraId="26B2C85D" w14:textId="77777777" w:rsidR="00D85276" w:rsidRPr="00D85276" w:rsidRDefault="00D85276" w:rsidP="001D4865">
      <w:pPr>
        <w:pStyle w:val="thesis-refs"/>
      </w:pPr>
      <w:bookmarkStart w:id="491" w:name="_ENREF_35"/>
      <w:r w:rsidRPr="00D85276">
        <w:t>[35]</w:t>
      </w:r>
      <w:r w:rsidRPr="00D85276">
        <w:tab/>
        <w:t>Y. Zhang, Q. Gao, L. Gao, and C. Wang, “PrIter: a distributed framework for prioritized iterative computations,” in Proceedings of the 2nd ACM Symposium on Cloud Computing, Cascais, Portugal, 2011, pp. 1-14.</w:t>
      </w:r>
      <w:bookmarkEnd w:id="491"/>
    </w:p>
    <w:p w14:paraId="2DE8FF8B" w14:textId="77777777" w:rsidR="00D85276" w:rsidRPr="00D85276" w:rsidRDefault="00D85276" w:rsidP="001D4865">
      <w:pPr>
        <w:pStyle w:val="thesis-refs"/>
      </w:pPr>
      <w:bookmarkStart w:id="492" w:name="_ENREF_36"/>
      <w:r w:rsidRPr="00D85276">
        <w:t>[36]</w:t>
      </w:r>
      <w:r w:rsidRPr="00D85276">
        <w:tab/>
        <w:t>Grzegorz Malewicz, Matthew H. Austern, Aart J. C. Bik, James C. Dehnert, Ilan Horn, Naty Leiser</w:t>
      </w:r>
      <w:r w:rsidRPr="00D85276">
        <w:rPr>
          <w:i/>
        </w:rPr>
        <w:t xml:space="preserve"> et al.</w:t>
      </w:r>
      <w:r w:rsidRPr="00D85276">
        <w:t>, “Pregel: A System for Large-Scale Graph Processing,” in International conference on Management of data, Indianapolis, Indiana, USA, 2010, pp. 135-146.</w:t>
      </w:r>
      <w:bookmarkEnd w:id="492"/>
    </w:p>
    <w:p w14:paraId="47A50D11" w14:textId="77777777" w:rsidR="00D85276" w:rsidRPr="00D85276" w:rsidRDefault="00D85276" w:rsidP="001D4865">
      <w:pPr>
        <w:pStyle w:val="thesis-refs"/>
      </w:pPr>
      <w:bookmarkStart w:id="493" w:name="_ENREF_37"/>
      <w:r w:rsidRPr="00D85276">
        <w:t>[37]</w:t>
      </w:r>
      <w:r w:rsidRPr="00D85276">
        <w:tab/>
        <w:t xml:space="preserve">L. G. Valiant, “A bridging model for parallel computation,” </w:t>
      </w:r>
      <w:r w:rsidRPr="00D85276">
        <w:rPr>
          <w:i/>
        </w:rPr>
        <w:t>Commun. ACM,</w:t>
      </w:r>
      <w:r w:rsidRPr="00D85276">
        <w:t xml:space="preserve"> vol. 33, no. 8, pp. 103-111, 1990.</w:t>
      </w:r>
      <w:bookmarkEnd w:id="493"/>
    </w:p>
    <w:p w14:paraId="66A17F10" w14:textId="4F33F20D" w:rsidR="00D85276" w:rsidRPr="00D85276" w:rsidRDefault="00D85276" w:rsidP="001D4865">
      <w:pPr>
        <w:pStyle w:val="thesis-refs"/>
      </w:pPr>
      <w:bookmarkStart w:id="494" w:name="_ENREF_38"/>
      <w:r w:rsidRPr="00D85276">
        <w:lastRenderedPageBreak/>
        <w:t>[38]</w:t>
      </w:r>
      <w:r w:rsidRPr="00D85276">
        <w:tab/>
      </w:r>
      <w:r w:rsidRPr="00D85276">
        <w:rPr>
          <w:i/>
        </w:rPr>
        <w:t>cloudmapreduce</w:t>
      </w:r>
      <w:r w:rsidRPr="00D85276">
        <w:t xml:space="preserve">, vol. 2010, Retrieved Sep. 20, 2010: </w:t>
      </w:r>
      <w:hyperlink r:id="rId92" w:history="1">
        <w:r w:rsidRPr="00D85276">
          <w:rPr>
            <w:rStyle w:val="Hyperlink"/>
          </w:rPr>
          <w:t>http://code.google.com/p/cloudmapreduce/</w:t>
        </w:r>
      </w:hyperlink>
      <w:r w:rsidRPr="00D85276">
        <w:t>.</w:t>
      </w:r>
      <w:bookmarkEnd w:id="494"/>
    </w:p>
    <w:p w14:paraId="46F7CB8B" w14:textId="4740F177" w:rsidR="00D85276" w:rsidRPr="00D85276" w:rsidRDefault="00D85276" w:rsidP="001D4865">
      <w:pPr>
        <w:pStyle w:val="thesis-refs"/>
      </w:pPr>
      <w:bookmarkStart w:id="495" w:name="_ENREF_39"/>
      <w:r w:rsidRPr="00D85276">
        <w:t>[39]</w:t>
      </w:r>
      <w:r w:rsidRPr="00D85276">
        <w:tab/>
        <w:t xml:space="preserve">"AppEngine MapReduce," July 25th 2011; </w:t>
      </w:r>
      <w:hyperlink r:id="rId93" w:history="1">
        <w:r w:rsidRPr="00D85276">
          <w:rPr>
            <w:rStyle w:val="Hyperlink"/>
          </w:rPr>
          <w:t>http://code.google.com/p/appengine-mapreduce</w:t>
        </w:r>
      </w:hyperlink>
      <w:r w:rsidRPr="00D85276">
        <w:t>.</w:t>
      </w:r>
      <w:bookmarkEnd w:id="495"/>
    </w:p>
    <w:p w14:paraId="7E066CBC" w14:textId="77777777" w:rsidR="00D85276" w:rsidRPr="00D85276" w:rsidRDefault="00D85276" w:rsidP="001D4865">
      <w:pPr>
        <w:pStyle w:val="thesis-refs"/>
      </w:pPr>
      <w:bookmarkStart w:id="496" w:name="_ENREF_40"/>
      <w:r w:rsidRPr="00D85276">
        <w:t>[40]</w:t>
      </w:r>
      <w:r w:rsidRPr="00D85276">
        <w:tab/>
        <w:t>Wei Lu, Jared Jackson, and Roger Barga, “AzureBlast: A Case Study of Developing Science Applications on the Cloud,” in ScienceCloud: 1st Workshop on Scientific Cloud Computing co-located with HPDC 2010 (High Performance Distributed Computing), Chicago, IL, 2010.</w:t>
      </w:r>
      <w:bookmarkEnd w:id="496"/>
    </w:p>
    <w:p w14:paraId="578C890A" w14:textId="77777777" w:rsidR="00D85276" w:rsidRPr="00D85276" w:rsidRDefault="00D85276" w:rsidP="001D4865">
      <w:pPr>
        <w:pStyle w:val="thesis-refs"/>
      </w:pPr>
      <w:bookmarkStart w:id="497" w:name="_ENREF_41"/>
      <w:r w:rsidRPr="00D85276">
        <w:t>[41]</w:t>
      </w:r>
      <w:r w:rsidRPr="00D85276">
        <w:tab/>
        <w:t>A. Dave, W. Lu, J. Jackson, and R. Barga, "CloudClustering: Toward an iterative data processing pattern on the cloud."</w:t>
      </w:r>
      <w:bookmarkEnd w:id="497"/>
    </w:p>
    <w:p w14:paraId="72BEE73F" w14:textId="77777777" w:rsidR="00D85276" w:rsidRPr="00D85276" w:rsidRDefault="00D85276" w:rsidP="001D4865">
      <w:pPr>
        <w:pStyle w:val="thesis-refs"/>
      </w:pPr>
      <w:bookmarkStart w:id="498" w:name="_ENREF_42"/>
      <w:r w:rsidRPr="00D85276">
        <w:t>[42]</w:t>
      </w:r>
      <w:r w:rsidRPr="00D85276">
        <w:tab/>
        <w:t>C. Camacho, G. Coulouris, V. Avagyan, N. Ma, J. Papadopoulos, K. Bealer</w:t>
      </w:r>
      <w:r w:rsidRPr="00D85276">
        <w:rPr>
          <w:i/>
        </w:rPr>
        <w:t xml:space="preserve"> et al.</w:t>
      </w:r>
      <w:r w:rsidRPr="00D85276">
        <w:t xml:space="preserve">, “BLAST+: architecture and applications,” </w:t>
      </w:r>
      <w:r w:rsidRPr="00D85276">
        <w:rPr>
          <w:i/>
        </w:rPr>
        <w:t>BMC Bioinformatics 2009, 10:421</w:t>
      </w:r>
      <w:r w:rsidRPr="00D85276">
        <w:t>, 2009.</w:t>
      </w:r>
      <w:bookmarkEnd w:id="498"/>
    </w:p>
    <w:p w14:paraId="09E4BA8B" w14:textId="77777777" w:rsidR="00D85276" w:rsidRPr="00D85276" w:rsidRDefault="00D85276" w:rsidP="001D4865">
      <w:pPr>
        <w:pStyle w:val="thesis-refs"/>
      </w:pPr>
      <w:bookmarkStart w:id="499" w:name="_ENREF_43"/>
      <w:r w:rsidRPr="00D85276">
        <w:t>[43]</w:t>
      </w:r>
      <w:r w:rsidRPr="00D85276">
        <w:tab/>
        <w:t xml:space="preserve">J. Ekanayake, T. Gunarathne, and J. Qiu, “Cloud Technologies for Bioinformatics Applications,” </w:t>
      </w:r>
      <w:r w:rsidRPr="00D85276">
        <w:rPr>
          <w:i/>
        </w:rPr>
        <w:t>Parallel and Distributed Systems, IEEE Transactions on,</w:t>
      </w:r>
      <w:r w:rsidRPr="00D85276">
        <w:t xml:space="preserve"> vol. 22, no. 6, pp. 998-1011, 2011.</w:t>
      </w:r>
      <w:bookmarkEnd w:id="499"/>
    </w:p>
    <w:p w14:paraId="5A1862B2" w14:textId="77777777" w:rsidR="00D85276" w:rsidRPr="00D85276" w:rsidRDefault="00D85276" w:rsidP="001D4865">
      <w:pPr>
        <w:pStyle w:val="thesis-refs"/>
      </w:pPr>
      <w:bookmarkStart w:id="500" w:name="_ENREF_44"/>
      <w:r w:rsidRPr="00D85276">
        <w:t>[44]</w:t>
      </w:r>
      <w:r w:rsidRPr="00D85276">
        <w:tab/>
        <w:t xml:space="preserve">X. Huang, and A. Madan, “CAP3: A DNA sequence assembly program.,” </w:t>
      </w:r>
      <w:r w:rsidRPr="00D85276">
        <w:rPr>
          <w:i/>
        </w:rPr>
        <w:t>Genome Res,</w:t>
      </w:r>
      <w:r w:rsidRPr="00D85276">
        <w:t xml:space="preserve"> vol. </w:t>
      </w:r>
      <w:r w:rsidRPr="00D85276">
        <w:rPr>
          <w:i/>
        </w:rPr>
        <w:t>9</w:t>
      </w:r>
      <w:r w:rsidRPr="00D85276">
        <w:t xml:space="preserve">, no. </w:t>
      </w:r>
      <w:r w:rsidRPr="00D85276">
        <w:rPr>
          <w:i/>
        </w:rPr>
        <w:t>9</w:t>
      </w:r>
      <w:r w:rsidRPr="00D85276">
        <w:t>, pp. 868-77, 1999.</w:t>
      </w:r>
      <w:bookmarkEnd w:id="500"/>
    </w:p>
    <w:p w14:paraId="3CA69E6F" w14:textId="77777777" w:rsidR="00D85276" w:rsidRPr="00D85276" w:rsidRDefault="00D85276" w:rsidP="001D4865">
      <w:pPr>
        <w:pStyle w:val="thesis-refs"/>
      </w:pPr>
      <w:bookmarkStart w:id="501" w:name="_ENREF_45"/>
      <w:r w:rsidRPr="00D85276">
        <w:t>[45]</w:t>
      </w:r>
      <w:r w:rsidRPr="00D85276">
        <w:tab/>
        <w:t xml:space="preserve">C. M. Bishop, M. Svensén, and C. K. I. Williams, “GTM: The generative topographic mapping,” </w:t>
      </w:r>
      <w:r w:rsidRPr="00D85276">
        <w:rPr>
          <w:i/>
        </w:rPr>
        <w:t>Neural computation,</w:t>
      </w:r>
      <w:r w:rsidRPr="00D85276">
        <w:t xml:space="preserve"> vol. 10, pp. 215--234, 1998.</w:t>
      </w:r>
      <w:bookmarkEnd w:id="501"/>
    </w:p>
    <w:p w14:paraId="04348017" w14:textId="77777777" w:rsidR="00D85276" w:rsidRPr="00D85276" w:rsidRDefault="00D85276" w:rsidP="001D4865">
      <w:pPr>
        <w:pStyle w:val="thesis-refs"/>
      </w:pPr>
      <w:bookmarkStart w:id="502" w:name="_ENREF_46"/>
      <w:r w:rsidRPr="00D85276">
        <w:t>[46]</w:t>
      </w:r>
      <w:r w:rsidRPr="00D85276">
        <w:tab/>
        <w:t>S.-H. Bae, J. Y. Choi, J. Qiu, and G. C. Fox, “Dimension reduction and visualization of large high-dimensional data via interpolation,” in Proceedings of the 19th ACM International Symposium on High Performance Distributed Computing, Chicago, Illinois, 2010, pp. 203-214.</w:t>
      </w:r>
      <w:bookmarkEnd w:id="502"/>
    </w:p>
    <w:p w14:paraId="2464BC66" w14:textId="77777777" w:rsidR="00D85276" w:rsidRPr="00D85276" w:rsidRDefault="00D85276" w:rsidP="001D4865">
      <w:pPr>
        <w:pStyle w:val="thesis-refs"/>
      </w:pPr>
      <w:bookmarkStart w:id="503" w:name="_ENREF_47"/>
      <w:r w:rsidRPr="00D85276">
        <w:t>[47]</w:t>
      </w:r>
      <w:r w:rsidRPr="00D85276">
        <w:tab/>
        <w:t>Jong Youl Choi, Judy Qiu, Marlon Pierce, and G. Fox, “Generative Topographic Mapping by Deterministic Annealing,” in Proceedings of the 10th International conference on Computational Science and Engineering (ICCS 2010), Amsterdam, The Netherlands, 2010.</w:t>
      </w:r>
      <w:bookmarkEnd w:id="503"/>
    </w:p>
    <w:p w14:paraId="51AB7A2C" w14:textId="328FF2AF" w:rsidR="00D85276" w:rsidRPr="00D85276" w:rsidRDefault="00D85276" w:rsidP="001D4865">
      <w:pPr>
        <w:pStyle w:val="thesis-refs"/>
      </w:pPr>
      <w:bookmarkStart w:id="504" w:name="_ENREF_48"/>
      <w:r w:rsidRPr="00D85276">
        <w:t>[48]</w:t>
      </w:r>
      <w:r w:rsidRPr="00D85276">
        <w:tab/>
        <w:t>NCBI,</w:t>
      </w:r>
      <w:r w:rsidRPr="00D85276">
        <w:rPr>
          <w:i/>
        </w:rPr>
        <w:t xml:space="preserve"> BLAST</w:t>
      </w:r>
      <w:r w:rsidRPr="00D85276">
        <w:t xml:space="preserve">, Retrieved Sep. 20, 2010, from NIH: </w:t>
      </w:r>
      <w:hyperlink r:id="rId94" w:history="1">
        <w:r w:rsidRPr="00D85276">
          <w:rPr>
            <w:rStyle w:val="Hyperlink"/>
          </w:rPr>
          <w:t>http://blast.ncbi.nlm.nih.gov</w:t>
        </w:r>
      </w:hyperlink>
      <w:r w:rsidRPr="00D85276">
        <w:t>.</w:t>
      </w:r>
      <w:bookmarkEnd w:id="504"/>
    </w:p>
    <w:p w14:paraId="3B802150" w14:textId="77777777" w:rsidR="00D85276" w:rsidRPr="00D85276" w:rsidRDefault="00D85276" w:rsidP="001D4865">
      <w:pPr>
        <w:pStyle w:val="thesis-refs"/>
      </w:pPr>
      <w:bookmarkStart w:id="505" w:name="_ENREF_49"/>
      <w:r w:rsidRPr="00D85276">
        <w:t>[49]</w:t>
      </w:r>
      <w:r w:rsidRPr="00D85276">
        <w:tab/>
        <w:t xml:space="preserve">T. F. Smith, and M. S. Waterman, “Identification of common molecular subsequences,” </w:t>
      </w:r>
      <w:r w:rsidRPr="00D85276">
        <w:rPr>
          <w:i/>
        </w:rPr>
        <w:t>Journal of Molecular Biology,</w:t>
      </w:r>
      <w:r w:rsidRPr="00D85276">
        <w:t xml:space="preserve"> vol. </w:t>
      </w:r>
      <w:r w:rsidRPr="00D85276">
        <w:rPr>
          <w:i/>
        </w:rPr>
        <w:t>147</w:t>
      </w:r>
      <w:r w:rsidRPr="00D85276">
        <w:t xml:space="preserve">, no. </w:t>
      </w:r>
      <w:r w:rsidRPr="00D85276">
        <w:rPr>
          <w:i/>
        </w:rPr>
        <w:t>1</w:t>
      </w:r>
      <w:r w:rsidRPr="00D85276">
        <w:t>, pp. 195-197, 1981.</w:t>
      </w:r>
      <w:bookmarkEnd w:id="505"/>
    </w:p>
    <w:p w14:paraId="113DDE9C" w14:textId="77777777" w:rsidR="00D85276" w:rsidRPr="00D85276" w:rsidRDefault="00D85276" w:rsidP="001D4865">
      <w:pPr>
        <w:pStyle w:val="thesis-refs"/>
      </w:pPr>
      <w:bookmarkStart w:id="506" w:name="_ENREF_50"/>
      <w:r w:rsidRPr="00D85276">
        <w:t>[50]</w:t>
      </w:r>
      <w:r w:rsidRPr="00D85276">
        <w:tab/>
        <w:t xml:space="preserve">O. Gotoh, “An improved algorithm for matching biological sequences,” </w:t>
      </w:r>
      <w:r w:rsidRPr="00D85276">
        <w:rPr>
          <w:i/>
        </w:rPr>
        <w:t>Journal of Molecular Biology,</w:t>
      </w:r>
      <w:r w:rsidRPr="00D85276">
        <w:t xml:space="preserve"> vol. 162, pp. 705-708, 1982.</w:t>
      </w:r>
      <w:bookmarkEnd w:id="506"/>
    </w:p>
    <w:p w14:paraId="37591669" w14:textId="77777777" w:rsidR="00D85276" w:rsidRPr="00D85276" w:rsidRDefault="00D85276" w:rsidP="001D4865">
      <w:pPr>
        <w:pStyle w:val="thesis-refs"/>
      </w:pPr>
      <w:bookmarkStart w:id="507" w:name="_ENREF_51"/>
      <w:r w:rsidRPr="00D85276">
        <w:lastRenderedPageBreak/>
        <w:t>[51]</w:t>
      </w:r>
      <w:r w:rsidRPr="00D85276">
        <w:tab/>
        <w:t xml:space="preserve">J. B. Kruskal, and M. Wish, </w:t>
      </w:r>
      <w:r w:rsidRPr="00D85276">
        <w:rPr>
          <w:i/>
        </w:rPr>
        <w:t>Multidimensional Scaling</w:t>
      </w:r>
      <w:r w:rsidRPr="00D85276">
        <w:t>: Sage Publications Inc., 1978.</w:t>
      </w:r>
      <w:bookmarkEnd w:id="507"/>
    </w:p>
    <w:p w14:paraId="5689E03A" w14:textId="77777777" w:rsidR="00D85276" w:rsidRPr="00D85276" w:rsidRDefault="00D85276" w:rsidP="001D4865">
      <w:pPr>
        <w:pStyle w:val="thesis-refs"/>
      </w:pPr>
      <w:bookmarkStart w:id="508" w:name="_ENREF_52"/>
      <w:r w:rsidRPr="00D85276">
        <w:t>[52]</w:t>
      </w:r>
      <w:r w:rsidRPr="00D85276">
        <w:tab/>
        <w:t xml:space="preserve">J. de Leeuw, “Convergence of the majorization method for multidimensional scaling,” </w:t>
      </w:r>
      <w:r w:rsidRPr="00D85276">
        <w:rPr>
          <w:i/>
        </w:rPr>
        <w:t>Journal of Classification,</w:t>
      </w:r>
      <w:r w:rsidRPr="00D85276">
        <w:t xml:space="preserve"> vol. 5, pp. 163-180, 1988.</w:t>
      </w:r>
      <w:bookmarkEnd w:id="508"/>
    </w:p>
    <w:p w14:paraId="5EF0D8E3" w14:textId="7BDE2530" w:rsidR="00D85276" w:rsidRPr="00D85276" w:rsidRDefault="00D85276" w:rsidP="001D4865">
      <w:pPr>
        <w:pStyle w:val="thesis-refs"/>
      </w:pPr>
      <w:bookmarkStart w:id="509" w:name="_ENREF_53"/>
      <w:r w:rsidRPr="00D85276">
        <w:t>[53]</w:t>
      </w:r>
      <w:r w:rsidRPr="00D85276">
        <w:tab/>
      </w:r>
      <w:r w:rsidRPr="00D85276">
        <w:rPr>
          <w:i/>
        </w:rPr>
        <w:t>Windows Azure Platform</w:t>
      </w:r>
      <w:r w:rsidRPr="00D85276">
        <w:t xml:space="preserve">, Retrieved Mar. 20, 2010, from Microsoft: </w:t>
      </w:r>
      <w:hyperlink r:id="rId95" w:history="1">
        <w:r w:rsidRPr="00D85276">
          <w:rPr>
            <w:rStyle w:val="Hyperlink"/>
          </w:rPr>
          <w:t>http://www.microsoft.com/windowsazure/</w:t>
        </w:r>
      </w:hyperlink>
      <w:r w:rsidRPr="00D85276">
        <w:t>.</w:t>
      </w:r>
      <w:bookmarkEnd w:id="509"/>
    </w:p>
    <w:p w14:paraId="48347335" w14:textId="77777777" w:rsidR="00D85276" w:rsidRPr="00D85276" w:rsidRDefault="00D85276" w:rsidP="001D4865">
      <w:pPr>
        <w:pStyle w:val="thesis-refs"/>
      </w:pPr>
      <w:bookmarkStart w:id="510" w:name="_ENREF_54"/>
      <w:r w:rsidRPr="00D85276">
        <w:t>[54]</w:t>
      </w:r>
      <w:r w:rsidRPr="00D85276">
        <w:tab/>
        <w:t>Thilina Gunarathne, Tak-Lon Wu, Judy Qiu, and G. Fox, “Cloud Computing Paradigms for Pleasingly Parallel Biomedical Applications,” in Proceedings of the Emerging Computational Methods for the Life Sciences Workshop of ACM HPDC 2010 conference, Chicago, Illinois, 2010.</w:t>
      </w:r>
      <w:bookmarkEnd w:id="510"/>
    </w:p>
    <w:p w14:paraId="5AC66968" w14:textId="77777777" w:rsidR="00D85276" w:rsidRPr="00D85276" w:rsidRDefault="00D85276" w:rsidP="001D4865">
      <w:pPr>
        <w:pStyle w:val="thesis-refs"/>
      </w:pPr>
      <w:bookmarkStart w:id="511" w:name="_ENREF_55"/>
      <w:r w:rsidRPr="00D85276">
        <w:t>[55]</w:t>
      </w:r>
      <w:r w:rsidRPr="00D85276">
        <w:tab/>
        <w:t xml:space="preserve">T. Gunarathne, T.-L. Wu, J. Y. Choi, S.-H. Bae, and J. Qiu, “Cloud computing paradigms for pleasingly parallel biomedical applications,” </w:t>
      </w:r>
      <w:r w:rsidRPr="00D85276">
        <w:rPr>
          <w:i/>
        </w:rPr>
        <w:t>Concurrency and Computation: Practice and Experience,</w:t>
      </w:r>
      <w:r w:rsidRPr="00D85276">
        <w:t xml:space="preserve"> vol. 23, no. 17, pp. 2338–2354, 2011.</w:t>
      </w:r>
      <w:bookmarkEnd w:id="511"/>
    </w:p>
    <w:p w14:paraId="47C72C56" w14:textId="4700D743" w:rsidR="00D85276" w:rsidRPr="00D85276" w:rsidRDefault="00D85276" w:rsidP="001D4865">
      <w:pPr>
        <w:pStyle w:val="thesis-refs"/>
      </w:pPr>
      <w:bookmarkStart w:id="512" w:name="_ENREF_56"/>
      <w:r w:rsidRPr="00D85276">
        <w:t>[56]</w:t>
      </w:r>
      <w:r w:rsidRPr="00D85276">
        <w:tab/>
        <w:t>J. Varia,</w:t>
      </w:r>
      <w:r w:rsidRPr="00D85276">
        <w:rPr>
          <w:i/>
        </w:rPr>
        <w:t xml:space="preserve"> Cloud Architectures</w:t>
      </w:r>
      <w:r w:rsidRPr="00D85276">
        <w:t xml:space="preserve">, Amazon Web Services. Retrieved  April 20, 2010 : </w:t>
      </w:r>
      <w:hyperlink r:id="rId96" w:history="1">
        <w:r w:rsidRPr="00D85276">
          <w:rPr>
            <w:rStyle w:val="Hyperlink"/>
          </w:rPr>
          <w:t>http://jineshvaria.s3.amazonaws.com/public/cloudarchitectures-varia.pdf</w:t>
        </w:r>
      </w:hyperlink>
      <w:r w:rsidRPr="00D85276">
        <w:t>.</w:t>
      </w:r>
      <w:bookmarkEnd w:id="512"/>
    </w:p>
    <w:p w14:paraId="4EFCE788" w14:textId="16E6ECC3" w:rsidR="00D85276" w:rsidRPr="00D85276" w:rsidRDefault="00D85276" w:rsidP="001D4865">
      <w:pPr>
        <w:pStyle w:val="thesis-refs"/>
      </w:pPr>
      <w:bookmarkStart w:id="513" w:name="_ENREF_57"/>
      <w:r w:rsidRPr="00D85276">
        <w:t>[57]</w:t>
      </w:r>
      <w:r w:rsidRPr="00D85276">
        <w:tab/>
        <w:t>D. Chappell,</w:t>
      </w:r>
      <w:r w:rsidRPr="00D85276">
        <w:rPr>
          <w:i/>
        </w:rPr>
        <w:t xml:space="preserve"> Introducing Windows Azure</w:t>
      </w:r>
      <w:r w:rsidRPr="00D85276">
        <w:t xml:space="preserve">, December, 2009: </w:t>
      </w:r>
      <w:hyperlink r:id="rId97" w:history="1">
        <w:r w:rsidRPr="00D85276">
          <w:rPr>
            <w:rStyle w:val="Hyperlink"/>
          </w:rPr>
          <w:t>http://go.microsoft.com/?linkid=9682907</w:t>
        </w:r>
      </w:hyperlink>
      <w:r w:rsidRPr="00D85276">
        <w:t>.</w:t>
      </w:r>
      <w:bookmarkEnd w:id="513"/>
    </w:p>
    <w:p w14:paraId="77D09E86" w14:textId="77777777" w:rsidR="00D85276" w:rsidRPr="00D85276" w:rsidRDefault="00D85276" w:rsidP="001D4865">
      <w:pPr>
        <w:pStyle w:val="thesis-refs"/>
      </w:pPr>
      <w:bookmarkStart w:id="514" w:name="_ENREF_58"/>
      <w:r w:rsidRPr="00D85276">
        <w:t>[58]</w:t>
      </w:r>
      <w:r w:rsidRPr="00D85276">
        <w:tab/>
        <w:t xml:space="preserve">Ananth Grama, George Karypis, Vipin Kumar, and Anshul Gupta, </w:t>
      </w:r>
      <w:r w:rsidRPr="00D85276">
        <w:rPr>
          <w:i/>
        </w:rPr>
        <w:t>Introduction to Parallel Computing</w:t>
      </w:r>
      <w:r w:rsidRPr="00D85276">
        <w:t>: Addison Wesley (Second Edition), 978-0201648652, 2003.</w:t>
      </w:r>
      <w:bookmarkEnd w:id="514"/>
    </w:p>
    <w:p w14:paraId="2499E527" w14:textId="77777777" w:rsidR="00D85276" w:rsidRPr="00D85276" w:rsidRDefault="00D85276" w:rsidP="001D4865">
      <w:pPr>
        <w:pStyle w:val="thesis-refs"/>
      </w:pPr>
      <w:bookmarkStart w:id="515" w:name="_ENREF_59"/>
      <w:r w:rsidRPr="00D85276">
        <w:t>[59]</w:t>
      </w:r>
      <w:r w:rsidRPr="00D85276">
        <w:tab/>
        <w:t>J. Ekanayake, T. Gunarathne, and J. Qiu,</w:t>
      </w:r>
      <w:r w:rsidRPr="00D85276">
        <w:rPr>
          <w:i/>
        </w:rPr>
        <w:t xml:space="preserve"> Cloud Technologies for Bioinformatics Applications</w:t>
      </w:r>
      <w:r w:rsidRPr="00D85276">
        <w:t>, Indiana University, 2010.</w:t>
      </w:r>
      <w:bookmarkEnd w:id="515"/>
    </w:p>
    <w:p w14:paraId="466BA53F" w14:textId="77777777" w:rsidR="00D85276" w:rsidRPr="00D85276" w:rsidRDefault="00D85276" w:rsidP="001D4865">
      <w:pPr>
        <w:pStyle w:val="thesis-refs"/>
      </w:pPr>
      <w:bookmarkStart w:id="516" w:name="_ENREF_60"/>
      <w:r w:rsidRPr="00D85276">
        <w:t>[60]</w:t>
      </w:r>
      <w:r w:rsidRPr="00D85276">
        <w:tab/>
        <w:t xml:space="preserve">Gustavo Alonso, Fabio Casati, Harumi Kuno, and Vijay Machiraju, </w:t>
      </w:r>
      <w:r w:rsidRPr="00D85276">
        <w:rPr>
          <w:i/>
        </w:rPr>
        <w:t>Web Services: Concepts, Architectures and Applications (Data-Centric Systems and Applications)</w:t>
      </w:r>
      <w:r w:rsidRPr="00D85276">
        <w:t>: Springer Verlag, 978-3642078880, 2010.</w:t>
      </w:r>
      <w:bookmarkEnd w:id="516"/>
    </w:p>
    <w:p w14:paraId="21D4E640" w14:textId="4D0C1A0D" w:rsidR="00D85276" w:rsidRPr="00D85276" w:rsidRDefault="00D85276" w:rsidP="001D4865">
      <w:pPr>
        <w:pStyle w:val="thesis-refs"/>
      </w:pPr>
      <w:bookmarkStart w:id="517" w:name="_ENREF_61"/>
      <w:r w:rsidRPr="00D85276">
        <w:t>[61]</w:t>
      </w:r>
      <w:r w:rsidRPr="00D85276">
        <w:tab/>
        <w:t xml:space="preserve">"Apache ActiveMQ open source messaging system," </w:t>
      </w:r>
      <w:hyperlink r:id="rId98" w:history="1">
        <w:r w:rsidRPr="00D85276">
          <w:rPr>
            <w:rStyle w:val="Hyperlink"/>
          </w:rPr>
          <w:t>http://activemq.apache.org/</w:t>
        </w:r>
      </w:hyperlink>
      <w:r w:rsidRPr="00D85276">
        <w:t>.</w:t>
      </w:r>
      <w:bookmarkEnd w:id="517"/>
    </w:p>
    <w:p w14:paraId="1B7BAEFE" w14:textId="77777777" w:rsidR="00D85276" w:rsidRPr="00D85276" w:rsidRDefault="00D85276" w:rsidP="001D4865">
      <w:pPr>
        <w:pStyle w:val="thesis-refs"/>
      </w:pPr>
      <w:bookmarkStart w:id="518" w:name="_ENREF_62"/>
      <w:r w:rsidRPr="00D85276">
        <w:t>[62]</w:t>
      </w:r>
      <w:r w:rsidRPr="00D85276">
        <w:tab/>
        <w:t xml:space="preserve">X. Huang, and A. Madan, “CAP3: A DNA sequence assembly program,” </w:t>
      </w:r>
      <w:r w:rsidRPr="00D85276">
        <w:rPr>
          <w:i/>
        </w:rPr>
        <w:t>Genome Res,</w:t>
      </w:r>
      <w:r w:rsidRPr="00D85276">
        <w:t xml:space="preserve"> vol. 9, no. 9, pp. 868-77, 1999.</w:t>
      </w:r>
      <w:bookmarkEnd w:id="518"/>
    </w:p>
    <w:p w14:paraId="08AA465A" w14:textId="77777777" w:rsidR="00D85276" w:rsidRPr="00D85276" w:rsidRDefault="00D85276" w:rsidP="001D4865">
      <w:pPr>
        <w:pStyle w:val="thesis-refs"/>
      </w:pPr>
      <w:bookmarkStart w:id="519" w:name="_ENREF_63"/>
      <w:r w:rsidRPr="00D85276">
        <w:t>[63]</w:t>
      </w:r>
      <w:r w:rsidRPr="00D85276">
        <w:tab/>
        <w:t>T. Gunarathne, W. Tak-Lon, J. Qiu, and G. Fox, "MapReduce in the Clouds for Science." pp. 565-572.</w:t>
      </w:r>
      <w:bookmarkEnd w:id="519"/>
    </w:p>
    <w:p w14:paraId="11DF8923" w14:textId="00A88441" w:rsidR="00D85276" w:rsidRPr="00D85276" w:rsidRDefault="00D85276" w:rsidP="001D4865">
      <w:pPr>
        <w:pStyle w:val="thesis-refs"/>
      </w:pPr>
      <w:bookmarkStart w:id="520" w:name="_ENREF_64"/>
      <w:r w:rsidRPr="00D85276">
        <w:lastRenderedPageBreak/>
        <w:t>[64]</w:t>
      </w:r>
      <w:r w:rsidRPr="00D85276">
        <w:tab/>
        <w:t>"MPI,"</w:t>
      </w:r>
      <w:r w:rsidRPr="00D85276">
        <w:rPr>
          <w:i/>
        </w:rPr>
        <w:t xml:space="preserve"> Message Passing Interface</w:t>
      </w:r>
      <w:r w:rsidRPr="00D85276">
        <w:t xml:space="preserve">, </w:t>
      </w:r>
      <w:hyperlink r:id="rId99" w:history="1">
        <w:r w:rsidRPr="00D85276">
          <w:rPr>
            <w:rStyle w:val="Hyperlink"/>
          </w:rPr>
          <w:t>http://www-unix.mcs.anl.gov/mpi/</w:t>
        </w:r>
      </w:hyperlink>
      <w:r w:rsidRPr="00D85276">
        <w:t>, 2009].</w:t>
      </w:r>
      <w:bookmarkEnd w:id="520"/>
    </w:p>
    <w:p w14:paraId="10DC68EE" w14:textId="77777777" w:rsidR="00D85276" w:rsidRPr="00D85276" w:rsidRDefault="00D85276" w:rsidP="001D4865">
      <w:pPr>
        <w:pStyle w:val="thesis-refs"/>
      </w:pPr>
      <w:bookmarkStart w:id="521" w:name="_ENREF_65"/>
      <w:r w:rsidRPr="00D85276">
        <w:t>[65]</w:t>
      </w:r>
      <w:r w:rsidRPr="00D85276">
        <w:tab/>
        <w:t>J.Ekanayake, H.Li, B.Zhang, T.Gunarathne, S.Bae, J.Qiu</w:t>
      </w:r>
      <w:r w:rsidRPr="00D85276">
        <w:rPr>
          <w:i/>
        </w:rPr>
        <w:t xml:space="preserve"> et al.</w:t>
      </w:r>
      <w:r w:rsidRPr="00D85276">
        <w:t>, “Twister: A Runtime for iterative MapReduce,” in Proceedings of the First International Workshop on MapReduce and its Applications of ACM HPDC 2010 conference June 20-25, 2010, Chicago,  Illinois, 2010.</w:t>
      </w:r>
      <w:bookmarkEnd w:id="521"/>
    </w:p>
    <w:p w14:paraId="7B09A929" w14:textId="77777777" w:rsidR="00D85276" w:rsidRPr="00D85276" w:rsidRDefault="00D85276" w:rsidP="001D4865">
      <w:pPr>
        <w:pStyle w:val="thesis-refs"/>
      </w:pPr>
      <w:bookmarkStart w:id="522" w:name="_ENREF_66"/>
      <w:r w:rsidRPr="00D85276">
        <w:t>[66]</w:t>
      </w:r>
      <w:r w:rsidRPr="00D85276">
        <w:tab/>
        <w:t xml:space="preserve">J. Ekanayake, T. Gunarathne, J. Qiu, and G. Fox, “Cloud Technologies for Bioinformatics Applications,” </w:t>
      </w:r>
      <w:r w:rsidRPr="00D85276">
        <w:rPr>
          <w:i/>
        </w:rPr>
        <w:t>Accepted for publication in Journal of IEEE Transactions on Parallel and Distributed Systems</w:t>
      </w:r>
      <w:r w:rsidRPr="00D85276">
        <w:t>, 2010.</w:t>
      </w:r>
      <w:bookmarkEnd w:id="522"/>
    </w:p>
    <w:p w14:paraId="1B8A56A8" w14:textId="1CCE5346" w:rsidR="00D85276" w:rsidRPr="00D85276" w:rsidRDefault="00D85276" w:rsidP="001D4865">
      <w:pPr>
        <w:pStyle w:val="thesis-refs"/>
      </w:pPr>
      <w:bookmarkStart w:id="523" w:name="_ENREF_67"/>
      <w:r w:rsidRPr="00D85276">
        <w:t>[67]</w:t>
      </w:r>
      <w:r w:rsidRPr="00D85276">
        <w:tab/>
        <w:t xml:space="preserve">"JAligner.," December, 2009; </w:t>
      </w:r>
      <w:hyperlink r:id="rId100" w:history="1">
        <w:r w:rsidRPr="00D85276">
          <w:rPr>
            <w:rStyle w:val="Hyperlink"/>
          </w:rPr>
          <w:t>http://jaligner.sourceforge.net</w:t>
        </w:r>
      </w:hyperlink>
      <w:r w:rsidRPr="00D85276">
        <w:t>.</w:t>
      </w:r>
      <w:bookmarkEnd w:id="523"/>
    </w:p>
    <w:p w14:paraId="1AF056D1" w14:textId="77777777" w:rsidR="00D85276" w:rsidRPr="00D85276" w:rsidRDefault="00D85276" w:rsidP="001D4865">
      <w:pPr>
        <w:pStyle w:val="thesis-refs"/>
      </w:pPr>
      <w:bookmarkStart w:id="524" w:name="_ENREF_68"/>
      <w:r w:rsidRPr="00D85276">
        <w:t>[68]</w:t>
      </w:r>
      <w:r w:rsidRPr="00D85276">
        <w:tab/>
        <w:t>T. Gunarathne, B. Zhang, T.-L. Wu, and J. Qiu, “Portable Parallel Programming on Cloud and HPC: Scientific Applications of Twister4Azure,” in 2011 Fourth IEEE International Conference on Utility and Cloud Computing (UCC), Melbourne, Australia, 2011.</w:t>
      </w:r>
      <w:bookmarkEnd w:id="524"/>
    </w:p>
    <w:p w14:paraId="468321FF" w14:textId="77777777" w:rsidR="00D85276" w:rsidRPr="00D85276" w:rsidRDefault="00D85276" w:rsidP="001D4865">
      <w:pPr>
        <w:pStyle w:val="thesis-refs"/>
      </w:pPr>
      <w:bookmarkStart w:id="525" w:name="_ENREF_69"/>
      <w:r w:rsidRPr="00D85276">
        <w:t>[69]</w:t>
      </w:r>
      <w:r w:rsidRPr="00D85276">
        <w:tab/>
        <w:t xml:space="preserve">T. Gunarathne, B. Zhang, T.-L. Wu, and J. Qiu, “Scalable parallel computing on clouds using Twister4Azure iterative MapReduce,” </w:t>
      </w:r>
      <w:r w:rsidRPr="00D85276">
        <w:rPr>
          <w:i/>
        </w:rPr>
        <w:t>Future Generation Computer Systems,</w:t>
      </w:r>
      <w:r w:rsidRPr="00D85276">
        <w:t xml:space="preserve"> vol. 29, no. 4, pp. 1035-1048, 6//, 2013.</w:t>
      </w:r>
      <w:bookmarkEnd w:id="525"/>
    </w:p>
    <w:p w14:paraId="47D32DDD" w14:textId="77777777" w:rsidR="00D85276" w:rsidRPr="00D85276" w:rsidRDefault="00D85276" w:rsidP="001D4865">
      <w:pPr>
        <w:pStyle w:val="thesis-refs"/>
      </w:pPr>
      <w:bookmarkStart w:id="526" w:name="_ENREF_70"/>
      <w:r w:rsidRPr="00D85276">
        <w:t>[70]</w:t>
      </w:r>
      <w:r w:rsidRPr="00D85276">
        <w:tab/>
        <w:t>T. Condie, N. Conway, P. Alvaro, J. M. Hellerstein, K. Elmeleegy, and R. Sears, “MapReduce online,” in Proceedings of the 7th USENIX conference on Networked systems design and implementation, San Jose, California, 2010, pp. 21-21.</w:t>
      </w:r>
      <w:bookmarkEnd w:id="526"/>
    </w:p>
    <w:p w14:paraId="15506CF8" w14:textId="77777777" w:rsidR="00D85276" w:rsidRPr="00D85276" w:rsidRDefault="00D85276" w:rsidP="001D4865">
      <w:pPr>
        <w:pStyle w:val="thesis-refs"/>
      </w:pPr>
      <w:bookmarkStart w:id="527" w:name="_ENREF_71"/>
      <w:r w:rsidRPr="00D85276">
        <w:t>[71]</w:t>
      </w:r>
      <w:r w:rsidRPr="00D85276">
        <w:tab/>
        <w:t xml:space="preserve">S. Lloyd, “Least squares quantization in PCM,” </w:t>
      </w:r>
      <w:r w:rsidRPr="00D85276">
        <w:rPr>
          <w:i/>
        </w:rPr>
        <w:t>Information Theory, IEEE Transactions on,</w:t>
      </w:r>
      <w:r w:rsidRPr="00D85276">
        <w:t xml:space="preserve"> vol. 28, no. 2, pp. 129-137, 1982.</w:t>
      </w:r>
      <w:bookmarkEnd w:id="527"/>
    </w:p>
    <w:p w14:paraId="15EE452F" w14:textId="77777777" w:rsidR="00D85276" w:rsidRPr="00D85276" w:rsidRDefault="00D85276" w:rsidP="001D4865">
      <w:pPr>
        <w:pStyle w:val="thesis-refs"/>
      </w:pPr>
      <w:bookmarkStart w:id="528" w:name="_ENREF_72"/>
      <w:r w:rsidRPr="00D85276">
        <w:t>[72]</w:t>
      </w:r>
      <w:r w:rsidRPr="00D85276">
        <w:tab/>
        <w:t xml:space="preserve">Ekanayake J, Qiu X, Gunarathne T, Beason S, and F. G, “High Performance Parallel Computing with Clouds and Cloud Technologies,” </w:t>
      </w:r>
      <w:r w:rsidRPr="00D85276">
        <w:rPr>
          <w:i/>
        </w:rPr>
        <w:t>Cloud Computing and Software Services: Edited by Ahson S, Ilyas M,</w:t>
      </w:r>
      <w:r w:rsidRPr="00D85276">
        <w:t xml:space="preserve"> vol. CRC Press, 2009.</w:t>
      </w:r>
      <w:bookmarkEnd w:id="528"/>
    </w:p>
    <w:p w14:paraId="2BF48C7E" w14:textId="77777777" w:rsidR="00D85276" w:rsidRPr="00D85276" w:rsidRDefault="00D85276" w:rsidP="001D4865">
      <w:pPr>
        <w:pStyle w:val="thesis-refs"/>
      </w:pPr>
      <w:bookmarkStart w:id="529" w:name="_ENREF_73"/>
      <w:r w:rsidRPr="00D85276">
        <w:t>[73]</w:t>
      </w:r>
      <w:r w:rsidRPr="00D85276">
        <w:tab/>
        <w:t>P. Barham, B. Dragovic, K. Fraser, S. Hand, T. Harris, A. Ho</w:t>
      </w:r>
      <w:r w:rsidRPr="00D85276">
        <w:rPr>
          <w:i/>
        </w:rPr>
        <w:t xml:space="preserve"> et al.</w:t>
      </w:r>
      <w:r w:rsidRPr="00D85276">
        <w:t>, "Xen and the art of virtualization." pp. 164-177.</w:t>
      </w:r>
      <w:bookmarkEnd w:id="529"/>
    </w:p>
    <w:p w14:paraId="2D0768F2" w14:textId="77777777" w:rsidR="00D85276" w:rsidRPr="00D85276" w:rsidRDefault="00D85276" w:rsidP="001D4865">
      <w:pPr>
        <w:pStyle w:val="thesis-refs"/>
      </w:pPr>
      <w:bookmarkStart w:id="530" w:name="_ENREF_74"/>
      <w:r w:rsidRPr="00D85276">
        <w:t>[74]</w:t>
      </w:r>
      <w:r w:rsidRPr="00D85276">
        <w:tab/>
        <w:t>L. Youseff, R. Wolski, B. Gorda, and C. Krintz, “Evaluating the Performance Impact of Xen on MPI and Process Execution For HPC Systems,” in Proceedings of the 2nd International Workshop on Virtualization Technology in Distributed Computing, 2006, pp. 1.</w:t>
      </w:r>
      <w:bookmarkEnd w:id="530"/>
    </w:p>
    <w:p w14:paraId="2F91DE2D" w14:textId="77777777" w:rsidR="00D85276" w:rsidRPr="00D85276" w:rsidRDefault="00D85276" w:rsidP="001D4865">
      <w:pPr>
        <w:pStyle w:val="thesis-refs"/>
      </w:pPr>
      <w:bookmarkStart w:id="531" w:name="_ENREF_75"/>
      <w:r w:rsidRPr="00D85276">
        <w:lastRenderedPageBreak/>
        <w:t>[75]</w:t>
      </w:r>
      <w:r w:rsidRPr="00D85276">
        <w:tab/>
        <w:t>E. Walker, “Benchmarking Amazon EC2 for high-performance scientific computing,”</w:t>
      </w:r>
      <w:r w:rsidRPr="00D85276">
        <w:rPr>
          <w:i/>
        </w:rPr>
        <w:t>;login: The USENIX Magazine,</w:t>
      </w:r>
      <w:r w:rsidRPr="00D85276">
        <w:t xml:space="preserve"> vol. 33, no. 5.</w:t>
      </w:r>
      <w:bookmarkEnd w:id="531"/>
    </w:p>
    <w:p w14:paraId="027D6B5C" w14:textId="77777777" w:rsidR="00D85276" w:rsidRPr="00D85276" w:rsidRDefault="00D85276" w:rsidP="001D4865">
      <w:pPr>
        <w:pStyle w:val="thesis-refs"/>
      </w:pPr>
      <w:bookmarkStart w:id="532" w:name="_ENREF_76"/>
      <w:r w:rsidRPr="00D85276">
        <w:t>[76]</w:t>
      </w:r>
      <w:r w:rsidRPr="00D85276">
        <w:tab/>
        <w:t xml:space="preserve">E. Chan, M. Heimlich, A. Purkayastha, and R. van de Geijn, “Collective communication: theory, practice, and experience,” </w:t>
      </w:r>
      <w:r w:rsidRPr="00D85276">
        <w:rPr>
          <w:i/>
        </w:rPr>
        <w:t>Concurrency and Computation: Practice and Experience,</w:t>
      </w:r>
      <w:r w:rsidRPr="00D85276">
        <w:t xml:space="preserve"> vol. 19, no. 13, pp. 1749-1783, 2007.</w:t>
      </w:r>
      <w:bookmarkEnd w:id="532"/>
    </w:p>
    <w:p w14:paraId="5BC54A64" w14:textId="4A6CDFB3" w:rsidR="00D85276" w:rsidRPr="00D85276" w:rsidRDefault="00D85276" w:rsidP="001D4865">
      <w:pPr>
        <w:pStyle w:val="thesis-refs"/>
      </w:pPr>
      <w:bookmarkStart w:id="533" w:name="_ENREF_77"/>
      <w:r w:rsidRPr="00D85276">
        <w:t>[77]</w:t>
      </w:r>
      <w:r w:rsidRPr="00D85276">
        <w:tab/>
        <w:t xml:space="preserve">"MPI Collective Communications," </w:t>
      </w:r>
      <w:hyperlink r:id="rId101" w:history="1">
        <w:r w:rsidRPr="00D85276">
          <w:rPr>
            <w:rStyle w:val="Hyperlink"/>
          </w:rPr>
          <w:t>http://www.ncsa.illinois.edu/UserInfo/Resources/Hardware/CommonDoc/MessPass/MPIColl.html</w:t>
        </w:r>
      </w:hyperlink>
      <w:r w:rsidRPr="00D85276">
        <w:t>.</w:t>
      </w:r>
      <w:bookmarkEnd w:id="533"/>
    </w:p>
    <w:p w14:paraId="688E8883" w14:textId="77777777" w:rsidR="00D85276" w:rsidRPr="00D85276" w:rsidRDefault="00D85276" w:rsidP="001D4865">
      <w:pPr>
        <w:pStyle w:val="thesis-refs"/>
      </w:pPr>
      <w:bookmarkStart w:id="534" w:name="_ENREF_78"/>
      <w:r w:rsidRPr="00D85276">
        <w:t>[78]</w:t>
      </w:r>
      <w:r w:rsidRPr="00D85276">
        <w:tab/>
        <w:t>T. Gunarathne, J. Qiu, and D. Gannon, “Towards a Collective Layer in the Big Data Stack,” in 14th IEEE/ACM International Symposium on Cluster, Cloud and Grid Computing, Chicago, USA, 2014.</w:t>
      </w:r>
      <w:bookmarkEnd w:id="534"/>
    </w:p>
    <w:p w14:paraId="177C0217" w14:textId="77777777" w:rsidR="00D85276" w:rsidRPr="00D85276" w:rsidRDefault="00D85276" w:rsidP="001D4865">
      <w:pPr>
        <w:pStyle w:val="thesis-refs"/>
      </w:pPr>
      <w:bookmarkStart w:id="535" w:name="_ENREF_79"/>
      <w:r w:rsidRPr="00D85276">
        <w:t>[79]</w:t>
      </w:r>
      <w:r w:rsidRPr="00D85276">
        <w:tab/>
        <w:t>J. Pjesivac-Grbovic, T. Angskun, G. Bosilca, G. E. Fagg, E. Gabriel, and J. J. Dongarra, "Performance analysis of MPI collective operations." p. 8 pp.</w:t>
      </w:r>
      <w:bookmarkEnd w:id="535"/>
    </w:p>
    <w:p w14:paraId="2E30CAF5" w14:textId="77777777" w:rsidR="00D85276" w:rsidRPr="00D85276" w:rsidRDefault="00D85276" w:rsidP="001D4865">
      <w:pPr>
        <w:pStyle w:val="thesis-refs"/>
      </w:pPr>
      <w:bookmarkStart w:id="536" w:name="_ENREF_80"/>
      <w:r w:rsidRPr="00D85276">
        <w:t>[80]</w:t>
      </w:r>
      <w:r w:rsidRPr="00D85276">
        <w:tab/>
        <w:t xml:space="preserve">R. W. Hockney, “The communication challenge for MPP: Intel Paragon and Meiko CS-2,” </w:t>
      </w:r>
      <w:r w:rsidRPr="00D85276">
        <w:rPr>
          <w:i/>
        </w:rPr>
        <w:t>Parallel Computing,</w:t>
      </w:r>
      <w:r w:rsidRPr="00D85276">
        <w:t xml:space="preserve"> vol. 20, no. 3, pp. 389-398, 3//, 1994.</w:t>
      </w:r>
      <w:bookmarkEnd w:id="536"/>
    </w:p>
    <w:p w14:paraId="4B35F646" w14:textId="5115036A" w:rsidR="00D85276" w:rsidRDefault="00D85276" w:rsidP="00D85276">
      <w:pPr>
        <w:spacing w:line="240" w:lineRule="auto"/>
        <w:rPr>
          <w:rFonts w:ascii="Calibri" w:hAnsi="Calibri"/>
          <w:noProof/>
        </w:rPr>
      </w:pPr>
    </w:p>
    <w:p w14:paraId="37D83A65" w14:textId="7E2E245D" w:rsidR="00F8734F" w:rsidRDefault="00FB0398">
      <w:r>
        <w:fldChar w:fldCharType="end"/>
      </w:r>
    </w:p>
    <w:sectPr w:rsidR="00F8734F" w:rsidSect="00B85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60E1A" w14:textId="77777777" w:rsidR="00B144A6" w:rsidRDefault="00B144A6" w:rsidP="009C3EDB">
      <w:pPr>
        <w:spacing w:after="0"/>
      </w:pPr>
      <w:r>
        <w:separator/>
      </w:r>
    </w:p>
  </w:endnote>
  <w:endnote w:type="continuationSeparator" w:id="0">
    <w:p w14:paraId="1B64489C" w14:textId="77777777" w:rsidR="00B144A6" w:rsidRDefault="00B144A6" w:rsidP="009C3E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iriam">
    <w:panose1 w:val="020B05020501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006631"/>
      <w:docPartObj>
        <w:docPartGallery w:val="Page Numbers (Bottom of Page)"/>
        <w:docPartUnique/>
      </w:docPartObj>
    </w:sdtPr>
    <w:sdtEndPr>
      <w:rPr>
        <w:noProof/>
      </w:rPr>
    </w:sdtEndPr>
    <w:sdtContent>
      <w:p w14:paraId="4E861015" w14:textId="5F0C3516" w:rsidR="009054E4" w:rsidRDefault="009054E4">
        <w:pPr>
          <w:pStyle w:val="Footer"/>
          <w:jc w:val="center"/>
        </w:pPr>
        <w:r>
          <w:fldChar w:fldCharType="begin"/>
        </w:r>
        <w:r>
          <w:instrText xml:space="preserve"> PAGE   \* MERGEFORMAT </w:instrText>
        </w:r>
        <w:r>
          <w:fldChar w:fldCharType="separate"/>
        </w:r>
        <w:r w:rsidR="00D20D71">
          <w:rPr>
            <w:noProof/>
          </w:rPr>
          <w:t>53</w:t>
        </w:r>
        <w:r>
          <w:rPr>
            <w:noProof/>
          </w:rPr>
          <w:fldChar w:fldCharType="end"/>
        </w:r>
      </w:p>
    </w:sdtContent>
  </w:sdt>
  <w:p w14:paraId="56ADE2F1" w14:textId="77777777" w:rsidR="009054E4" w:rsidRDefault="0090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F3B00" w14:textId="77777777" w:rsidR="00B144A6" w:rsidRDefault="00B144A6" w:rsidP="009C3EDB">
      <w:pPr>
        <w:spacing w:after="0"/>
      </w:pPr>
      <w:r>
        <w:separator/>
      </w:r>
    </w:p>
  </w:footnote>
  <w:footnote w:type="continuationSeparator" w:id="0">
    <w:p w14:paraId="7F61944A" w14:textId="77777777" w:rsidR="00B144A6" w:rsidRDefault="00B144A6" w:rsidP="009C3E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E7B"/>
    <w:multiLevelType w:val="hybridMultilevel"/>
    <w:tmpl w:val="0A1E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55FA"/>
    <w:multiLevelType w:val="hybridMultilevel"/>
    <w:tmpl w:val="5A8AF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B3C8F"/>
    <w:multiLevelType w:val="hybridMultilevel"/>
    <w:tmpl w:val="D2D25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E6F83"/>
    <w:multiLevelType w:val="hybridMultilevel"/>
    <w:tmpl w:val="4A2CCB3A"/>
    <w:lvl w:ilvl="0" w:tplc="0409000F">
      <w:start w:val="1"/>
      <w:numFmt w:val="decimal"/>
      <w:lvlText w:val="%1."/>
      <w:lvlJc w:val="left"/>
      <w:pPr>
        <w:ind w:left="720" w:hanging="360"/>
      </w:pPr>
      <w:rPr>
        <w:rFonts w:hint="default"/>
      </w:rPr>
    </w:lvl>
    <w:lvl w:ilvl="1" w:tplc="F4006A32">
      <w:numFmt w:val="bullet"/>
      <w:lvlText w:val=""/>
      <w:lvlJc w:val="left"/>
      <w:pPr>
        <w:ind w:left="1440" w:hanging="360"/>
      </w:pPr>
      <w:rPr>
        <w:rFonts w:ascii="Symbol" w:eastAsiaTheme="minorEastAsia" w:hAnsi="Symbol"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10F90"/>
    <w:multiLevelType w:val="hybridMultilevel"/>
    <w:tmpl w:val="631C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C220D"/>
    <w:multiLevelType w:val="hybridMultilevel"/>
    <w:tmpl w:val="01A2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80B6B"/>
    <w:multiLevelType w:val="hybridMultilevel"/>
    <w:tmpl w:val="F280C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3395E"/>
    <w:multiLevelType w:val="hybridMultilevel"/>
    <w:tmpl w:val="A7EA5AAA"/>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66630D"/>
    <w:multiLevelType w:val="hybridMultilevel"/>
    <w:tmpl w:val="6C820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7C02B33"/>
    <w:multiLevelType w:val="hybridMultilevel"/>
    <w:tmpl w:val="DD140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659F7"/>
    <w:multiLevelType w:val="hybridMultilevel"/>
    <w:tmpl w:val="EF2640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361E86"/>
    <w:multiLevelType w:val="hybridMultilevel"/>
    <w:tmpl w:val="635C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A33D4D"/>
    <w:multiLevelType w:val="hybridMultilevel"/>
    <w:tmpl w:val="F9DE8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3402EC"/>
    <w:multiLevelType w:val="multilevel"/>
    <w:tmpl w:val="3B604566"/>
    <w:styleLink w:val="Headings"/>
    <w:lvl w:ilvl="0">
      <w:start w:val="1"/>
      <w:numFmt w:val="decimal"/>
      <w:pStyle w:val="Heading1"/>
      <w:lvlText w:val="%1."/>
      <w:lvlJc w:val="left"/>
      <w:pPr>
        <w:ind w:left="0" w:firstLine="0"/>
      </w:pPr>
      <w:rPr>
        <w:rFonts w:hint="default"/>
        <w:kern w:val="0"/>
        <w:position w:val="-6"/>
        <w:sz w:val="44"/>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lowerLetter"/>
      <w:pStyle w:val="Heading5"/>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nsid w:val="4793132A"/>
    <w:multiLevelType w:val="hybridMultilevel"/>
    <w:tmpl w:val="E51E4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A6558"/>
    <w:multiLevelType w:val="hybridMultilevel"/>
    <w:tmpl w:val="585058A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A3F2890"/>
    <w:multiLevelType w:val="hybridMultilevel"/>
    <w:tmpl w:val="96E20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A0718C"/>
    <w:multiLevelType w:val="hybridMultilevel"/>
    <w:tmpl w:val="0DC0CD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652512E"/>
    <w:multiLevelType w:val="hybridMultilevel"/>
    <w:tmpl w:val="809A07AA"/>
    <w:lvl w:ilvl="0" w:tplc="0409000F">
      <w:start w:val="1"/>
      <w:numFmt w:val="decimal"/>
      <w:lvlText w:val="%1."/>
      <w:lvlJc w:val="left"/>
      <w:pPr>
        <w:ind w:left="1080" w:hanging="360"/>
      </w:pPr>
      <w:rPr>
        <w:rFont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5B3461"/>
    <w:multiLevelType w:val="hybridMultilevel"/>
    <w:tmpl w:val="4A18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D2B7A"/>
    <w:multiLevelType w:val="hybridMultilevel"/>
    <w:tmpl w:val="2DB26374"/>
    <w:lvl w:ilvl="0" w:tplc="04090001">
      <w:start w:val="1"/>
      <w:numFmt w:val="bullet"/>
      <w:lvlText w:val=""/>
      <w:lvlJc w:val="left"/>
      <w:pPr>
        <w:ind w:left="720" w:hanging="360"/>
      </w:pPr>
      <w:rPr>
        <w:rFonts w:ascii="Symbol" w:hAnsi="Symbol" w:hint="default"/>
      </w:rPr>
    </w:lvl>
    <w:lvl w:ilvl="1" w:tplc="F4006A32">
      <w:numFmt w:val="bullet"/>
      <w:lvlText w:val=""/>
      <w:lvlJc w:val="left"/>
      <w:pPr>
        <w:ind w:left="1440" w:hanging="360"/>
      </w:pPr>
      <w:rPr>
        <w:rFonts w:ascii="Symbol" w:eastAsiaTheme="minorEastAsia" w:hAnsi="Symbol"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9677AD"/>
    <w:multiLevelType w:val="multilevel"/>
    <w:tmpl w:val="3B604566"/>
    <w:numStyleLink w:val="Headings"/>
  </w:abstractNum>
  <w:abstractNum w:abstractNumId="26">
    <w:nsid w:val="5C9A498B"/>
    <w:multiLevelType w:val="hybridMultilevel"/>
    <w:tmpl w:val="4A2CCB3A"/>
    <w:lvl w:ilvl="0" w:tplc="0409000F">
      <w:start w:val="1"/>
      <w:numFmt w:val="decimal"/>
      <w:lvlText w:val="%1."/>
      <w:lvlJc w:val="left"/>
      <w:pPr>
        <w:ind w:left="720" w:hanging="360"/>
      </w:pPr>
      <w:rPr>
        <w:rFonts w:hint="default"/>
      </w:rPr>
    </w:lvl>
    <w:lvl w:ilvl="1" w:tplc="F4006A32">
      <w:numFmt w:val="bullet"/>
      <w:lvlText w:val=""/>
      <w:lvlJc w:val="left"/>
      <w:pPr>
        <w:ind w:left="1440" w:hanging="360"/>
      </w:pPr>
      <w:rPr>
        <w:rFonts w:ascii="Symbol" w:eastAsiaTheme="minorEastAsia" w:hAnsi="Symbol"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1E582F"/>
    <w:multiLevelType w:val="hybridMultilevel"/>
    <w:tmpl w:val="8FBCB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317384"/>
    <w:multiLevelType w:val="hybridMultilevel"/>
    <w:tmpl w:val="A6ACC5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733C46"/>
    <w:multiLevelType w:val="hybridMultilevel"/>
    <w:tmpl w:val="511ABCA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9621F71"/>
    <w:multiLevelType w:val="hybridMultilevel"/>
    <w:tmpl w:val="F164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C2441C"/>
    <w:multiLevelType w:val="hybridMultilevel"/>
    <w:tmpl w:val="594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nsid w:val="6E1B44F4"/>
    <w:multiLevelType w:val="hybridMultilevel"/>
    <w:tmpl w:val="08BE9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6">
    <w:nsid w:val="6FFC6F93"/>
    <w:multiLevelType w:val="hybridMultilevel"/>
    <w:tmpl w:val="49A83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F234C4"/>
    <w:multiLevelType w:val="hybridMultilevel"/>
    <w:tmpl w:val="06B4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255853"/>
    <w:multiLevelType w:val="hybridMultilevel"/>
    <w:tmpl w:val="AAD435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181262D"/>
    <w:multiLevelType w:val="hybridMultilevel"/>
    <w:tmpl w:val="C49C3F3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6E2F09"/>
    <w:multiLevelType w:val="hybridMultilevel"/>
    <w:tmpl w:val="50C86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2E6396"/>
    <w:multiLevelType w:val="hybridMultilevel"/>
    <w:tmpl w:val="E8FE1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862258B"/>
    <w:multiLevelType w:val="hybridMultilevel"/>
    <w:tmpl w:val="DBD06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E449BB"/>
    <w:multiLevelType w:val="hybridMultilevel"/>
    <w:tmpl w:val="9564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E54163"/>
    <w:multiLevelType w:val="hybridMultilevel"/>
    <w:tmpl w:val="C49C3F3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34"/>
  </w:num>
  <w:num w:numId="3">
    <w:abstractNumId w:val="13"/>
  </w:num>
  <w:num w:numId="4">
    <w:abstractNumId w:val="20"/>
  </w:num>
  <w:num w:numId="5">
    <w:abstractNumId w:val="16"/>
  </w:num>
  <w:num w:numId="6">
    <w:abstractNumId w:val="32"/>
  </w:num>
  <w:num w:numId="7">
    <w:abstractNumId w:val="1"/>
  </w:num>
  <w:num w:numId="8">
    <w:abstractNumId w:val="23"/>
  </w:num>
  <w:num w:numId="9">
    <w:abstractNumId w:val="17"/>
  </w:num>
  <w:num w:numId="10">
    <w:abstractNumId w:val="2"/>
  </w:num>
  <w:num w:numId="11">
    <w:abstractNumId w:val="36"/>
  </w:num>
  <w:num w:numId="12">
    <w:abstractNumId w:val="27"/>
  </w:num>
  <w:num w:numId="13">
    <w:abstractNumId w:val="40"/>
  </w:num>
  <w:num w:numId="14">
    <w:abstractNumId w:val="0"/>
  </w:num>
  <w:num w:numId="15">
    <w:abstractNumId w:val="42"/>
  </w:num>
  <w:num w:numId="16">
    <w:abstractNumId w:val="8"/>
  </w:num>
  <w:num w:numId="17">
    <w:abstractNumId w:val="19"/>
  </w:num>
  <w:num w:numId="18">
    <w:abstractNumId w:val="12"/>
  </w:num>
  <w:num w:numId="19">
    <w:abstractNumId w:val="9"/>
  </w:num>
  <w:num w:numId="20">
    <w:abstractNumId w:val="33"/>
  </w:num>
  <w:num w:numId="21">
    <w:abstractNumId w:val="7"/>
  </w:num>
  <w:num w:numId="22">
    <w:abstractNumId w:val="28"/>
  </w:num>
  <w:num w:numId="23">
    <w:abstractNumId w:val="18"/>
  </w:num>
  <w:num w:numId="24">
    <w:abstractNumId w:val="25"/>
  </w:num>
  <w:num w:numId="25">
    <w:abstractNumId w:val="35"/>
  </w:num>
  <w:num w:numId="26">
    <w:abstractNumId w:val="21"/>
  </w:num>
  <w:num w:numId="27">
    <w:abstractNumId w:val="15"/>
  </w:num>
  <w:num w:numId="28">
    <w:abstractNumId w:val="6"/>
  </w:num>
  <w:num w:numId="29">
    <w:abstractNumId w:val="29"/>
  </w:num>
  <w:num w:numId="30">
    <w:abstractNumId w:val="38"/>
  </w:num>
  <w:num w:numId="31">
    <w:abstractNumId w:val="11"/>
  </w:num>
  <w:num w:numId="32">
    <w:abstractNumId w:val="3"/>
  </w:num>
  <w:num w:numId="33">
    <w:abstractNumId w:val="5"/>
  </w:num>
  <w:num w:numId="34">
    <w:abstractNumId w:val="30"/>
  </w:num>
  <w:num w:numId="35">
    <w:abstractNumId w:val="37"/>
  </w:num>
  <w:num w:numId="36">
    <w:abstractNumId w:val="10"/>
  </w:num>
  <w:num w:numId="37">
    <w:abstractNumId w:val="4"/>
  </w:num>
  <w:num w:numId="38">
    <w:abstractNumId w:val="31"/>
  </w:num>
  <w:num w:numId="39">
    <w:abstractNumId w:val="43"/>
  </w:num>
  <w:num w:numId="40">
    <w:abstractNumId w:val="14"/>
  </w:num>
  <w:num w:numId="41">
    <w:abstractNumId w:val="24"/>
  </w:num>
  <w:num w:numId="42">
    <w:abstractNumId w:val="41"/>
  </w:num>
  <w:num w:numId="43">
    <w:abstractNumId w:val="44"/>
  </w:num>
  <w:num w:numId="44">
    <w:abstractNumId w:val="39"/>
  </w:num>
  <w:num w:numId="45">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alsa Group Style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axaw559mfwdpuewrfppwdvasdfa2ep2ardp&quot;&gt;ThilinaEndNoteLibrary&lt;record-ids&gt;&lt;item&gt;5&lt;/item&gt;&lt;item&gt;6&lt;/item&gt;&lt;item&gt;7&lt;/item&gt;&lt;item&gt;16&lt;/item&gt;&lt;item&gt;96&lt;/item&gt;&lt;item&gt;115&lt;/item&gt;&lt;item&gt;118&lt;/item&gt;&lt;item&gt;123&lt;/item&gt;&lt;item&gt;152&lt;/item&gt;&lt;item&gt;155&lt;/item&gt;&lt;item&gt;163&lt;/item&gt;&lt;item&gt;167&lt;/item&gt;&lt;item&gt;176&lt;/item&gt;&lt;item&gt;188&lt;/item&gt;&lt;item&gt;207&lt;/item&gt;&lt;item&gt;220&lt;/item&gt;&lt;item&gt;236&lt;/item&gt;&lt;item&gt;259&lt;/item&gt;&lt;item&gt;270&lt;/item&gt;&lt;item&gt;273&lt;/item&gt;&lt;item&gt;299&lt;/item&gt;&lt;item&gt;307&lt;/item&gt;&lt;item&gt;371&lt;/item&gt;&lt;item&gt;379&lt;/item&gt;&lt;item&gt;382&lt;/item&gt;&lt;item&gt;385&lt;/item&gt;&lt;item&gt;410&lt;/item&gt;&lt;item&gt;426&lt;/item&gt;&lt;item&gt;438&lt;/item&gt;&lt;item&gt;439&lt;/item&gt;&lt;item&gt;469&lt;/item&gt;&lt;item&gt;541&lt;/item&gt;&lt;item&gt;588&lt;/item&gt;&lt;item&gt;714&lt;/item&gt;&lt;item&gt;745&lt;/item&gt;&lt;item&gt;766&lt;/item&gt;&lt;item&gt;822&lt;/item&gt;&lt;item&gt;836&lt;/item&gt;&lt;item&gt;837&lt;/item&gt;&lt;item&gt;1747&lt;/item&gt;&lt;item&gt;1750&lt;/item&gt;&lt;item&gt;1751&lt;/item&gt;&lt;item&gt;1752&lt;/item&gt;&lt;item&gt;1753&lt;/item&gt;&lt;item&gt;1755&lt;/item&gt;&lt;item&gt;2584&lt;/item&gt;&lt;item&gt;2585&lt;/item&gt;&lt;item&gt;2586&lt;/item&gt;&lt;item&gt;2596&lt;/item&gt;&lt;item&gt;2597&lt;/item&gt;&lt;item&gt;2599&lt;/item&gt;&lt;item&gt;2600&lt;/item&gt;&lt;item&gt;2601&lt;/item&gt;&lt;item&gt;2603&lt;/item&gt;&lt;item&gt;2604&lt;/item&gt;&lt;item&gt;2605&lt;/item&gt;&lt;item&gt;2606&lt;/item&gt;&lt;item&gt;2607&lt;/item&gt;&lt;item&gt;2608&lt;/item&gt;&lt;item&gt;2609&lt;/item&gt;&lt;item&gt;2610&lt;/item&gt;&lt;item&gt;2611&lt;/item&gt;&lt;item&gt;2612&lt;/item&gt;&lt;item&gt;2613&lt;/item&gt;&lt;item&gt;2614&lt;/item&gt;&lt;item&gt;2615&lt;/item&gt;&lt;item&gt;2616&lt;/item&gt;&lt;/record-ids&gt;&lt;/item&gt;&lt;/Libraries&gt;"/>
  </w:docVars>
  <w:rsids>
    <w:rsidRoot w:val="006C5E5A"/>
    <w:rsid w:val="00002607"/>
    <w:rsid w:val="000027C8"/>
    <w:rsid w:val="00003194"/>
    <w:rsid w:val="00006183"/>
    <w:rsid w:val="00006BDD"/>
    <w:rsid w:val="00006E87"/>
    <w:rsid w:val="000072C6"/>
    <w:rsid w:val="00011AE9"/>
    <w:rsid w:val="00011BA1"/>
    <w:rsid w:val="00012390"/>
    <w:rsid w:val="000129CB"/>
    <w:rsid w:val="00021C4B"/>
    <w:rsid w:val="00021FAB"/>
    <w:rsid w:val="0002315A"/>
    <w:rsid w:val="00023346"/>
    <w:rsid w:val="000245AA"/>
    <w:rsid w:val="00024695"/>
    <w:rsid w:val="0002519C"/>
    <w:rsid w:val="000256A6"/>
    <w:rsid w:val="00025936"/>
    <w:rsid w:val="00026F77"/>
    <w:rsid w:val="00032037"/>
    <w:rsid w:val="00033DCA"/>
    <w:rsid w:val="000342F4"/>
    <w:rsid w:val="000346A6"/>
    <w:rsid w:val="00034CB2"/>
    <w:rsid w:val="00037E91"/>
    <w:rsid w:val="00037EF0"/>
    <w:rsid w:val="00037FD3"/>
    <w:rsid w:val="0004067D"/>
    <w:rsid w:val="00042728"/>
    <w:rsid w:val="0004394D"/>
    <w:rsid w:val="00043A75"/>
    <w:rsid w:val="00043AC3"/>
    <w:rsid w:val="00043F22"/>
    <w:rsid w:val="00044922"/>
    <w:rsid w:val="00044EC6"/>
    <w:rsid w:val="000470FC"/>
    <w:rsid w:val="00047C91"/>
    <w:rsid w:val="00047FAD"/>
    <w:rsid w:val="00053EB9"/>
    <w:rsid w:val="00054172"/>
    <w:rsid w:val="00055649"/>
    <w:rsid w:val="00056CE0"/>
    <w:rsid w:val="000574D4"/>
    <w:rsid w:val="0005757A"/>
    <w:rsid w:val="0005777D"/>
    <w:rsid w:val="0006117F"/>
    <w:rsid w:val="00063532"/>
    <w:rsid w:val="0006555A"/>
    <w:rsid w:val="000658B4"/>
    <w:rsid w:val="0006689D"/>
    <w:rsid w:val="00071A1F"/>
    <w:rsid w:val="00071EE4"/>
    <w:rsid w:val="00072163"/>
    <w:rsid w:val="0007261D"/>
    <w:rsid w:val="000730A9"/>
    <w:rsid w:val="000730D8"/>
    <w:rsid w:val="00075368"/>
    <w:rsid w:val="00077E3E"/>
    <w:rsid w:val="000800AF"/>
    <w:rsid w:val="000815CE"/>
    <w:rsid w:val="00081A81"/>
    <w:rsid w:val="00082002"/>
    <w:rsid w:val="00082576"/>
    <w:rsid w:val="000829AD"/>
    <w:rsid w:val="00083448"/>
    <w:rsid w:val="00085EE6"/>
    <w:rsid w:val="00087743"/>
    <w:rsid w:val="000909C8"/>
    <w:rsid w:val="00090E5B"/>
    <w:rsid w:val="00092E4F"/>
    <w:rsid w:val="00093BB7"/>
    <w:rsid w:val="00094788"/>
    <w:rsid w:val="000953F0"/>
    <w:rsid w:val="0009544C"/>
    <w:rsid w:val="0009592B"/>
    <w:rsid w:val="0009653A"/>
    <w:rsid w:val="000A1DA1"/>
    <w:rsid w:val="000A2A74"/>
    <w:rsid w:val="000A2DC8"/>
    <w:rsid w:val="000A2EAF"/>
    <w:rsid w:val="000A5731"/>
    <w:rsid w:val="000A6DDA"/>
    <w:rsid w:val="000A7988"/>
    <w:rsid w:val="000B0A30"/>
    <w:rsid w:val="000B16BB"/>
    <w:rsid w:val="000B1E81"/>
    <w:rsid w:val="000B2260"/>
    <w:rsid w:val="000B3273"/>
    <w:rsid w:val="000B3D5C"/>
    <w:rsid w:val="000B47B3"/>
    <w:rsid w:val="000B4946"/>
    <w:rsid w:val="000B555D"/>
    <w:rsid w:val="000B61E7"/>
    <w:rsid w:val="000B65BB"/>
    <w:rsid w:val="000C0813"/>
    <w:rsid w:val="000C0FAB"/>
    <w:rsid w:val="000C112F"/>
    <w:rsid w:val="000C228D"/>
    <w:rsid w:val="000C2DA5"/>
    <w:rsid w:val="000C3386"/>
    <w:rsid w:val="000C4EBD"/>
    <w:rsid w:val="000C4F8A"/>
    <w:rsid w:val="000C5318"/>
    <w:rsid w:val="000C6295"/>
    <w:rsid w:val="000C6795"/>
    <w:rsid w:val="000C7209"/>
    <w:rsid w:val="000C7A59"/>
    <w:rsid w:val="000D0718"/>
    <w:rsid w:val="000D2342"/>
    <w:rsid w:val="000D2F97"/>
    <w:rsid w:val="000D3490"/>
    <w:rsid w:val="000D66DC"/>
    <w:rsid w:val="000D6B83"/>
    <w:rsid w:val="000E179B"/>
    <w:rsid w:val="000E3182"/>
    <w:rsid w:val="000E70A4"/>
    <w:rsid w:val="000E74DC"/>
    <w:rsid w:val="000F0901"/>
    <w:rsid w:val="000F5316"/>
    <w:rsid w:val="000F5842"/>
    <w:rsid w:val="000F64C2"/>
    <w:rsid w:val="000F67A4"/>
    <w:rsid w:val="000F78D3"/>
    <w:rsid w:val="000F7C7C"/>
    <w:rsid w:val="0010051B"/>
    <w:rsid w:val="00103263"/>
    <w:rsid w:val="00103670"/>
    <w:rsid w:val="00104589"/>
    <w:rsid w:val="00104B66"/>
    <w:rsid w:val="001075A2"/>
    <w:rsid w:val="00110BD7"/>
    <w:rsid w:val="00110E8A"/>
    <w:rsid w:val="00112542"/>
    <w:rsid w:val="00112C86"/>
    <w:rsid w:val="00113CFF"/>
    <w:rsid w:val="00114536"/>
    <w:rsid w:val="00115163"/>
    <w:rsid w:val="00115A33"/>
    <w:rsid w:val="00117AE4"/>
    <w:rsid w:val="0012366D"/>
    <w:rsid w:val="001305E6"/>
    <w:rsid w:val="0013097B"/>
    <w:rsid w:val="00130C44"/>
    <w:rsid w:val="00131534"/>
    <w:rsid w:val="0013300D"/>
    <w:rsid w:val="00140CFB"/>
    <w:rsid w:val="001418C4"/>
    <w:rsid w:val="00141DCE"/>
    <w:rsid w:val="001427FE"/>
    <w:rsid w:val="00142872"/>
    <w:rsid w:val="00143141"/>
    <w:rsid w:val="00143DC9"/>
    <w:rsid w:val="001474E0"/>
    <w:rsid w:val="00147B05"/>
    <w:rsid w:val="00150185"/>
    <w:rsid w:val="00150482"/>
    <w:rsid w:val="00151441"/>
    <w:rsid w:val="00151B72"/>
    <w:rsid w:val="00152D7E"/>
    <w:rsid w:val="0015304A"/>
    <w:rsid w:val="00154177"/>
    <w:rsid w:val="001551FC"/>
    <w:rsid w:val="00157084"/>
    <w:rsid w:val="0015733B"/>
    <w:rsid w:val="00161CA0"/>
    <w:rsid w:val="001628C1"/>
    <w:rsid w:val="00165975"/>
    <w:rsid w:val="00165E25"/>
    <w:rsid w:val="0016669F"/>
    <w:rsid w:val="00166C06"/>
    <w:rsid w:val="001705F8"/>
    <w:rsid w:val="0017063C"/>
    <w:rsid w:val="001709FB"/>
    <w:rsid w:val="001710B6"/>
    <w:rsid w:val="00172016"/>
    <w:rsid w:val="001764D8"/>
    <w:rsid w:val="00176880"/>
    <w:rsid w:val="001769C8"/>
    <w:rsid w:val="00176F8F"/>
    <w:rsid w:val="0017701A"/>
    <w:rsid w:val="00177520"/>
    <w:rsid w:val="0017763C"/>
    <w:rsid w:val="00177E13"/>
    <w:rsid w:val="001804C4"/>
    <w:rsid w:val="001805B2"/>
    <w:rsid w:val="00180F6D"/>
    <w:rsid w:val="001839D1"/>
    <w:rsid w:val="00186263"/>
    <w:rsid w:val="0018632A"/>
    <w:rsid w:val="0018641B"/>
    <w:rsid w:val="001877EC"/>
    <w:rsid w:val="00187FC2"/>
    <w:rsid w:val="001905CC"/>
    <w:rsid w:val="00190DF9"/>
    <w:rsid w:val="0019526F"/>
    <w:rsid w:val="001952D1"/>
    <w:rsid w:val="001A1954"/>
    <w:rsid w:val="001A7435"/>
    <w:rsid w:val="001A7E26"/>
    <w:rsid w:val="001B3ED2"/>
    <w:rsid w:val="001B464D"/>
    <w:rsid w:val="001B612E"/>
    <w:rsid w:val="001C06C1"/>
    <w:rsid w:val="001C117C"/>
    <w:rsid w:val="001C23C7"/>
    <w:rsid w:val="001C6E26"/>
    <w:rsid w:val="001D1FA8"/>
    <w:rsid w:val="001D2F03"/>
    <w:rsid w:val="001D4610"/>
    <w:rsid w:val="001D4633"/>
    <w:rsid w:val="001D4865"/>
    <w:rsid w:val="001D49DC"/>
    <w:rsid w:val="001D4A8F"/>
    <w:rsid w:val="001D7042"/>
    <w:rsid w:val="001E033A"/>
    <w:rsid w:val="001E1A10"/>
    <w:rsid w:val="001E26D3"/>
    <w:rsid w:val="001E35FB"/>
    <w:rsid w:val="001E51B2"/>
    <w:rsid w:val="001E6572"/>
    <w:rsid w:val="001E6A21"/>
    <w:rsid w:val="001E6B90"/>
    <w:rsid w:val="001E7EE7"/>
    <w:rsid w:val="001F16E1"/>
    <w:rsid w:val="001F2313"/>
    <w:rsid w:val="001F5890"/>
    <w:rsid w:val="001F5C40"/>
    <w:rsid w:val="001F63E4"/>
    <w:rsid w:val="001F6D30"/>
    <w:rsid w:val="001F6D82"/>
    <w:rsid w:val="00200D30"/>
    <w:rsid w:val="00201352"/>
    <w:rsid w:val="00201953"/>
    <w:rsid w:val="00203912"/>
    <w:rsid w:val="002044EC"/>
    <w:rsid w:val="00205494"/>
    <w:rsid w:val="00206774"/>
    <w:rsid w:val="00206E32"/>
    <w:rsid w:val="00211558"/>
    <w:rsid w:val="002118D2"/>
    <w:rsid w:val="002131E4"/>
    <w:rsid w:val="0021375D"/>
    <w:rsid w:val="00213CF2"/>
    <w:rsid w:val="00213F1C"/>
    <w:rsid w:val="00214767"/>
    <w:rsid w:val="00220704"/>
    <w:rsid w:val="00220E03"/>
    <w:rsid w:val="00222771"/>
    <w:rsid w:val="002232B6"/>
    <w:rsid w:val="002237AD"/>
    <w:rsid w:val="0022586E"/>
    <w:rsid w:val="0022603D"/>
    <w:rsid w:val="00226BC9"/>
    <w:rsid w:val="002347B0"/>
    <w:rsid w:val="0023497B"/>
    <w:rsid w:val="00234D4E"/>
    <w:rsid w:val="00235080"/>
    <w:rsid w:val="00235379"/>
    <w:rsid w:val="00235E7D"/>
    <w:rsid w:val="00241A00"/>
    <w:rsid w:val="00242CB6"/>
    <w:rsid w:val="0024518F"/>
    <w:rsid w:val="00245CA0"/>
    <w:rsid w:val="0024604F"/>
    <w:rsid w:val="002465D8"/>
    <w:rsid w:val="00246A5B"/>
    <w:rsid w:val="00246E9F"/>
    <w:rsid w:val="0024750A"/>
    <w:rsid w:val="00247DA5"/>
    <w:rsid w:val="002500B2"/>
    <w:rsid w:val="00250476"/>
    <w:rsid w:val="00250584"/>
    <w:rsid w:val="00251F9A"/>
    <w:rsid w:val="00252D40"/>
    <w:rsid w:val="00253D8A"/>
    <w:rsid w:val="002546C4"/>
    <w:rsid w:val="00254BEF"/>
    <w:rsid w:val="00255D9C"/>
    <w:rsid w:val="00255FDF"/>
    <w:rsid w:val="0025687F"/>
    <w:rsid w:val="00256AF0"/>
    <w:rsid w:val="002623B5"/>
    <w:rsid w:val="002628F0"/>
    <w:rsid w:val="0026408C"/>
    <w:rsid w:val="0026555F"/>
    <w:rsid w:val="00266B9D"/>
    <w:rsid w:val="0026713C"/>
    <w:rsid w:val="002675BF"/>
    <w:rsid w:val="00267B9F"/>
    <w:rsid w:val="00271970"/>
    <w:rsid w:val="002721FB"/>
    <w:rsid w:val="00272366"/>
    <w:rsid w:val="00272F50"/>
    <w:rsid w:val="00273BCB"/>
    <w:rsid w:val="00273C58"/>
    <w:rsid w:val="00274F08"/>
    <w:rsid w:val="0027509F"/>
    <w:rsid w:val="00275EA2"/>
    <w:rsid w:val="0027618B"/>
    <w:rsid w:val="00276406"/>
    <w:rsid w:val="00277830"/>
    <w:rsid w:val="00280041"/>
    <w:rsid w:val="00280718"/>
    <w:rsid w:val="002812F7"/>
    <w:rsid w:val="00281BBB"/>
    <w:rsid w:val="00281D3B"/>
    <w:rsid w:val="00283761"/>
    <w:rsid w:val="00285C12"/>
    <w:rsid w:val="00286251"/>
    <w:rsid w:val="00287DDC"/>
    <w:rsid w:val="002904B8"/>
    <w:rsid w:val="00291A63"/>
    <w:rsid w:val="002932FA"/>
    <w:rsid w:val="00294761"/>
    <w:rsid w:val="00294837"/>
    <w:rsid w:val="00296A4C"/>
    <w:rsid w:val="00296C69"/>
    <w:rsid w:val="00297D38"/>
    <w:rsid w:val="002A329F"/>
    <w:rsid w:val="002A3A2B"/>
    <w:rsid w:val="002A4E80"/>
    <w:rsid w:val="002A4F70"/>
    <w:rsid w:val="002B1532"/>
    <w:rsid w:val="002C0CC9"/>
    <w:rsid w:val="002C143F"/>
    <w:rsid w:val="002C1ADE"/>
    <w:rsid w:val="002C2D14"/>
    <w:rsid w:val="002C2E7E"/>
    <w:rsid w:val="002C3FBB"/>
    <w:rsid w:val="002C53E4"/>
    <w:rsid w:val="002C7391"/>
    <w:rsid w:val="002D0947"/>
    <w:rsid w:val="002D0E3E"/>
    <w:rsid w:val="002D0EFA"/>
    <w:rsid w:val="002D176D"/>
    <w:rsid w:val="002D1B9C"/>
    <w:rsid w:val="002D2551"/>
    <w:rsid w:val="002D3744"/>
    <w:rsid w:val="002D5050"/>
    <w:rsid w:val="002D50CE"/>
    <w:rsid w:val="002D6D1F"/>
    <w:rsid w:val="002D785E"/>
    <w:rsid w:val="002E16FA"/>
    <w:rsid w:val="002E411A"/>
    <w:rsid w:val="002E4279"/>
    <w:rsid w:val="002E4BF4"/>
    <w:rsid w:val="002E62DF"/>
    <w:rsid w:val="002F1E20"/>
    <w:rsid w:val="00300996"/>
    <w:rsid w:val="00300ECD"/>
    <w:rsid w:val="0030126A"/>
    <w:rsid w:val="00302BDD"/>
    <w:rsid w:val="00304A1B"/>
    <w:rsid w:val="003062D3"/>
    <w:rsid w:val="003067AD"/>
    <w:rsid w:val="00311A86"/>
    <w:rsid w:val="00312DE4"/>
    <w:rsid w:val="00313461"/>
    <w:rsid w:val="00314CA7"/>
    <w:rsid w:val="00314F9C"/>
    <w:rsid w:val="0031600E"/>
    <w:rsid w:val="0031798D"/>
    <w:rsid w:val="003200F4"/>
    <w:rsid w:val="003212E8"/>
    <w:rsid w:val="00321746"/>
    <w:rsid w:val="00322EFE"/>
    <w:rsid w:val="00323719"/>
    <w:rsid w:val="00323BB1"/>
    <w:rsid w:val="00327281"/>
    <w:rsid w:val="0033005D"/>
    <w:rsid w:val="00330FF2"/>
    <w:rsid w:val="0033289B"/>
    <w:rsid w:val="003369BC"/>
    <w:rsid w:val="003370F0"/>
    <w:rsid w:val="00340C26"/>
    <w:rsid w:val="003444A7"/>
    <w:rsid w:val="00345147"/>
    <w:rsid w:val="0034523B"/>
    <w:rsid w:val="003457CA"/>
    <w:rsid w:val="003509C4"/>
    <w:rsid w:val="00352543"/>
    <w:rsid w:val="00352A39"/>
    <w:rsid w:val="003539A8"/>
    <w:rsid w:val="00354839"/>
    <w:rsid w:val="00356184"/>
    <w:rsid w:val="003577BF"/>
    <w:rsid w:val="00357B1A"/>
    <w:rsid w:val="00360188"/>
    <w:rsid w:val="00360C5B"/>
    <w:rsid w:val="00362160"/>
    <w:rsid w:val="00363C7E"/>
    <w:rsid w:val="00363FBC"/>
    <w:rsid w:val="00364D9B"/>
    <w:rsid w:val="00365DE1"/>
    <w:rsid w:val="003663E2"/>
    <w:rsid w:val="003710D3"/>
    <w:rsid w:val="00371F3A"/>
    <w:rsid w:val="00372679"/>
    <w:rsid w:val="00372EA1"/>
    <w:rsid w:val="00373551"/>
    <w:rsid w:val="00373A1B"/>
    <w:rsid w:val="003749F2"/>
    <w:rsid w:val="00375BCA"/>
    <w:rsid w:val="00377BDF"/>
    <w:rsid w:val="003805A2"/>
    <w:rsid w:val="00380F36"/>
    <w:rsid w:val="00381B4D"/>
    <w:rsid w:val="00381BE4"/>
    <w:rsid w:val="00381DDD"/>
    <w:rsid w:val="0038365D"/>
    <w:rsid w:val="00384CC7"/>
    <w:rsid w:val="0038670F"/>
    <w:rsid w:val="0038692D"/>
    <w:rsid w:val="00387532"/>
    <w:rsid w:val="00390004"/>
    <w:rsid w:val="003908F9"/>
    <w:rsid w:val="00390C31"/>
    <w:rsid w:val="00391F2B"/>
    <w:rsid w:val="00393223"/>
    <w:rsid w:val="0039586A"/>
    <w:rsid w:val="0039631B"/>
    <w:rsid w:val="00396DFE"/>
    <w:rsid w:val="00397D2C"/>
    <w:rsid w:val="003A0F45"/>
    <w:rsid w:val="003A4609"/>
    <w:rsid w:val="003A64B6"/>
    <w:rsid w:val="003B130B"/>
    <w:rsid w:val="003B30FC"/>
    <w:rsid w:val="003B39EC"/>
    <w:rsid w:val="003B4DF9"/>
    <w:rsid w:val="003B54FD"/>
    <w:rsid w:val="003C3366"/>
    <w:rsid w:val="003C35B0"/>
    <w:rsid w:val="003C4199"/>
    <w:rsid w:val="003C42A2"/>
    <w:rsid w:val="003C6072"/>
    <w:rsid w:val="003C607C"/>
    <w:rsid w:val="003C735A"/>
    <w:rsid w:val="003D1E0F"/>
    <w:rsid w:val="003D2717"/>
    <w:rsid w:val="003D2BD0"/>
    <w:rsid w:val="003D3084"/>
    <w:rsid w:val="003D43C5"/>
    <w:rsid w:val="003D51F5"/>
    <w:rsid w:val="003D547C"/>
    <w:rsid w:val="003D74BE"/>
    <w:rsid w:val="003E2DEB"/>
    <w:rsid w:val="003E373E"/>
    <w:rsid w:val="003E38F4"/>
    <w:rsid w:val="003E5813"/>
    <w:rsid w:val="003E705D"/>
    <w:rsid w:val="003E7CAC"/>
    <w:rsid w:val="003E7E3D"/>
    <w:rsid w:val="003F041C"/>
    <w:rsid w:val="003F2835"/>
    <w:rsid w:val="003F2DC5"/>
    <w:rsid w:val="003F2ED7"/>
    <w:rsid w:val="003F508A"/>
    <w:rsid w:val="003F6A42"/>
    <w:rsid w:val="003F7B99"/>
    <w:rsid w:val="00401358"/>
    <w:rsid w:val="00403707"/>
    <w:rsid w:val="004047CA"/>
    <w:rsid w:val="00404990"/>
    <w:rsid w:val="0040564A"/>
    <w:rsid w:val="00406916"/>
    <w:rsid w:val="004101BF"/>
    <w:rsid w:val="00410714"/>
    <w:rsid w:val="004120E6"/>
    <w:rsid w:val="00412369"/>
    <w:rsid w:val="00412C0D"/>
    <w:rsid w:val="00413091"/>
    <w:rsid w:val="00414D5C"/>
    <w:rsid w:val="00416720"/>
    <w:rsid w:val="00420767"/>
    <w:rsid w:val="00422479"/>
    <w:rsid w:val="004227A5"/>
    <w:rsid w:val="004228AD"/>
    <w:rsid w:val="00423BBA"/>
    <w:rsid w:val="004279B8"/>
    <w:rsid w:val="00431B9C"/>
    <w:rsid w:val="00432733"/>
    <w:rsid w:val="0043404F"/>
    <w:rsid w:val="00434050"/>
    <w:rsid w:val="00435E3C"/>
    <w:rsid w:val="004416EF"/>
    <w:rsid w:val="0044171C"/>
    <w:rsid w:val="00446A51"/>
    <w:rsid w:val="00451524"/>
    <w:rsid w:val="004523E3"/>
    <w:rsid w:val="00452CF9"/>
    <w:rsid w:val="00453387"/>
    <w:rsid w:val="004540F1"/>
    <w:rsid w:val="004550AB"/>
    <w:rsid w:val="00455EB8"/>
    <w:rsid w:val="004563BA"/>
    <w:rsid w:val="00456566"/>
    <w:rsid w:val="00457428"/>
    <w:rsid w:val="00461F63"/>
    <w:rsid w:val="0046427B"/>
    <w:rsid w:val="0046541A"/>
    <w:rsid w:val="0046631B"/>
    <w:rsid w:val="004669E9"/>
    <w:rsid w:val="00467EE4"/>
    <w:rsid w:val="004709A2"/>
    <w:rsid w:val="00471154"/>
    <w:rsid w:val="004715DA"/>
    <w:rsid w:val="004720E6"/>
    <w:rsid w:val="004730E2"/>
    <w:rsid w:val="004739A4"/>
    <w:rsid w:val="00474172"/>
    <w:rsid w:val="004744AE"/>
    <w:rsid w:val="00477B84"/>
    <w:rsid w:val="00480844"/>
    <w:rsid w:val="00480DD8"/>
    <w:rsid w:val="0048154B"/>
    <w:rsid w:val="00483DB1"/>
    <w:rsid w:val="00485C9C"/>
    <w:rsid w:val="00486901"/>
    <w:rsid w:val="004869A6"/>
    <w:rsid w:val="00487A79"/>
    <w:rsid w:val="004924A3"/>
    <w:rsid w:val="00492DED"/>
    <w:rsid w:val="004948DE"/>
    <w:rsid w:val="004966C7"/>
    <w:rsid w:val="0049684B"/>
    <w:rsid w:val="00497012"/>
    <w:rsid w:val="0049777C"/>
    <w:rsid w:val="004977F4"/>
    <w:rsid w:val="004A0713"/>
    <w:rsid w:val="004A0CB1"/>
    <w:rsid w:val="004A11D0"/>
    <w:rsid w:val="004A296D"/>
    <w:rsid w:val="004A40B5"/>
    <w:rsid w:val="004A4F64"/>
    <w:rsid w:val="004A5501"/>
    <w:rsid w:val="004A571A"/>
    <w:rsid w:val="004B1024"/>
    <w:rsid w:val="004B10DF"/>
    <w:rsid w:val="004B1CB7"/>
    <w:rsid w:val="004B2985"/>
    <w:rsid w:val="004B402A"/>
    <w:rsid w:val="004B42BC"/>
    <w:rsid w:val="004B42F5"/>
    <w:rsid w:val="004B5C50"/>
    <w:rsid w:val="004B6610"/>
    <w:rsid w:val="004B68A2"/>
    <w:rsid w:val="004B6F6C"/>
    <w:rsid w:val="004B7710"/>
    <w:rsid w:val="004C0575"/>
    <w:rsid w:val="004C0B8B"/>
    <w:rsid w:val="004C0FEE"/>
    <w:rsid w:val="004C1759"/>
    <w:rsid w:val="004C3926"/>
    <w:rsid w:val="004C3AFE"/>
    <w:rsid w:val="004C3C2C"/>
    <w:rsid w:val="004C4C60"/>
    <w:rsid w:val="004C6AE2"/>
    <w:rsid w:val="004C6CB4"/>
    <w:rsid w:val="004C7C22"/>
    <w:rsid w:val="004C7FA5"/>
    <w:rsid w:val="004D233F"/>
    <w:rsid w:val="004D2A28"/>
    <w:rsid w:val="004D52F0"/>
    <w:rsid w:val="004D6741"/>
    <w:rsid w:val="004D6FDF"/>
    <w:rsid w:val="004E0286"/>
    <w:rsid w:val="004E2291"/>
    <w:rsid w:val="004E3DD9"/>
    <w:rsid w:val="004E4765"/>
    <w:rsid w:val="004E47D3"/>
    <w:rsid w:val="004E48BF"/>
    <w:rsid w:val="004E5782"/>
    <w:rsid w:val="004E57E3"/>
    <w:rsid w:val="004E6DA0"/>
    <w:rsid w:val="004E6FA4"/>
    <w:rsid w:val="004F002E"/>
    <w:rsid w:val="004F0A49"/>
    <w:rsid w:val="004F1BD6"/>
    <w:rsid w:val="004F34A4"/>
    <w:rsid w:val="004F47DE"/>
    <w:rsid w:val="004F4A26"/>
    <w:rsid w:val="004F6964"/>
    <w:rsid w:val="004F7095"/>
    <w:rsid w:val="0050307B"/>
    <w:rsid w:val="005033E3"/>
    <w:rsid w:val="005049AB"/>
    <w:rsid w:val="005058BA"/>
    <w:rsid w:val="00506273"/>
    <w:rsid w:val="00507356"/>
    <w:rsid w:val="00507892"/>
    <w:rsid w:val="00507BE1"/>
    <w:rsid w:val="00510011"/>
    <w:rsid w:val="005129B4"/>
    <w:rsid w:val="00513E64"/>
    <w:rsid w:val="005144E9"/>
    <w:rsid w:val="005155BC"/>
    <w:rsid w:val="005155F8"/>
    <w:rsid w:val="00515ECF"/>
    <w:rsid w:val="00516CC7"/>
    <w:rsid w:val="00517170"/>
    <w:rsid w:val="00520EC3"/>
    <w:rsid w:val="0052217E"/>
    <w:rsid w:val="00523931"/>
    <w:rsid w:val="00523C79"/>
    <w:rsid w:val="00526A8D"/>
    <w:rsid w:val="005271DE"/>
    <w:rsid w:val="005272F1"/>
    <w:rsid w:val="00527559"/>
    <w:rsid w:val="00530EC7"/>
    <w:rsid w:val="005316BE"/>
    <w:rsid w:val="00531F36"/>
    <w:rsid w:val="0053259A"/>
    <w:rsid w:val="00534241"/>
    <w:rsid w:val="005371DE"/>
    <w:rsid w:val="00537FF5"/>
    <w:rsid w:val="005407B9"/>
    <w:rsid w:val="0054256E"/>
    <w:rsid w:val="00542F7F"/>
    <w:rsid w:val="0054334F"/>
    <w:rsid w:val="005461F6"/>
    <w:rsid w:val="00552FC2"/>
    <w:rsid w:val="0055583E"/>
    <w:rsid w:val="00556A18"/>
    <w:rsid w:val="0055738E"/>
    <w:rsid w:val="005576D5"/>
    <w:rsid w:val="00566E91"/>
    <w:rsid w:val="00570A12"/>
    <w:rsid w:val="0057286E"/>
    <w:rsid w:val="0057432C"/>
    <w:rsid w:val="00575FE7"/>
    <w:rsid w:val="00576CFF"/>
    <w:rsid w:val="005801E3"/>
    <w:rsid w:val="00582D5E"/>
    <w:rsid w:val="00587A40"/>
    <w:rsid w:val="005902D2"/>
    <w:rsid w:val="00590450"/>
    <w:rsid w:val="00590B6F"/>
    <w:rsid w:val="00592BFC"/>
    <w:rsid w:val="0059600F"/>
    <w:rsid w:val="005973A5"/>
    <w:rsid w:val="005A0AD2"/>
    <w:rsid w:val="005A0F1B"/>
    <w:rsid w:val="005A1F88"/>
    <w:rsid w:val="005A2FF7"/>
    <w:rsid w:val="005A3789"/>
    <w:rsid w:val="005A54F7"/>
    <w:rsid w:val="005A58D9"/>
    <w:rsid w:val="005A6CCE"/>
    <w:rsid w:val="005A6E58"/>
    <w:rsid w:val="005A728C"/>
    <w:rsid w:val="005A7AF5"/>
    <w:rsid w:val="005B216B"/>
    <w:rsid w:val="005B2D0E"/>
    <w:rsid w:val="005B333D"/>
    <w:rsid w:val="005B3407"/>
    <w:rsid w:val="005B3548"/>
    <w:rsid w:val="005B3654"/>
    <w:rsid w:val="005B4CDC"/>
    <w:rsid w:val="005B562A"/>
    <w:rsid w:val="005B59BC"/>
    <w:rsid w:val="005B5C79"/>
    <w:rsid w:val="005B5E99"/>
    <w:rsid w:val="005B5F49"/>
    <w:rsid w:val="005B732B"/>
    <w:rsid w:val="005C0259"/>
    <w:rsid w:val="005C0894"/>
    <w:rsid w:val="005C13C0"/>
    <w:rsid w:val="005C2AE9"/>
    <w:rsid w:val="005C5C19"/>
    <w:rsid w:val="005C638C"/>
    <w:rsid w:val="005D160D"/>
    <w:rsid w:val="005D1F78"/>
    <w:rsid w:val="005D366D"/>
    <w:rsid w:val="005D46B3"/>
    <w:rsid w:val="005D5939"/>
    <w:rsid w:val="005D5BA0"/>
    <w:rsid w:val="005E14B8"/>
    <w:rsid w:val="005E2B6F"/>
    <w:rsid w:val="005E5053"/>
    <w:rsid w:val="005E7252"/>
    <w:rsid w:val="005E78D9"/>
    <w:rsid w:val="005E7E37"/>
    <w:rsid w:val="005F0EC8"/>
    <w:rsid w:val="005F31C1"/>
    <w:rsid w:val="005F3A4F"/>
    <w:rsid w:val="005F4089"/>
    <w:rsid w:val="005F5B12"/>
    <w:rsid w:val="005F5EE3"/>
    <w:rsid w:val="005F7D71"/>
    <w:rsid w:val="006000D1"/>
    <w:rsid w:val="00602FEE"/>
    <w:rsid w:val="00603DFF"/>
    <w:rsid w:val="00606484"/>
    <w:rsid w:val="0061131E"/>
    <w:rsid w:val="0061197C"/>
    <w:rsid w:val="00613C10"/>
    <w:rsid w:val="00614C75"/>
    <w:rsid w:val="00615B37"/>
    <w:rsid w:val="0061609B"/>
    <w:rsid w:val="00616824"/>
    <w:rsid w:val="006211AE"/>
    <w:rsid w:val="00621334"/>
    <w:rsid w:val="0062216D"/>
    <w:rsid w:val="006225CA"/>
    <w:rsid w:val="00623A7C"/>
    <w:rsid w:val="0062405B"/>
    <w:rsid w:val="00624A74"/>
    <w:rsid w:val="0062557C"/>
    <w:rsid w:val="00625ABC"/>
    <w:rsid w:val="00631560"/>
    <w:rsid w:val="00631EBF"/>
    <w:rsid w:val="00632381"/>
    <w:rsid w:val="0063247C"/>
    <w:rsid w:val="0063368D"/>
    <w:rsid w:val="006341DA"/>
    <w:rsid w:val="006363B9"/>
    <w:rsid w:val="00636FAC"/>
    <w:rsid w:val="006408B7"/>
    <w:rsid w:val="00643111"/>
    <w:rsid w:val="006432F0"/>
    <w:rsid w:val="006510A1"/>
    <w:rsid w:val="006520AC"/>
    <w:rsid w:val="006526CD"/>
    <w:rsid w:val="006527F3"/>
    <w:rsid w:val="00655D93"/>
    <w:rsid w:val="00656F47"/>
    <w:rsid w:val="00662731"/>
    <w:rsid w:val="00662B04"/>
    <w:rsid w:val="006639A0"/>
    <w:rsid w:val="00664CDB"/>
    <w:rsid w:val="00665FD0"/>
    <w:rsid w:val="00666271"/>
    <w:rsid w:val="00672638"/>
    <w:rsid w:val="0067524A"/>
    <w:rsid w:val="00676588"/>
    <w:rsid w:val="00676AFB"/>
    <w:rsid w:val="00677EAC"/>
    <w:rsid w:val="0068235F"/>
    <w:rsid w:val="00686D20"/>
    <w:rsid w:val="0068732E"/>
    <w:rsid w:val="00691714"/>
    <w:rsid w:val="0069184E"/>
    <w:rsid w:val="00692782"/>
    <w:rsid w:val="006929E9"/>
    <w:rsid w:val="00692D76"/>
    <w:rsid w:val="00693EC9"/>
    <w:rsid w:val="00694730"/>
    <w:rsid w:val="006958C5"/>
    <w:rsid w:val="00695A0A"/>
    <w:rsid w:val="00695F62"/>
    <w:rsid w:val="006962A1"/>
    <w:rsid w:val="00696985"/>
    <w:rsid w:val="006A21B4"/>
    <w:rsid w:val="006A396B"/>
    <w:rsid w:val="006A6760"/>
    <w:rsid w:val="006B05F2"/>
    <w:rsid w:val="006B1589"/>
    <w:rsid w:val="006B39CE"/>
    <w:rsid w:val="006B6A0C"/>
    <w:rsid w:val="006B6A3F"/>
    <w:rsid w:val="006C22D1"/>
    <w:rsid w:val="006C2324"/>
    <w:rsid w:val="006C3A3B"/>
    <w:rsid w:val="006C3E09"/>
    <w:rsid w:val="006C5A5A"/>
    <w:rsid w:val="006C5E5A"/>
    <w:rsid w:val="006C6BF8"/>
    <w:rsid w:val="006D29F4"/>
    <w:rsid w:val="006D3E0E"/>
    <w:rsid w:val="006D49AF"/>
    <w:rsid w:val="006D4CE8"/>
    <w:rsid w:val="006D4F87"/>
    <w:rsid w:val="006D639E"/>
    <w:rsid w:val="006D664C"/>
    <w:rsid w:val="006D6B7E"/>
    <w:rsid w:val="006D77D8"/>
    <w:rsid w:val="006E1595"/>
    <w:rsid w:val="006E3CC4"/>
    <w:rsid w:val="006E4ED3"/>
    <w:rsid w:val="006E515E"/>
    <w:rsid w:val="006E5646"/>
    <w:rsid w:val="006E5EFB"/>
    <w:rsid w:val="006E6BF4"/>
    <w:rsid w:val="006F23A1"/>
    <w:rsid w:val="006F53A5"/>
    <w:rsid w:val="006F5908"/>
    <w:rsid w:val="006F640E"/>
    <w:rsid w:val="006F652A"/>
    <w:rsid w:val="006F7E6B"/>
    <w:rsid w:val="00700920"/>
    <w:rsid w:val="00700A26"/>
    <w:rsid w:val="00702028"/>
    <w:rsid w:val="007041AF"/>
    <w:rsid w:val="00707754"/>
    <w:rsid w:val="0071030C"/>
    <w:rsid w:val="00710D04"/>
    <w:rsid w:val="00711BB1"/>
    <w:rsid w:val="00712747"/>
    <w:rsid w:val="00713314"/>
    <w:rsid w:val="007138E7"/>
    <w:rsid w:val="00713AF8"/>
    <w:rsid w:val="0071429F"/>
    <w:rsid w:val="00714D8A"/>
    <w:rsid w:val="00715014"/>
    <w:rsid w:val="00716A63"/>
    <w:rsid w:val="0071770A"/>
    <w:rsid w:val="0072054B"/>
    <w:rsid w:val="00722120"/>
    <w:rsid w:val="007234A3"/>
    <w:rsid w:val="0072379B"/>
    <w:rsid w:val="0072423B"/>
    <w:rsid w:val="0072443C"/>
    <w:rsid w:val="00724701"/>
    <w:rsid w:val="00725410"/>
    <w:rsid w:val="00726FEE"/>
    <w:rsid w:val="007275C1"/>
    <w:rsid w:val="00727CA8"/>
    <w:rsid w:val="00732CCC"/>
    <w:rsid w:val="00741715"/>
    <w:rsid w:val="007429AC"/>
    <w:rsid w:val="007447A9"/>
    <w:rsid w:val="00744E83"/>
    <w:rsid w:val="00746732"/>
    <w:rsid w:val="00753588"/>
    <w:rsid w:val="0075391C"/>
    <w:rsid w:val="00757D58"/>
    <w:rsid w:val="00760063"/>
    <w:rsid w:val="007601AA"/>
    <w:rsid w:val="00760277"/>
    <w:rsid w:val="007627DE"/>
    <w:rsid w:val="00764466"/>
    <w:rsid w:val="00764C07"/>
    <w:rsid w:val="00764FB3"/>
    <w:rsid w:val="00765F86"/>
    <w:rsid w:val="0076614E"/>
    <w:rsid w:val="00767F5F"/>
    <w:rsid w:val="0077071C"/>
    <w:rsid w:val="00771AD3"/>
    <w:rsid w:val="00772F2F"/>
    <w:rsid w:val="00773F08"/>
    <w:rsid w:val="007740CB"/>
    <w:rsid w:val="00774F96"/>
    <w:rsid w:val="007774F7"/>
    <w:rsid w:val="007777CC"/>
    <w:rsid w:val="0078074A"/>
    <w:rsid w:val="007810C8"/>
    <w:rsid w:val="0078156D"/>
    <w:rsid w:val="00781ED2"/>
    <w:rsid w:val="00782B9E"/>
    <w:rsid w:val="007839D0"/>
    <w:rsid w:val="00784FBA"/>
    <w:rsid w:val="00785259"/>
    <w:rsid w:val="00786C0B"/>
    <w:rsid w:val="00786F67"/>
    <w:rsid w:val="00790949"/>
    <w:rsid w:val="007917F4"/>
    <w:rsid w:val="007950C9"/>
    <w:rsid w:val="007959EF"/>
    <w:rsid w:val="0079620F"/>
    <w:rsid w:val="0079631C"/>
    <w:rsid w:val="007978E6"/>
    <w:rsid w:val="007A3A98"/>
    <w:rsid w:val="007A3AC6"/>
    <w:rsid w:val="007A49B4"/>
    <w:rsid w:val="007A579C"/>
    <w:rsid w:val="007A5B78"/>
    <w:rsid w:val="007A61C1"/>
    <w:rsid w:val="007A7055"/>
    <w:rsid w:val="007A722D"/>
    <w:rsid w:val="007B1C7F"/>
    <w:rsid w:val="007B2C3D"/>
    <w:rsid w:val="007B324B"/>
    <w:rsid w:val="007B47A8"/>
    <w:rsid w:val="007B69B3"/>
    <w:rsid w:val="007B7072"/>
    <w:rsid w:val="007C2B1F"/>
    <w:rsid w:val="007C35E0"/>
    <w:rsid w:val="007C4659"/>
    <w:rsid w:val="007C4E24"/>
    <w:rsid w:val="007C529C"/>
    <w:rsid w:val="007C5466"/>
    <w:rsid w:val="007C5CA3"/>
    <w:rsid w:val="007C68FE"/>
    <w:rsid w:val="007D02AE"/>
    <w:rsid w:val="007D0847"/>
    <w:rsid w:val="007D0F97"/>
    <w:rsid w:val="007D22AB"/>
    <w:rsid w:val="007D5F78"/>
    <w:rsid w:val="007D7384"/>
    <w:rsid w:val="007E12CA"/>
    <w:rsid w:val="007E13DB"/>
    <w:rsid w:val="007E1FAF"/>
    <w:rsid w:val="007E3D71"/>
    <w:rsid w:val="007E4824"/>
    <w:rsid w:val="007E4EE7"/>
    <w:rsid w:val="007E5082"/>
    <w:rsid w:val="007E5561"/>
    <w:rsid w:val="007E5764"/>
    <w:rsid w:val="007F0038"/>
    <w:rsid w:val="007F2A5D"/>
    <w:rsid w:val="007F4101"/>
    <w:rsid w:val="007F4898"/>
    <w:rsid w:val="007F56D4"/>
    <w:rsid w:val="007F7AEB"/>
    <w:rsid w:val="0080439A"/>
    <w:rsid w:val="00805DB3"/>
    <w:rsid w:val="0080632B"/>
    <w:rsid w:val="00806C8F"/>
    <w:rsid w:val="00807B52"/>
    <w:rsid w:val="00810285"/>
    <w:rsid w:val="00810654"/>
    <w:rsid w:val="00813410"/>
    <w:rsid w:val="00814353"/>
    <w:rsid w:val="0081645A"/>
    <w:rsid w:val="008164EC"/>
    <w:rsid w:val="00816D86"/>
    <w:rsid w:val="0081751C"/>
    <w:rsid w:val="008224E3"/>
    <w:rsid w:val="00822901"/>
    <w:rsid w:val="00823598"/>
    <w:rsid w:val="00824756"/>
    <w:rsid w:val="008247DE"/>
    <w:rsid w:val="008249F0"/>
    <w:rsid w:val="00826158"/>
    <w:rsid w:val="00830411"/>
    <w:rsid w:val="00830C2A"/>
    <w:rsid w:val="00830CE3"/>
    <w:rsid w:val="00832B94"/>
    <w:rsid w:val="00833FC6"/>
    <w:rsid w:val="008349F9"/>
    <w:rsid w:val="0083519B"/>
    <w:rsid w:val="00837C13"/>
    <w:rsid w:val="008408EC"/>
    <w:rsid w:val="00840C0D"/>
    <w:rsid w:val="00841254"/>
    <w:rsid w:val="00844532"/>
    <w:rsid w:val="00845ED5"/>
    <w:rsid w:val="008525EC"/>
    <w:rsid w:val="00852C61"/>
    <w:rsid w:val="00855982"/>
    <w:rsid w:val="00856488"/>
    <w:rsid w:val="00856A1E"/>
    <w:rsid w:val="00856A3E"/>
    <w:rsid w:val="008603FB"/>
    <w:rsid w:val="00860F86"/>
    <w:rsid w:val="00861589"/>
    <w:rsid w:val="008622AB"/>
    <w:rsid w:val="00862BD3"/>
    <w:rsid w:val="008633B4"/>
    <w:rsid w:val="0086341D"/>
    <w:rsid w:val="00863C2E"/>
    <w:rsid w:val="00865070"/>
    <w:rsid w:val="008663D6"/>
    <w:rsid w:val="008700CA"/>
    <w:rsid w:val="00870152"/>
    <w:rsid w:val="00870ECC"/>
    <w:rsid w:val="008744A7"/>
    <w:rsid w:val="00874691"/>
    <w:rsid w:val="008765C8"/>
    <w:rsid w:val="008778DC"/>
    <w:rsid w:val="008807AC"/>
    <w:rsid w:val="008808E5"/>
    <w:rsid w:val="00882B47"/>
    <w:rsid w:val="0088336E"/>
    <w:rsid w:val="0088566F"/>
    <w:rsid w:val="00887332"/>
    <w:rsid w:val="00887F6E"/>
    <w:rsid w:val="00890931"/>
    <w:rsid w:val="00894581"/>
    <w:rsid w:val="0089530B"/>
    <w:rsid w:val="00895B23"/>
    <w:rsid w:val="008A16F9"/>
    <w:rsid w:val="008A19A8"/>
    <w:rsid w:val="008A4AA1"/>
    <w:rsid w:val="008A64D6"/>
    <w:rsid w:val="008B0C4A"/>
    <w:rsid w:val="008B2AC6"/>
    <w:rsid w:val="008B2E36"/>
    <w:rsid w:val="008B3306"/>
    <w:rsid w:val="008B4AB2"/>
    <w:rsid w:val="008B6392"/>
    <w:rsid w:val="008B6525"/>
    <w:rsid w:val="008B6F00"/>
    <w:rsid w:val="008B734F"/>
    <w:rsid w:val="008B74EC"/>
    <w:rsid w:val="008B7C14"/>
    <w:rsid w:val="008B7C7A"/>
    <w:rsid w:val="008C106D"/>
    <w:rsid w:val="008C16A4"/>
    <w:rsid w:val="008C216F"/>
    <w:rsid w:val="008C3273"/>
    <w:rsid w:val="008C3E69"/>
    <w:rsid w:val="008C3F51"/>
    <w:rsid w:val="008C5420"/>
    <w:rsid w:val="008C5ED2"/>
    <w:rsid w:val="008C68BE"/>
    <w:rsid w:val="008D46D5"/>
    <w:rsid w:val="008D4AA7"/>
    <w:rsid w:val="008D7E00"/>
    <w:rsid w:val="008E00EE"/>
    <w:rsid w:val="008E3364"/>
    <w:rsid w:val="008E4071"/>
    <w:rsid w:val="008E44B7"/>
    <w:rsid w:val="008E53EE"/>
    <w:rsid w:val="008E6595"/>
    <w:rsid w:val="008E704D"/>
    <w:rsid w:val="008E7A6C"/>
    <w:rsid w:val="008F2E0A"/>
    <w:rsid w:val="008F2F0B"/>
    <w:rsid w:val="008F4929"/>
    <w:rsid w:val="008F68C3"/>
    <w:rsid w:val="008F7453"/>
    <w:rsid w:val="0090011E"/>
    <w:rsid w:val="009010D9"/>
    <w:rsid w:val="009033F0"/>
    <w:rsid w:val="00904FD6"/>
    <w:rsid w:val="009054E4"/>
    <w:rsid w:val="00905544"/>
    <w:rsid w:val="009056CB"/>
    <w:rsid w:val="00906299"/>
    <w:rsid w:val="00906B3B"/>
    <w:rsid w:val="00906D8D"/>
    <w:rsid w:val="009075CD"/>
    <w:rsid w:val="0091100B"/>
    <w:rsid w:val="00911BFC"/>
    <w:rsid w:val="00912976"/>
    <w:rsid w:val="00912C98"/>
    <w:rsid w:val="009152F1"/>
    <w:rsid w:val="0091611A"/>
    <w:rsid w:val="00920497"/>
    <w:rsid w:val="009207FE"/>
    <w:rsid w:val="00921744"/>
    <w:rsid w:val="009276F6"/>
    <w:rsid w:val="009277A9"/>
    <w:rsid w:val="009304B1"/>
    <w:rsid w:val="009326F0"/>
    <w:rsid w:val="00932AA7"/>
    <w:rsid w:val="00936F2A"/>
    <w:rsid w:val="00940C90"/>
    <w:rsid w:val="00940D72"/>
    <w:rsid w:val="00940F4A"/>
    <w:rsid w:val="00943513"/>
    <w:rsid w:val="00946535"/>
    <w:rsid w:val="0094697E"/>
    <w:rsid w:val="00947C06"/>
    <w:rsid w:val="009540B6"/>
    <w:rsid w:val="00955B71"/>
    <w:rsid w:val="00955CA1"/>
    <w:rsid w:val="00956B78"/>
    <w:rsid w:val="009573EA"/>
    <w:rsid w:val="0096034E"/>
    <w:rsid w:val="00960D2E"/>
    <w:rsid w:val="00960FE5"/>
    <w:rsid w:val="0096141D"/>
    <w:rsid w:val="0096331B"/>
    <w:rsid w:val="00965D17"/>
    <w:rsid w:val="00967A0F"/>
    <w:rsid w:val="00974353"/>
    <w:rsid w:val="0097463C"/>
    <w:rsid w:val="00977B82"/>
    <w:rsid w:val="00980015"/>
    <w:rsid w:val="009801D6"/>
    <w:rsid w:val="00980ACE"/>
    <w:rsid w:val="0098138B"/>
    <w:rsid w:val="00981F5B"/>
    <w:rsid w:val="00982422"/>
    <w:rsid w:val="009843B2"/>
    <w:rsid w:val="00984E20"/>
    <w:rsid w:val="00985910"/>
    <w:rsid w:val="00986591"/>
    <w:rsid w:val="0099013C"/>
    <w:rsid w:val="009906FB"/>
    <w:rsid w:val="009910F1"/>
    <w:rsid w:val="00995F87"/>
    <w:rsid w:val="0099784F"/>
    <w:rsid w:val="009A0808"/>
    <w:rsid w:val="009A0B05"/>
    <w:rsid w:val="009A0F89"/>
    <w:rsid w:val="009B2332"/>
    <w:rsid w:val="009B35E0"/>
    <w:rsid w:val="009B43DA"/>
    <w:rsid w:val="009B4BEF"/>
    <w:rsid w:val="009B684C"/>
    <w:rsid w:val="009C204F"/>
    <w:rsid w:val="009C2A76"/>
    <w:rsid w:val="009C2EE4"/>
    <w:rsid w:val="009C326A"/>
    <w:rsid w:val="009C3EDB"/>
    <w:rsid w:val="009C4EB3"/>
    <w:rsid w:val="009C7079"/>
    <w:rsid w:val="009D04D3"/>
    <w:rsid w:val="009D1620"/>
    <w:rsid w:val="009D1855"/>
    <w:rsid w:val="009D3AB9"/>
    <w:rsid w:val="009D4515"/>
    <w:rsid w:val="009D657F"/>
    <w:rsid w:val="009D6B60"/>
    <w:rsid w:val="009D757D"/>
    <w:rsid w:val="009E0B76"/>
    <w:rsid w:val="009E2B4A"/>
    <w:rsid w:val="009E330A"/>
    <w:rsid w:val="009E3471"/>
    <w:rsid w:val="009E3605"/>
    <w:rsid w:val="009E4189"/>
    <w:rsid w:val="009E62CB"/>
    <w:rsid w:val="009E747D"/>
    <w:rsid w:val="009F023D"/>
    <w:rsid w:val="009F07E5"/>
    <w:rsid w:val="009F4336"/>
    <w:rsid w:val="009F4530"/>
    <w:rsid w:val="009F51B3"/>
    <w:rsid w:val="009F6F37"/>
    <w:rsid w:val="009F702D"/>
    <w:rsid w:val="00A004AE"/>
    <w:rsid w:val="00A01E39"/>
    <w:rsid w:val="00A01EEB"/>
    <w:rsid w:val="00A04482"/>
    <w:rsid w:val="00A05080"/>
    <w:rsid w:val="00A05969"/>
    <w:rsid w:val="00A069ED"/>
    <w:rsid w:val="00A10EBA"/>
    <w:rsid w:val="00A114D4"/>
    <w:rsid w:val="00A11831"/>
    <w:rsid w:val="00A120A6"/>
    <w:rsid w:val="00A128C0"/>
    <w:rsid w:val="00A13902"/>
    <w:rsid w:val="00A13910"/>
    <w:rsid w:val="00A15028"/>
    <w:rsid w:val="00A15732"/>
    <w:rsid w:val="00A166C4"/>
    <w:rsid w:val="00A21FBA"/>
    <w:rsid w:val="00A22659"/>
    <w:rsid w:val="00A247F1"/>
    <w:rsid w:val="00A24AAB"/>
    <w:rsid w:val="00A272DA"/>
    <w:rsid w:val="00A30FBC"/>
    <w:rsid w:val="00A33C43"/>
    <w:rsid w:val="00A41EAE"/>
    <w:rsid w:val="00A42F22"/>
    <w:rsid w:val="00A4365A"/>
    <w:rsid w:val="00A4687F"/>
    <w:rsid w:val="00A5106A"/>
    <w:rsid w:val="00A51330"/>
    <w:rsid w:val="00A52328"/>
    <w:rsid w:val="00A54E50"/>
    <w:rsid w:val="00A55310"/>
    <w:rsid w:val="00A5599E"/>
    <w:rsid w:val="00A56D6B"/>
    <w:rsid w:val="00A56D6F"/>
    <w:rsid w:val="00A61563"/>
    <w:rsid w:val="00A62B60"/>
    <w:rsid w:val="00A6372C"/>
    <w:rsid w:val="00A64074"/>
    <w:rsid w:val="00A67509"/>
    <w:rsid w:val="00A70465"/>
    <w:rsid w:val="00A731F8"/>
    <w:rsid w:val="00A7671A"/>
    <w:rsid w:val="00A76BD9"/>
    <w:rsid w:val="00A76ECE"/>
    <w:rsid w:val="00A7722F"/>
    <w:rsid w:val="00A81E43"/>
    <w:rsid w:val="00A83E8B"/>
    <w:rsid w:val="00A8567F"/>
    <w:rsid w:val="00A85F4B"/>
    <w:rsid w:val="00A86EB5"/>
    <w:rsid w:val="00A86F09"/>
    <w:rsid w:val="00A8700B"/>
    <w:rsid w:val="00A8712C"/>
    <w:rsid w:val="00A94636"/>
    <w:rsid w:val="00A94AFF"/>
    <w:rsid w:val="00A958DD"/>
    <w:rsid w:val="00A95EFB"/>
    <w:rsid w:val="00AA02B5"/>
    <w:rsid w:val="00AA0572"/>
    <w:rsid w:val="00AA169D"/>
    <w:rsid w:val="00AA2E73"/>
    <w:rsid w:val="00AA3B27"/>
    <w:rsid w:val="00AA3B4E"/>
    <w:rsid w:val="00AA429A"/>
    <w:rsid w:val="00AA524A"/>
    <w:rsid w:val="00AA5A4F"/>
    <w:rsid w:val="00AA62B8"/>
    <w:rsid w:val="00AA6BED"/>
    <w:rsid w:val="00AA70BC"/>
    <w:rsid w:val="00AA742E"/>
    <w:rsid w:val="00AB2075"/>
    <w:rsid w:val="00AB25C2"/>
    <w:rsid w:val="00AB2D97"/>
    <w:rsid w:val="00AB4C0E"/>
    <w:rsid w:val="00AB5333"/>
    <w:rsid w:val="00AB7FBE"/>
    <w:rsid w:val="00AC07C2"/>
    <w:rsid w:val="00AC65B3"/>
    <w:rsid w:val="00AC6EAE"/>
    <w:rsid w:val="00AC731C"/>
    <w:rsid w:val="00AD0318"/>
    <w:rsid w:val="00AD1B0D"/>
    <w:rsid w:val="00AD2737"/>
    <w:rsid w:val="00AD3054"/>
    <w:rsid w:val="00AD31C4"/>
    <w:rsid w:val="00AD36AE"/>
    <w:rsid w:val="00AD3CE5"/>
    <w:rsid w:val="00AD4687"/>
    <w:rsid w:val="00AD4737"/>
    <w:rsid w:val="00AD52AD"/>
    <w:rsid w:val="00AD58BC"/>
    <w:rsid w:val="00AD613A"/>
    <w:rsid w:val="00AE0D61"/>
    <w:rsid w:val="00AE21A2"/>
    <w:rsid w:val="00AE38CB"/>
    <w:rsid w:val="00AE501B"/>
    <w:rsid w:val="00AE5122"/>
    <w:rsid w:val="00AF062D"/>
    <w:rsid w:val="00AF0B33"/>
    <w:rsid w:val="00AF1F18"/>
    <w:rsid w:val="00AF26D6"/>
    <w:rsid w:val="00AF3BDE"/>
    <w:rsid w:val="00AF4587"/>
    <w:rsid w:val="00AF676C"/>
    <w:rsid w:val="00AF67B7"/>
    <w:rsid w:val="00AF6F3A"/>
    <w:rsid w:val="00AF750F"/>
    <w:rsid w:val="00AF7714"/>
    <w:rsid w:val="00B002C7"/>
    <w:rsid w:val="00B004A5"/>
    <w:rsid w:val="00B00E7E"/>
    <w:rsid w:val="00B019A4"/>
    <w:rsid w:val="00B0202B"/>
    <w:rsid w:val="00B02AD5"/>
    <w:rsid w:val="00B06696"/>
    <w:rsid w:val="00B06A9D"/>
    <w:rsid w:val="00B10B81"/>
    <w:rsid w:val="00B10C34"/>
    <w:rsid w:val="00B11D8A"/>
    <w:rsid w:val="00B121A9"/>
    <w:rsid w:val="00B128E5"/>
    <w:rsid w:val="00B13F31"/>
    <w:rsid w:val="00B144A6"/>
    <w:rsid w:val="00B21C45"/>
    <w:rsid w:val="00B222DB"/>
    <w:rsid w:val="00B22ED4"/>
    <w:rsid w:val="00B2407B"/>
    <w:rsid w:val="00B24AED"/>
    <w:rsid w:val="00B25263"/>
    <w:rsid w:val="00B2559F"/>
    <w:rsid w:val="00B25DE9"/>
    <w:rsid w:val="00B27C01"/>
    <w:rsid w:val="00B319F8"/>
    <w:rsid w:val="00B32BCB"/>
    <w:rsid w:val="00B33192"/>
    <w:rsid w:val="00B342C0"/>
    <w:rsid w:val="00B35E78"/>
    <w:rsid w:val="00B40C8C"/>
    <w:rsid w:val="00B40CD5"/>
    <w:rsid w:val="00B4500B"/>
    <w:rsid w:val="00B45497"/>
    <w:rsid w:val="00B45C00"/>
    <w:rsid w:val="00B47233"/>
    <w:rsid w:val="00B47751"/>
    <w:rsid w:val="00B5114D"/>
    <w:rsid w:val="00B51618"/>
    <w:rsid w:val="00B5349D"/>
    <w:rsid w:val="00B55AA3"/>
    <w:rsid w:val="00B566A8"/>
    <w:rsid w:val="00B56B97"/>
    <w:rsid w:val="00B5768B"/>
    <w:rsid w:val="00B57A1E"/>
    <w:rsid w:val="00B60700"/>
    <w:rsid w:val="00B6331C"/>
    <w:rsid w:val="00B6404C"/>
    <w:rsid w:val="00B6420B"/>
    <w:rsid w:val="00B65319"/>
    <w:rsid w:val="00B656D6"/>
    <w:rsid w:val="00B6611D"/>
    <w:rsid w:val="00B66C60"/>
    <w:rsid w:val="00B67517"/>
    <w:rsid w:val="00B6786A"/>
    <w:rsid w:val="00B70494"/>
    <w:rsid w:val="00B707DE"/>
    <w:rsid w:val="00B70F75"/>
    <w:rsid w:val="00B717B7"/>
    <w:rsid w:val="00B72C8B"/>
    <w:rsid w:val="00B75613"/>
    <w:rsid w:val="00B77115"/>
    <w:rsid w:val="00B832DF"/>
    <w:rsid w:val="00B83462"/>
    <w:rsid w:val="00B837A4"/>
    <w:rsid w:val="00B83802"/>
    <w:rsid w:val="00B847FD"/>
    <w:rsid w:val="00B85114"/>
    <w:rsid w:val="00B85FF7"/>
    <w:rsid w:val="00B87A3D"/>
    <w:rsid w:val="00B90B2B"/>
    <w:rsid w:val="00B91F11"/>
    <w:rsid w:val="00B922F9"/>
    <w:rsid w:val="00B9236F"/>
    <w:rsid w:val="00B9532A"/>
    <w:rsid w:val="00B9690A"/>
    <w:rsid w:val="00BA49A4"/>
    <w:rsid w:val="00BA49EC"/>
    <w:rsid w:val="00BB4078"/>
    <w:rsid w:val="00BB4E35"/>
    <w:rsid w:val="00BB652A"/>
    <w:rsid w:val="00BB6F94"/>
    <w:rsid w:val="00BC03CD"/>
    <w:rsid w:val="00BC0477"/>
    <w:rsid w:val="00BC1C30"/>
    <w:rsid w:val="00BC2462"/>
    <w:rsid w:val="00BC2CD1"/>
    <w:rsid w:val="00BC379F"/>
    <w:rsid w:val="00BC412E"/>
    <w:rsid w:val="00BC6291"/>
    <w:rsid w:val="00BC775A"/>
    <w:rsid w:val="00BC7CB1"/>
    <w:rsid w:val="00BD0399"/>
    <w:rsid w:val="00BD0D5D"/>
    <w:rsid w:val="00BD1D9E"/>
    <w:rsid w:val="00BD239B"/>
    <w:rsid w:val="00BD4F99"/>
    <w:rsid w:val="00BD5751"/>
    <w:rsid w:val="00BD7ADC"/>
    <w:rsid w:val="00BE545C"/>
    <w:rsid w:val="00BE6DD3"/>
    <w:rsid w:val="00BF3CC5"/>
    <w:rsid w:val="00BF3E0C"/>
    <w:rsid w:val="00BF4E9D"/>
    <w:rsid w:val="00C04961"/>
    <w:rsid w:val="00C04DCE"/>
    <w:rsid w:val="00C05AA3"/>
    <w:rsid w:val="00C06B83"/>
    <w:rsid w:val="00C1208C"/>
    <w:rsid w:val="00C12226"/>
    <w:rsid w:val="00C127C2"/>
    <w:rsid w:val="00C1509E"/>
    <w:rsid w:val="00C15D1E"/>
    <w:rsid w:val="00C1706B"/>
    <w:rsid w:val="00C17827"/>
    <w:rsid w:val="00C179FD"/>
    <w:rsid w:val="00C22E4A"/>
    <w:rsid w:val="00C23EB6"/>
    <w:rsid w:val="00C242AE"/>
    <w:rsid w:val="00C2482A"/>
    <w:rsid w:val="00C267FF"/>
    <w:rsid w:val="00C31901"/>
    <w:rsid w:val="00C31B26"/>
    <w:rsid w:val="00C32890"/>
    <w:rsid w:val="00C3365C"/>
    <w:rsid w:val="00C3393C"/>
    <w:rsid w:val="00C33EEF"/>
    <w:rsid w:val="00C35282"/>
    <w:rsid w:val="00C353C5"/>
    <w:rsid w:val="00C362CB"/>
    <w:rsid w:val="00C370BE"/>
    <w:rsid w:val="00C40503"/>
    <w:rsid w:val="00C40CBB"/>
    <w:rsid w:val="00C44491"/>
    <w:rsid w:val="00C4477F"/>
    <w:rsid w:val="00C46F27"/>
    <w:rsid w:val="00C47DA0"/>
    <w:rsid w:val="00C507EA"/>
    <w:rsid w:val="00C51177"/>
    <w:rsid w:val="00C532F0"/>
    <w:rsid w:val="00C5474A"/>
    <w:rsid w:val="00C558CD"/>
    <w:rsid w:val="00C564A0"/>
    <w:rsid w:val="00C566D6"/>
    <w:rsid w:val="00C56A80"/>
    <w:rsid w:val="00C57F9B"/>
    <w:rsid w:val="00C6582F"/>
    <w:rsid w:val="00C668A6"/>
    <w:rsid w:val="00C7074B"/>
    <w:rsid w:val="00C718F0"/>
    <w:rsid w:val="00C72CEA"/>
    <w:rsid w:val="00C73D80"/>
    <w:rsid w:val="00C74996"/>
    <w:rsid w:val="00C74A56"/>
    <w:rsid w:val="00C74A97"/>
    <w:rsid w:val="00C76B00"/>
    <w:rsid w:val="00C805B9"/>
    <w:rsid w:val="00C80E4D"/>
    <w:rsid w:val="00C83739"/>
    <w:rsid w:val="00C85024"/>
    <w:rsid w:val="00C85745"/>
    <w:rsid w:val="00C85955"/>
    <w:rsid w:val="00C8662E"/>
    <w:rsid w:val="00C90479"/>
    <w:rsid w:val="00C90C41"/>
    <w:rsid w:val="00C91E15"/>
    <w:rsid w:val="00C91FFD"/>
    <w:rsid w:val="00C938AD"/>
    <w:rsid w:val="00C944EC"/>
    <w:rsid w:val="00C94634"/>
    <w:rsid w:val="00C94B2D"/>
    <w:rsid w:val="00C974D1"/>
    <w:rsid w:val="00CA0803"/>
    <w:rsid w:val="00CA6044"/>
    <w:rsid w:val="00CA6B02"/>
    <w:rsid w:val="00CB44FE"/>
    <w:rsid w:val="00CB457A"/>
    <w:rsid w:val="00CB6862"/>
    <w:rsid w:val="00CB6B4C"/>
    <w:rsid w:val="00CB7602"/>
    <w:rsid w:val="00CC0D61"/>
    <w:rsid w:val="00CD2596"/>
    <w:rsid w:val="00CD2EB2"/>
    <w:rsid w:val="00CD56E8"/>
    <w:rsid w:val="00CD6359"/>
    <w:rsid w:val="00CD6D8F"/>
    <w:rsid w:val="00CE01A3"/>
    <w:rsid w:val="00CE097C"/>
    <w:rsid w:val="00CE11EF"/>
    <w:rsid w:val="00CE3A04"/>
    <w:rsid w:val="00CE4ED5"/>
    <w:rsid w:val="00CE6022"/>
    <w:rsid w:val="00CE7109"/>
    <w:rsid w:val="00CF044A"/>
    <w:rsid w:val="00CF0DE7"/>
    <w:rsid w:val="00CF111D"/>
    <w:rsid w:val="00CF24C0"/>
    <w:rsid w:val="00CF403D"/>
    <w:rsid w:val="00CF41AD"/>
    <w:rsid w:val="00CF4467"/>
    <w:rsid w:val="00CF4CAE"/>
    <w:rsid w:val="00CF67E9"/>
    <w:rsid w:val="00D0110F"/>
    <w:rsid w:val="00D04EB1"/>
    <w:rsid w:val="00D0734F"/>
    <w:rsid w:val="00D07AD1"/>
    <w:rsid w:val="00D10119"/>
    <w:rsid w:val="00D10C1A"/>
    <w:rsid w:val="00D10C38"/>
    <w:rsid w:val="00D12745"/>
    <w:rsid w:val="00D13354"/>
    <w:rsid w:val="00D13438"/>
    <w:rsid w:val="00D1465A"/>
    <w:rsid w:val="00D17156"/>
    <w:rsid w:val="00D17B84"/>
    <w:rsid w:val="00D17C2D"/>
    <w:rsid w:val="00D17CB6"/>
    <w:rsid w:val="00D20D71"/>
    <w:rsid w:val="00D213B7"/>
    <w:rsid w:val="00D22582"/>
    <w:rsid w:val="00D2391C"/>
    <w:rsid w:val="00D24334"/>
    <w:rsid w:val="00D301F5"/>
    <w:rsid w:val="00D3099D"/>
    <w:rsid w:val="00D3164B"/>
    <w:rsid w:val="00D32459"/>
    <w:rsid w:val="00D327F3"/>
    <w:rsid w:val="00D36251"/>
    <w:rsid w:val="00D3720D"/>
    <w:rsid w:val="00D40D9F"/>
    <w:rsid w:val="00D47A4B"/>
    <w:rsid w:val="00D51FB4"/>
    <w:rsid w:val="00D53870"/>
    <w:rsid w:val="00D544B0"/>
    <w:rsid w:val="00D562C8"/>
    <w:rsid w:val="00D613D8"/>
    <w:rsid w:val="00D62278"/>
    <w:rsid w:val="00D632FC"/>
    <w:rsid w:val="00D644C0"/>
    <w:rsid w:val="00D655D9"/>
    <w:rsid w:val="00D67405"/>
    <w:rsid w:val="00D674A9"/>
    <w:rsid w:val="00D67DF5"/>
    <w:rsid w:val="00D7206B"/>
    <w:rsid w:val="00D73077"/>
    <w:rsid w:val="00D73E5E"/>
    <w:rsid w:val="00D7587B"/>
    <w:rsid w:val="00D75B88"/>
    <w:rsid w:val="00D777F7"/>
    <w:rsid w:val="00D80AC7"/>
    <w:rsid w:val="00D83580"/>
    <w:rsid w:val="00D8367B"/>
    <w:rsid w:val="00D85276"/>
    <w:rsid w:val="00D862E2"/>
    <w:rsid w:val="00D8737E"/>
    <w:rsid w:val="00D8744A"/>
    <w:rsid w:val="00D92373"/>
    <w:rsid w:val="00D92B6D"/>
    <w:rsid w:val="00D93E28"/>
    <w:rsid w:val="00D953E1"/>
    <w:rsid w:val="00D976DD"/>
    <w:rsid w:val="00DA2A34"/>
    <w:rsid w:val="00DA37DD"/>
    <w:rsid w:val="00DA5847"/>
    <w:rsid w:val="00DA58A7"/>
    <w:rsid w:val="00DA6945"/>
    <w:rsid w:val="00DA792B"/>
    <w:rsid w:val="00DB15FC"/>
    <w:rsid w:val="00DB1A1A"/>
    <w:rsid w:val="00DB1C43"/>
    <w:rsid w:val="00DB1C45"/>
    <w:rsid w:val="00DB215F"/>
    <w:rsid w:val="00DB3497"/>
    <w:rsid w:val="00DB447E"/>
    <w:rsid w:val="00DB4489"/>
    <w:rsid w:val="00DB4F6A"/>
    <w:rsid w:val="00DB5F98"/>
    <w:rsid w:val="00DB6161"/>
    <w:rsid w:val="00DB658A"/>
    <w:rsid w:val="00DB6DB8"/>
    <w:rsid w:val="00DB7252"/>
    <w:rsid w:val="00DB77F0"/>
    <w:rsid w:val="00DB79B7"/>
    <w:rsid w:val="00DC1D22"/>
    <w:rsid w:val="00DC22CC"/>
    <w:rsid w:val="00DC52DD"/>
    <w:rsid w:val="00DD1133"/>
    <w:rsid w:val="00DD3706"/>
    <w:rsid w:val="00DD4155"/>
    <w:rsid w:val="00DD44FB"/>
    <w:rsid w:val="00DD6A50"/>
    <w:rsid w:val="00DD7501"/>
    <w:rsid w:val="00DD7539"/>
    <w:rsid w:val="00DE2FCA"/>
    <w:rsid w:val="00DE497C"/>
    <w:rsid w:val="00DF0D30"/>
    <w:rsid w:val="00DF0F34"/>
    <w:rsid w:val="00DF120E"/>
    <w:rsid w:val="00DF28CF"/>
    <w:rsid w:val="00DF31AB"/>
    <w:rsid w:val="00DF3D6F"/>
    <w:rsid w:val="00DF3E93"/>
    <w:rsid w:val="00DF42BF"/>
    <w:rsid w:val="00DF4B0F"/>
    <w:rsid w:val="00DF5C8A"/>
    <w:rsid w:val="00DF6EE2"/>
    <w:rsid w:val="00E019B3"/>
    <w:rsid w:val="00E03028"/>
    <w:rsid w:val="00E03254"/>
    <w:rsid w:val="00E039FB"/>
    <w:rsid w:val="00E05D0F"/>
    <w:rsid w:val="00E05DCF"/>
    <w:rsid w:val="00E06BBF"/>
    <w:rsid w:val="00E0730F"/>
    <w:rsid w:val="00E07A47"/>
    <w:rsid w:val="00E1090A"/>
    <w:rsid w:val="00E10A26"/>
    <w:rsid w:val="00E11729"/>
    <w:rsid w:val="00E128DD"/>
    <w:rsid w:val="00E12958"/>
    <w:rsid w:val="00E14527"/>
    <w:rsid w:val="00E148E1"/>
    <w:rsid w:val="00E15597"/>
    <w:rsid w:val="00E15AAD"/>
    <w:rsid w:val="00E20441"/>
    <w:rsid w:val="00E25BAB"/>
    <w:rsid w:val="00E274A3"/>
    <w:rsid w:val="00E27D81"/>
    <w:rsid w:val="00E302EC"/>
    <w:rsid w:val="00E30903"/>
    <w:rsid w:val="00E30D61"/>
    <w:rsid w:val="00E33411"/>
    <w:rsid w:val="00E335EE"/>
    <w:rsid w:val="00E33815"/>
    <w:rsid w:val="00E35165"/>
    <w:rsid w:val="00E35A71"/>
    <w:rsid w:val="00E4124E"/>
    <w:rsid w:val="00E45C08"/>
    <w:rsid w:val="00E46915"/>
    <w:rsid w:val="00E46A47"/>
    <w:rsid w:val="00E46D20"/>
    <w:rsid w:val="00E47B95"/>
    <w:rsid w:val="00E510D9"/>
    <w:rsid w:val="00E51882"/>
    <w:rsid w:val="00E55295"/>
    <w:rsid w:val="00E553D9"/>
    <w:rsid w:val="00E56708"/>
    <w:rsid w:val="00E60529"/>
    <w:rsid w:val="00E6151D"/>
    <w:rsid w:val="00E616C0"/>
    <w:rsid w:val="00E61883"/>
    <w:rsid w:val="00E6227C"/>
    <w:rsid w:val="00E63DCC"/>
    <w:rsid w:val="00E64ED9"/>
    <w:rsid w:val="00E652ED"/>
    <w:rsid w:val="00E65E9A"/>
    <w:rsid w:val="00E66603"/>
    <w:rsid w:val="00E66B14"/>
    <w:rsid w:val="00E671C2"/>
    <w:rsid w:val="00E67738"/>
    <w:rsid w:val="00E712E7"/>
    <w:rsid w:val="00E75327"/>
    <w:rsid w:val="00E75DD7"/>
    <w:rsid w:val="00E75FA7"/>
    <w:rsid w:val="00E76568"/>
    <w:rsid w:val="00E76D26"/>
    <w:rsid w:val="00E76F16"/>
    <w:rsid w:val="00E8117E"/>
    <w:rsid w:val="00E82A1F"/>
    <w:rsid w:val="00E82AAA"/>
    <w:rsid w:val="00E86857"/>
    <w:rsid w:val="00E876C6"/>
    <w:rsid w:val="00E95B1D"/>
    <w:rsid w:val="00E96716"/>
    <w:rsid w:val="00E97296"/>
    <w:rsid w:val="00EA1AF6"/>
    <w:rsid w:val="00EA211D"/>
    <w:rsid w:val="00EA231A"/>
    <w:rsid w:val="00EA67A5"/>
    <w:rsid w:val="00EA7E1F"/>
    <w:rsid w:val="00EA7F98"/>
    <w:rsid w:val="00EB0883"/>
    <w:rsid w:val="00EB2592"/>
    <w:rsid w:val="00EB300D"/>
    <w:rsid w:val="00EB57D9"/>
    <w:rsid w:val="00EB64A7"/>
    <w:rsid w:val="00EB6FD6"/>
    <w:rsid w:val="00EB7296"/>
    <w:rsid w:val="00EC2E96"/>
    <w:rsid w:val="00EC4689"/>
    <w:rsid w:val="00EC515A"/>
    <w:rsid w:val="00EC6016"/>
    <w:rsid w:val="00EC6942"/>
    <w:rsid w:val="00EC7671"/>
    <w:rsid w:val="00EC7F9F"/>
    <w:rsid w:val="00ED0348"/>
    <w:rsid w:val="00ED05BC"/>
    <w:rsid w:val="00ED081E"/>
    <w:rsid w:val="00ED0DAB"/>
    <w:rsid w:val="00ED0F36"/>
    <w:rsid w:val="00ED13F2"/>
    <w:rsid w:val="00ED4A71"/>
    <w:rsid w:val="00ED7705"/>
    <w:rsid w:val="00EE78B0"/>
    <w:rsid w:val="00EE79A4"/>
    <w:rsid w:val="00EE79E4"/>
    <w:rsid w:val="00EF4972"/>
    <w:rsid w:val="00EF4BAB"/>
    <w:rsid w:val="00EF61FC"/>
    <w:rsid w:val="00F009E0"/>
    <w:rsid w:val="00F0151E"/>
    <w:rsid w:val="00F02C05"/>
    <w:rsid w:val="00F0466E"/>
    <w:rsid w:val="00F04DBF"/>
    <w:rsid w:val="00F0548D"/>
    <w:rsid w:val="00F0575C"/>
    <w:rsid w:val="00F10E41"/>
    <w:rsid w:val="00F124A9"/>
    <w:rsid w:val="00F12FFC"/>
    <w:rsid w:val="00F1333B"/>
    <w:rsid w:val="00F14E7A"/>
    <w:rsid w:val="00F176AC"/>
    <w:rsid w:val="00F177E6"/>
    <w:rsid w:val="00F200BA"/>
    <w:rsid w:val="00F20764"/>
    <w:rsid w:val="00F21832"/>
    <w:rsid w:val="00F22C40"/>
    <w:rsid w:val="00F230DF"/>
    <w:rsid w:val="00F2526E"/>
    <w:rsid w:val="00F25A85"/>
    <w:rsid w:val="00F25B98"/>
    <w:rsid w:val="00F2702F"/>
    <w:rsid w:val="00F278D1"/>
    <w:rsid w:val="00F30627"/>
    <w:rsid w:val="00F30A93"/>
    <w:rsid w:val="00F30C0E"/>
    <w:rsid w:val="00F325CE"/>
    <w:rsid w:val="00F32A83"/>
    <w:rsid w:val="00F3348A"/>
    <w:rsid w:val="00F33D25"/>
    <w:rsid w:val="00F359AB"/>
    <w:rsid w:val="00F36A45"/>
    <w:rsid w:val="00F37EFD"/>
    <w:rsid w:val="00F42388"/>
    <w:rsid w:val="00F42E6A"/>
    <w:rsid w:val="00F43881"/>
    <w:rsid w:val="00F4528B"/>
    <w:rsid w:val="00F458EF"/>
    <w:rsid w:val="00F46292"/>
    <w:rsid w:val="00F50E27"/>
    <w:rsid w:val="00F51A79"/>
    <w:rsid w:val="00F5594B"/>
    <w:rsid w:val="00F57126"/>
    <w:rsid w:val="00F616E7"/>
    <w:rsid w:val="00F620FE"/>
    <w:rsid w:val="00F6288C"/>
    <w:rsid w:val="00F64E96"/>
    <w:rsid w:val="00F652E7"/>
    <w:rsid w:val="00F660B4"/>
    <w:rsid w:val="00F71CDB"/>
    <w:rsid w:val="00F72035"/>
    <w:rsid w:val="00F73676"/>
    <w:rsid w:val="00F75D84"/>
    <w:rsid w:val="00F76618"/>
    <w:rsid w:val="00F804E6"/>
    <w:rsid w:val="00F82BC5"/>
    <w:rsid w:val="00F82DC7"/>
    <w:rsid w:val="00F84ADF"/>
    <w:rsid w:val="00F851DD"/>
    <w:rsid w:val="00F8540F"/>
    <w:rsid w:val="00F8630A"/>
    <w:rsid w:val="00F8734F"/>
    <w:rsid w:val="00F90085"/>
    <w:rsid w:val="00F90725"/>
    <w:rsid w:val="00F912EA"/>
    <w:rsid w:val="00F91ACF"/>
    <w:rsid w:val="00F92A43"/>
    <w:rsid w:val="00F92B1E"/>
    <w:rsid w:val="00F92BA3"/>
    <w:rsid w:val="00F9579D"/>
    <w:rsid w:val="00F977E9"/>
    <w:rsid w:val="00FA0CB5"/>
    <w:rsid w:val="00FA1FA8"/>
    <w:rsid w:val="00FA323E"/>
    <w:rsid w:val="00FA393E"/>
    <w:rsid w:val="00FA39EF"/>
    <w:rsid w:val="00FA3FC8"/>
    <w:rsid w:val="00FA4479"/>
    <w:rsid w:val="00FA4737"/>
    <w:rsid w:val="00FA5BC4"/>
    <w:rsid w:val="00FA6E08"/>
    <w:rsid w:val="00FB0261"/>
    <w:rsid w:val="00FB0271"/>
    <w:rsid w:val="00FB0367"/>
    <w:rsid w:val="00FB0398"/>
    <w:rsid w:val="00FB16A2"/>
    <w:rsid w:val="00FB48D3"/>
    <w:rsid w:val="00FB4A85"/>
    <w:rsid w:val="00FB6E67"/>
    <w:rsid w:val="00FB7727"/>
    <w:rsid w:val="00FC0A91"/>
    <w:rsid w:val="00FC0D9B"/>
    <w:rsid w:val="00FC3023"/>
    <w:rsid w:val="00FC4517"/>
    <w:rsid w:val="00FC4628"/>
    <w:rsid w:val="00FC4737"/>
    <w:rsid w:val="00FC5933"/>
    <w:rsid w:val="00FC7734"/>
    <w:rsid w:val="00FD096C"/>
    <w:rsid w:val="00FD0F58"/>
    <w:rsid w:val="00FD2284"/>
    <w:rsid w:val="00FD320A"/>
    <w:rsid w:val="00FD497D"/>
    <w:rsid w:val="00FD6A18"/>
    <w:rsid w:val="00FE1C50"/>
    <w:rsid w:val="00FE4E06"/>
    <w:rsid w:val="00FE502C"/>
    <w:rsid w:val="00FE713B"/>
    <w:rsid w:val="00FE76BE"/>
    <w:rsid w:val="00FE779D"/>
    <w:rsid w:val="00FF08B4"/>
    <w:rsid w:val="00FF2968"/>
    <w:rsid w:val="00FF52A9"/>
    <w:rsid w:val="00FF59FE"/>
    <w:rsid w:val="00FF7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97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803"/>
    <w:pPr>
      <w:jc w:val="both"/>
    </w:pPr>
  </w:style>
  <w:style w:type="paragraph" w:styleId="Heading1">
    <w:name w:val="heading 1"/>
    <w:basedOn w:val="Normal"/>
    <w:next w:val="Normal"/>
    <w:link w:val="Heading1Char"/>
    <w:uiPriority w:val="9"/>
    <w:qFormat/>
    <w:rsid w:val="004E47D3"/>
    <w:pPr>
      <w:pageBreakBefore/>
      <w:numPr>
        <w:numId w:val="24"/>
      </w:numPr>
      <w:pBdr>
        <w:bottom w:val="single" w:sz="4" w:space="1" w:color="auto"/>
      </w:pBdr>
      <w:spacing w:before="600" w:after="360" w:line="360" w:lineRule="auto"/>
      <w:outlineLvl w:val="0"/>
    </w:pPr>
    <w:rPr>
      <w:rFonts w:asciiTheme="majorHAnsi" w:eastAsiaTheme="majorEastAsia" w:hAnsiTheme="majorHAnsi" w:cstheme="majorBidi"/>
      <w:bCs/>
      <w:iCs/>
      <w:smallCaps/>
      <w:color w:val="17365D" w:themeColor="text2" w:themeShade="BF"/>
      <w:sz w:val="38"/>
      <w:szCs w:val="32"/>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AF062D"/>
    <w:pPr>
      <w:numPr>
        <w:ilvl w:val="1"/>
        <w:numId w:val="24"/>
      </w:numPr>
      <w:spacing w:before="720" w:after="0" w:line="360" w:lineRule="auto"/>
      <w:outlineLvl w:val="1"/>
    </w:pPr>
    <w:rPr>
      <w:rFonts w:asciiTheme="majorHAnsi" w:eastAsiaTheme="majorEastAsia" w:hAnsiTheme="majorHAnsi" w:cstheme="majorBidi"/>
      <w:bCs/>
      <w:iCs/>
      <w:sz w:val="32"/>
      <w:szCs w:val="28"/>
    </w:rPr>
  </w:style>
  <w:style w:type="paragraph" w:styleId="Heading3">
    <w:name w:val="heading 3"/>
    <w:basedOn w:val="Normal"/>
    <w:next w:val="Normal"/>
    <w:link w:val="Heading3Char"/>
    <w:uiPriority w:val="9"/>
    <w:unhideWhenUsed/>
    <w:qFormat/>
    <w:rsid w:val="00592BFC"/>
    <w:pPr>
      <w:numPr>
        <w:ilvl w:val="2"/>
        <w:numId w:val="24"/>
      </w:numPr>
      <w:spacing w:before="320" w:after="0" w:line="360" w:lineRule="auto"/>
      <w:outlineLvl w:val="2"/>
    </w:pPr>
    <w:rPr>
      <w:rFonts w:asciiTheme="majorHAnsi" w:eastAsiaTheme="majorEastAsia" w:hAnsiTheme="majorHAnsi" w:cstheme="majorBidi"/>
      <w:bCs/>
      <w:i/>
      <w:iCs/>
      <w:sz w:val="28"/>
      <w:szCs w:val="26"/>
    </w:rPr>
  </w:style>
  <w:style w:type="paragraph" w:styleId="Heading4">
    <w:name w:val="heading 4"/>
    <w:basedOn w:val="Normal"/>
    <w:next w:val="Normal"/>
    <w:link w:val="Heading4Char"/>
    <w:uiPriority w:val="9"/>
    <w:unhideWhenUsed/>
    <w:qFormat/>
    <w:rsid w:val="00592BFC"/>
    <w:pPr>
      <w:numPr>
        <w:ilvl w:val="3"/>
        <w:numId w:val="24"/>
      </w:numPr>
      <w:spacing w:before="280" w:after="0" w:line="360" w:lineRule="auto"/>
      <w:outlineLvl w:val="3"/>
    </w:pPr>
    <w:rPr>
      <w:rFonts w:asciiTheme="majorHAnsi" w:eastAsiaTheme="majorEastAsia" w:hAnsiTheme="majorHAnsi" w:cstheme="majorBidi"/>
      <w:bCs/>
      <w:iCs/>
      <w:sz w:val="24"/>
      <w:szCs w:val="24"/>
    </w:rPr>
  </w:style>
  <w:style w:type="paragraph" w:styleId="Heading5">
    <w:name w:val="heading 5"/>
    <w:basedOn w:val="Normal"/>
    <w:next w:val="Normal"/>
    <w:link w:val="Heading5Char"/>
    <w:uiPriority w:val="9"/>
    <w:unhideWhenUsed/>
    <w:qFormat/>
    <w:rsid w:val="00592BFC"/>
    <w:pPr>
      <w:numPr>
        <w:ilvl w:val="4"/>
        <w:numId w:val="24"/>
      </w:numPr>
      <w:spacing w:before="280" w:after="0" w:line="360" w:lineRule="auto"/>
      <w:outlineLvl w:val="4"/>
    </w:pPr>
    <w:rPr>
      <w:rFonts w:ascii="Arial" w:eastAsiaTheme="majorEastAsia" w:hAnsi="Arial" w:cstheme="majorBidi"/>
      <w:b/>
      <w:bCs/>
      <w:iCs/>
    </w:rPr>
  </w:style>
  <w:style w:type="paragraph" w:styleId="Heading6">
    <w:name w:val="heading 6"/>
    <w:basedOn w:val="Normal"/>
    <w:next w:val="Normal"/>
    <w:link w:val="Heading6Char"/>
    <w:uiPriority w:val="9"/>
    <w:unhideWhenUsed/>
    <w:qFormat/>
    <w:rsid w:val="007A3AC6"/>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7A3AC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unhideWhenUsed/>
    <w:qFormat/>
    <w:rsid w:val="007A3AC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7A3AC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3AC6"/>
    <w:rPr>
      <w:b/>
      <w:bCs/>
      <w:spacing w:val="0"/>
    </w:rPr>
  </w:style>
  <w:style w:type="character" w:customStyle="1" w:styleId="apple-style-span">
    <w:name w:val="apple-style-span"/>
    <w:basedOn w:val="DefaultParagraphFont"/>
    <w:rsid w:val="006C5E5A"/>
  </w:style>
  <w:style w:type="character" w:styleId="Hyperlink">
    <w:name w:val="Hyperlink"/>
    <w:basedOn w:val="DefaultParagraphFont"/>
    <w:uiPriority w:val="99"/>
    <w:unhideWhenUsed/>
    <w:rsid w:val="006C5E5A"/>
    <w:rPr>
      <w:color w:val="0000FF" w:themeColor="hyperlink"/>
      <w:u w:val="single"/>
    </w:rPr>
  </w:style>
  <w:style w:type="paragraph" w:styleId="BalloonText">
    <w:name w:val="Balloon Text"/>
    <w:basedOn w:val="Normal"/>
    <w:link w:val="BalloonTextChar"/>
    <w:uiPriority w:val="99"/>
    <w:unhideWhenUsed/>
    <w:rsid w:val="006C5E5A"/>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C5E5A"/>
    <w:rPr>
      <w:rFonts w:ascii="Tahoma" w:hAnsi="Tahoma" w:cs="Tahoma"/>
      <w:sz w:val="16"/>
      <w:szCs w:val="16"/>
    </w:rPr>
  </w:style>
  <w:style w:type="paragraph" w:styleId="ListParagraph">
    <w:name w:val="List Paragraph"/>
    <w:basedOn w:val="Normal"/>
    <w:uiPriority w:val="34"/>
    <w:qFormat/>
    <w:rsid w:val="007A3AC6"/>
    <w:pPr>
      <w:ind w:left="720"/>
      <w:contextualSpacing/>
    </w:pPr>
  </w:style>
  <w:style w:type="paragraph" w:styleId="Caption">
    <w:name w:val="caption"/>
    <w:basedOn w:val="Normal"/>
    <w:next w:val="Normal"/>
    <w:uiPriority w:val="35"/>
    <w:unhideWhenUsed/>
    <w:qFormat/>
    <w:rsid w:val="00EC6016"/>
    <w:pPr>
      <w:spacing w:line="360" w:lineRule="auto"/>
      <w:jc w:val="center"/>
    </w:pPr>
    <w:rPr>
      <w:b/>
      <w:bCs/>
      <w:sz w:val="20"/>
      <w:szCs w:val="18"/>
    </w:rPr>
  </w:style>
  <w:style w:type="table" w:styleId="TableGrid">
    <w:name w:val="Table Grid"/>
    <w:basedOn w:val="TableNormal"/>
    <w:uiPriority w:val="59"/>
    <w:rsid w:val="00693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47D3"/>
    <w:rPr>
      <w:rFonts w:asciiTheme="majorHAnsi" w:eastAsiaTheme="majorEastAsia" w:hAnsiTheme="majorHAnsi" w:cstheme="majorBidi"/>
      <w:bCs/>
      <w:iCs/>
      <w:smallCaps/>
      <w:color w:val="17365D" w:themeColor="text2" w:themeShade="BF"/>
      <w:sz w:val="38"/>
      <w:szCs w:val="32"/>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AF062D"/>
    <w:rPr>
      <w:rFonts w:asciiTheme="majorHAnsi" w:eastAsiaTheme="majorEastAsia" w:hAnsiTheme="majorHAnsi" w:cstheme="majorBidi"/>
      <w:bCs/>
      <w:iCs/>
      <w:sz w:val="32"/>
      <w:szCs w:val="28"/>
    </w:rPr>
  </w:style>
  <w:style w:type="character" w:customStyle="1" w:styleId="Heading3Char">
    <w:name w:val="Heading 3 Char"/>
    <w:basedOn w:val="DefaultParagraphFont"/>
    <w:link w:val="Heading3"/>
    <w:uiPriority w:val="9"/>
    <w:rsid w:val="00592BFC"/>
    <w:rPr>
      <w:rFonts w:asciiTheme="majorHAnsi" w:eastAsiaTheme="majorEastAsia" w:hAnsiTheme="majorHAnsi" w:cstheme="majorBidi"/>
      <w:bCs/>
      <w:i/>
      <w:iCs/>
      <w:sz w:val="28"/>
      <w:szCs w:val="26"/>
    </w:rPr>
  </w:style>
  <w:style w:type="character" w:customStyle="1" w:styleId="Heading4Char">
    <w:name w:val="Heading 4 Char"/>
    <w:basedOn w:val="DefaultParagraphFont"/>
    <w:link w:val="Heading4"/>
    <w:uiPriority w:val="9"/>
    <w:rsid w:val="00592BFC"/>
    <w:rPr>
      <w:rFonts w:asciiTheme="majorHAnsi" w:eastAsiaTheme="majorEastAsia" w:hAnsiTheme="majorHAnsi" w:cstheme="majorBidi"/>
      <w:bCs/>
      <w:iCs/>
      <w:sz w:val="24"/>
      <w:szCs w:val="24"/>
    </w:rPr>
  </w:style>
  <w:style w:type="character" w:customStyle="1" w:styleId="Heading5Char">
    <w:name w:val="Heading 5 Char"/>
    <w:basedOn w:val="DefaultParagraphFont"/>
    <w:link w:val="Heading5"/>
    <w:uiPriority w:val="9"/>
    <w:rsid w:val="00592BFC"/>
    <w:rPr>
      <w:rFonts w:ascii="Arial" w:eastAsiaTheme="majorEastAsia" w:hAnsi="Arial" w:cstheme="majorBidi"/>
      <w:b/>
      <w:bCs/>
      <w:iCs/>
    </w:rPr>
  </w:style>
  <w:style w:type="character" w:customStyle="1" w:styleId="Heading6Char">
    <w:name w:val="Heading 6 Char"/>
    <w:basedOn w:val="DefaultParagraphFont"/>
    <w:link w:val="Heading6"/>
    <w:uiPriority w:val="9"/>
    <w:rsid w:val="007A3AC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7A3AC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rsid w:val="007A3AC6"/>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7A3AC6"/>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7A3AC6"/>
    <w:pPr>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7A3AC6"/>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7A3AC6"/>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7A3AC6"/>
    <w:rPr>
      <w:i/>
      <w:iCs/>
      <w:color w:val="808080" w:themeColor="text1" w:themeTint="7F"/>
      <w:spacing w:val="10"/>
      <w:sz w:val="24"/>
      <w:szCs w:val="24"/>
    </w:rPr>
  </w:style>
  <w:style w:type="character" w:styleId="Emphasis">
    <w:name w:val="Emphasis"/>
    <w:uiPriority w:val="20"/>
    <w:qFormat/>
    <w:rsid w:val="007A3AC6"/>
    <w:rPr>
      <w:b/>
      <w:bCs/>
      <w:i/>
      <w:iCs/>
      <w:color w:val="auto"/>
    </w:rPr>
  </w:style>
  <w:style w:type="paragraph" w:styleId="NoSpacing">
    <w:name w:val="No Spacing"/>
    <w:basedOn w:val="Normal"/>
    <w:link w:val="NoSpacingChar"/>
    <w:uiPriority w:val="1"/>
    <w:qFormat/>
    <w:rsid w:val="007A3AC6"/>
    <w:pPr>
      <w:spacing w:after="0"/>
      <w:ind w:firstLine="0"/>
    </w:pPr>
  </w:style>
  <w:style w:type="character" w:customStyle="1" w:styleId="NoSpacingChar">
    <w:name w:val="No Spacing Char"/>
    <w:basedOn w:val="DefaultParagraphFont"/>
    <w:link w:val="NoSpacing"/>
    <w:uiPriority w:val="1"/>
    <w:rsid w:val="009C3EDB"/>
  </w:style>
  <w:style w:type="paragraph" w:styleId="Quote">
    <w:name w:val="Quote"/>
    <w:basedOn w:val="Normal"/>
    <w:next w:val="Normal"/>
    <w:link w:val="QuoteChar"/>
    <w:uiPriority w:val="29"/>
    <w:qFormat/>
    <w:rsid w:val="007A3AC6"/>
    <w:rPr>
      <w:color w:val="5A5A5A" w:themeColor="text1" w:themeTint="A5"/>
    </w:rPr>
  </w:style>
  <w:style w:type="character" w:customStyle="1" w:styleId="QuoteChar">
    <w:name w:val="Quote Char"/>
    <w:basedOn w:val="DefaultParagraphFont"/>
    <w:link w:val="Quote"/>
    <w:uiPriority w:val="29"/>
    <w:rsid w:val="007A3AC6"/>
    <w:rPr>
      <w:color w:val="5A5A5A" w:themeColor="text1" w:themeTint="A5"/>
    </w:rPr>
  </w:style>
  <w:style w:type="paragraph" w:styleId="IntenseQuote">
    <w:name w:val="Intense Quote"/>
    <w:basedOn w:val="Normal"/>
    <w:next w:val="Normal"/>
    <w:link w:val="IntenseQuoteChar"/>
    <w:uiPriority w:val="30"/>
    <w:qFormat/>
    <w:rsid w:val="007A3AC6"/>
    <w:pPr>
      <w:spacing w:before="320" w:after="480"/>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7A3AC6"/>
    <w:rPr>
      <w:rFonts w:asciiTheme="majorHAnsi" w:eastAsiaTheme="majorEastAsia" w:hAnsiTheme="majorHAnsi" w:cstheme="majorBidi"/>
      <w:i/>
      <w:iCs/>
      <w:sz w:val="20"/>
      <w:szCs w:val="20"/>
    </w:rPr>
  </w:style>
  <w:style w:type="character" w:styleId="SubtleEmphasis">
    <w:name w:val="Subtle Emphasis"/>
    <w:uiPriority w:val="19"/>
    <w:qFormat/>
    <w:rsid w:val="007A3AC6"/>
    <w:rPr>
      <w:i/>
      <w:iCs/>
      <w:color w:val="5A5A5A" w:themeColor="text1" w:themeTint="A5"/>
    </w:rPr>
  </w:style>
  <w:style w:type="character" w:styleId="IntenseEmphasis">
    <w:name w:val="Intense Emphasis"/>
    <w:uiPriority w:val="21"/>
    <w:qFormat/>
    <w:rsid w:val="007A3AC6"/>
    <w:rPr>
      <w:b/>
      <w:bCs/>
      <w:i/>
      <w:iCs/>
      <w:color w:val="auto"/>
      <w:u w:val="single"/>
    </w:rPr>
  </w:style>
  <w:style w:type="character" w:styleId="SubtleReference">
    <w:name w:val="Subtle Reference"/>
    <w:uiPriority w:val="31"/>
    <w:qFormat/>
    <w:rsid w:val="007A3AC6"/>
    <w:rPr>
      <w:smallCaps/>
    </w:rPr>
  </w:style>
  <w:style w:type="character" w:styleId="IntenseReference">
    <w:name w:val="Intense Reference"/>
    <w:uiPriority w:val="32"/>
    <w:qFormat/>
    <w:rsid w:val="007A3AC6"/>
    <w:rPr>
      <w:b/>
      <w:bCs/>
      <w:smallCaps/>
      <w:color w:val="auto"/>
    </w:rPr>
  </w:style>
  <w:style w:type="character" w:styleId="BookTitle">
    <w:name w:val="Book Title"/>
    <w:uiPriority w:val="33"/>
    <w:qFormat/>
    <w:rsid w:val="007A3AC6"/>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7A3AC6"/>
    <w:pPr>
      <w:outlineLvl w:val="9"/>
    </w:pPr>
    <w:rPr>
      <w:lang w:bidi="en-US"/>
    </w:rPr>
  </w:style>
  <w:style w:type="paragraph" w:styleId="BodyText">
    <w:name w:val="Body Text"/>
    <w:basedOn w:val="Normal"/>
    <w:link w:val="BodyTextChar"/>
    <w:uiPriority w:val="99"/>
    <w:rsid w:val="00DB1A1A"/>
    <w:pPr>
      <w:spacing w:after="0" w:line="228" w:lineRule="auto"/>
      <w:ind w:firstLine="288"/>
    </w:pPr>
    <w:rPr>
      <w:rFonts w:eastAsia="SimSun" w:cs="Times New Roman"/>
      <w:spacing w:val="-1"/>
      <w:sz w:val="20"/>
      <w:szCs w:val="20"/>
    </w:rPr>
  </w:style>
  <w:style w:type="character" w:customStyle="1" w:styleId="BodyTextChar">
    <w:name w:val="Body Text Char"/>
    <w:basedOn w:val="DefaultParagraphFont"/>
    <w:link w:val="BodyText"/>
    <w:uiPriority w:val="99"/>
    <w:rsid w:val="00DB1A1A"/>
    <w:rPr>
      <w:rFonts w:ascii="Times New Roman" w:eastAsia="SimSun" w:hAnsi="Times New Roman" w:cs="Times New Roman"/>
      <w:spacing w:val="-1"/>
      <w:sz w:val="20"/>
      <w:szCs w:val="20"/>
    </w:rPr>
  </w:style>
  <w:style w:type="numbering" w:customStyle="1" w:styleId="Headings">
    <w:name w:val="Headings"/>
    <w:uiPriority w:val="99"/>
    <w:rsid w:val="00592BFC"/>
    <w:pPr>
      <w:numPr>
        <w:numId w:val="5"/>
      </w:numPr>
    </w:pPr>
  </w:style>
  <w:style w:type="paragraph" w:customStyle="1" w:styleId="abstract">
    <w:name w:val="abstract"/>
    <w:qFormat/>
    <w:rsid w:val="00375BCA"/>
    <w:pPr>
      <w:spacing w:before="240" w:after="120" w:line="240" w:lineRule="auto"/>
      <w:ind w:firstLine="0"/>
    </w:pPr>
    <w:rPr>
      <w:rFonts w:asciiTheme="majorHAnsi" w:hAnsiTheme="majorHAnsi"/>
      <w:b/>
      <w:i/>
      <w:sz w:val="24"/>
      <w:szCs w:val="24"/>
    </w:rPr>
  </w:style>
  <w:style w:type="paragraph" w:styleId="NormalWeb">
    <w:name w:val="Normal (Web)"/>
    <w:basedOn w:val="Normal"/>
    <w:uiPriority w:val="99"/>
    <w:unhideWhenUsed/>
    <w:rsid w:val="00FB0261"/>
    <w:pPr>
      <w:spacing w:before="100" w:beforeAutospacing="1" w:after="100" w:afterAutospacing="1"/>
      <w:ind w:firstLine="0"/>
      <w:jc w:val="left"/>
    </w:pPr>
    <w:rPr>
      <w:rFonts w:cs="Times New Roman"/>
      <w:sz w:val="24"/>
      <w:szCs w:val="24"/>
    </w:rPr>
  </w:style>
  <w:style w:type="paragraph" w:customStyle="1" w:styleId="figurecaption">
    <w:name w:val="figure caption"/>
    <w:rsid w:val="005033E3"/>
    <w:pPr>
      <w:numPr>
        <w:numId w:val="6"/>
      </w:numPr>
      <w:tabs>
        <w:tab w:val="clear" w:pos="4140"/>
      </w:tabs>
      <w:spacing w:before="80" w:after="200" w:line="240" w:lineRule="auto"/>
      <w:ind w:firstLine="0"/>
      <w:jc w:val="center"/>
    </w:pPr>
    <w:rPr>
      <w:rFonts w:ascii="Times New Roman" w:eastAsia="SimSun" w:hAnsi="Times New Roman" w:cs="Times New Roman"/>
      <w:noProof/>
      <w:sz w:val="16"/>
      <w:szCs w:val="16"/>
    </w:rPr>
  </w:style>
  <w:style w:type="paragraph" w:styleId="Header">
    <w:name w:val="header"/>
    <w:basedOn w:val="Normal"/>
    <w:link w:val="HeaderChar"/>
    <w:uiPriority w:val="99"/>
    <w:unhideWhenUsed/>
    <w:rsid w:val="00023346"/>
    <w:pPr>
      <w:tabs>
        <w:tab w:val="center" w:pos="4680"/>
        <w:tab w:val="right" w:pos="9360"/>
      </w:tabs>
      <w:spacing w:after="0"/>
    </w:pPr>
  </w:style>
  <w:style w:type="character" w:customStyle="1" w:styleId="HeaderChar">
    <w:name w:val="Header Char"/>
    <w:basedOn w:val="DefaultParagraphFont"/>
    <w:link w:val="Header"/>
    <w:uiPriority w:val="99"/>
    <w:rsid w:val="00023346"/>
  </w:style>
  <w:style w:type="paragraph" w:styleId="Footer">
    <w:name w:val="footer"/>
    <w:basedOn w:val="Normal"/>
    <w:link w:val="FooterChar"/>
    <w:uiPriority w:val="99"/>
    <w:unhideWhenUsed/>
    <w:rsid w:val="00023346"/>
    <w:pPr>
      <w:tabs>
        <w:tab w:val="center" w:pos="4680"/>
        <w:tab w:val="right" w:pos="9360"/>
      </w:tabs>
      <w:spacing w:after="0"/>
    </w:pPr>
  </w:style>
  <w:style w:type="character" w:customStyle="1" w:styleId="FooterChar">
    <w:name w:val="Footer Char"/>
    <w:basedOn w:val="DefaultParagraphFont"/>
    <w:link w:val="Footer"/>
    <w:uiPriority w:val="99"/>
    <w:rsid w:val="00023346"/>
  </w:style>
  <w:style w:type="paragraph" w:styleId="TOC1">
    <w:name w:val="toc 1"/>
    <w:basedOn w:val="Normal"/>
    <w:next w:val="Normal"/>
    <w:autoRedefine/>
    <w:uiPriority w:val="39"/>
    <w:unhideWhenUsed/>
    <w:rsid w:val="004A571A"/>
    <w:pPr>
      <w:spacing w:after="100"/>
    </w:pPr>
  </w:style>
  <w:style w:type="paragraph" w:styleId="TOC2">
    <w:name w:val="toc 2"/>
    <w:basedOn w:val="Normal"/>
    <w:next w:val="Normal"/>
    <w:autoRedefine/>
    <w:uiPriority w:val="39"/>
    <w:unhideWhenUsed/>
    <w:rsid w:val="004A571A"/>
    <w:pPr>
      <w:spacing w:after="100"/>
      <w:ind w:left="220"/>
    </w:pPr>
  </w:style>
  <w:style w:type="paragraph" w:styleId="TOC3">
    <w:name w:val="toc 3"/>
    <w:basedOn w:val="Normal"/>
    <w:next w:val="Normal"/>
    <w:autoRedefine/>
    <w:uiPriority w:val="39"/>
    <w:unhideWhenUsed/>
    <w:rsid w:val="004A571A"/>
    <w:pPr>
      <w:spacing w:after="100"/>
      <w:ind w:left="440"/>
    </w:pPr>
  </w:style>
  <w:style w:type="paragraph" w:styleId="TOC4">
    <w:name w:val="toc 4"/>
    <w:basedOn w:val="Normal"/>
    <w:next w:val="Normal"/>
    <w:autoRedefine/>
    <w:uiPriority w:val="39"/>
    <w:unhideWhenUsed/>
    <w:rsid w:val="002500B2"/>
    <w:pPr>
      <w:spacing w:after="100"/>
      <w:ind w:left="660"/>
    </w:pPr>
  </w:style>
  <w:style w:type="paragraph" w:customStyle="1" w:styleId="body">
    <w:name w:val="body"/>
    <w:basedOn w:val="Normal"/>
    <w:qFormat/>
    <w:rsid w:val="00F51A79"/>
    <w:pPr>
      <w:spacing w:after="0"/>
      <w:ind w:firstLine="288"/>
    </w:pPr>
    <w:rPr>
      <w:rFonts w:eastAsia="Times New Roman" w:cs="Times New Roman"/>
      <w:sz w:val="24"/>
      <w:szCs w:val="20"/>
    </w:rPr>
  </w:style>
  <w:style w:type="character" w:styleId="CommentReference">
    <w:name w:val="annotation reference"/>
    <w:basedOn w:val="DefaultParagraphFont"/>
    <w:unhideWhenUsed/>
    <w:rsid w:val="0062405B"/>
    <w:rPr>
      <w:sz w:val="16"/>
      <w:szCs w:val="16"/>
    </w:rPr>
  </w:style>
  <w:style w:type="paragraph" w:styleId="CommentText">
    <w:name w:val="annotation text"/>
    <w:basedOn w:val="Normal"/>
    <w:link w:val="CommentTextChar"/>
    <w:unhideWhenUsed/>
    <w:rsid w:val="0062405B"/>
    <w:rPr>
      <w:sz w:val="20"/>
      <w:szCs w:val="20"/>
    </w:rPr>
  </w:style>
  <w:style w:type="character" w:customStyle="1" w:styleId="CommentTextChar">
    <w:name w:val="Comment Text Char"/>
    <w:basedOn w:val="DefaultParagraphFont"/>
    <w:link w:val="CommentText"/>
    <w:rsid w:val="0062405B"/>
    <w:rPr>
      <w:sz w:val="20"/>
      <w:szCs w:val="20"/>
    </w:rPr>
  </w:style>
  <w:style w:type="paragraph" w:styleId="CommentSubject">
    <w:name w:val="annotation subject"/>
    <w:basedOn w:val="CommentText"/>
    <w:next w:val="CommentText"/>
    <w:link w:val="CommentSubjectChar"/>
    <w:uiPriority w:val="99"/>
    <w:unhideWhenUsed/>
    <w:rsid w:val="0062405B"/>
    <w:rPr>
      <w:b/>
      <w:bCs/>
    </w:rPr>
  </w:style>
  <w:style w:type="character" w:customStyle="1" w:styleId="CommentSubjectChar">
    <w:name w:val="Comment Subject Char"/>
    <w:basedOn w:val="CommentTextChar"/>
    <w:link w:val="CommentSubject"/>
    <w:uiPriority w:val="99"/>
    <w:rsid w:val="0062405B"/>
    <w:rPr>
      <w:b/>
      <w:bCs/>
      <w:sz w:val="20"/>
      <w:szCs w:val="20"/>
    </w:rPr>
  </w:style>
  <w:style w:type="paragraph" w:styleId="Revision">
    <w:name w:val="Revision"/>
    <w:hidden/>
    <w:uiPriority w:val="99"/>
    <w:semiHidden/>
    <w:rsid w:val="00055649"/>
    <w:pPr>
      <w:spacing w:after="0" w:line="240" w:lineRule="auto"/>
      <w:ind w:firstLine="0"/>
    </w:pPr>
  </w:style>
  <w:style w:type="paragraph" w:customStyle="1" w:styleId="PARAGRAPH">
    <w:name w:val="PARAGRAPH"/>
    <w:basedOn w:val="Normal"/>
    <w:rsid w:val="000730D8"/>
    <w:pPr>
      <w:widowControl w:val="0"/>
      <w:spacing w:after="0" w:line="230" w:lineRule="exact"/>
      <w:ind w:firstLine="240"/>
    </w:pPr>
    <w:rPr>
      <w:rFonts w:ascii="Palatino" w:eastAsia="Times New Roman" w:hAnsi="Palatino" w:cs="Times New Roman"/>
      <w:kern w:val="16"/>
      <w:sz w:val="19"/>
      <w:szCs w:val="20"/>
    </w:rPr>
  </w:style>
  <w:style w:type="paragraph" w:customStyle="1" w:styleId="PARAGRAPHnoindent">
    <w:name w:val="PARAGRAPH (no indent)"/>
    <w:basedOn w:val="PARAGRAPH"/>
    <w:next w:val="PARAGRAPH"/>
    <w:rsid w:val="000730D8"/>
    <w:pPr>
      <w:ind w:firstLine="0"/>
    </w:pPr>
  </w:style>
  <w:style w:type="paragraph" w:customStyle="1" w:styleId="FigureCaption0">
    <w:name w:val="Figure Caption"/>
    <w:basedOn w:val="Normal"/>
    <w:rsid w:val="00075368"/>
    <w:pPr>
      <w:autoSpaceDE w:val="0"/>
      <w:autoSpaceDN w:val="0"/>
      <w:spacing w:after="0"/>
      <w:ind w:firstLine="0"/>
    </w:pPr>
    <w:rPr>
      <w:rFonts w:eastAsia="Times New Roman" w:cs="Times New Roman"/>
      <w:sz w:val="16"/>
      <w:szCs w:val="16"/>
    </w:rPr>
  </w:style>
  <w:style w:type="paragraph" w:customStyle="1" w:styleId="Abstract0">
    <w:name w:val="Abstract"/>
    <w:uiPriority w:val="99"/>
    <w:rsid w:val="00200D30"/>
    <w:pPr>
      <w:suppressAutoHyphens/>
      <w:spacing w:after="200" w:line="240" w:lineRule="auto"/>
      <w:ind w:firstLine="0"/>
      <w:jc w:val="both"/>
    </w:pPr>
    <w:rPr>
      <w:rFonts w:ascii="Times New Roman" w:eastAsia="SimSun" w:hAnsi="Times New Roman" w:cs="Times New Roman"/>
      <w:b/>
      <w:bCs/>
      <w:sz w:val="18"/>
      <w:szCs w:val="18"/>
    </w:rPr>
  </w:style>
  <w:style w:type="paragraph" w:customStyle="1" w:styleId="Affiliation">
    <w:name w:val="Affiliation"/>
    <w:rsid w:val="00200D30"/>
    <w:pPr>
      <w:spacing w:after="0" w:line="240" w:lineRule="auto"/>
      <w:ind w:firstLine="0"/>
      <w:jc w:val="center"/>
    </w:pPr>
    <w:rPr>
      <w:rFonts w:ascii="Times New Roman" w:eastAsia="SimSun" w:hAnsi="Times New Roman" w:cs="Times New Roman"/>
      <w:sz w:val="20"/>
      <w:szCs w:val="20"/>
    </w:rPr>
  </w:style>
  <w:style w:type="paragraph" w:customStyle="1" w:styleId="Author">
    <w:name w:val="Author"/>
    <w:uiPriority w:val="99"/>
    <w:rsid w:val="00200D30"/>
    <w:pPr>
      <w:spacing w:before="360" w:after="40" w:line="240" w:lineRule="auto"/>
      <w:ind w:firstLine="0"/>
      <w:jc w:val="center"/>
    </w:pPr>
    <w:rPr>
      <w:rFonts w:ascii="Times New Roman" w:eastAsia="SimSun" w:hAnsi="Times New Roman" w:cs="Times New Roman"/>
      <w:noProof/>
    </w:rPr>
  </w:style>
  <w:style w:type="paragraph" w:customStyle="1" w:styleId="bulletlist">
    <w:name w:val="bullet list"/>
    <w:basedOn w:val="BodyText"/>
    <w:uiPriority w:val="99"/>
    <w:rsid w:val="00200D30"/>
    <w:pPr>
      <w:numPr>
        <w:numId w:val="18"/>
      </w:numPr>
      <w:suppressAutoHyphens/>
      <w:spacing w:line="240" w:lineRule="auto"/>
    </w:pPr>
  </w:style>
  <w:style w:type="paragraph" w:customStyle="1" w:styleId="equation">
    <w:name w:val="equation"/>
    <w:basedOn w:val="Normal"/>
    <w:rsid w:val="00200D30"/>
    <w:pPr>
      <w:tabs>
        <w:tab w:val="center" w:pos="2520"/>
        <w:tab w:val="right" w:pos="5040"/>
      </w:tabs>
      <w:spacing w:before="240" w:line="216" w:lineRule="auto"/>
      <w:ind w:firstLine="0"/>
      <w:jc w:val="center"/>
    </w:pPr>
    <w:rPr>
      <w:rFonts w:ascii="Symbol" w:eastAsia="SimSun" w:hAnsi="Symbol" w:cs="Symbol"/>
      <w:sz w:val="20"/>
      <w:szCs w:val="20"/>
    </w:rPr>
  </w:style>
  <w:style w:type="paragraph" w:customStyle="1" w:styleId="footnote">
    <w:name w:val="footnote"/>
    <w:rsid w:val="00200D30"/>
    <w:pPr>
      <w:framePr w:hSpace="187" w:vSpace="187" w:wrap="notBeside" w:vAnchor="text" w:hAnchor="page" w:x="6121" w:y="577"/>
      <w:numPr>
        <w:numId w:val="19"/>
      </w:numPr>
      <w:spacing w:after="40" w:line="240" w:lineRule="auto"/>
    </w:pPr>
    <w:rPr>
      <w:rFonts w:ascii="Times New Roman" w:eastAsia="SimSun" w:hAnsi="Times New Roman" w:cs="Times New Roman"/>
      <w:sz w:val="16"/>
      <w:szCs w:val="16"/>
    </w:rPr>
  </w:style>
  <w:style w:type="paragraph" w:customStyle="1" w:styleId="keywords">
    <w:name w:val="key words"/>
    <w:rsid w:val="00200D30"/>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200D30"/>
    <w:pPr>
      <w:spacing w:after="120" w:line="240" w:lineRule="auto"/>
      <w:ind w:firstLine="0"/>
      <w:jc w:val="center"/>
    </w:pPr>
    <w:rPr>
      <w:rFonts w:ascii="Times New Roman" w:eastAsia="MS Mincho" w:hAnsi="Times New Roman" w:cs="Times New Roman"/>
      <w:noProof/>
      <w:sz w:val="28"/>
      <w:szCs w:val="28"/>
    </w:rPr>
  </w:style>
  <w:style w:type="paragraph" w:customStyle="1" w:styleId="papertitle">
    <w:name w:val="paper title"/>
    <w:rsid w:val="00200D30"/>
    <w:pPr>
      <w:spacing w:after="120" w:line="240" w:lineRule="auto"/>
      <w:ind w:firstLine="0"/>
      <w:jc w:val="center"/>
    </w:pPr>
    <w:rPr>
      <w:rFonts w:ascii="Times New Roman" w:eastAsia="MS Mincho" w:hAnsi="Times New Roman" w:cs="Times New Roman"/>
      <w:noProof/>
      <w:sz w:val="48"/>
      <w:szCs w:val="48"/>
    </w:rPr>
  </w:style>
  <w:style w:type="paragraph" w:customStyle="1" w:styleId="references0">
    <w:name w:val="references"/>
    <w:rsid w:val="00200D30"/>
    <w:pPr>
      <w:spacing w:after="50" w:line="180" w:lineRule="exact"/>
      <w:ind w:firstLine="0"/>
      <w:jc w:val="both"/>
    </w:pPr>
    <w:rPr>
      <w:rFonts w:ascii="Times New Roman" w:eastAsia="MS Mincho" w:hAnsi="Times New Roman" w:cs="Times New Roman"/>
      <w:noProof/>
      <w:sz w:val="16"/>
      <w:szCs w:val="16"/>
    </w:rPr>
  </w:style>
  <w:style w:type="paragraph" w:customStyle="1" w:styleId="sponsors">
    <w:name w:val="sponsors"/>
    <w:rsid w:val="00200D30"/>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200D30"/>
    <w:pPr>
      <w:spacing w:after="0"/>
      <w:ind w:firstLine="0"/>
      <w:jc w:val="center"/>
    </w:pPr>
    <w:rPr>
      <w:rFonts w:eastAsia="SimSun" w:cs="Times New Roman"/>
      <w:b/>
      <w:bCs/>
      <w:sz w:val="16"/>
      <w:szCs w:val="16"/>
    </w:rPr>
  </w:style>
  <w:style w:type="paragraph" w:customStyle="1" w:styleId="tablecolsubhead">
    <w:name w:val="table col subhead"/>
    <w:basedOn w:val="tablecolhead"/>
    <w:rsid w:val="00200D30"/>
    <w:rPr>
      <w:i/>
      <w:iCs/>
      <w:sz w:val="15"/>
      <w:szCs w:val="15"/>
    </w:rPr>
  </w:style>
  <w:style w:type="paragraph" w:customStyle="1" w:styleId="tablecopy">
    <w:name w:val="table copy"/>
    <w:rsid w:val="00200D30"/>
    <w:pPr>
      <w:spacing w:after="0" w:line="240" w:lineRule="auto"/>
      <w:ind w:firstLine="0"/>
      <w:jc w:val="both"/>
    </w:pPr>
    <w:rPr>
      <w:rFonts w:ascii="Times New Roman" w:eastAsia="SimSun" w:hAnsi="Times New Roman" w:cs="Times New Roman"/>
      <w:noProof/>
      <w:sz w:val="16"/>
      <w:szCs w:val="16"/>
    </w:rPr>
  </w:style>
  <w:style w:type="paragraph" w:customStyle="1" w:styleId="tablefootnote">
    <w:name w:val="table footnote"/>
    <w:rsid w:val="00200D30"/>
    <w:pPr>
      <w:spacing w:before="60" w:after="30" w:line="240" w:lineRule="auto"/>
      <w:ind w:firstLine="0"/>
      <w:jc w:val="right"/>
    </w:pPr>
    <w:rPr>
      <w:rFonts w:ascii="Times New Roman" w:eastAsia="SimSun" w:hAnsi="Times New Roman" w:cs="Times New Roman"/>
      <w:sz w:val="12"/>
      <w:szCs w:val="12"/>
    </w:rPr>
  </w:style>
  <w:style w:type="paragraph" w:customStyle="1" w:styleId="tablehead">
    <w:name w:val="table head"/>
    <w:rsid w:val="00200D30"/>
    <w:pPr>
      <w:numPr>
        <w:numId w:val="20"/>
      </w:numPr>
      <w:spacing w:before="240" w:after="120" w:line="216" w:lineRule="auto"/>
      <w:ind w:firstLine="0"/>
      <w:jc w:val="center"/>
    </w:pPr>
    <w:rPr>
      <w:rFonts w:ascii="Times New Roman" w:eastAsia="SimSun" w:hAnsi="Times New Roman" w:cs="Times New Roman"/>
      <w:smallCaps/>
      <w:noProof/>
      <w:sz w:val="16"/>
      <w:szCs w:val="16"/>
    </w:rPr>
  </w:style>
  <w:style w:type="paragraph" w:customStyle="1" w:styleId="Affiliations">
    <w:name w:val="Affiliations"/>
    <w:basedOn w:val="Normal"/>
    <w:uiPriority w:val="99"/>
    <w:rsid w:val="00200D30"/>
    <w:pPr>
      <w:spacing w:after="80"/>
      <w:ind w:firstLine="0"/>
      <w:jc w:val="center"/>
    </w:pPr>
    <w:rPr>
      <w:rFonts w:ascii="Helvetica" w:eastAsia="Times New Roman" w:hAnsi="Helvetica" w:cs="Times New Roman"/>
      <w:sz w:val="20"/>
      <w:szCs w:val="20"/>
    </w:rPr>
  </w:style>
  <w:style w:type="paragraph" w:customStyle="1" w:styleId="StylereferencesAfter0ptLinespacingExactly12pt">
    <w:name w:val="Style references + After:  0 pt Line spacing:  Exactly 12 pt"/>
    <w:basedOn w:val="references0"/>
    <w:rsid w:val="00200D30"/>
    <w:pPr>
      <w:spacing w:after="0" w:line="240" w:lineRule="exact"/>
    </w:pPr>
    <w:rPr>
      <w:rFonts w:eastAsia="Times New Roman"/>
      <w:sz w:val="18"/>
      <w:szCs w:val="20"/>
    </w:rPr>
  </w:style>
  <w:style w:type="paragraph" w:customStyle="1" w:styleId="StyleLatinCalibri11ptBoldBlackLeft">
    <w:name w:val="Style (Latin) Calibri 11 pt Bold Black Left"/>
    <w:basedOn w:val="Normal"/>
    <w:rsid w:val="00200D30"/>
    <w:pPr>
      <w:suppressAutoHyphens/>
      <w:spacing w:after="0"/>
      <w:ind w:firstLine="0"/>
      <w:jc w:val="left"/>
    </w:pPr>
    <w:rPr>
      <w:rFonts w:ascii="Calibri" w:eastAsia="Times New Roman" w:hAnsi="Calibri" w:cs="Times New Roman"/>
      <w:b/>
      <w:bCs/>
      <w:color w:val="000000"/>
      <w:szCs w:val="20"/>
    </w:rPr>
  </w:style>
  <w:style w:type="paragraph" w:styleId="BodyTextIndent">
    <w:name w:val="Body Text Indent"/>
    <w:basedOn w:val="Normal"/>
    <w:link w:val="BodyTextIndentChar"/>
    <w:uiPriority w:val="99"/>
    <w:unhideWhenUsed/>
    <w:rsid w:val="00932AA7"/>
    <w:pPr>
      <w:spacing w:after="120"/>
      <w:ind w:left="360"/>
    </w:pPr>
  </w:style>
  <w:style w:type="character" w:customStyle="1" w:styleId="BodyTextIndentChar">
    <w:name w:val="Body Text Indent Char"/>
    <w:basedOn w:val="DefaultParagraphFont"/>
    <w:link w:val="BodyTextIndent"/>
    <w:uiPriority w:val="99"/>
    <w:semiHidden/>
    <w:rsid w:val="00932AA7"/>
  </w:style>
  <w:style w:type="paragraph" w:styleId="TOC5">
    <w:name w:val="toc 5"/>
    <w:basedOn w:val="Normal"/>
    <w:next w:val="Normal"/>
    <w:autoRedefine/>
    <w:uiPriority w:val="39"/>
    <w:unhideWhenUsed/>
    <w:rsid w:val="00FA5BC4"/>
    <w:pPr>
      <w:spacing w:after="100" w:line="276" w:lineRule="auto"/>
      <w:ind w:left="880" w:firstLine="0"/>
      <w:jc w:val="left"/>
    </w:pPr>
  </w:style>
  <w:style w:type="paragraph" w:styleId="TOC6">
    <w:name w:val="toc 6"/>
    <w:basedOn w:val="Normal"/>
    <w:next w:val="Normal"/>
    <w:autoRedefine/>
    <w:uiPriority w:val="39"/>
    <w:unhideWhenUsed/>
    <w:rsid w:val="00FA5BC4"/>
    <w:pPr>
      <w:spacing w:after="100" w:line="276" w:lineRule="auto"/>
      <w:ind w:left="1100" w:firstLine="0"/>
      <w:jc w:val="left"/>
    </w:pPr>
  </w:style>
  <w:style w:type="paragraph" w:styleId="TOC7">
    <w:name w:val="toc 7"/>
    <w:basedOn w:val="Normal"/>
    <w:next w:val="Normal"/>
    <w:autoRedefine/>
    <w:uiPriority w:val="39"/>
    <w:unhideWhenUsed/>
    <w:rsid w:val="00FA5BC4"/>
    <w:pPr>
      <w:spacing w:after="100" w:line="276" w:lineRule="auto"/>
      <w:ind w:left="1320" w:firstLine="0"/>
      <w:jc w:val="left"/>
    </w:pPr>
  </w:style>
  <w:style w:type="paragraph" w:styleId="TOC8">
    <w:name w:val="toc 8"/>
    <w:basedOn w:val="Normal"/>
    <w:next w:val="Normal"/>
    <w:autoRedefine/>
    <w:uiPriority w:val="39"/>
    <w:unhideWhenUsed/>
    <w:rsid w:val="00FA5BC4"/>
    <w:pPr>
      <w:spacing w:after="100" w:line="276" w:lineRule="auto"/>
      <w:ind w:left="1540" w:firstLine="0"/>
      <w:jc w:val="left"/>
    </w:pPr>
  </w:style>
  <w:style w:type="paragraph" w:styleId="TOC9">
    <w:name w:val="toc 9"/>
    <w:basedOn w:val="Normal"/>
    <w:next w:val="Normal"/>
    <w:autoRedefine/>
    <w:uiPriority w:val="39"/>
    <w:unhideWhenUsed/>
    <w:rsid w:val="00FA5BC4"/>
    <w:pPr>
      <w:spacing w:after="100" w:line="276" w:lineRule="auto"/>
      <w:ind w:left="1760" w:firstLine="0"/>
      <w:jc w:val="left"/>
    </w:pPr>
  </w:style>
  <w:style w:type="numbering" w:customStyle="1" w:styleId="Headings1">
    <w:name w:val="Headings1"/>
    <w:uiPriority w:val="99"/>
    <w:rsid w:val="0005777D"/>
  </w:style>
  <w:style w:type="paragraph" w:styleId="TableofFigures">
    <w:name w:val="table of figures"/>
    <w:basedOn w:val="Normal"/>
    <w:next w:val="Normal"/>
    <w:link w:val="TableofFiguresChar"/>
    <w:uiPriority w:val="99"/>
    <w:unhideWhenUsed/>
    <w:rsid w:val="00C31901"/>
    <w:pPr>
      <w:spacing w:after="0"/>
    </w:pPr>
  </w:style>
  <w:style w:type="character" w:styleId="PlaceholderText">
    <w:name w:val="Placeholder Text"/>
    <w:basedOn w:val="DefaultParagraphFont"/>
    <w:uiPriority w:val="99"/>
    <w:semiHidden/>
    <w:rsid w:val="005902D2"/>
    <w:rPr>
      <w:color w:val="808080"/>
    </w:rPr>
  </w:style>
  <w:style w:type="character" w:styleId="FootnoteReference">
    <w:name w:val="footnote reference"/>
    <w:semiHidden/>
    <w:rsid w:val="005D5939"/>
    <w:rPr>
      <w:rFonts w:ascii="Times New Roman" w:hAnsi="Times New Roman"/>
      <w:sz w:val="18"/>
      <w:vertAlign w:val="superscript"/>
    </w:rPr>
  </w:style>
  <w:style w:type="paragraph" w:customStyle="1" w:styleId="Paper-Title">
    <w:name w:val="Paper-Title"/>
    <w:basedOn w:val="Normal"/>
    <w:uiPriority w:val="99"/>
    <w:rsid w:val="005D5939"/>
    <w:pPr>
      <w:spacing w:after="120" w:line="276" w:lineRule="auto"/>
      <w:ind w:firstLine="0"/>
      <w:jc w:val="center"/>
    </w:pPr>
    <w:rPr>
      <w:rFonts w:ascii="Helvetica" w:eastAsiaTheme="majorEastAsia" w:hAnsi="Helvetica" w:cstheme="majorBidi"/>
      <w:b/>
      <w:sz w:val="36"/>
    </w:rPr>
  </w:style>
  <w:style w:type="paragraph" w:styleId="FootnoteText">
    <w:name w:val="footnote text"/>
    <w:basedOn w:val="Normal"/>
    <w:link w:val="FootnoteTextChar"/>
    <w:uiPriority w:val="99"/>
    <w:semiHidden/>
    <w:rsid w:val="005D5939"/>
    <w:pPr>
      <w:spacing w:after="200" w:line="276" w:lineRule="auto"/>
      <w:ind w:left="144" w:hanging="144"/>
    </w:pPr>
    <w:rPr>
      <w:rFonts w:eastAsiaTheme="majorEastAsia" w:cstheme="majorBidi"/>
      <w:sz w:val="18"/>
    </w:rPr>
  </w:style>
  <w:style w:type="character" w:customStyle="1" w:styleId="FootnoteTextChar">
    <w:name w:val="Footnote Text Char"/>
    <w:basedOn w:val="DefaultParagraphFont"/>
    <w:link w:val="FootnoteText"/>
    <w:uiPriority w:val="99"/>
    <w:semiHidden/>
    <w:rsid w:val="005D5939"/>
    <w:rPr>
      <w:rFonts w:eastAsiaTheme="majorEastAsia" w:cstheme="majorBidi"/>
      <w:sz w:val="18"/>
    </w:rPr>
  </w:style>
  <w:style w:type="paragraph" w:customStyle="1" w:styleId="Bullet">
    <w:name w:val="Bullet"/>
    <w:basedOn w:val="Normal"/>
    <w:uiPriority w:val="99"/>
    <w:rsid w:val="005D5939"/>
    <w:pPr>
      <w:spacing w:after="200" w:line="276" w:lineRule="auto"/>
      <w:ind w:left="144" w:hanging="144"/>
    </w:pPr>
    <w:rPr>
      <w:rFonts w:eastAsiaTheme="majorEastAsia" w:cstheme="majorBidi"/>
    </w:rPr>
  </w:style>
  <w:style w:type="paragraph" w:customStyle="1" w:styleId="E-Mail">
    <w:name w:val="E-Mail"/>
    <w:basedOn w:val="Author"/>
    <w:uiPriority w:val="99"/>
    <w:rsid w:val="005D5939"/>
    <w:pPr>
      <w:spacing w:before="0" w:after="60" w:line="276" w:lineRule="auto"/>
    </w:pPr>
    <w:rPr>
      <w:rFonts w:ascii="Helvetica" w:eastAsiaTheme="majorEastAsia" w:hAnsi="Helvetica" w:cstheme="majorBidi"/>
      <w:noProof w:val="0"/>
      <w:sz w:val="24"/>
    </w:rPr>
  </w:style>
  <w:style w:type="paragraph" w:styleId="ListNumber3">
    <w:name w:val="List Number 3"/>
    <w:basedOn w:val="Normal"/>
    <w:uiPriority w:val="99"/>
    <w:rsid w:val="005D5939"/>
    <w:pPr>
      <w:spacing w:after="200" w:line="276" w:lineRule="auto"/>
      <w:ind w:left="1080" w:hanging="360"/>
    </w:pPr>
    <w:rPr>
      <w:rFonts w:eastAsiaTheme="majorEastAsia" w:cstheme="majorBidi"/>
    </w:rPr>
  </w:style>
  <w:style w:type="paragraph" w:customStyle="1" w:styleId="Captions">
    <w:name w:val="Captions"/>
    <w:basedOn w:val="Normal"/>
    <w:uiPriority w:val="99"/>
    <w:rsid w:val="005D5939"/>
    <w:pPr>
      <w:framePr w:w="4680" w:h="2160" w:hRule="exact" w:hSpace="187" w:wrap="around" w:hAnchor="text" w:yAlign="bottom" w:anchorLock="1"/>
      <w:spacing w:after="200" w:line="276" w:lineRule="auto"/>
      <w:ind w:firstLine="0"/>
      <w:jc w:val="center"/>
    </w:pPr>
    <w:rPr>
      <w:rFonts w:eastAsiaTheme="majorEastAsia" w:cstheme="majorBidi"/>
      <w:b/>
      <w:sz w:val="18"/>
    </w:rPr>
  </w:style>
  <w:style w:type="paragraph" w:customStyle="1" w:styleId="References">
    <w:name w:val="References"/>
    <w:basedOn w:val="Normal"/>
    <w:uiPriority w:val="99"/>
    <w:rsid w:val="005D5939"/>
    <w:pPr>
      <w:numPr>
        <w:numId w:val="25"/>
      </w:numPr>
      <w:spacing w:after="200" w:line="276" w:lineRule="auto"/>
    </w:pPr>
    <w:rPr>
      <w:rFonts w:eastAsiaTheme="majorEastAsia" w:cstheme="majorBidi"/>
    </w:rPr>
  </w:style>
  <w:style w:type="character" w:styleId="PageNumber">
    <w:name w:val="page number"/>
    <w:basedOn w:val="DefaultParagraphFont"/>
    <w:rsid w:val="005D5939"/>
  </w:style>
  <w:style w:type="paragraph" w:styleId="DocumentMap">
    <w:name w:val="Document Map"/>
    <w:basedOn w:val="Normal"/>
    <w:link w:val="DocumentMapChar"/>
    <w:uiPriority w:val="99"/>
    <w:semiHidden/>
    <w:rsid w:val="005D5939"/>
    <w:pPr>
      <w:shd w:val="clear" w:color="auto" w:fill="000080"/>
      <w:spacing w:after="200" w:line="276" w:lineRule="auto"/>
      <w:ind w:firstLine="0"/>
    </w:pPr>
    <w:rPr>
      <w:rFonts w:ascii="Tahoma" w:eastAsiaTheme="majorEastAsia" w:hAnsi="Tahoma" w:cs="Tahoma"/>
    </w:rPr>
  </w:style>
  <w:style w:type="character" w:customStyle="1" w:styleId="DocumentMapChar">
    <w:name w:val="Document Map Char"/>
    <w:basedOn w:val="DefaultParagraphFont"/>
    <w:link w:val="DocumentMap"/>
    <w:uiPriority w:val="99"/>
    <w:semiHidden/>
    <w:rsid w:val="005D5939"/>
    <w:rPr>
      <w:rFonts w:ascii="Tahoma" w:eastAsiaTheme="majorEastAsia" w:hAnsi="Tahoma" w:cs="Tahoma"/>
      <w:shd w:val="clear" w:color="auto" w:fill="000080"/>
    </w:rPr>
  </w:style>
  <w:style w:type="character" w:styleId="FollowedHyperlink">
    <w:name w:val="FollowedHyperlink"/>
    <w:rsid w:val="005D5939"/>
    <w:rPr>
      <w:color w:val="800080"/>
      <w:u w:val="single"/>
    </w:rPr>
  </w:style>
  <w:style w:type="paragraph" w:customStyle="1" w:styleId="StyleBodyTextIndentAfter6pt">
    <w:name w:val="Style Body Text Indent + After:  6 pt"/>
    <w:uiPriority w:val="99"/>
    <w:rsid w:val="005D5939"/>
    <w:pPr>
      <w:spacing w:after="120" w:line="276" w:lineRule="auto"/>
      <w:ind w:firstLine="0"/>
    </w:pPr>
    <w:rPr>
      <w:rFonts w:asciiTheme="majorHAnsi" w:eastAsiaTheme="majorEastAsia" w:hAnsiTheme="majorHAnsi" w:cstheme="majorBidi"/>
      <w:sz w:val="18"/>
    </w:rPr>
  </w:style>
  <w:style w:type="paragraph" w:customStyle="1" w:styleId="thesis-refs">
    <w:name w:val="thesis-refs"/>
    <w:basedOn w:val="Normal"/>
    <w:link w:val="thesis-refsChar"/>
    <w:qFormat/>
    <w:rsid w:val="006D3E0E"/>
    <w:pPr>
      <w:spacing w:after="120" w:line="360" w:lineRule="auto"/>
      <w:ind w:left="720" w:hanging="720"/>
    </w:pPr>
    <w:rPr>
      <w:rFonts w:ascii="Calibri" w:hAnsi="Calibri"/>
      <w:noProof/>
    </w:rPr>
  </w:style>
  <w:style w:type="paragraph" w:customStyle="1" w:styleId="figuretable">
    <w:name w:val="figure table"/>
    <w:basedOn w:val="TableofFigures"/>
    <w:link w:val="figuretableChar"/>
    <w:qFormat/>
    <w:rsid w:val="00471154"/>
    <w:pPr>
      <w:tabs>
        <w:tab w:val="right" w:leader="dot" w:pos="9350"/>
      </w:tabs>
      <w:spacing w:after="160" w:line="360" w:lineRule="auto"/>
      <w:ind w:left="864" w:hanging="576"/>
    </w:pPr>
    <w:rPr>
      <w:noProof/>
    </w:rPr>
  </w:style>
  <w:style w:type="character" w:customStyle="1" w:styleId="thesis-refsChar">
    <w:name w:val="thesis-refs Char"/>
    <w:basedOn w:val="DefaultParagraphFont"/>
    <w:link w:val="thesis-refs"/>
    <w:rsid w:val="006D3E0E"/>
    <w:rPr>
      <w:rFonts w:ascii="Calibri" w:hAnsi="Calibri"/>
      <w:noProof/>
    </w:rPr>
  </w:style>
  <w:style w:type="character" w:customStyle="1" w:styleId="TableofFiguresChar">
    <w:name w:val="Table of Figures Char"/>
    <w:basedOn w:val="DefaultParagraphFont"/>
    <w:link w:val="TableofFigures"/>
    <w:uiPriority w:val="99"/>
    <w:rsid w:val="004A4F64"/>
  </w:style>
  <w:style w:type="character" w:customStyle="1" w:styleId="figuretableChar">
    <w:name w:val="figure table Char"/>
    <w:basedOn w:val="TableofFiguresChar"/>
    <w:link w:val="figuretable"/>
    <w:rsid w:val="00471154"/>
    <w:rPr>
      <w:noProof/>
    </w:rPr>
  </w:style>
  <w:style w:type="paragraph" w:customStyle="1" w:styleId="tableoffigures0">
    <w:name w:val="tableoffigures"/>
    <w:basedOn w:val="TableofFigures"/>
    <w:link w:val="tableoffiguresChar0"/>
    <w:qFormat/>
    <w:rsid w:val="00741715"/>
    <w:pPr>
      <w:tabs>
        <w:tab w:val="right" w:leader="dot" w:pos="9350"/>
      </w:tabs>
      <w:spacing w:before="120" w:line="360" w:lineRule="auto"/>
      <w:ind w:left="720" w:right="576" w:hanging="432"/>
    </w:pPr>
    <w:rPr>
      <w:noProof/>
    </w:rPr>
  </w:style>
  <w:style w:type="character" w:customStyle="1" w:styleId="tableoffiguresChar0">
    <w:name w:val="tableoffigures Char"/>
    <w:basedOn w:val="TableofFiguresChar"/>
    <w:link w:val="tableoffigures0"/>
    <w:rsid w:val="00741715"/>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803"/>
    <w:pPr>
      <w:jc w:val="both"/>
    </w:pPr>
  </w:style>
  <w:style w:type="paragraph" w:styleId="Heading1">
    <w:name w:val="heading 1"/>
    <w:basedOn w:val="Normal"/>
    <w:next w:val="Normal"/>
    <w:link w:val="Heading1Char"/>
    <w:uiPriority w:val="9"/>
    <w:qFormat/>
    <w:rsid w:val="004E47D3"/>
    <w:pPr>
      <w:pageBreakBefore/>
      <w:numPr>
        <w:numId w:val="24"/>
      </w:numPr>
      <w:pBdr>
        <w:bottom w:val="single" w:sz="4" w:space="1" w:color="auto"/>
      </w:pBdr>
      <w:spacing w:before="600" w:after="360" w:line="360" w:lineRule="auto"/>
      <w:outlineLvl w:val="0"/>
    </w:pPr>
    <w:rPr>
      <w:rFonts w:asciiTheme="majorHAnsi" w:eastAsiaTheme="majorEastAsia" w:hAnsiTheme="majorHAnsi" w:cstheme="majorBidi"/>
      <w:bCs/>
      <w:iCs/>
      <w:smallCaps/>
      <w:color w:val="17365D" w:themeColor="text2" w:themeShade="BF"/>
      <w:sz w:val="38"/>
      <w:szCs w:val="32"/>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AF062D"/>
    <w:pPr>
      <w:numPr>
        <w:ilvl w:val="1"/>
        <w:numId w:val="24"/>
      </w:numPr>
      <w:spacing w:before="720" w:after="0" w:line="360" w:lineRule="auto"/>
      <w:outlineLvl w:val="1"/>
    </w:pPr>
    <w:rPr>
      <w:rFonts w:asciiTheme="majorHAnsi" w:eastAsiaTheme="majorEastAsia" w:hAnsiTheme="majorHAnsi" w:cstheme="majorBidi"/>
      <w:bCs/>
      <w:iCs/>
      <w:sz w:val="32"/>
      <w:szCs w:val="28"/>
    </w:rPr>
  </w:style>
  <w:style w:type="paragraph" w:styleId="Heading3">
    <w:name w:val="heading 3"/>
    <w:basedOn w:val="Normal"/>
    <w:next w:val="Normal"/>
    <w:link w:val="Heading3Char"/>
    <w:uiPriority w:val="9"/>
    <w:unhideWhenUsed/>
    <w:qFormat/>
    <w:rsid w:val="00592BFC"/>
    <w:pPr>
      <w:numPr>
        <w:ilvl w:val="2"/>
        <w:numId w:val="24"/>
      </w:numPr>
      <w:spacing w:before="320" w:after="0" w:line="360" w:lineRule="auto"/>
      <w:outlineLvl w:val="2"/>
    </w:pPr>
    <w:rPr>
      <w:rFonts w:asciiTheme="majorHAnsi" w:eastAsiaTheme="majorEastAsia" w:hAnsiTheme="majorHAnsi" w:cstheme="majorBidi"/>
      <w:bCs/>
      <w:i/>
      <w:iCs/>
      <w:sz w:val="28"/>
      <w:szCs w:val="26"/>
    </w:rPr>
  </w:style>
  <w:style w:type="paragraph" w:styleId="Heading4">
    <w:name w:val="heading 4"/>
    <w:basedOn w:val="Normal"/>
    <w:next w:val="Normal"/>
    <w:link w:val="Heading4Char"/>
    <w:uiPriority w:val="9"/>
    <w:unhideWhenUsed/>
    <w:qFormat/>
    <w:rsid w:val="00592BFC"/>
    <w:pPr>
      <w:numPr>
        <w:ilvl w:val="3"/>
        <w:numId w:val="24"/>
      </w:numPr>
      <w:spacing w:before="280" w:after="0" w:line="360" w:lineRule="auto"/>
      <w:outlineLvl w:val="3"/>
    </w:pPr>
    <w:rPr>
      <w:rFonts w:asciiTheme="majorHAnsi" w:eastAsiaTheme="majorEastAsia" w:hAnsiTheme="majorHAnsi" w:cstheme="majorBidi"/>
      <w:bCs/>
      <w:iCs/>
      <w:sz w:val="24"/>
      <w:szCs w:val="24"/>
    </w:rPr>
  </w:style>
  <w:style w:type="paragraph" w:styleId="Heading5">
    <w:name w:val="heading 5"/>
    <w:basedOn w:val="Normal"/>
    <w:next w:val="Normal"/>
    <w:link w:val="Heading5Char"/>
    <w:uiPriority w:val="9"/>
    <w:unhideWhenUsed/>
    <w:qFormat/>
    <w:rsid w:val="00592BFC"/>
    <w:pPr>
      <w:numPr>
        <w:ilvl w:val="4"/>
        <w:numId w:val="24"/>
      </w:numPr>
      <w:spacing w:before="280" w:after="0" w:line="360" w:lineRule="auto"/>
      <w:outlineLvl w:val="4"/>
    </w:pPr>
    <w:rPr>
      <w:rFonts w:ascii="Arial" w:eastAsiaTheme="majorEastAsia" w:hAnsi="Arial" w:cstheme="majorBidi"/>
      <w:b/>
      <w:bCs/>
      <w:iCs/>
    </w:rPr>
  </w:style>
  <w:style w:type="paragraph" w:styleId="Heading6">
    <w:name w:val="heading 6"/>
    <w:basedOn w:val="Normal"/>
    <w:next w:val="Normal"/>
    <w:link w:val="Heading6Char"/>
    <w:uiPriority w:val="9"/>
    <w:unhideWhenUsed/>
    <w:qFormat/>
    <w:rsid w:val="007A3AC6"/>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7A3AC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unhideWhenUsed/>
    <w:qFormat/>
    <w:rsid w:val="007A3AC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7A3AC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3AC6"/>
    <w:rPr>
      <w:b/>
      <w:bCs/>
      <w:spacing w:val="0"/>
    </w:rPr>
  </w:style>
  <w:style w:type="character" w:customStyle="1" w:styleId="apple-style-span">
    <w:name w:val="apple-style-span"/>
    <w:basedOn w:val="DefaultParagraphFont"/>
    <w:rsid w:val="006C5E5A"/>
  </w:style>
  <w:style w:type="character" w:styleId="Hyperlink">
    <w:name w:val="Hyperlink"/>
    <w:basedOn w:val="DefaultParagraphFont"/>
    <w:uiPriority w:val="99"/>
    <w:unhideWhenUsed/>
    <w:rsid w:val="006C5E5A"/>
    <w:rPr>
      <w:color w:val="0000FF" w:themeColor="hyperlink"/>
      <w:u w:val="single"/>
    </w:rPr>
  </w:style>
  <w:style w:type="paragraph" w:styleId="BalloonText">
    <w:name w:val="Balloon Text"/>
    <w:basedOn w:val="Normal"/>
    <w:link w:val="BalloonTextChar"/>
    <w:uiPriority w:val="99"/>
    <w:unhideWhenUsed/>
    <w:rsid w:val="006C5E5A"/>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C5E5A"/>
    <w:rPr>
      <w:rFonts w:ascii="Tahoma" w:hAnsi="Tahoma" w:cs="Tahoma"/>
      <w:sz w:val="16"/>
      <w:szCs w:val="16"/>
    </w:rPr>
  </w:style>
  <w:style w:type="paragraph" w:styleId="ListParagraph">
    <w:name w:val="List Paragraph"/>
    <w:basedOn w:val="Normal"/>
    <w:uiPriority w:val="34"/>
    <w:qFormat/>
    <w:rsid w:val="007A3AC6"/>
    <w:pPr>
      <w:ind w:left="720"/>
      <w:contextualSpacing/>
    </w:pPr>
  </w:style>
  <w:style w:type="paragraph" w:styleId="Caption">
    <w:name w:val="caption"/>
    <w:basedOn w:val="Normal"/>
    <w:next w:val="Normal"/>
    <w:uiPriority w:val="35"/>
    <w:unhideWhenUsed/>
    <w:qFormat/>
    <w:rsid w:val="00EC6016"/>
    <w:pPr>
      <w:spacing w:line="360" w:lineRule="auto"/>
      <w:jc w:val="center"/>
    </w:pPr>
    <w:rPr>
      <w:b/>
      <w:bCs/>
      <w:sz w:val="20"/>
      <w:szCs w:val="18"/>
    </w:rPr>
  </w:style>
  <w:style w:type="table" w:styleId="TableGrid">
    <w:name w:val="Table Grid"/>
    <w:basedOn w:val="TableNormal"/>
    <w:uiPriority w:val="59"/>
    <w:rsid w:val="00693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47D3"/>
    <w:rPr>
      <w:rFonts w:asciiTheme="majorHAnsi" w:eastAsiaTheme="majorEastAsia" w:hAnsiTheme="majorHAnsi" w:cstheme="majorBidi"/>
      <w:bCs/>
      <w:iCs/>
      <w:smallCaps/>
      <w:color w:val="17365D" w:themeColor="text2" w:themeShade="BF"/>
      <w:sz w:val="38"/>
      <w:szCs w:val="32"/>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AF062D"/>
    <w:rPr>
      <w:rFonts w:asciiTheme="majorHAnsi" w:eastAsiaTheme="majorEastAsia" w:hAnsiTheme="majorHAnsi" w:cstheme="majorBidi"/>
      <w:bCs/>
      <w:iCs/>
      <w:sz w:val="32"/>
      <w:szCs w:val="28"/>
    </w:rPr>
  </w:style>
  <w:style w:type="character" w:customStyle="1" w:styleId="Heading3Char">
    <w:name w:val="Heading 3 Char"/>
    <w:basedOn w:val="DefaultParagraphFont"/>
    <w:link w:val="Heading3"/>
    <w:uiPriority w:val="9"/>
    <w:rsid w:val="00592BFC"/>
    <w:rPr>
      <w:rFonts w:asciiTheme="majorHAnsi" w:eastAsiaTheme="majorEastAsia" w:hAnsiTheme="majorHAnsi" w:cstheme="majorBidi"/>
      <w:bCs/>
      <w:i/>
      <w:iCs/>
      <w:sz w:val="28"/>
      <w:szCs w:val="26"/>
    </w:rPr>
  </w:style>
  <w:style w:type="character" w:customStyle="1" w:styleId="Heading4Char">
    <w:name w:val="Heading 4 Char"/>
    <w:basedOn w:val="DefaultParagraphFont"/>
    <w:link w:val="Heading4"/>
    <w:uiPriority w:val="9"/>
    <w:rsid w:val="00592BFC"/>
    <w:rPr>
      <w:rFonts w:asciiTheme="majorHAnsi" w:eastAsiaTheme="majorEastAsia" w:hAnsiTheme="majorHAnsi" w:cstheme="majorBidi"/>
      <w:bCs/>
      <w:iCs/>
      <w:sz w:val="24"/>
      <w:szCs w:val="24"/>
    </w:rPr>
  </w:style>
  <w:style w:type="character" w:customStyle="1" w:styleId="Heading5Char">
    <w:name w:val="Heading 5 Char"/>
    <w:basedOn w:val="DefaultParagraphFont"/>
    <w:link w:val="Heading5"/>
    <w:uiPriority w:val="9"/>
    <w:rsid w:val="00592BFC"/>
    <w:rPr>
      <w:rFonts w:ascii="Arial" w:eastAsiaTheme="majorEastAsia" w:hAnsi="Arial" w:cstheme="majorBidi"/>
      <w:b/>
      <w:bCs/>
      <w:iCs/>
    </w:rPr>
  </w:style>
  <w:style w:type="character" w:customStyle="1" w:styleId="Heading6Char">
    <w:name w:val="Heading 6 Char"/>
    <w:basedOn w:val="DefaultParagraphFont"/>
    <w:link w:val="Heading6"/>
    <w:uiPriority w:val="9"/>
    <w:rsid w:val="007A3AC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7A3AC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rsid w:val="007A3AC6"/>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7A3AC6"/>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7A3AC6"/>
    <w:pPr>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7A3AC6"/>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7A3AC6"/>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7A3AC6"/>
    <w:rPr>
      <w:i/>
      <w:iCs/>
      <w:color w:val="808080" w:themeColor="text1" w:themeTint="7F"/>
      <w:spacing w:val="10"/>
      <w:sz w:val="24"/>
      <w:szCs w:val="24"/>
    </w:rPr>
  </w:style>
  <w:style w:type="character" w:styleId="Emphasis">
    <w:name w:val="Emphasis"/>
    <w:uiPriority w:val="20"/>
    <w:qFormat/>
    <w:rsid w:val="007A3AC6"/>
    <w:rPr>
      <w:b/>
      <w:bCs/>
      <w:i/>
      <w:iCs/>
      <w:color w:val="auto"/>
    </w:rPr>
  </w:style>
  <w:style w:type="paragraph" w:styleId="NoSpacing">
    <w:name w:val="No Spacing"/>
    <w:basedOn w:val="Normal"/>
    <w:link w:val="NoSpacingChar"/>
    <w:uiPriority w:val="1"/>
    <w:qFormat/>
    <w:rsid w:val="007A3AC6"/>
    <w:pPr>
      <w:spacing w:after="0"/>
      <w:ind w:firstLine="0"/>
    </w:pPr>
  </w:style>
  <w:style w:type="character" w:customStyle="1" w:styleId="NoSpacingChar">
    <w:name w:val="No Spacing Char"/>
    <w:basedOn w:val="DefaultParagraphFont"/>
    <w:link w:val="NoSpacing"/>
    <w:uiPriority w:val="1"/>
    <w:rsid w:val="009C3EDB"/>
  </w:style>
  <w:style w:type="paragraph" w:styleId="Quote">
    <w:name w:val="Quote"/>
    <w:basedOn w:val="Normal"/>
    <w:next w:val="Normal"/>
    <w:link w:val="QuoteChar"/>
    <w:uiPriority w:val="29"/>
    <w:qFormat/>
    <w:rsid w:val="007A3AC6"/>
    <w:rPr>
      <w:color w:val="5A5A5A" w:themeColor="text1" w:themeTint="A5"/>
    </w:rPr>
  </w:style>
  <w:style w:type="character" w:customStyle="1" w:styleId="QuoteChar">
    <w:name w:val="Quote Char"/>
    <w:basedOn w:val="DefaultParagraphFont"/>
    <w:link w:val="Quote"/>
    <w:uiPriority w:val="29"/>
    <w:rsid w:val="007A3AC6"/>
    <w:rPr>
      <w:color w:val="5A5A5A" w:themeColor="text1" w:themeTint="A5"/>
    </w:rPr>
  </w:style>
  <w:style w:type="paragraph" w:styleId="IntenseQuote">
    <w:name w:val="Intense Quote"/>
    <w:basedOn w:val="Normal"/>
    <w:next w:val="Normal"/>
    <w:link w:val="IntenseQuoteChar"/>
    <w:uiPriority w:val="30"/>
    <w:qFormat/>
    <w:rsid w:val="007A3AC6"/>
    <w:pPr>
      <w:spacing w:before="320" w:after="480"/>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7A3AC6"/>
    <w:rPr>
      <w:rFonts w:asciiTheme="majorHAnsi" w:eastAsiaTheme="majorEastAsia" w:hAnsiTheme="majorHAnsi" w:cstheme="majorBidi"/>
      <w:i/>
      <w:iCs/>
      <w:sz w:val="20"/>
      <w:szCs w:val="20"/>
    </w:rPr>
  </w:style>
  <w:style w:type="character" w:styleId="SubtleEmphasis">
    <w:name w:val="Subtle Emphasis"/>
    <w:uiPriority w:val="19"/>
    <w:qFormat/>
    <w:rsid w:val="007A3AC6"/>
    <w:rPr>
      <w:i/>
      <w:iCs/>
      <w:color w:val="5A5A5A" w:themeColor="text1" w:themeTint="A5"/>
    </w:rPr>
  </w:style>
  <w:style w:type="character" w:styleId="IntenseEmphasis">
    <w:name w:val="Intense Emphasis"/>
    <w:uiPriority w:val="21"/>
    <w:qFormat/>
    <w:rsid w:val="007A3AC6"/>
    <w:rPr>
      <w:b/>
      <w:bCs/>
      <w:i/>
      <w:iCs/>
      <w:color w:val="auto"/>
      <w:u w:val="single"/>
    </w:rPr>
  </w:style>
  <w:style w:type="character" w:styleId="SubtleReference">
    <w:name w:val="Subtle Reference"/>
    <w:uiPriority w:val="31"/>
    <w:qFormat/>
    <w:rsid w:val="007A3AC6"/>
    <w:rPr>
      <w:smallCaps/>
    </w:rPr>
  </w:style>
  <w:style w:type="character" w:styleId="IntenseReference">
    <w:name w:val="Intense Reference"/>
    <w:uiPriority w:val="32"/>
    <w:qFormat/>
    <w:rsid w:val="007A3AC6"/>
    <w:rPr>
      <w:b/>
      <w:bCs/>
      <w:smallCaps/>
      <w:color w:val="auto"/>
    </w:rPr>
  </w:style>
  <w:style w:type="character" w:styleId="BookTitle">
    <w:name w:val="Book Title"/>
    <w:uiPriority w:val="33"/>
    <w:qFormat/>
    <w:rsid w:val="007A3AC6"/>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7A3AC6"/>
    <w:pPr>
      <w:outlineLvl w:val="9"/>
    </w:pPr>
    <w:rPr>
      <w:lang w:bidi="en-US"/>
    </w:rPr>
  </w:style>
  <w:style w:type="paragraph" w:styleId="BodyText">
    <w:name w:val="Body Text"/>
    <w:basedOn w:val="Normal"/>
    <w:link w:val="BodyTextChar"/>
    <w:uiPriority w:val="99"/>
    <w:rsid w:val="00DB1A1A"/>
    <w:pPr>
      <w:spacing w:after="0" w:line="228" w:lineRule="auto"/>
      <w:ind w:firstLine="288"/>
    </w:pPr>
    <w:rPr>
      <w:rFonts w:eastAsia="SimSun" w:cs="Times New Roman"/>
      <w:spacing w:val="-1"/>
      <w:sz w:val="20"/>
      <w:szCs w:val="20"/>
    </w:rPr>
  </w:style>
  <w:style w:type="character" w:customStyle="1" w:styleId="BodyTextChar">
    <w:name w:val="Body Text Char"/>
    <w:basedOn w:val="DefaultParagraphFont"/>
    <w:link w:val="BodyText"/>
    <w:uiPriority w:val="99"/>
    <w:rsid w:val="00DB1A1A"/>
    <w:rPr>
      <w:rFonts w:ascii="Times New Roman" w:eastAsia="SimSun" w:hAnsi="Times New Roman" w:cs="Times New Roman"/>
      <w:spacing w:val="-1"/>
      <w:sz w:val="20"/>
      <w:szCs w:val="20"/>
    </w:rPr>
  </w:style>
  <w:style w:type="numbering" w:customStyle="1" w:styleId="Headings">
    <w:name w:val="Headings"/>
    <w:uiPriority w:val="99"/>
    <w:rsid w:val="00592BFC"/>
    <w:pPr>
      <w:numPr>
        <w:numId w:val="5"/>
      </w:numPr>
    </w:pPr>
  </w:style>
  <w:style w:type="paragraph" w:customStyle="1" w:styleId="abstract">
    <w:name w:val="abstract"/>
    <w:qFormat/>
    <w:rsid w:val="00375BCA"/>
    <w:pPr>
      <w:spacing w:before="240" w:after="120" w:line="240" w:lineRule="auto"/>
      <w:ind w:firstLine="0"/>
    </w:pPr>
    <w:rPr>
      <w:rFonts w:asciiTheme="majorHAnsi" w:hAnsiTheme="majorHAnsi"/>
      <w:b/>
      <w:i/>
      <w:sz w:val="24"/>
      <w:szCs w:val="24"/>
    </w:rPr>
  </w:style>
  <w:style w:type="paragraph" w:styleId="NormalWeb">
    <w:name w:val="Normal (Web)"/>
    <w:basedOn w:val="Normal"/>
    <w:uiPriority w:val="99"/>
    <w:unhideWhenUsed/>
    <w:rsid w:val="00FB0261"/>
    <w:pPr>
      <w:spacing w:before="100" w:beforeAutospacing="1" w:after="100" w:afterAutospacing="1"/>
      <w:ind w:firstLine="0"/>
      <w:jc w:val="left"/>
    </w:pPr>
    <w:rPr>
      <w:rFonts w:cs="Times New Roman"/>
      <w:sz w:val="24"/>
      <w:szCs w:val="24"/>
    </w:rPr>
  </w:style>
  <w:style w:type="paragraph" w:customStyle="1" w:styleId="figurecaption">
    <w:name w:val="figure caption"/>
    <w:rsid w:val="005033E3"/>
    <w:pPr>
      <w:numPr>
        <w:numId w:val="6"/>
      </w:numPr>
      <w:tabs>
        <w:tab w:val="clear" w:pos="4140"/>
      </w:tabs>
      <w:spacing w:before="80" w:after="200" w:line="240" w:lineRule="auto"/>
      <w:ind w:firstLine="0"/>
      <w:jc w:val="center"/>
    </w:pPr>
    <w:rPr>
      <w:rFonts w:ascii="Times New Roman" w:eastAsia="SimSun" w:hAnsi="Times New Roman" w:cs="Times New Roman"/>
      <w:noProof/>
      <w:sz w:val="16"/>
      <w:szCs w:val="16"/>
    </w:rPr>
  </w:style>
  <w:style w:type="paragraph" w:styleId="Header">
    <w:name w:val="header"/>
    <w:basedOn w:val="Normal"/>
    <w:link w:val="HeaderChar"/>
    <w:uiPriority w:val="99"/>
    <w:unhideWhenUsed/>
    <w:rsid w:val="00023346"/>
    <w:pPr>
      <w:tabs>
        <w:tab w:val="center" w:pos="4680"/>
        <w:tab w:val="right" w:pos="9360"/>
      </w:tabs>
      <w:spacing w:after="0"/>
    </w:pPr>
  </w:style>
  <w:style w:type="character" w:customStyle="1" w:styleId="HeaderChar">
    <w:name w:val="Header Char"/>
    <w:basedOn w:val="DefaultParagraphFont"/>
    <w:link w:val="Header"/>
    <w:uiPriority w:val="99"/>
    <w:rsid w:val="00023346"/>
  </w:style>
  <w:style w:type="paragraph" w:styleId="Footer">
    <w:name w:val="footer"/>
    <w:basedOn w:val="Normal"/>
    <w:link w:val="FooterChar"/>
    <w:uiPriority w:val="99"/>
    <w:unhideWhenUsed/>
    <w:rsid w:val="00023346"/>
    <w:pPr>
      <w:tabs>
        <w:tab w:val="center" w:pos="4680"/>
        <w:tab w:val="right" w:pos="9360"/>
      </w:tabs>
      <w:spacing w:after="0"/>
    </w:pPr>
  </w:style>
  <w:style w:type="character" w:customStyle="1" w:styleId="FooterChar">
    <w:name w:val="Footer Char"/>
    <w:basedOn w:val="DefaultParagraphFont"/>
    <w:link w:val="Footer"/>
    <w:uiPriority w:val="99"/>
    <w:rsid w:val="00023346"/>
  </w:style>
  <w:style w:type="paragraph" w:styleId="TOC1">
    <w:name w:val="toc 1"/>
    <w:basedOn w:val="Normal"/>
    <w:next w:val="Normal"/>
    <w:autoRedefine/>
    <w:uiPriority w:val="39"/>
    <w:unhideWhenUsed/>
    <w:rsid w:val="004A571A"/>
    <w:pPr>
      <w:spacing w:after="100"/>
    </w:pPr>
  </w:style>
  <w:style w:type="paragraph" w:styleId="TOC2">
    <w:name w:val="toc 2"/>
    <w:basedOn w:val="Normal"/>
    <w:next w:val="Normal"/>
    <w:autoRedefine/>
    <w:uiPriority w:val="39"/>
    <w:unhideWhenUsed/>
    <w:rsid w:val="004A571A"/>
    <w:pPr>
      <w:spacing w:after="100"/>
      <w:ind w:left="220"/>
    </w:pPr>
  </w:style>
  <w:style w:type="paragraph" w:styleId="TOC3">
    <w:name w:val="toc 3"/>
    <w:basedOn w:val="Normal"/>
    <w:next w:val="Normal"/>
    <w:autoRedefine/>
    <w:uiPriority w:val="39"/>
    <w:unhideWhenUsed/>
    <w:rsid w:val="004A571A"/>
    <w:pPr>
      <w:spacing w:after="100"/>
      <w:ind w:left="440"/>
    </w:pPr>
  </w:style>
  <w:style w:type="paragraph" w:styleId="TOC4">
    <w:name w:val="toc 4"/>
    <w:basedOn w:val="Normal"/>
    <w:next w:val="Normal"/>
    <w:autoRedefine/>
    <w:uiPriority w:val="39"/>
    <w:unhideWhenUsed/>
    <w:rsid w:val="002500B2"/>
    <w:pPr>
      <w:spacing w:after="100"/>
      <w:ind w:left="660"/>
    </w:pPr>
  </w:style>
  <w:style w:type="paragraph" w:customStyle="1" w:styleId="body">
    <w:name w:val="body"/>
    <w:basedOn w:val="Normal"/>
    <w:qFormat/>
    <w:rsid w:val="00F51A79"/>
    <w:pPr>
      <w:spacing w:after="0"/>
      <w:ind w:firstLine="288"/>
    </w:pPr>
    <w:rPr>
      <w:rFonts w:eastAsia="Times New Roman" w:cs="Times New Roman"/>
      <w:sz w:val="24"/>
      <w:szCs w:val="20"/>
    </w:rPr>
  </w:style>
  <w:style w:type="character" w:styleId="CommentReference">
    <w:name w:val="annotation reference"/>
    <w:basedOn w:val="DefaultParagraphFont"/>
    <w:unhideWhenUsed/>
    <w:rsid w:val="0062405B"/>
    <w:rPr>
      <w:sz w:val="16"/>
      <w:szCs w:val="16"/>
    </w:rPr>
  </w:style>
  <w:style w:type="paragraph" w:styleId="CommentText">
    <w:name w:val="annotation text"/>
    <w:basedOn w:val="Normal"/>
    <w:link w:val="CommentTextChar"/>
    <w:unhideWhenUsed/>
    <w:rsid w:val="0062405B"/>
    <w:rPr>
      <w:sz w:val="20"/>
      <w:szCs w:val="20"/>
    </w:rPr>
  </w:style>
  <w:style w:type="character" w:customStyle="1" w:styleId="CommentTextChar">
    <w:name w:val="Comment Text Char"/>
    <w:basedOn w:val="DefaultParagraphFont"/>
    <w:link w:val="CommentText"/>
    <w:rsid w:val="0062405B"/>
    <w:rPr>
      <w:sz w:val="20"/>
      <w:szCs w:val="20"/>
    </w:rPr>
  </w:style>
  <w:style w:type="paragraph" w:styleId="CommentSubject">
    <w:name w:val="annotation subject"/>
    <w:basedOn w:val="CommentText"/>
    <w:next w:val="CommentText"/>
    <w:link w:val="CommentSubjectChar"/>
    <w:uiPriority w:val="99"/>
    <w:unhideWhenUsed/>
    <w:rsid w:val="0062405B"/>
    <w:rPr>
      <w:b/>
      <w:bCs/>
    </w:rPr>
  </w:style>
  <w:style w:type="character" w:customStyle="1" w:styleId="CommentSubjectChar">
    <w:name w:val="Comment Subject Char"/>
    <w:basedOn w:val="CommentTextChar"/>
    <w:link w:val="CommentSubject"/>
    <w:uiPriority w:val="99"/>
    <w:rsid w:val="0062405B"/>
    <w:rPr>
      <w:b/>
      <w:bCs/>
      <w:sz w:val="20"/>
      <w:szCs w:val="20"/>
    </w:rPr>
  </w:style>
  <w:style w:type="paragraph" w:styleId="Revision">
    <w:name w:val="Revision"/>
    <w:hidden/>
    <w:uiPriority w:val="99"/>
    <w:semiHidden/>
    <w:rsid w:val="00055649"/>
    <w:pPr>
      <w:spacing w:after="0" w:line="240" w:lineRule="auto"/>
      <w:ind w:firstLine="0"/>
    </w:pPr>
  </w:style>
  <w:style w:type="paragraph" w:customStyle="1" w:styleId="PARAGRAPH">
    <w:name w:val="PARAGRAPH"/>
    <w:basedOn w:val="Normal"/>
    <w:rsid w:val="000730D8"/>
    <w:pPr>
      <w:widowControl w:val="0"/>
      <w:spacing w:after="0" w:line="230" w:lineRule="exact"/>
      <w:ind w:firstLine="240"/>
    </w:pPr>
    <w:rPr>
      <w:rFonts w:ascii="Palatino" w:eastAsia="Times New Roman" w:hAnsi="Palatino" w:cs="Times New Roman"/>
      <w:kern w:val="16"/>
      <w:sz w:val="19"/>
      <w:szCs w:val="20"/>
    </w:rPr>
  </w:style>
  <w:style w:type="paragraph" w:customStyle="1" w:styleId="PARAGRAPHnoindent">
    <w:name w:val="PARAGRAPH (no indent)"/>
    <w:basedOn w:val="PARAGRAPH"/>
    <w:next w:val="PARAGRAPH"/>
    <w:rsid w:val="000730D8"/>
    <w:pPr>
      <w:ind w:firstLine="0"/>
    </w:pPr>
  </w:style>
  <w:style w:type="paragraph" w:customStyle="1" w:styleId="FigureCaption0">
    <w:name w:val="Figure Caption"/>
    <w:basedOn w:val="Normal"/>
    <w:rsid w:val="00075368"/>
    <w:pPr>
      <w:autoSpaceDE w:val="0"/>
      <w:autoSpaceDN w:val="0"/>
      <w:spacing w:after="0"/>
      <w:ind w:firstLine="0"/>
    </w:pPr>
    <w:rPr>
      <w:rFonts w:eastAsia="Times New Roman" w:cs="Times New Roman"/>
      <w:sz w:val="16"/>
      <w:szCs w:val="16"/>
    </w:rPr>
  </w:style>
  <w:style w:type="paragraph" w:customStyle="1" w:styleId="Abstract0">
    <w:name w:val="Abstract"/>
    <w:uiPriority w:val="99"/>
    <w:rsid w:val="00200D30"/>
    <w:pPr>
      <w:suppressAutoHyphens/>
      <w:spacing w:after="200" w:line="240" w:lineRule="auto"/>
      <w:ind w:firstLine="0"/>
      <w:jc w:val="both"/>
    </w:pPr>
    <w:rPr>
      <w:rFonts w:ascii="Times New Roman" w:eastAsia="SimSun" w:hAnsi="Times New Roman" w:cs="Times New Roman"/>
      <w:b/>
      <w:bCs/>
      <w:sz w:val="18"/>
      <w:szCs w:val="18"/>
    </w:rPr>
  </w:style>
  <w:style w:type="paragraph" w:customStyle="1" w:styleId="Affiliation">
    <w:name w:val="Affiliation"/>
    <w:rsid w:val="00200D30"/>
    <w:pPr>
      <w:spacing w:after="0" w:line="240" w:lineRule="auto"/>
      <w:ind w:firstLine="0"/>
      <w:jc w:val="center"/>
    </w:pPr>
    <w:rPr>
      <w:rFonts w:ascii="Times New Roman" w:eastAsia="SimSun" w:hAnsi="Times New Roman" w:cs="Times New Roman"/>
      <w:sz w:val="20"/>
      <w:szCs w:val="20"/>
    </w:rPr>
  </w:style>
  <w:style w:type="paragraph" w:customStyle="1" w:styleId="Author">
    <w:name w:val="Author"/>
    <w:uiPriority w:val="99"/>
    <w:rsid w:val="00200D30"/>
    <w:pPr>
      <w:spacing w:before="360" w:after="40" w:line="240" w:lineRule="auto"/>
      <w:ind w:firstLine="0"/>
      <w:jc w:val="center"/>
    </w:pPr>
    <w:rPr>
      <w:rFonts w:ascii="Times New Roman" w:eastAsia="SimSun" w:hAnsi="Times New Roman" w:cs="Times New Roman"/>
      <w:noProof/>
    </w:rPr>
  </w:style>
  <w:style w:type="paragraph" w:customStyle="1" w:styleId="bulletlist">
    <w:name w:val="bullet list"/>
    <w:basedOn w:val="BodyText"/>
    <w:uiPriority w:val="99"/>
    <w:rsid w:val="00200D30"/>
    <w:pPr>
      <w:numPr>
        <w:numId w:val="18"/>
      </w:numPr>
      <w:suppressAutoHyphens/>
      <w:spacing w:line="240" w:lineRule="auto"/>
    </w:pPr>
  </w:style>
  <w:style w:type="paragraph" w:customStyle="1" w:styleId="equation">
    <w:name w:val="equation"/>
    <w:basedOn w:val="Normal"/>
    <w:rsid w:val="00200D30"/>
    <w:pPr>
      <w:tabs>
        <w:tab w:val="center" w:pos="2520"/>
        <w:tab w:val="right" w:pos="5040"/>
      </w:tabs>
      <w:spacing w:before="240" w:line="216" w:lineRule="auto"/>
      <w:ind w:firstLine="0"/>
      <w:jc w:val="center"/>
    </w:pPr>
    <w:rPr>
      <w:rFonts w:ascii="Symbol" w:eastAsia="SimSun" w:hAnsi="Symbol" w:cs="Symbol"/>
      <w:sz w:val="20"/>
      <w:szCs w:val="20"/>
    </w:rPr>
  </w:style>
  <w:style w:type="paragraph" w:customStyle="1" w:styleId="footnote">
    <w:name w:val="footnote"/>
    <w:rsid w:val="00200D30"/>
    <w:pPr>
      <w:framePr w:hSpace="187" w:vSpace="187" w:wrap="notBeside" w:vAnchor="text" w:hAnchor="page" w:x="6121" w:y="577"/>
      <w:numPr>
        <w:numId w:val="19"/>
      </w:numPr>
      <w:spacing w:after="40" w:line="240" w:lineRule="auto"/>
    </w:pPr>
    <w:rPr>
      <w:rFonts w:ascii="Times New Roman" w:eastAsia="SimSun" w:hAnsi="Times New Roman" w:cs="Times New Roman"/>
      <w:sz w:val="16"/>
      <w:szCs w:val="16"/>
    </w:rPr>
  </w:style>
  <w:style w:type="paragraph" w:customStyle="1" w:styleId="keywords">
    <w:name w:val="key words"/>
    <w:rsid w:val="00200D30"/>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200D30"/>
    <w:pPr>
      <w:spacing w:after="120" w:line="240" w:lineRule="auto"/>
      <w:ind w:firstLine="0"/>
      <w:jc w:val="center"/>
    </w:pPr>
    <w:rPr>
      <w:rFonts w:ascii="Times New Roman" w:eastAsia="MS Mincho" w:hAnsi="Times New Roman" w:cs="Times New Roman"/>
      <w:noProof/>
      <w:sz w:val="28"/>
      <w:szCs w:val="28"/>
    </w:rPr>
  </w:style>
  <w:style w:type="paragraph" w:customStyle="1" w:styleId="papertitle">
    <w:name w:val="paper title"/>
    <w:rsid w:val="00200D30"/>
    <w:pPr>
      <w:spacing w:after="120" w:line="240" w:lineRule="auto"/>
      <w:ind w:firstLine="0"/>
      <w:jc w:val="center"/>
    </w:pPr>
    <w:rPr>
      <w:rFonts w:ascii="Times New Roman" w:eastAsia="MS Mincho" w:hAnsi="Times New Roman" w:cs="Times New Roman"/>
      <w:noProof/>
      <w:sz w:val="48"/>
      <w:szCs w:val="48"/>
    </w:rPr>
  </w:style>
  <w:style w:type="paragraph" w:customStyle="1" w:styleId="references0">
    <w:name w:val="references"/>
    <w:rsid w:val="00200D30"/>
    <w:pPr>
      <w:spacing w:after="50" w:line="180" w:lineRule="exact"/>
      <w:ind w:firstLine="0"/>
      <w:jc w:val="both"/>
    </w:pPr>
    <w:rPr>
      <w:rFonts w:ascii="Times New Roman" w:eastAsia="MS Mincho" w:hAnsi="Times New Roman" w:cs="Times New Roman"/>
      <w:noProof/>
      <w:sz w:val="16"/>
      <w:szCs w:val="16"/>
    </w:rPr>
  </w:style>
  <w:style w:type="paragraph" w:customStyle="1" w:styleId="sponsors">
    <w:name w:val="sponsors"/>
    <w:rsid w:val="00200D30"/>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200D30"/>
    <w:pPr>
      <w:spacing w:after="0"/>
      <w:ind w:firstLine="0"/>
      <w:jc w:val="center"/>
    </w:pPr>
    <w:rPr>
      <w:rFonts w:eastAsia="SimSun" w:cs="Times New Roman"/>
      <w:b/>
      <w:bCs/>
      <w:sz w:val="16"/>
      <w:szCs w:val="16"/>
    </w:rPr>
  </w:style>
  <w:style w:type="paragraph" w:customStyle="1" w:styleId="tablecolsubhead">
    <w:name w:val="table col subhead"/>
    <w:basedOn w:val="tablecolhead"/>
    <w:rsid w:val="00200D30"/>
    <w:rPr>
      <w:i/>
      <w:iCs/>
      <w:sz w:val="15"/>
      <w:szCs w:val="15"/>
    </w:rPr>
  </w:style>
  <w:style w:type="paragraph" w:customStyle="1" w:styleId="tablecopy">
    <w:name w:val="table copy"/>
    <w:rsid w:val="00200D30"/>
    <w:pPr>
      <w:spacing w:after="0" w:line="240" w:lineRule="auto"/>
      <w:ind w:firstLine="0"/>
      <w:jc w:val="both"/>
    </w:pPr>
    <w:rPr>
      <w:rFonts w:ascii="Times New Roman" w:eastAsia="SimSun" w:hAnsi="Times New Roman" w:cs="Times New Roman"/>
      <w:noProof/>
      <w:sz w:val="16"/>
      <w:szCs w:val="16"/>
    </w:rPr>
  </w:style>
  <w:style w:type="paragraph" w:customStyle="1" w:styleId="tablefootnote">
    <w:name w:val="table footnote"/>
    <w:rsid w:val="00200D30"/>
    <w:pPr>
      <w:spacing w:before="60" w:after="30" w:line="240" w:lineRule="auto"/>
      <w:ind w:firstLine="0"/>
      <w:jc w:val="right"/>
    </w:pPr>
    <w:rPr>
      <w:rFonts w:ascii="Times New Roman" w:eastAsia="SimSun" w:hAnsi="Times New Roman" w:cs="Times New Roman"/>
      <w:sz w:val="12"/>
      <w:szCs w:val="12"/>
    </w:rPr>
  </w:style>
  <w:style w:type="paragraph" w:customStyle="1" w:styleId="tablehead">
    <w:name w:val="table head"/>
    <w:rsid w:val="00200D30"/>
    <w:pPr>
      <w:numPr>
        <w:numId w:val="20"/>
      </w:numPr>
      <w:spacing w:before="240" w:after="120" w:line="216" w:lineRule="auto"/>
      <w:ind w:firstLine="0"/>
      <w:jc w:val="center"/>
    </w:pPr>
    <w:rPr>
      <w:rFonts w:ascii="Times New Roman" w:eastAsia="SimSun" w:hAnsi="Times New Roman" w:cs="Times New Roman"/>
      <w:smallCaps/>
      <w:noProof/>
      <w:sz w:val="16"/>
      <w:szCs w:val="16"/>
    </w:rPr>
  </w:style>
  <w:style w:type="paragraph" w:customStyle="1" w:styleId="Affiliations">
    <w:name w:val="Affiliations"/>
    <w:basedOn w:val="Normal"/>
    <w:uiPriority w:val="99"/>
    <w:rsid w:val="00200D30"/>
    <w:pPr>
      <w:spacing w:after="80"/>
      <w:ind w:firstLine="0"/>
      <w:jc w:val="center"/>
    </w:pPr>
    <w:rPr>
      <w:rFonts w:ascii="Helvetica" w:eastAsia="Times New Roman" w:hAnsi="Helvetica" w:cs="Times New Roman"/>
      <w:sz w:val="20"/>
      <w:szCs w:val="20"/>
    </w:rPr>
  </w:style>
  <w:style w:type="paragraph" w:customStyle="1" w:styleId="StylereferencesAfter0ptLinespacingExactly12pt">
    <w:name w:val="Style references + After:  0 pt Line spacing:  Exactly 12 pt"/>
    <w:basedOn w:val="references0"/>
    <w:rsid w:val="00200D30"/>
    <w:pPr>
      <w:spacing w:after="0" w:line="240" w:lineRule="exact"/>
    </w:pPr>
    <w:rPr>
      <w:rFonts w:eastAsia="Times New Roman"/>
      <w:sz w:val="18"/>
      <w:szCs w:val="20"/>
    </w:rPr>
  </w:style>
  <w:style w:type="paragraph" w:customStyle="1" w:styleId="StyleLatinCalibri11ptBoldBlackLeft">
    <w:name w:val="Style (Latin) Calibri 11 pt Bold Black Left"/>
    <w:basedOn w:val="Normal"/>
    <w:rsid w:val="00200D30"/>
    <w:pPr>
      <w:suppressAutoHyphens/>
      <w:spacing w:after="0"/>
      <w:ind w:firstLine="0"/>
      <w:jc w:val="left"/>
    </w:pPr>
    <w:rPr>
      <w:rFonts w:ascii="Calibri" w:eastAsia="Times New Roman" w:hAnsi="Calibri" w:cs="Times New Roman"/>
      <w:b/>
      <w:bCs/>
      <w:color w:val="000000"/>
      <w:szCs w:val="20"/>
    </w:rPr>
  </w:style>
  <w:style w:type="paragraph" w:styleId="BodyTextIndent">
    <w:name w:val="Body Text Indent"/>
    <w:basedOn w:val="Normal"/>
    <w:link w:val="BodyTextIndentChar"/>
    <w:uiPriority w:val="99"/>
    <w:unhideWhenUsed/>
    <w:rsid w:val="00932AA7"/>
    <w:pPr>
      <w:spacing w:after="120"/>
      <w:ind w:left="360"/>
    </w:pPr>
  </w:style>
  <w:style w:type="character" w:customStyle="1" w:styleId="BodyTextIndentChar">
    <w:name w:val="Body Text Indent Char"/>
    <w:basedOn w:val="DefaultParagraphFont"/>
    <w:link w:val="BodyTextIndent"/>
    <w:uiPriority w:val="99"/>
    <w:semiHidden/>
    <w:rsid w:val="00932AA7"/>
  </w:style>
  <w:style w:type="paragraph" w:styleId="TOC5">
    <w:name w:val="toc 5"/>
    <w:basedOn w:val="Normal"/>
    <w:next w:val="Normal"/>
    <w:autoRedefine/>
    <w:uiPriority w:val="39"/>
    <w:unhideWhenUsed/>
    <w:rsid w:val="00FA5BC4"/>
    <w:pPr>
      <w:spacing w:after="100" w:line="276" w:lineRule="auto"/>
      <w:ind w:left="880" w:firstLine="0"/>
      <w:jc w:val="left"/>
    </w:pPr>
  </w:style>
  <w:style w:type="paragraph" w:styleId="TOC6">
    <w:name w:val="toc 6"/>
    <w:basedOn w:val="Normal"/>
    <w:next w:val="Normal"/>
    <w:autoRedefine/>
    <w:uiPriority w:val="39"/>
    <w:unhideWhenUsed/>
    <w:rsid w:val="00FA5BC4"/>
    <w:pPr>
      <w:spacing w:after="100" w:line="276" w:lineRule="auto"/>
      <w:ind w:left="1100" w:firstLine="0"/>
      <w:jc w:val="left"/>
    </w:pPr>
  </w:style>
  <w:style w:type="paragraph" w:styleId="TOC7">
    <w:name w:val="toc 7"/>
    <w:basedOn w:val="Normal"/>
    <w:next w:val="Normal"/>
    <w:autoRedefine/>
    <w:uiPriority w:val="39"/>
    <w:unhideWhenUsed/>
    <w:rsid w:val="00FA5BC4"/>
    <w:pPr>
      <w:spacing w:after="100" w:line="276" w:lineRule="auto"/>
      <w:ind w:left="1320" w:firstLine="0"/>
      <w:jc w:val="left"/>
    </w:pPr>
  </w:style>
  <w:style w:type="paragraph" w:styleId="TOC8">
    <w:name w:val="toc 8"/>
    <w:basedOn w:val="Normal"/>
    <w:next w:val="Normal"/>
    <w:autoRedefine/>
    <w:uiPriority w:val="39"/>
    <w:unhideWhenUsed/>
    <w:rsid w:val="00FA5BC4"/>
    <w:pPr>
      <w:spacing w:after="100" w:line="276" w:lineRule="auto"/>
      <w:ind w:left="1540" w:firstLine="0"/>
      <w:jc w:val="left"/>
    </w:pPr>
  </w:style>
  <w:style w:type="paragraph" w:styleId="TOC9">
    <w:name w:val="toc 9"/>
    <w:basedOn w:val="Normal"/>
    <w:next w:val="Normal"/>
    <w:autoRedefine/>
    <w:uiPriority w:val="39"/>
    <w:unhideWhenUsed/>
    <w:rsid w:val="00FA5BC4"/>
    <w:pPr>
      <w:spacing w:after="100" w:line="276" w:lineRule="auto"/>
      <w:ind w:left="1760" w:firstLine="0"/>
      <w:jc w:val="left"/>
    </w:pPr>
  </w:style>
  <w:style w:type="numbering" w:customStyle="1" w:styleId="Headings1">
    <w:name w:val="Headings1"/>
    <w:uiPriority w:val="99"/>
    <w:rsid w:val="0005777D"/>
  </w:style>
  <w:style w:type="paragraph" w:styleId="TableofFigures">
    <w:name w:val="table of figures"/>
    <w:basedOn w:val="Normal"/>
    <w:next w:val="Normal"/>
    <w:link w:val="TableofFiguresChar"/>
    <w:uiPriority w:val="99"/>
    <w:unhideWhenUsed/>
    <w:rsid w:val="00C31901"/>
    <w:pPr>
      <w:spacing w:after="0"/>
    </w:pPr>
  </w:style>
  <w:style w:type="character" w:styleId="PlaceholderText">
    <w:name w:val="Placeholder Text"/>
    <w:basedOn w:val="DefaultParagraphFont"/>
    <w:uiPriority w:val="99"/>
    <w:semiHidden/>
    <w:rsid w:val="005902D2"/>
    <w:rPr>
      <w:color w:val="808080"/>
    </w:rPr>
  </w:style>
  <w:style w:type="character" w:styleId="FootnoteReference">
    <w:name w:val="footnote reference"/>
    <w:semiHidden/>
    <w:rsid w:val="005D5939"/>
    <w:rPr>
      <w:rFonts w:ascii="Times New Roman" w:hAnsi="Times New Roman"/>
      <w:sz w:val="18"/>
      <w:vertAlign w:val="superscript"/>
    </w:rPr>
  </w:style>
  <w:style w:type="paragraph" w:customStyle="1" w:styleId="Paper-Title">
    <w:name w:val="Paper-Title"/>
    <w:basedOn w:val="Normal"/>
    <w:uiPriority w:val="99"/>
    <w:rsid w:val="005D5939"/>
    <w:pPr>
      <w:spacing w:after="120" w:line="276" w:lineRule="auto"/>
      <w:ind w:firstLine="0"/>
      <w:jc w:val="center"/>
    </w:pPr>
    <w:rPr>
      <w:rFonts w:ascii="Helvetica" w:eastAsiaTheme="majorEastAsia" w:hAnsi="Helvetica" w:cstheme="majorBidi"/>
      <w:b/>
      <w:sz w:val="36"/>
    </w:rPr>
  </w:style>
  <w:style w:type="paragraph" w:styleId="FootnoteText">
    <w:name w:val="footnote text"/>
    <w:basedOn w:val="Normal"/>
    <w:link w:val="FootnoteTextChar"/>
    <w:uiPriority w:val="99"/>
    <w:semiHidden/>
    <w:rsid w:val="005D5939"/>
    <w:pPr>
      <w:spacing w:after="200" w:line="276" w:lineRule="auto"/>
      <w:ind w:left="144" w:hanging="144"/>
    </w:pPr>
    <w:rPr>
      <w:rFonts w:eastAsiaTheme="majorEastAsia" w:cstheme="majorBidi"/>
      <w:sz w:val="18"/>
    </w:rPr>
  </w:style>
  <w:style w:type="character" w:customStyle="1" w:styleId="FootnoteTextChar">
    <w:name w:val="Footnote Text Char"/>
    <w:basedOn w:val="DefaultParagraphFont"/>
    <w:link w:val="FootnoteText"/>
    <w:uiPriority w:val="99"/>
    <w:semiHidden/>
    <w:rsid w:val="005D5939"/>
    <w:rPr>
      <w:rFonts w:eastAsiaTheme="majorEastAsia" w:cstheme="majorBidi"/>
      <w:sz w:val="18"/>
    </w:rPr>
  </w:style>
  <w:style w:type="paragraph" w:customStyle="1" w:styleId="Bullet">
    <w:name w:val="Bullet"/>
    <w:basedOn w:val="Normal"/>
    <w:uiPriority w:val="99"/>
    <w:rsid w:val="005D5939"/>
    <w:pPr>
      <w:spacing w:after="200" w:line="276" w:lineRule="auto"/>
      <w:ind w:left="144" w:hanging="144"/>
    </w:pPr>
    <w:rPr>
      <w:rFonts w:eastAsiaTheme="majorEastAsia" w:cstheme="majorBidi"/>
    </w:rPr>
  </w:style>
  <w:style w:type="paragraph" w:customStyle="1" w:styleId="E-Mail">
    <w:name w:val="E-Mail"/>
    <w:basedOn w:val="Author"/>
    <w:uiPriority w:val="99"/>
    <w:rsid w:val="005D5939"/>
    <w:pPr>
      <w:spacing w:before="0" w:after="60" w:line="276" w:lineRule="auto"/>
    </w:pPr>
    <w:rPr>
      <w:rFonts w:ascii="Helvetica" w:eastAsiaTheme="majorEastAsia" w:hAnsi="Helvetica" w:cstheme="majorBidi"/>
      <w:noProof w:val="0"/>
      <w:sz w:val="24"/>
    </w:rPr>
  </w:style>
  <w:style w:type="paragraph" w:styleId="ListNumber3">
    <w:name w:val="List Number 3"/>
    <w:basedOn w:val="Normal"/>
    <w:uiPriority w:val="99"/>
    <w:rsid w:val="005D5939"/>
    <w:pPr>
      <w:spacing w:after="200" w:line="276" w:lineRule="auto"/>
      <w:ind w:left="1080" w:hanging="360"/>
    </w:pPr>
    <w:rPr>
      <w:rFonts w:eastAsiaTheme="majorEastAsia" w:cstheme="majorBidi"/>
    </w:rPr>
  </w:style>
  <w:style w:type="paragraph" w:customStyle="1" w:styleId="Captions">
    <w:name w:val="Captions"/>
    <w:basedOn w:val="Normal"/>
    <w:uiPriority w:val="99"/>
    <w:rsid w:val="005D5939"/>
    <w:pPr>
      <w:framePr w:w="4680" w:h="2160" w:hRule="exact" w:hSpace="187" w:wrap="around" w:hAnchor="text" w:yAlign="bottom" w:anchorLock="1"/>
      <w:spacing w:after="200" w:line="276" w:lineRule="auto"/>
      <w:ind w:firstLine="0"/>
      <w:jc w:val="center"/>
    </w:pPr>
    <w:rPr>
      <w:rFonts w:eastAsiaTheme="majorEastAsia" w:cstheme="majorBidi"/>
      <w:b/>
      <w:sz w:val="18"/>
    </w:rPr>
  </w:style>
  <w:style w:type="paragraph" w:customStyle="1" w:styleId="References">
    <w:name w:val="References"/>
    <w:basedOn w:val="Normal"/>
    <w:uiPriority w:val="99"/>
    <w:rsid w:val="005D5939"/>
    <w:pPr>
      <w:numPr>
        <w:numId w:val="25"/>
      </w:numPr>
      <w:spacing w:after="200" w:line="276" w:lineRule="auto"/>
    </w:pPr>
    <w:rPr>
      <w:rFonts w:eastAsiaTheme="majorEastAsia" w:cstheme="majorBidi"/>
    </w:rPr>
  </w:style>
  <w:style w:type="character" w:styleId="PageNumber">
    <w:name w:val="page number"/>
    <w:basedOn w:val="DefaultParagraphFont"/>
    <w:rsid w:val="005D5939"/>
  </w:style>
  <w:style w:type="paragraph" w:styleId="DocumentMap">
    <w:name w:val="Document Map"/>
    <w:basedOn w:val="Normal"/>
    <w:link w:val="DocumentMapChar"/>
    <w:uiPriority w:val="99"/>
    <w:semiHidden/>
    <w:rsid w:val="005D5939"/>
    <w:pPr>
      <w:shd w:val="clear" w:color="auto" w:fill="000080"/>
      <w:spacing w:after="200" w:line="276" w:lineRule="auto"/>
      <w:ind w:firstLine="0"/>
    </w:pPr>
    <w:rPr>
      <w:rFonts w:ascii="Tahoma" w:eastAsiaTheme="majorEastAsia" w:hAnsi="Tahoma" w:cs="Tahoma"/>
    </w:rPr>
  </w:style>
  <w:style w:type="character" w:customStyle="1" w:styleId="DocumentMapChar">
    <w:name w:val="Document Map Char"/>
    <w:basedOn w:val="DefaultParagraphFont"/>
    <w:link w:val="DocumentMap"/>
    <w:uiPriority w:val="99"/>
    <w:semiHidden/>
    <w:rsid w:val="005D5939"/>
    <w:rPr>
      <w:rFonts w:ascii="Tahoma" w:eastAsiaTheme="majorEastAsia" w:hAnsi="Tahoma" w:cs="Tahoma"/>
      <w:shd w:val="clear" w:color="auto" w:fill="000080"/>
    </w:rPr>
  </w:style>
  <w:style w:type="character" w:styleId="FollowedHyperlink">
    <w:name w:val="FollowedHyperlink"/>
    <w:rsid w:val="005D5939"/>
    <w:rPr>
      <w:color w:val="800080"/>
      <w:u w:val="single"/>
    </w:rPr>
  </w:style>
  <w:style w:type="paragraph" w:customStyle="1" w:styleId="StyleBodyTextIndentAfter6pt">
    <w:name w:val="Style Body Text Indent + After:  6 pt"/>
    <w:uiPriority w:val="99"/>
    <w:rsid w:val="005D5939"/>
    <w:pPr>
      <w:spacing w:after="120" w:line="276" w:lineRule="auto"/>
      <w:ind w:firstLine="0"/>
    </w:pPr>
    <w:rPr>
      <w:rFonts w:asciiTheme="majorHAnsi" w:eastAsiaTheme="majorEastAsia" w:hAnsiTheme="majorHAnsi" w:cstheme="majorBidi"/>
      <w:sz w:val="18"/>
    </w:rPr>
  </w:style>
  <w:style w:type="paragraph" w:customStyle="1" w:styleId="thesis-refs">
    <w:name w:val="thesis-refs"/>
    <w:basedOn w:val="Normal"/>
    <w:link w:val="thesis-refsChar"/>
    <w:qFormat/>
    <w:rsid w:val="006D3E0E"/>
    <w:pPr>
      <w:spacing w:after="120" w:line="360" w:lineRule="auto"/>
      <w:ind w:left="720" w:hanging="720"/>
    </w:pPr>
    <w:rPr>
      <w:rFonts w:ascii="Calibri" w:hAnsi="Calibri"/>
      <w:noProof/>
    </w:rPr>
  </w:style>
  <w:style w:type="paragraph" w:customStyle="1" w:styleId="figuretable">
    <w:name w:val="figure table"/>
    <w:basedOn w:val="TableofFigures"/>
    <w:link w:val="figuretableChar"/>
    <w:qFormat/>
    <w:rsid w:val="00471154"/>
    <w:pPr>
      <w:tabs>
        <w:tab w:val="right" w:leader="dot" w:pos="9350"/>
      </w:tabs>
      <w:spacing w:after="160" w:line="360" w:lineRule="auto"/>
      <w:ind w:left="864" w:hanging="576"/>
    </w:pPr>
    <w:rPr>
      <w:noProof/>
    </w:rPr>
  </w:style>
  <w:style w:type="character" w:customStyle="1" w:styleId="thesis-refsChar">
    <w:name w:val="thesis-refs Char"/>
    <w:basedOn w:val="DefaultParagraphFont"/>
    <w:link w:val="thesis-refs"/>
    <w:rsid w:val="006D3E0E"/>
    <w:rPr>
      <w:rFonts w:ascii="Calibri" w:hAnsi="Calibri"/>
      <w:noProof/>
    </w:rPr>
  </w:style>
  <w:style w:type="character" w:customStyle="1" w:styleId="TableofFiguresChar">
    <w:name w:val="Table of Figures Char"/>
    <w:basedOn w:val="DefaultParagraphFont"/>
    <w:link w:val="TableofFigures"/>
    <w:uiPriority w:val="99"/>
    <w:rsid w:val="004A4F64"/>
  </w:style>
  <w:style w:type="character" w:customStyle="1" w:styleId="figuretableChar">
    <w:name w:val="figure table Char"/>
    <w:basedOn w:val="TableofFiguresChar"/>
    <w:link w:val="figuretable"/>
    <w:rsid w:val="00471154"/>
    <w:rPr>
      <w:noProof/>
    </w:rPr>
  </w:style>
  <w:style w:type="paragraph" w:customStyle="1" w:styleId="tableoffigures0">
    <w:name w:val="tableoffigures"/>
    <w:basedOn w:val="TableofFigures"/>
    <w:link w:val="tableoffiguresChar0"/>
    <w:qFormat/>
    <w:rsid w:val="00741715"/>
    <w:pPr>
      <w:tabs>
        <w:tab w:val="right" w:leader="dot" w:pos="9350"/>
      </w:tabs>
      <w:spacing w:before="120" w:line="360" w:lineRule="auto"/>
      <w:ind w:left="720" w:right="576" w:hanging="432"/>
    </w:pPr>
    <w:rPr>
      <w:noProof/>
    </w:rPr>
  </w:style>
  <w:style w:type="character" w:customStyle="1" w:styleId="tableoffiguresChar0">
    <w:name w:val="tableoffigures Char"/>
    <w:basedOn w:val="TableofFiguresChar"/>
    <w:link w:val="tableoffigures0"/>
    <w:rsid w:val="0074171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7970">
      <w:bodyDiv w:val="1"/>
      <w:marLeft w:val="0"/>
      <w:marRight w:val="0"/>
      <w:marTop w:val="0"/>
      <w:marBottom w:val="0"/>
      <w:divBdr>
        <w:top w:val="none" w:sz="0" w:space="0" w:color="auto"/>
        <w:left w:val="none" w:sz="0" w:space="0" w:color="auto"/>
        <w:bottom w:val="none" w:sz="0" w:space="0" w:color="auto"/>
        <w:right w:val="none" w:sz="0" w:space="0" w:color="auto"/>
      </w:divBdr>
    </w:div>
    <w:div w:id="308176013">
      <w:bodyDiv w:val="1"/>
      <w:marLeft w:val="0"/>
      <w:marRight w:val="0"/>
      <w:marTop w:val="0"/>
      <w:marBottom w:val="0"/>
      <w:divBdr>
        <w:top w:val="none" w:sz="0" w:space="0" w:color="auto"/>
        <w:left w:val="none" w:sz="0" w:space="0" w:color="auto"/>
        <w:bottom w:val="none" w:sz="0" w:space="0" w:color="auto"/>
        <w:right w:val="none" w:sz="0" w:space="0" w:color="auto"/>
      </w:divBdr>
    </w:div>
    <w:div w:id="424884370">
      <w:bodyDiv w:val="1"/>
      <w:marLeft w:val="0"/>
      <w:marRight w:val="0"/>
      <w:marTop w:val="0"/>
      <w:marBottom w:val="0"/>
      <w:divBdr>
        <w:top w:val="none" w:sz="0" w:space="0" w:color="auto"/>
        <w:left w:val="none" w:sz="0" w:space="0" w:color="auto"/>
        <w:bottom w:val="none" w:sz="0" w:space="0" w:color="auto"/>
        <w:right w:val="none" w:sz="0" w:space="0" w:color="auto"/>
      </w:divBdr>
      <w:divsChild>
        <w:div w:id="1783694747">
          <w:marLeft w:val="806"/>
          <w:marRight w:val="0"/>
          <w:marTop w:val="77"/>
          <w:marBottom w:val="0"/>
          <w:divBdr>
            <w:top w:val="none" w:sz="0" w:space="0" w:color="auto"/>
            <w:left w:val="none" w:sz="0" w:space="0" w:color="auto"/>
            <w:bottom w:val="none" w:sz="0" w:space="0" w:color="auto"/>
            <w:right w:val="none" w:sz="0" w:space="0" w:color="auto"/>
          </w:divBdr>
        </w:div>
      </w:divsChild>
    </w:div>
    <w:div w:id="485784833">
      <w:bodyDiv w:val="1"/>
      <w:marLeft w:val="0"/>
      <w:marRight w:val="0"/>
      <w:marTop w:val="0"/>
      <w:marBottom w:val="0"/>
      <w:divBdr>
        <w:top w:val="none" w:sz="0" w:space="0" w:color="auto"/>
        <w:left w:val="none" w:sz="0" w:space="0" w:color="auto"/>
        <w:bottom w:val="none" w:sz="0" w:space="0" w:color="auto"/>
        <w:right w:val="none" w:sz="0" w:space="0" w:color="auto"/>
      </w:divBdr>
    </w:div>
    <w:div w:id="608467953">
      <w:bodyDiv w:val="1"/>
      <w:marLeft w:val="0"/>
      <w:marRight w:val="0"/>
      <w:marTop w:val="0"/>
      <w:marBottom w:val="0"/>
      <w:divBdr>
        <w:top w:val="none" w:sz="0" w:space="0" w:color="auto"/>
        <w:left w:val="none" w:sz="0" w:space="0" w:color="auto"/>
        <w:bottom w:val="none" w:sz="0" w:space="0" w:color="auto"/>
        <w:right w:val="none" w:sz="0" w:space="0" w:color="auto"/>
      </w:divBdr>
    </w:div>
    <w:div w:id="661663449">
      <w:bodyDiv w:val="1"/>
      <w:marLeft w:val="0"/>
      <w:marRight w:val="0"/>
      <w:marTop w:val="0"/>
      <w:marBottom w:val="0"/>
      <w:divBdr>
        <w:top w:val="none" w:sz="0" w:space="0" w:color="auto"/>
        <w:left w:val="none" w:sz="0" w:space="0" w:color="auto"/>
        <w:bottom w:val="none" w:sz="0" w:space="0" w:color="auto"/>
        <w:right w:val="none" w:sz="0" w:space="0" w:color="auto"/>
      </w:divBdr>
    </w:div>
    <w:div w:id="1031422384">
      <w:bodyDiv w:val="1"/>
      <w:marLeft w:val="0"/>
      <w:marRight w:val="0"/>
      <w:marTop w:val="0"/>
      <w:marBottom w:val="0"/>
      <w:divBdr>
        <w:top w:val="none" w:sz="0" w:space="0" w:color="auto"/>
        <w:left w:val="none" w:sz="0" w:space="0" w:color="auto"/>
        <w:bottom w:val="none" w:sz="0" w:space="0" w:color="auto"/>
        <w:right w:val="none" w:sz="0" w:space="0" w:color="auto"/>
      </w:divBdr>
    </w:div>
    <w:div w:id="211963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hbase.apache.org/" TargetMode="External"/><Relationship Id="rId89" Type="http://schemas.openxmlformats.org/officeDocument/2006/relationships/hyperlink" Target="http://sqoop.apache.org/"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3.png"/><Relationship Id="rId58" Type="http://schemas.openxmlformats.org/officeDocument/2006/relationships/diagramQuickStyle" Target="diagrams/quickStyle1.xml"/><Relationship Id="rId74" Type="http://schemas.openxmlformats.org/officeDocument/2006/relationships/chart" Target="charts/chart1.xml"/><Relationship Id="rId79" Type="http://schemas.openxmlformats.org/officeDocument/2006/relationships/hyperlink" Target="http://www.microsoft.com/windowsazure/features/compute/"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activemq.apache.org/" TargetMode="External"/><Relationship Id="rId95" Type="http://schemas.openxmlformats.org/officeDocument/2006/relationships/hyperlink" Target="http://www.microsoft.com/windowsazure/"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jp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hyperlink" Target="http://aws.amazon.com/" TargetMode="External"/><Relationship Id="rId85" Type="http://schemas.openxmlformats.org/officeDocument/2006/relationships/hyperlink" Target="http://accumulo.apache.org/" TargetMode="Externa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twister4azure.codeplex.com/" TargetMode="External"/><Relationship Id="rId46" Type="http://schemas.openxmlformats.org/officeDocument/2006/relationships/image" Target="media/image36.png"/><Relationship Id="rId59" Type="http://schemas.openxmlformats.org/officeDocument/2006/relationships/diagramColors" Target="diagrams/colors1.xml"/><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chart" Target="charts/chart2.xml"/><Relationship Id="rId83" Type="http://schemas.openxmlformats.org/officeDocument/2006/relationships/hyperlink" Target="http://pig.apache.org/" TargetMode="External"/><Relationship Id="rId88" Type="http://schemas.openxmlformats.org/officeDocument/2006/relationships/hyperlink" Target="http://flume.apache.org/" TargetMode="External"/><Relationship Id="rId91" Type="http://schemas.openxmlformats.org/officeDocument/2006/relationships/hyperlink" Target="http://research.microsoft.com/en-us/projects/daytona/" TargetMode="External"/><Relationship Id="rId96" Type="http://schemas.openxmlformats.org/officeDocument/2006/relationships/hyperlink" Target="http://jineshvaria.s3.amazonaws.com/public/cloudarchitectures-varia.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g"/><Relationship Id="rId57" Type="http://schemas.openxmlformats.org/officeDocument/2006/relationships/diagramLayout" Target="diagrams/layout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g"/><Relationship Id="rId60" Type="http://schemas.microsoft.com/office/2007/relationships/diagramDrawing" Target="diagrams/drawing1.xm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hadoop.apache.org/core/" TargetMode="External"/><Relationship Id="rId81" Type="http://schemas.openxmlformats.org/officeDocument/2006/relationships/hyperlink" Target="http://hadoop.apache.org/hdfs/" TargetMode="External"/><Relationship Id="rId86" Type="http://schemas.openxmlformats.org/officeDocument/2006/relationships/hyperlink" Target="http://mahout.apache.org/" TargetMode="External"/><Relationship Id="rId94" Type="http://schemas.openxmlformats.org/officeDocument/2006/relationships/hyperlink" Target="http://blast.ncbi.nlm.nih.gov" TargetMode="External"/><Relationship Id="rId99" Type="http://schemas.openxmlformats.org/officeDocument/2006/relationships/hyperlink" Target="http://www-unix.mcs.anl.gov/mpi/" TargetMode="External"/><Relationship Id="rId101" Type="http://schemas.openxmlformats.org/officeDocument/2006/relationships/hyperlink" Target="http://www.ncsa.illinois.edu/UserInfo/Resources/Hardware/CommonDoc/MessPass/MPIColl.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hyperlink" Target="http://go.microsoft.com/?linkid=9682907" TargetMode="Externa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http://code.google.com/p/cloudmapreduce/"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w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hyperlink" Target="http://giraph.apache.org/" TargetMode="External"/><Relationship Id="rId61" Type="http://schemas.openxmlformats.org/officeDocument/2006/relationships/image" Target="media/image46.png"/><Relationship Id="rId82" Type="http://schemas.openxmlformats.org/officeDocument/2006/relationships/hyperlink" Target="http://hive.apache.org/"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diagramData" Target="diagrams/data1.xml"/><Relationship Id="rId77" Type="http://schemas.openxmlformats.org/officeDocument/2006/relationships/image" Target="media/image60.png"/><Relationship Id="rId100" Type="http://schemas.openxmlformats.org/officeDocument/2006/relationships/hyperlink" Target="http://jaligner.sourceforge.net" TargetMode="Externa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57.png"/><Relationship Id="rId93" Type="http://schemas.openxmlformats.org/officeDocument/2006/relationships/hyperlink" Target="http://code.google.com/p/appengine-mapreduce" TargetMode="External"/><Relationship Id="rId98" Type="http://schemas.openxmlformats.org/officeDocument/2006/relationships/hyperlink" Target="http://activemq.apache.or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9707008674169E-2"/>
          <c:y val="4.9594642027959886E-2"/>
          <c:w val="0.70290137992146573"/>
          <c:h val="0.78384841568550845"/>
        </c:manualLayout>
      </c:layout>
      <c:barChart>
        <c:barDir val="col"/>
        <c:grouping val="clustered"/>
        <c:varyColors val="0"/>
        <c:ser>
          <c:idx val="3"/>
          <c:order val="0"/>
          <c:tx>
            <c:strRef>
              <c:f>HDInsight!$E$17</c:f>
              <c:strCache>
                <c:ptCount val="1"/>
                <c:pt idx="0">
                  <c:v>Hadoop AllReduce</c:v>
                </c:pt>
              </c:strCache>
            </c:strRef>
          </c:tx>
          <c:invertIfNegative val="0"/>
          <c:cat>
            <c:strRef>
              <c:f>HDInsight!$A$18:$A$21</c:f>
              <c:strCache>
                <c:ptCount val="4"/>
                <c:pt idx="0">
                  <c:v>32 x 32 M</c:v>
                </c:pt>
                <c:pt idx="1">
                  <c:v>64 x 64 M</c:v>
                </c:pt>
                <c:pt idx="2">
                  <c:v>128 x 128 M</c:v>
                </c:pt>
                <c:pt idx="3">
                  <c:v>256 x 256 M</c:v>
                </c:pt>
              </c:strCache>
            </c:strRef>
          </c:cat>
          <c:val>
            <c:numRef>
              <c:f>HDInsight!$E$18:$E$21</c:f>
              <c:numCache>
                <c:formatCode>General</c:formatCode>
                <c:ptCount val="4"/>
                <c:pt idx="0">
                  <c:v>275.00700000000001</c:v>
                </c:pt>
                <c:pt idx="1">
                  <c:v>277.452</c:v>
                </c:pt>
                <c:pt idx="2">
                  <c:v>286.96699999999998</c:v>
                </c:pt>
                <c:pt idx="3">
                  <c:v>349.101</c:v>
                </c:pt>
              </c:numCache>
            </c:numRef>
          </c:val>
        </c:ser>
        <c:ser>
          <c:idx val="4"/>
          <c:order val="1"/>
          <c:tx>
            <c:strRef>
              <c:f>HDInsight!$F$17</c:f>
              <c:strCache>
                <c:ptCount val="1"/>
                <c:pt idx="0">
                  <c:v>Hadoop MapReduce</c:v>
                </c:pt>
              </c:strCache>
            </c:strRef>
          </c:tx>
          <c:invertIfNegative val="0"/>
          <c:cat>
            <c:strRef>
              <c:f>HDInsight!$A$18:$A$21</c:f>
              <c:strCache>
                <c:ptCount val="4"/>
                <c:pt idx="0">
                  <c:v>32 x 32 M</c:v>
                </c:pt>
                <c:pt idx="1">
                  <c:v>64 x 64 M</c:v>
                </c:pt>
                <c:pt idx="2">
                  <c:v>128 x 128 M</c:v>
                </c:pt>
                <c:pt idx="3">
                  <c:v>256 x 256 M</c:v>
                </c:pt>
              </c:strCache>
            </c:strRef>
          </c:cat>
          <c:val>
            <c:numRef>
              <c:f>HDInsight!$F$18:$F$21</c:f>
              <c:numCache>
                <c:formatCode>General</c:formatCode>
                <c:ptCount val="4"/>
                <c:pt idx="0">
                  <c:v>405.79700000000003</c:v>
                </c:pt>
                <c:pt idx="1">
                  <c:v>407.84300000000002</c:v>
                </c:pt>
                <c:pt idx="2">
                  <c:v>437.78300000000002</c:v>
                </c:pt>
                <c:pt idx="3">
                  <c:v>524.55700000000002</c:v>
                </c:pt>
              </c:numCache>
            </c:numRef>
          </c:val>
        </c:ser>
        <c:ser>
          <c:idx val="2"/>
          <c:order val="2"/>
          <c:tx>
            <c:strRef>
              <c:f>HDInsight!$D$17</c:f>
              <c:strCache>
                <c:ptCount val="1"/>
                <c:pt idx="0">
                  <c:v>Twister4Azure AllReduce</c:v>
                </c:pt>
              </c:strCache>
            </c:strRef>
          </c:tx>
          <c:invertIfNegative val="0"/>
          <c:cat>
            <c:strRef>
              <c:f>HDInsight!$A$18:$A$21</c:f>
              <c:strCache>
                <c:ptCount val="4"/>
                <c:pt idx="0">
                  <c:v>32 x 32 M</c:v>
                </c:pt>
                <c:pt idx="1">
                  <c:v>64 x 64 M</c:v>
                </c:pt>
                <c:pt idx="2">
                  <c:v>128 x 128 M</c:v>
                </c:pt>
                <c:pt idx="3">
                  <c:v>256 x 256 M</c:v>
                </c:pt>
              </c:strCache>
            </c:strRef>
          </c:cat>
          <c:val>
            <c:numRef>
              <c:f>HDInsight!$D$18:$D$21</c:f>
              <c:numCache>
                <c:formatCode>General</c:formatCode>
                <c:ptCount val="4"/>
                <c:pt idx="0">
                  <c:v>491</c:v>
                </c:pt>
                <c:pt idx="1">
                  <c:v>491</c:v>
                </c:pt>
                <c:pt idx="2">
                  <c:v>505</c:v>
                </c:pt>
                <c:pt idx="3">
                  <c:v>520</c:v>
                </c:pt>
              </c:numCache>
            </c:numRef>
          </c:val>
        </c:ser>
        <c:ser>
          <c:idx val="1"/>
          <c:order val="3"/>
          <c:tx>
            <c:strRef>
              <c:f>HDInsight!$C$17</c:f>
              <c:strCache>
                <c:ptCount val="1"/>
                <c:pt idx="0">
                  <c:v>Twister4Azure Broadcast</c:v>
                </c:pt>
              </c:strCache>
            </c:strRef>
          </c:tx>
          <c:invertIfNegative val="0"/>
          <c:cat>
            <c:strRef>
              <c:f>HDInsight!$A$18:$A$21</c:f>
              <c:strCache>
                <c:ptCount val="4"/>
                <c:pt idx="0">
                  <c:v>32 x 32 M</c:v>
                </c:pt>
                <c:pt idx="1">
                  <c:v>64 x 64 M</c:v>
                </c:pt>
                <c:pt idx="2">
                  <c:v>128 x 128 M</c:v>
                </c:pt>
                <c:pt idx="3">
                  <c:v>256 x 256 M</c:v>
                </c:pt>
              </c:strCache>
            </c:strRef>
          </c:cat>
          <c:val>
            <c:numRef>
              <c:f>HDInsight!$C$18:$C$21</c:f>
              <c:numCache>
                <c:formatCode>General</c:formatCode>
                <c:ptCount val="4"/>
                <c:pt idx="0">
                  <c:v>505.15300000000002</c:v>
                </c:pt>
                <c:pt idx="1">
                  <c:v>515.01099999999997</c:v>
                </c:pt>
                <c:pt idx="2">
                  <c:v>534.91999999999996</c:v>
                </c:pt>
                <c:pt idx="3">
                  <c:v>566.78300000000002</c:v>
                </c:pt>
              </c:numCache>
            </c:numRef>
          </c:val>
        </c:ser>
        <c:ser>
          <c:idx val="0"/>
          <c:order val="4"/>
          <c:tx>
            <c:strRef>
              <c:f>HDInsight!$B$17</c:f>
              <c:strCache>
                <c:ptCount val="1"/>
                <c:pt idx="0">
                  <c:v>Twister4Azure</c:v>
                </c:pt>
              </c:strCache>
            </c:strRef>
          </c:tx>
          <c:invertIfNegative val="0"/>
          <c:cat>
            <c:strRef>
              <c:f>HDInsight!$A$18:$A$21</c:f>
              <c:strCache>
                <c:ptCount val="4"/>
                <c:pt idx="0">
                  <c:v>32 x 32 M</c:v>
                </c:pt>
                <c:pt idx="1">
                  <c:v>64 x 64 M</c:v>
                </c:pt>
                <c:pt idx="2">
                  <c:v>128 x 128 M</c:v>
                </c:pt>
                <c:pt idx="3">
                  <c:v>256 x 256 M</c:v>
                </c:pt>
              </c:strCache>
            </c:strRef>
          </c:cat>
          <c:val>
            <c:numRef>
              <c:f>HDInsight!$B$18:$B$21</c:f>
              <c:numCache>
                <c:formatCode>General</c:formatCode>
                <c:ptCount val="4"/>
                <c:pt idx="0">
                  <c:v>509.572</c:v>
                </c:pt>
                <c:pt idx="1">
                  <c:v>535.85199999999998</c:v>
                </c:pt>
                <c:pt idx="2">
                  <c:v>567.92600000000004</c:v>
                </c:pt>
                <c:pt idx="3">
                  <c:v>709.20799999999997</c:v>
                </c:pt>
              </c:numCache>
            </c:numRef>
          </c:val>
        </c:ser>
        <c:ser>
          <c:idx val="5"/>
          <c:order val="5"/>
          <c:tx>
            <c:strRef>
              <c:f>HDInsight!$G$17</c:f>
              <c:strCache>
                <c:ptCount val="1"/>
                <c:pt idx="0">
                  <c:v>HDInsight (AzureHadoop)</c:v>
                </c:pt>
              </c:strCache>
            </c:strRef>
          </c:tx>
          <c:invertIfNegative val="0"/>
          <c:cat>
            <c:strRef>
              <c:f>HDInsight!$A$18:$A$21</c:f>
              <c:strCache>
                <c:ptCount val="4"/>
                <c:pt idx="0">
                  <c:v>32 x 32 M</c:v>
                </c:pt>
                <c:pt idx="1">
                  <c:v>64 x 64 M</c:v>
                </c:pt>
                <c:pt idx="2">
                  <c:v>128 x 128 M</c:v>
                </c:pt>
                <c:pt idx="3">
                  <c:v>256 x 256 M</c:v>
                </c:pt>
              </c:strCache>
            </c:strRef>
          </c:cat>
          <c:val>
            <c:numRef>
              <c:f>HDInsight!$G$18:$G$21</c:f>
              <c:numCache>
                <c:formatCode>General</c:formatCode>
                <c:ptCount val="4"/>
                <c:pt idx="0">
                  <c:v>1190.0980295666666</c:v>
                </c:pt>
                <c:pt idx="1">
                  <c:v>1185.5202744000001</c:v>
                </c:pt>
                <c:pt idx="2">
                  <c:v>1283.5894976500001</c:v>
                </c:pt>
              </c:numCache>
            </c:numRef>
          </c:val>
        </c:ser>
        <c:dLbls>
          <c:showLegendKey val="0"/>
          <c:showVal val="0"/>
          <c:showCatName val="0"/>
          <c:showSerName val="0"/>
          <c:showPercent val="0"/>
          <c:showBubbleSize val="0"/>
        </c:dLbls>
        <c:gapWidth val="150"/>
        <c:axId val="353219584"/>
        <c:axId val="232614720"/>
      </c:barChart>
      <c:catAx>
        <c:axId val="353219584"/>
        <c:scaling>
          <c:orientation val="minMax"/>
        </c:scaling>
        <c:delete val="0"/>
        <c:axPos val="b"/>
        <c:title>
          <c:tx>
            <c:rich>
              <a:bodyPr/>
              <a:lstStyle/>
              <a:p>
                <a:pPr>
                  <a:defRPr/>
                </a:pPr>
                <a:r>
                  <a:rPr lang="en-US"/>
                  <a:t>Num. Cores X Num. Data Points</a:t>
                </a:r>
              </a:p>
            </c:rich>
          </c:tx>
          <c:overlay val="0"/>
        </c:title>
        <c:majorTickMark val="out"/>
        <c:minorTickMark val="none"/>
        <c:tickLblPos val="nextTo"/>
        <c:crossAx val="232614720"/>
        <c:crosses val="autoZero"/>
        <c:auto val="1"/>
        <c:lblAlgn val="ctr"/>
        <c:lblOffset val="100"/>
        <c:noMultiLvlLbl val="0"/>
      </c:catAx>
      <c:valAx>
        <c:axId val="232614720"/>
        <c:scaling>
          <c:orientation val="minMax"/>
        </c:scaling>
        <c:delete val="0"/>
        <c:axPos val="l"/>
        <c:majorGridlines/>
        <c:title>
          <c:tx>
            <c:rich>
              <a:bodyPr rot="-5400000" vert="horz"/>
              <a:lstStyle/>
              <a:p>
                <a:pPr>
                  <a:defRPr/>
                </a:pPr>
                <a:r>
                  <a:rPr lang="en-US"/>
                  <a:t>Time (s)</a:t>
                </a:r>
              </a:p>
            </c:rich>
          </c:tx>
          <c:overlay val="0"/>
        </c:title>
        <c:numFmt formatCode="General" sourceLinked="1"/>
        <c:majorTickMark val="out"/>
        <c:minorTickMark val="none"/>
        <c:tickLblPos val="nextTo"/>
        <c:crossAx val="353219584"/>
        <c:crosses val="autoZero"/>
        <c:crossBetween val="between"/>
      </c:valAx>
    </c:plotArea>
    <c:legend>
      <c:legendPos val="r"/>
      <c:layout>
        <c:manualLayout>
          <c:xMode val="edge"/>
          <c:yMode val="edge"/>
          <c:x val="0.79721116158409833"/>
          <c:y val="9.4018515697475401E-3"/>
          <c:w val="0.19844122740247871"/>
          <c:h val="0.84149321603324867"/>
        </c:manualLayout>
      </c:layout>
      <c:overlay val="0"/>
      <c:txPr>
        <a:bodyPr/>
        <a:lstStyle/>
        <a:p>
          <a:pPr>
            <a:defRPr sz="1200" b="1"/>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94611220472444"/>
          <c:y val="5.1625151129259299E-2"/>
          <c:w val="0.84759555446194224"/>
          <c:h val="0.78657888713705704"/>
        </c:manualLayout>
      </c:layout>
      <c:barChart>
        <c:barDir val="col"/>
        <c:grouping val="clustered"/>
        <c:varyColors val="0"/>
        <c:ser>
          <c:idx val="3"/>
          <c:order val="0"/>
          <c:tx>
            <c:strRef>
              <c:f>HDInsight!$E$24</c:f>
              <c:strCache>
                <c:ptCount val="1"/>
                <c:pt idx="0">
                  <c:v>Hadoop AllReduce</c:v>
                </c:pt>
              </c:strCache>
            </c:strRef>
          </c:tx>
          <c:spPr>
            <a:pattFill prst="pct80">
              <a:fgClr>
                <a:schemeClr val="accent4">
                  <a:lumMod val="50000"/>
                </a:schemeClr>
              </a:fgClr>
              <a:bgClr>
                <a:schemeClr val="accent4"/>
              </a:bgClr>
            </a:pattFill>
          </c:spPr>
          <c:invertIfNegative val="0"/>
          <c:cat>
            <c:strRef>
              <c:f>HDInsight!$A$25:$A$28</c:f>
              <c:strCache>
                <c:ptCount val="4"/>
                <c:pt idx="0">
                  <c:v>32 x 32 M</c:v>
                </c:pt>
                <c:pt idx="1">
                  <c:v>64 x 64 M</c:v>
                </c:pt>
                <c:pt idx="2">
                  <c:v>128 x 128 M</c:v>
                </c:pt>
                <c:pt idx="3">
                  <c:v>256 x 256 M</c:v>
                </c:pt>
              </c:strCache>
            </c:strRef>
          </c:cat>
          <c:val>
            <c:numRef>
              <c:f>HDInsight!$E$25:$E$28</c:f>
              <c:numCache>
                <c:formatCode>General</c:formatCode>
                <c:ptCount val="4"/>
                <c:pt idx="0">
                  <c:v>150</c:v>
                </c:pt>
                <c:pt idx="1">
                  <c:v>150</c:v>
                </c:pt>
                <c:pt idx="2">
                  <c:v>150</c:v>
                </c:pt>
                <c:pt idx="3">
                  <c:v>150</c:v>
                </c:pt>
              </c:numCache>
            </c:numRef>
          </c:val>
        </c:ser>
        <c:ser>
          <c:idx val="4"/>
          <c:order val="1"/>
          <c:tx>
            <c:strRef>
              <c:f>HDInsight!$F$24</c:f>
              <c:strCache>
                <c:ptCount val="1"/>
                <c:pt idx="0">
                  <c:v>Hadoop MapReduce</c:v>
                </c:pt>
              </c:strCache>
            </c:strRef>
          </c:tx>
          <c:spPr>
            <a:pattFill prst="pct80">
              <a:fgClr>
                <a:schemeClr val="accent1">
                  <a:lumMod val="50000"/>
                </a:schemeClr>
              </a:fgClr>
              <a:bgClr>
                <a:srgbClr val="00B0F0"/>
              </a:bgClr>
            </a:pattFill>
          </c:spPr>
          <c:invertIfNegative val="0"/>
          <c:cat>
            <c:strRef>
              <c:f>HDInsight!$A$25:$A$28</c:f>
              <c:strCache>
                <c:ptCount val="4"/>
                <c:pt idx="0">
                  <c:v>32 x 32 M</c:v>
                </c:pt>
                <c:pt idx="1">
                  <c:v>64 x 64 M</c:v>
                </c:pt>
                <c:pt idx="2">
                  <c:v>128 x 128 M</c:v>
                </c:pt>
                <c:pt idx="3">
                  <c:v>256 x 256 M</c:v>
                </c:pt>
              </c:strCache>
            </c:strRef>
          </c:cat>
          <c:val>
            <c:numRef>
              <c:f>HDInsight!$F$25:$F$28</c:f>
              <c:numCache>
                <c:formatCode>General</c:formatCode>
                <c:ptCount val="4"/>
                <c:pt idx="0">
                  <c:v>150</c:v>
                </c:pt>
                <c:pt idx="1">
                  <c:v>150</c:v>
                </c:pt>
                <c:pt idx="2">
                  <c:v>150</c:v>
                </c:pt>
                <c:pt idx="3">
                  <c:v>150</c:v>
                </c:pt>
              </c:numCache>
            </c:numRef>
          </c:val>
        </c:ser>
        <c:ser>
          <c:idx val="2"/>
          <c:order val="2"/>
          <c:tx>
            <c:strRef>
              <c:f>HDInsight!$D$24</c:f>
              <c:strCache>
                <c:ptCount val="1"/>
                <c:pt idx="0">
                  <c:v>T4A AllRed</c:v>
                </c:pt>
              </c:strCache>
            </c:strRef>
          </c:tx>
          <c:spPr>
            <a:pattFill prst="pct80">
              <a:fgClr>
                <a:schemeClr val="accent3">
                  <a:lumMod val="50000"/>
                </a:schemeClr>
              </a:fgClr>
              <a:bgClr>
                <a:srgbClr val="92D050"/>
              </a:bgClr>
            </a:pattFill>
          </c:spPr>
          <c:invertIfNegative val="0"/>
          <c:cat>
            <c:strRef>
              <c:f>HDInsight!$A$25:$A$28</c:f>
              <c:strCache>
                <c:ptCount val="4"/>
                <c:pt idx="0">
                  <c:v>32 x 32 M</c:v>
                </c:pt>
                <c:pt idx="1">
                  <c:v>64 x 64 M</c:v>
                </c:pt>
                <c:pt idx="2">
                  <c:v>128 x 128 M</c:v>
                </c:pt>
                <c:pt idx="3">
                  <c:v>256 x 256 M</c:v>
                </c:pt>
              </c:strCache>
            </c:strRef>
          </c:cat>
          <c:val>
            <c:numRef>
              <c:f>HDInsight!$D$25:$D$28</c:f>
              <c:numCache>
                <c:formatCode>General</c:formatCode>
                <c:ptCount val="4"/>
                <c:pt idx="0">
                  <c:v>435</c:v>
                </c:pt>
                <c:pt idx="1">
                  <c:v>435</c:v>
                </c:pt>
                <c:pt idx="2">
                  <c:v>435</c:v>
                </c:pt>
                <c:pt idx="3">
                  <c:v>435</c:v>
                </c:pt>
              </c:numCache>
            </c:numRef>
          </c:val>
        </c:ser>
        <c:ser>
          <c:idx val="1"/>
          <c:order val="3"/>
          <c:tx>
            <c:strRef>
              <c:f>HDInsight!$C$24</c:f>
              <c:strCache>
                <c:ptCount val="1"/>
                <c:pt idx="0">
                  <c:v>T4A optimized broadcast</c:v>
                </c:pt>
              </c:strCache>
            </c:strRef>
          </c:tx>
          <c:spPr>
            <a:pattFill prst="pct80">
              <a:fgClr>
                <a:schemeClr val="accent2">
                  <a:lumMod val="50000"/>
                </a:schemeClr>
              </a:fgClr>
              <a:bgClr>
                <a:srgbClr val="C00000"/>
              </a:bgClr>
            </a:pattFill>
          </c:spPr>
          <c:invertIfNegative val="0"/>
          <c:cat>
            <c:strRef>
              <c:f>HDInsight!$A$25:$A$28</c:f>
              <c:strCache>
                <c:ptCount val="4"/>
                <c:pt idx="0">
                  <c:v>32 x 32 M</c:v>
                </c:pt>
                <c:pt idx="1">
                  <c:v>64 x 64 M</c:v>
                </c:pt>
                <c:pt idx="2">
                  <c:v>128 x 128 M</c:v>
                </c:pt>
                <c:pt idx="3">
                  <c:v>256 x 256 M</c:v>
                </c:pt>
              </c:strCache>
            </c:strRef>
          </c:cat>
          <c:val>
            <c:numRef>
              <c:f>HDInsight!$C$25:$C$28</c:f>
              <c:numCache>
                <c:formatCode>General</c:formatCode>
                <c:ptCount val="4"/>
                <c:pt idx="0">
                  <c:v>435</c:v>
                </c:pt>
                <c:pt idx="1">
                  <c:v>435</c:v>
                </c:pt>
                <c:pt idx="2">
                  <c:v>435</c:v>
                </c:pt>
                <c:pt idx="3">
                  <c:v>435</c:v>
                </c:pt>
              </c:numCache>
            </c:numRef>
          </c:val>
        </c:ser>
        <c:ser>
          <c:idx val="0"/>
          <c:order val="4"/>
          <c:tx>
            <c:strRef>
              <c:f>HDInsight!$B$24</c:f>
              <c:strCache>
                <c:ptCount val="1"/>
                <c:pt idx="0">
                  <c:v>Twister4Azure</c:v>
                </c:pt>
              </c:strCache>
            </c:strRef>
          </c:tx>
          <c:spPr>
            <a:pattFill prst="pct80">
              <a:fgClr>
                <a:schemeClr val="accent1">
                  <a:lumMod val="50000"/>
                </a:schemeClr>
              </a:fgClr>
              <a:bgClr>
                <a:schemeClr val="accent1"/>
              </a:bgClr>
            </a:pattFill>
          </c:spPr>
          <c:invertIfNegative val="0"/>
          <c:cat>
            <c:strRef>
              <c:f>HDInsight!$A$25:$A$28</c:f>
              <c:strCache>
                <c:ptCount val="4"/>
                <c:pt idx="0">
                  <c:v>32 x 32 M</c:v>
                </c:pt>
                <c:pt idx="1">
                  <c:v>64 x 64 M</c:v>
                </c:pt>
                <c:pt idx="2">
                  <c:v>128 x 128 M</c:v>
                </c:pt>
                <c:pt idx="3">
                  <c:v>256 x 256 M</c:v>
                </c:pt>
              </c:strCache>
            </c:strRef>
          </c:cat>
          <c:val>
            <c:numRef>
              <c:f>HDInsight!$B$25:$B$28</c:f>
              <c:numCache>
                <c:formatCode>General</c:formatCode>
                <c:ptCount val="4"/>
                <c:pt idx="0">
                  <c:v>435</c:v>
                </c:pt>
                <c:pt idx="1">
                  <c:v>435</c:v>
                </c:pt>
                <c:pt idx="2">
                  <c:v>435</c:v>
                </c:pt>
                <c:pt idx="3">
                  <c:v>435</c:v>
                </c:pt>
              </c:numCache>
            </c:numRef>
          </c:val>
        </c:ser>
        <c:ser>
          <c:idx val="5"/>
          <c:order val="5"/>
          <c:tx>
            <c:strRef>
              <c:f>HDInsight!$G$24</c:f>
              <c:strCache>
                <c:ptCount val="1"/>
                <c:pt idx="0">
                  <c:v>HDInsight</c:v>
                </c:pt>
              </c:strCache>
            </c:strRef>
          </c:tx>
          <c:spPr>
            <a:pattFill prst="pct80">
              <a:fgClr>
                <a:schemeClr val="accent6">
                  <a:lumMod val="50000"/>
                </a:schemeClr>
              </a:fgClr>
              <a:bgClr>
                <a:schemeClr val="accent6"/>
              </a:bgClr>
            </a:pattFill>
          </c:spPr>
          <c:invertIfNegative val="0"/>
          <c:cat>
            <c:strRef>
              <c:f>HDInsight!$A$25:$A$28</c:f>
              <c:strCache>
                <c:ptCount val="4"/>
                <c:pt idx="0">
                  <c:v>32 x 32 M</c:v>
                </c:pt>
                <c:pt idx="1">
                  <c:v>64 x 64 M</c:v>
                </c:pt>
                <c:pt idx="2">
                  <c:v>128 x 128 M</c:v>
                </c:pt>
                <c:pt idx="3">
                  <c:v>256 x 256 M</c:v>
                </c:pt>
              </c:strCache>
            </c:strRef>
          </c:cat>
          <c:val>
            <c:numRef>
              <c:f>HDInsight!$G$25:$G$28</c:f>
              <c:numCache>
                <c:formatCode>General</c:formatCode>
                <c:ptCount val="4"/>
                <c:pt idx="0">
                  <c:v>255</c:v>
                </c:pt>
                <c:pt idx="1">
                  <c:v>255</c:v>
                </c:pt>
                <c:pt idx="2">
                  <c:v>255</c:v>
                </c:pt>
              </c:numCache>
            </c:numRef>
          </c:val>
        </c:ser>
        <c:dLbls>
          <c:showLegendKey val="0"/>
          <c:showVal val="0"/>
          <c:showCatName val="0"/>
          <c:showSerName val="0"/>
          <c:showPercent val="0"/>
          <c:showBubbleSize val="0"/>
        </c:dLbls>
        <c:gapWidth val="150"/>
        <c:axId val="353234944"/>
        <c:axId val="232615872"/>
      </c:barChart>
      <c:catAx>
        <c:axId val="353234944"/>
        <c:scaling>
          <c:orientation val="minMax"/>
        </c:scaling>
        <c:delete val="1"/>
        <c:axPos val="b"/>
        <c:majorTickMark val="out"/>
        <c:minorTickMark val="none"/>
        <c:tickLblPos val="nextTo"/>
        <c:crossAx val="232615872"/>
        <c:crosses val="autoZero"/>
        <c:auto val="1"/>
        <c:lblAlgn val="ctr"/>
        <c:lblOffset val="100"/>
        <c:noMultiLvlLbl val="0"/>
      </c:catAx>
      <c:valAx>
        <c:axId val="232615872"/>
        <c:scaling>
          <c:orientation val="minMax"/>
          <c:max val="1400"/>
        </c:scaling>
        <c:delete val="1"/>
        <c:axPos val="l"/>
        <c:majorGridlines>
          <c:spPr>
            <a:ln>
              <a:noFill/>
            </a:ln>
          </c:spPr>
        </c:majorGridlines>
        <c:numFmt formatCode="General" sourceLinked="1"/>
        <c:majorTickMark val="out"/>
        <c:minorTickMark val="none"/>
        <c:tickLblPos val="nextTo"/>
        <c:crossAx val="353234944"/>
        <c:crosses val="autoZero"/>
        <c:crossBetween val="between"/>
      </c:valAx>
      <c:spPr>
        <a:noFill/>
      </c:spPr>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8B7AC1-3D55-44C7-B2B9-2A70EC9982F6}" type="doc">
      <dgm:prSet loTypeId="urn:microsoft.com/office/officeart/2005/8/layout/process1" loCatId="process" qsTypeId="urn:microsoft.com/office/officeart/2005/8/quickstyle/simple1" qsCatId="simple" csTypeId="urn:microsoft.com/office/officeart/2005/8/colors/accent1_2" csCatId="accent1" phldr="1"/>
      <dgm:spPr/>
    </dgm:pt>
    <dgm:pt modelId="{994A95A6-0B22-4896-9F00-53F06DEEE94E}">
      <dgm:prSet phldrT="[Text]"/>
      <dgm:spPr>
        <a:xfrm>
          <a:off x="16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Map</a:t>
          </a:r>
          <a:endParaRPr lang="en-US">
            <a:solidFill>
              <a:sysClr val="window" lastClr="FFFFFF"/>
            </a:solidFill>
            <a:latin typeface="Calibri"/>
            <a:ea typeface="+mn-ea"/>
            <a:cs typeface="+mn-cs"/>
          </a:endParaRPr>
        </a:p>
      </dgm:t>
    </dgm:pt>
    <dgm:pt modelId="{7C40BF12-F074-4361-87BD-D6FB1FC2B073}" type="parTrans" cxnId="{2D8F22F3-11B0-463A-912A-593E6657C3FD}">
      <dgm:prSet/>
      <dgm:spPr/>
      <dgm:t>
        <a:bodyPr/>
        <a:lstStyle/>
        <a:p>
          <a:pPr algn="ctr"/>
          <a:endParaRPr lang="en-US"/>
        </a:p>
      </dgm:t>
    </dgm:pt>
    <dgm:pt modelId="{D2547967-BB6D-4E52-BDFE-30851F1383F8}" type="sibTrans" cxnId="{2D8F22F3-11B0-463A-912A-593E6657C3FD}">
      <dgm:prSet/>
      <dgm:spPr>
        <a:xfrm>
          <a:off x="6968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5421B56E-01D6-45B7-924B-E9E668A90737}">
      <dgm:prSet phldrT="[Text]"/>
      <dgm:spPr>
        <a:xfrm>
          <a:off x="8863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Combine</a:t>
          </a:r>
          <a:endParaRPr lang="en-US">
            <a:solidFill>
              <a:sysClr val="window" lastClr="FFFFFF"/>
            </a:solidFill>
            <a:latin typeface="Calibri"/>
            <a:ea typeface="+mn-ea"/>
            <a:cs typeface="+mn-cs"/>
          </a:endParaRPr>
        </a:p>
      </dgm:t>
    </dgm:pt>
    <dgm:pt modelId="{8AB4B421-9372-4D11-95C5-3A1B6BD529E6}" type="parTrans" cxnId="{112C22B3-FE73-4DC6-98FB-7D39417F585D}">
      <dgm:prSet/>
      <dgm:spPr/>
      <dgm:t>
        <a:bodyPr/>
        <a:lstStyle/>
        <a:p>
          <a:pPr algn="ctr"/>
          <a:endParaRPr lang="en-US"/>
        </a:p>
      </dgm:t>
    </dgm:pt>
    <dgm:pt modelId="{EC457111-5019-4235-9066-6E14C044DCBA}" type="sibTrans" cxnId="{112C22B3-FE73-4DC6-98FB-7D39417F585D}">
      <dgm:prSet/>
      <dgm:spPr>
        <a:xfrm>
          <a:off x="158152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4C03A0C-2BC7-47A5-9E1D-FA37517C9DA1}">
      <dgm:prSet phldrT="[Text]"/>
      <dgm:spPr>
        <a:xfrm>
          <a:off x="177110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Shuffle</a:t>
          </a:r>
          <a:endParaRPr lang="en-US">
            <a:solidFill>
              <a:sysClr val="window" lastClr="FFFFFF"/>
            </a:solidFill>
            <a:latin typeface="Calibri"/>
            <a:ea typeface="+mn-ea"/>
            <a:cs typeface="+mn-cs"/>
          </a:endParaRPr>
        </a:p>
      </dgm:t>
    </dgm:pt>
    <dgm:pt modelId="{F9BBD594-5C8B-4AB8-B34F-D326E3412F33}" type="parTrans" cxnId="{7C5E04FF-AD0A-42C2-9701-446829659EAA}">
      <dgm:prSet/>
      <dgm:spPr/>
      <dgm:t>
        <a:bodyPr/>
        <a:lstStyle/>
        <a:p>
          <a:pPr algn="ctr"/>
          <a:endParaRPr lang="en-US"/>
        </a:p>
      </dgm:t>
    </dgm:pt>
    <dgm:pt modelId="{5191AA0B-EB14-4B0E-9070-62002FFB27AB}" type="sibTrans" cxnId="{7C5E04FF-AD0A-42C2-9701-446829659EAA}">
      <dgm:prSet/>
      <dgm:spPr>
        <a:xfrm>
          <a:off x="246624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F38CB2-4976-4F8D-BBA0-B73BFBF44C18}">
      <dgm:prSet phldrT="[Text]"/>
      <dgm:spPr>
        <a:xfrm>
          <a:off x="265582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Sort</a:t>
          </a:r>
          <a:endParaRPr lang="en-US">
            <a:solidFill>
              <a:sysClr val="window" lastClr="FFFFFF"/>
            </a:solidFill>
            <a:latin typeface="Calibri"/>
            <a:ea typeface="+mn-ea"/>
            <a:cs typeface="+mn-cs"/>
          </a:endParaRPr>
        </a:p>
      </dgm:t>
    </dgm:pt>
    <dgm:pt modelId="{39C299ED-804E-47CF-BE4C-89731767CB97}" type="parTrans" cxnId="{FBCEB236-6A5B-4E82-9D76-B95E5523A80D}">
      <dgm:prSet/>
      <dgm:spPr/>
      <dgm:t>
        <a:bodyPr/>
        <a:lstStyle/>
        <a:p>
          <a:pPr algn="ctr"/>
          <a:endParaRPr lang="en-US"/>
        </a:p>
      </dgm:t>
    </dgm:pt>
    <dgm:pt modelId="{CC6B3ACB-1AA6-4F72-9027-C3F237099413}" type="sibTrans" cxnId="{FBCEB236-6A5B-4E82-9D76-B95E5523A80D}">
      <dgm:prSet/>
      <dgm:spPr>
        <a:xfrm>
          <a:off x="335096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9E9126-C4A9-4F91-B7EF-21BFCA993B18}">
      <dgm:prSet phldrT="[Text]"/>
      <dgm:spPr>
        <a:xfrm>
          <a:off x="354054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Reduce</a:t>
          </a:r>
          <a:endParaRPr lang="en-US">
            <a:solidFill>
              <a:sysClr val="window" lastClr="FFFFFF"/>
            </a:solidFill>
            <a:latin typeface="Calibri"/>
            <a:ea typeface="+mn-ea"/>
            <a:cs typeface="+mn-cs"/>
          </a:endParaRPr>
        </a:p>
      </dgm:t>
    </dgm:pt>
    <dgm:pt modelId="{27744AF4-73FB-4923-A24F-1EE5E18396DA}" type="parTrans" cxnId="{971AC289-8D99-48C4-9E96-36117C800982}">
      <dgm:prSet/>
      <dgm:spPr/>
      <dgm:t>
        <a:bodyPr/>
        <a:lstStyle/>
        <a:p>
          <a:pPr algn="ctr"/>
          <a:endParaRPr lang="en-US"/>
        </a:p>
      </dgm:t>
    </dgm:pt>
    <dgm:pt modelId="{4E15895D-E39B-44D0-8268-BA964D930FA4}" type="sibTrans" cxnId="{971AC289-8D99-48C4-9E96-36117C800982}">
      <dgm:prSet/>
      <dgm:spPr>
        <a:xfrm>
          <a:off x="423568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47E037A7-EC34-431F-A46C-4F51064F6FB2}">
      <dgm:prSet phldrT="[Text]"/>
      <dgm:spPr>
        <a:xfrm>
          <a:off x="44252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a:solidFill>
                <a:sysClr val="window" lastClr="FFFFFF"/>
              </a:solidFill>
              <a:latin typeface="Calibri"/>
              <a:ea typeface="+mn-ea"/>
              <a:cs typeface="+mn-cs"/>
            </a:rPr>
            <a:t>Merge</a:t>
          </a:r>
          <a:endParaRPr lang="en-US" dirty="0">
            <a:solidFill>
              <a:sysClr val="window" lastClr="FFFFFF"/>
            </a:solidFill>
            <a:latin typeface="Calibri"/>
            <a:ea typeface="+mn-ea"/>
            <a:cs typeface="+mn-cs"/>
          </a:endParaRPr>
        </a:p>
      </dgm:t>
    </dgm:pt>
    <dgm:pt modelId="{DC84DA1F-C957-41D9-86B8-26A7A3BD7847}" type="parTrans" cxnId="{345748F3-0FA0-4104-84DA-AF303913E017}">
      <dgm:prSet/>
      <dgm:spPr/>
      <dgm:t>
        <a:bodyPr/>
        <a:lstStyle/>
        <a:p>
          <a:pPr algn="ctr"/>
          <a:endParaRPr lang="en-US"/>
        </a:p>
      </dgm:t>
    </dgm:pt>
    <dgm:pt modelId="{E9C16759-FD76-43E3-B52E-6C4643367582}" type="sibTrans" cxnId="{345748F3-0FA0-4104-84DA-AF303913E017}">
      <dgm:prSet/>
      <dgm:spPr>
        <a:xfrm>
          <a:off x="51204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98A11962-7DFA-444E-98FB-08A0AE81AD44}">
      <dgm:prSet phldrT="[Text]"/>
      <dgm:spPr>
        <a:xfrm>
          <a:off x="53099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smtClean="0">
              <a:solidFill>
                <a:sysClr val="window" lastClr="FFFFFF"/>
              </a:solidFill>
              <a:latin typeface="Calibri"/>
              <a:ea typeface="+mn-ea"/>
              <a:cs typeface="+mn-cs"/>
            </a:rPr>
            <a:t>Broadcast</a:t>
          </a:r>
          <a:endParaRPr lang="en-US" b="1" dirty="0">
            <a:solidFill>
              <a:sysClr val="window" lastClr="FFFFFF"/>
            </a:solidFill>
            <a:latin typeface="Calibri"/>
            <a:ea typeface="+mn-ea"/>
            <a:cs typeface="+mn-cs"/>
          </a:endParaRPr>
        </a:p>
      </dgm:t>
    </dgm:pt>
    <dgm:pt modelId="{4E6A044D-A532-4153-B4D0-D0B7A20BDD68}" type="parTrans" cxnId="{3C4692F6-8D32-424E-B5F4-9D9FEE469D48}">
      <dgm:prSet/>
      <dgm:spPr/>
      <dgm:t>
        <a:bodyPr/>
        <a:lstStyle/>
        <a:p>
          <a:endParaRPr lang="en-US"/>
        </a:p>
      </dgm:t>
    </dgm:pt>
    <dgm:pt modelId="{D8FD56CF-418B-440F-8D23-A8F0F90B39CE}" type="sibTrans" cxnId="{3C4692F6-8D32-424E-B5F4-9D9FEE469D48}">
      <dgm:prSet/>
      <dgm:spPr/>
      <dgm:t>
        <a:bodyPr/>
        <a:lstStyle/>
        <a:p>
          <a:endParaRPr lang="en-US"/>
        </a:p>
      </dgm:t>
    </dgm:pt>
    <dgm:pt modelId="{C7AD671A-006D-4444-8EF8-64344EA52AD1}" type="pres">
      <dgm:prSet presAssocID="{588B7AC1-3D55-44C7-B2B9-2A70EC9982F6}" presName="Name0" presStyleCnt="0">
        <dgm:presLayoutVars>
          <dgm:dir/>
          <dgm:resizeHandles val="exact"/>
        </dgm:presLayoutVars>
      </dgm:prSet>
      <dgm:spPr/>
    </dgm:pt>
    <dgm:pt modelId="{8A2711DA-CD12-4D61-A8BB-6A67787246A6}" type="pres">
      <dgm:prSet presAssocID="{994A95A6-0B22-4896-9F00-53F06DEEE94E}" presName="node" presStyleLbl="node1" presStyleIdx="0" presStyleCnt="7">
        <dgm:presLayoutVars>
          <dgm:bulletEnabled val="1"/>
        </dgm:presLayoutVars>
      </dgm:prSet>
      <dgm:spPr>
        <a:prstGeom prst="roundRect">
          <a:avLst>
            <a:gd name="adj" fmla="val 10000"/>
          </a:avLst>
        </a:prstGeom>
      </dgm:spPr>
      <dgm:t>
        <a:bodyPr/>
        <a:lstStyle/>
        <a:p>
          <a:endParaRPr lang="en-US"/>
        </a:p>
      </dgm:t>
    </dgm:pt>
    <dgm:pt modelId="{C3599F4D-9027-4A7A-8FFB-3E509AB9E118}" type="pres">
      <dgm:prSet presAssocID="{D2547967-BB6D-4E52-BDFE-30851F1383F8}" presName="sibTrans" presStyleLbl="sibTrans2D1" presStyleIdx="0" presStyleCnt="6"/>
      <dgm:spPr>
        <a:prstGeom prst="rightArrow">
          <a:avLst>
            <a:gd name="adj1" fmla="val 60000"/>
            <a:gd name="adj2" fmla="val 50000"/>
          </a:avLst>
        </a:prstGeom>
      </dgm:spPr>
      <dgm:t>
        <a:bodyPr/>
        <a:lstStyle/>
        <a:p>
          <a:endParaRPr lang="en-US"/>
        </a:p>
      </dgm:t>
    </dgm:pt>
    <dgm:pt modelId="{6701C508-E976-4455-B4F8-A8E3AB1C59F8}" type="pres">
      <dgm:prSet presAssocID="{D2547967-BB6D-4E52-BDFE-30851F1383F8}" presName="connectorText" presStyleLbl="sibTrans2D1" presStyleIdx="0" presStyleCnt="6"/>
      <dgm:spPr/>
      <dgm:t>
        <a:bodyPr/>
        <a:lstStyle/>
        <a:p>
          <a:endParaRPr lang="en-US"/>
        </a:p>
      </dgm:t>
    </dgm:pt>
    <dgm:pt modelId="{B92ADE4F-FEF2-4BB4-B808-A2ADA58E0393}" type="pres">
      <dgm:prSet presAssocID="{5421B56E-01D6-45B7-924B-E9E668A90737}" presName="node" presStyleLbl="node1" presStyleIdx="1" presStyleCnt="7">
        <dgm:presLayoutVars>
          <dgm:bulletEnabled val="1"/>
        </dgm:presLayoutVars>
      </dgm:prSet>
      <dgm:spPr>
        <a:prstGeom prst="roundRect">
          <a:avLst>
            <a:gd name="adj" fmla="val 10000"/>
          </a:avLst>
        </a:prstGeom>
      </dgm:spPr>
      <dgm:t>
        <a:bodyPr/>
        <a:lstStyle/>
        <a:p>
          <a:endParaRPr lang="en-US"/>
        </a:p>
      </dgm:t>
    </dgm:pt>
    <dgm:pt modelId="{3B4EB2F5-E4F4-4122-AD1B-C4B1153C4205}" type="pres">
      <dgm:prSet presAssocID="{EC457111-5019-4235-9066-6E14C044DCBA}" presName="sibTrans" presStyleLbl="sibTrans2D1" presStyleIdx="1" presStyleCnt="6"/>
      <dgm:spPr>
        <a:prstGeom prst="rightArrow">
          <a:avLst>
            <a:gd name="adj1" fmla="val 60000"/>
            <a:gd name="adj2" fmla="val 50000"/>
          </a:avLst>
        </a:prstGeom>
      </dgm:spPr>
      <dgm:t>
        <a:bodyPr/>
        <a:lstStyle/>
        <a:p>
          <a:endParaRPr lang="en-US"/>
        </a:p>
      </dgm:t>
    </dgm:pt>
    <dgm:pt modelId="{17DD1091-B7E5-4ACD-A044-68C4CE0377E3}" type="pres">
      <dgm:prSet presAssocID="{EC457111-5019-4235-9066-6E14C044DCBA}" presName="connectorText" presStyleLbl="sibTrans2D1" presStyleIdx="1" presStyleCnt="6"/>
      <dgm:spPr/>
      <dgm:t>
        <a:bodyPr/>
        <a:lstStyle/>
        <a:p>
          <a:endParaRPr lang="en-US"/>
        </a:p>
      </dgm:t>
    </dgm:pt>
    <dgm:pt modelId="{BB08F17F-0277-474A-869E-9BB7E2B12FAF}" type="pres">
      <dgm:prSet presAssocID="{64C03A0C-2BC7-47A5-9E1D-FA37517C9DA1}" presName="node" presStyleLbl="node1" presStyleIdx="2" presStyleCnt="7">
        <dgm:presLayoutVars>
          <dgm:bulletEnabled val="1"/>
        </dgm:presLayoutVars>
      </dgm:prSet>
      <dgm:spPr>
        <a:prstGeom prst="roundRect">
          <a:avLst>
            <a:gd name="adj" fmla="val 10000"/>
          </a:avLst>
        </a:prstGeom>
      </dgm:spPr>
      <dgm:t>
        <a:bodyPr/>
        <a:lstStyle/>
        <a:p>
          <a:endParaRPr lang="en-US"/>
        </a:p>
      </dgm:t>
    </dgm:pt>
    <dgm:pt modelId="{C04E9CEA-1CC2-49EA-886C-8E719AE1E082}" type="pres">
      <dgm:prSet presAssocID="{5191AA0B-EB14-4B0E-9070-62002FFB27AB}" presName="sibTrans" presStyleLbl="sibTrans2D1" presStyleIdx="2" presStyleCnt="6"/>
      <dgm:spPr>
        <a:prstGeom prst="rightArrow">
          <a:avLst>
            <a:gd name="adj1" fmla="val 60000"/>
            <a:gd name="adj2" fmla="val 50000"/>
          </a:avLst>
        </a:prstGeom>
      </dgm:spPr>
      <dgm:t>
        <a:bodyPr/>
        <a:lstStyle/>
        <a:p>
          <a:endParaRPr lang="en-US"/>
        </a:p>
      </dgm:t>
    </dgm:pt>
    <dgm:pt modelId="{2A34CBC1-84F2-4371-B249-2BD1B06FAB82}" type="pres">
      <dgm:prSet presAssocID="{5191AA0B-EB14-4B0E-9070-62002FFB27AB}" presName="connectorText" presStyleLbl="sibTrans2D1" presStyleIdx="2" presStyleCnt="6"/>
      <dgm:spPr/>
      <dgm:t>
        <a:bodyPr/>
        <a:lstStyle/>
        <a:p>
          <a:endParaRPr lang="en-US"/>
        </a:p>
      </dgm:t>
    </dgm:pt>
    <dgm:pt modelId="{CF126916-5171-43C0-B0C7-C012565E255A}" type="pres">
      <dgm:prSet presAssocID="{DDF38CB2-4976-4F8D-BBA0-B73BFBF44C18}" presName="node" presStyleLbl="node1" presStyleIdx="3" presStyleCnt="7">
        <dgm:presLayoutVars>
          <dgm:bulletEnabled val="1"/>
        </dgm:presLayoutVars>
      </dgm:prSet>
      <dgm:spPr>
        <a:prstGeom prst="roundRect">
          <a:avLst>
            <a:gd name="adj" fmla="val 10000"/>
          </a:avLst>
        </a:prstGeom>
      </dgm:spPr>
      <dgm:t>
        <a:bodyPr/>
        <a:lstStyle/>
        <a:p>
          <a:endParaRPr lang="en-US"/>
        </a:p>
      </dgm:t>
    </dgm:pt>
    <dgm:pt modelId="{821D7A8B-316E-45CA-891F-3ADCA0FB5E67}" type="pres">
      <dgm:prSet presAssocID="{CC6B3ACB-1AA6-4F72-9027-C3F237099413}" presName="sibTrans" presStyleLbl="sibTrans2D1" presStyleIdx="3" presStyleCnt="6"/>
      <dgm:spPr>
        <a:prstGeom prst="rightArrow">
          <a:avLst>
            <a:gd name="adj1" fmla="val 60000"/>
            <a:gd name="adj2" fmla="val 50000"/>
          </a:avLst>
        </a:prstGeom>
      </dgm:spPr>
      <dgm:t>
        <a:bodyPr/>
        <a:lstStyle/>
        <a:p>
          <a:endParaRPr lang="en-US"/>
        </a:p>
      </dgm:t>
    </dgm:pt>
    <dgm:pt modelId="{B7DA38A1-7CCD-4F97-9864-084128069C52}" type="pres">
      <dgm:prSet presAssocID="{CC6B3ACB-1AA6-4F72-9027-C3F237099413}" presName="connectorText" presStyleLbl="sibTrans2D1" presStyleIdx="3" presStyleCnt="6"/>
      <dgm:spPr/>
      <dgm:t>
        <a:bodyPr/>
        <a:lstStyle/>
        <a:p>
          <a:endParaRPr lang="en-US"/>
        </a:p>
      </dgm:t>
    </dgm:pt>
    <dgm:pt modelId="{8BCCE1B7-F6AF-489F-8A94-CE84FC342B1D}" type="pres">
      <dgm:prSet presAssocID="{DD9E9126-C4A9-4F91-B7EF-21BFCA993B18}" presName="node" presStyleLbl="node1" presStyleIdx="4" presStyleCnt="7">
        <dgm:presLayoutVars>
          <dgm:bulletEnabled val="1"/>
        </dgm:presLayoutVars>
      </dgm:prSet>
      <dgm:spPr>
        <a:prstGeom prst="roundRect">
          <a:avLst>
            <a:gd name="adj" fmla="val 10000"/>
          </a:avLst>
        </a:prstGeom>
      </dgm:spPr>
      <dgm:t>
        <a:bodyPr/>
        <a:lstStyle/>
        <a:p>
          <a:endParaRPr lang="en-US"/>
        </a:p>
      </dgm:t>
    </dgm:pt>
    <dgm:pt modelId="{2B53E378-638E-4644-A341-E43828F4966F}" type="pres">
      <dgm:prSet presAssocID="{4E15895D-E39B-44D0-8268-BA964D930FA4}" presName="sibTrans" presStyleLbl="sibTrans2D1" presStyleIdx="4" presStyleCnt="6"/>
      <dgm:spPr>
        <a:prstGeom prst="rightArrow">
          <a:avLst>
            <a:gd name="adj1" fmla="val 60000"/>
            <a:gd name="adj2" fmla="val 50000"/>
          </a:avLst>
        </a:prstGeom>
      </dgm:spPr>
      <dgm:t>
        <a:bodyPr/>
        <a:lstStyle/>
        <a:p>
          <a:endParaRPr lang="en-US"/>
        </a:p>
      </dgm:t>
    </dgm:pt>
    <dgm:pt modelId="{8153A25B-E959-4D4D-97B7-BAAA7E8E8355}" type="pres">
      <dgm:prSet presAssocID="{4E15895D-E39B-44D0-8268-BA964D930FA4}" presName="connectorText" presStyleLbl="sibTrans2D1" presStyleIdx="4" presStyleCnt="6"/>
      <dgm:spPr/>
      <dgm:t>
        <a:bodyPr/>
        <a:lstStyle/>
        <a:p>
          <a:endParaRPr lang="en-US"/>
        </a:p>
      </dgm:t>
    </dgm:pt>
    <dgm:pt modelId="{041EAA45-52F4-493F-BB81-557E5389EF55}" type="pres">
      <dgm:prSet presAssocID="{47E037A7-EC34-431F-A46C-4F51064F6FB2}" presName="node" presStyleLbl="node1" presStyleIdx="5" presStyleCnt="7">
        <dgm:presLayoutVars>
          <dgm:bulletEnabled val="1"/>
        </dgm:presLayoutVars>
      </dgm:prSet>
      <dgm:spPr>
        <a:prstGeom prst="roundRect">
          <a:avLst>
            <a:gd name="adj" fmla="val 10000"/>
          </a:avLst>
        </a:prstGeom>
      </dgm:spPr>
      <dgm:t>
        <a:bodyPr/>
        <a:lstStyle/>
        <a:p>
          <a:endParaRPr lang="en-US"/>
        </a:p>
      </dgm:t>
    </dgm:pt>
    <dgm:pt modelId="{704F8CAB-2499-4C2D-AFBB-C14A6DA0274C}" type="pres">
      <dgm:prSet presAssocID="{E9C16759-FD76-43E3-B52E-6C4643367582}" presName="sibTrans" presStyleLbl="sibTrans2D1" presStyleIdx="5" presStyleCnt="6"/>
      <dgm:spPr>
        <a:prstGeom prst="rightArrow">
          <a:avLst>
            <a:gd name="adj1" fmla="val 60000"/>
            <a:gd name="adj2" fmla="val 50000"/>
          </a:avLst>
        </a:prstGeom>
      </dgm:spPr>
      <dgm:t>
        <a:bodyPr/>
        <a:lstStyle/>
        <a:p>
          <a:endParaRPr lang="en-US"/>
        </a:p>
      </dgm:t>
    </dgm:pt>
    <dgm:pt modelId="{37D2955A-C56B-4B0D-9501-2E6D203FE0A9}" type="pres">
      <dgm:prSet presAssocID="{E9C16759-FD76-43E3-B52E-6C4643367582}" presName="connectorText" presStyleLbl="sibTrans2D1" presStyleIdx="5" presStyleCnt="6"/>
      <dgm:spPr/>
      <dgm:t>
        <a:bodyPr/>
        <a:lstStyle/>
        <a:p>
          <a:endParaRPr lang="en-US"/>
        </a:p>
      </dgm:t>
    </dgm:pt>
    <dgm:pt modelId="{751B0D20-D535-48BA-99E9-3F1C41298B04}" type="pres">
      <dgm:prSet presAssocID="{98A11962-7DFA-444E-98FB-08A0AE81AD44}" presName="node" presStyleLbl="node1" presStyleIdx="6" presStyleCnt="7">
        <dgm:presLayoutVars>
          <dgm:bulletEnabled val="1"/>
        </dgm:presLayoutVars>
      </dgm:prSet>
      <dgm:spPr>
        <a:prstGeom prst="roundRect">
          <a:avLst>
            <a:gd name="adj" fmla="val 10000"/>
          </a:avLst>
        </a:prstGeom>
      </dgm:spPr>
      <dgm:t>
        <a:bodyPr/>
        <a:lstStyle/>
        <a:p>
          <a:endParaRPr lang="en-US"/>
        </a:p>
      </dgm:t>
    </dgm:pt>
  </dgm:ptLst>
  <dgm:cxnLst>
    <dgm:cxn modelId="{F994ECF7-E95E-434A-90DB-66BEEA6DCFF0}" type="presOf" srcId="{CC6B3ACB-1AA6-4F72-9027-C3F237099413}" destId="{821D7A8B-316E-45CA-891F-3ADCA0FB5E67}" srcOrd="0" destOrd="0" presId="urn:microsoft.com/office/officeart/2005/8/layout/process1"/>
    <dgm:cxn modelId="{87A7FCB2-4973-48A8-9E42-9DD1DB8BD474}" type="presOf" srcId="{DDF38CB2-4976-4F8D-BBA0-B73BFBF44C18}" destId="{CF126916-5171-43C0-B0C7-C012565E255A}" srcOrd="0" destOrd="0" presId="urn:microsoft.com/office/officeart/2005/8/layout/process1"/>
    <dgm:cxn modelId="{3A85ADA0-6856-4600-AE69-B62F004DA302}" type="presOf" srcId="{5191AA0B-EB14-4B0E-9070-62002FFB27AB}" destId="{2A34CBC1-84F2-4371-B249-2BD1B06FAB82}" srcOrd="1" destOrd="0" presId="urn:microsoft.com/office/officeart/2005/8/layout/process1"/>
    <dgm:cxn modelId="{62C9ECB2-A3CC-40E6-8482-DA7ECEE9A096}" type="presOf" srcId="{EC457111-5019-4235-9066-6E14C044DCBA}" destId="{3B4EB2F5-E4F4-4122-AD1B-C4B1153C4205}" srcOrd="0" destOrd="0" presId="urn:microsoft.com/office/officeart/2005/8/layout/process1"/>
    <dgm:cxn modelId="{498DD0DB-47C0-445D-B948-89BF02C44690}" type="presOf" srcId="{47E037A7-EC34-431F-A46C-4F51064F6FB2}" destId="{041EAA45-52F4-493F-BB81-557E5389EF55}" srcOrd="0" destOrd="0" presId="urn:microsoft.com/office/officeart/2005/8/layout/process1"/>
    <dgm:cxn modelId="{7256CB30-2746-44D0-AB33-D1B41ACAAFA2}" type="presOf" srcId="{64C03A0C-2BC7-47A5-9E1D-FA37517C9DA1}" destId="{BB08F17F-0277-474A-869E-9BB7E2B12FAF}" srcOrd="0" destOrd="0" presId="urn:microsoft.com/office/officeart/2005/8/layout/process1"/>
    <dgm:cxn modelId="{7AF1E2FF-243F-4B52-9951-4AECB95B56B6}" type="presOf" srcId="{5421B56E-01D6-45B7-924B-E9E668A90737}" destId="{B92ADE4F-FEF2-4BB4-B808-A2ADA58E0393}" srcOrd="0" destOrd="0" presId="urn:microsoft.com/office/officeart/2005/8/layout/process1"/>
    <dgm:cxn modelId="{58530B50-7C93-46E6-BFBD-D268D3FFDD2B}" type="presOf" srcId="{EC457111-5019-4235-9066-6E14C044DCBA}" destId="{17DD1091-B7E5-4ACD-A044-68C4CE0377E3}" srcOrd="1" destOrd="0" presId="urn:microsoft.com/office/officeart/2005/8/layout/process1"/>
    <dgm:cxn modelId="{FBCEB236-6A5B-4E82-9D76-B95E5523A80D}" srcId="{588B7AC1-3D55-44C7-B2B9-2A70EC9982F6}" destId="{DDF38CB2-4976-4F8D-BBA0-B73BFBF44C18}" srcOrd="3" destOrd="0" parTransId="{39C299ED-804E-47CF-BE4C-89731767CB97}" sibTransId="{CC6B3ACB-1AA6-4F72-9027-C3F237099413}"/>
    <dgm:cxn modelId="{971AC289-8D99-48C4-9E96-36117C800982}" srcId="{588B7AC1-3D55-44C7-B2B9-2A70EC9982F6}" destId="{DD9E9126-C4A9-4F91-B7EF-21BFCA993B18}" srcOrd="4" destOrd="0" parTransId="{27744AF4-73FB-4923-A24F-1EE5E18396DA}" sibTransId="{4E15895D-E39B-44D0-8268-BA964D930FA4}"/>
    <dgm:cxn modelId="{3C4692F6-8D32-424E-B5F4-9D9FEE469D48}" srcId="{588B7AC1-3D55-44C7-B2B9-2A70EC9982F6}" destId="{98A11962-7DFA-444E-98FB-08A0AE81AD44}" srcOrd="6" destOrd="0" parTransId="{4E6A044D-A532-4153-B4D0-D0B7A20BDD68}" sibTransId="{D8FD56CF-418B-440F-8D23-A8F0F90B39CE}"/>
    <dgm:cxn modelId="{A9BF2B16-3DCD-4A41-997B-824F2A64D498}" type="presOf" srcId="{CC6B3ACB-1AA6-4F72-9027-C3F237099413}" destId="{B7DA38A1-7CCD-4F97-9864-084128069C52}" srcOrd="1" destOrd="0" presId="urn:microsoft.com/office/officeart/2005/8/layout/process1"/>
    <dgm:cxn modelId="{112C22B3-FE73-4DC6-98FB-7D39417F585D}" srcId="{588B7AC1-3D55-44C7-B2B9-2A70EC9982F6}" destId="{5421B56E-01D6-45B7-924B-E9E668A90737}" srcOrd="1" destOrd="0" parTransId="{8AB4B421-9372-4D11-95C5-3A1B6BD529E6}" sibTransId="{EC457111-5019-4235-9066-6E14C044DCBA}"/>
    <dgm:cxn modelId="{2819095D-0394-4585-8403-00D01A4340C1}" type="presOf" srcId="{E9C16759-FD76-43E3-B52E-6C4643367582}" destId="{37D2955A-C56B-4B0D-9501-2E6D203FE0A9}" srcOrd="1" destOrd="0" presId="urn:microsoft.com/office/officeart/2005/8/layout/process1"/>
    <dgm:cxn modelId="{E18A41F8-69C5-4730-8599-4285D9040F0B}" type="presOf" srcId="{4E15895D-E39B-44D0-8268-BA964D930FA4}" destId="{2B53E378-638E-4644-A341-E43828F4966F}" srcOrd="0" destOrd="0" presId="urn:microsoft.com/office/officeart/2005/8/layout/process1"/>
    <dgm:cxn modelId="{D1B98471-D994-4FCF-938A-52325FF3960E}" type="presOf" srcId="{588B7AC1-3D55-44C7-B2B9-2A70EC9982F6}" destId="{C7AD671A-006D-4444-8EF8-64344EA52AD1}" srcOrd="0" destOrd="0" presId="urn:microsoft.com/office/officeart/2005/8/layout/process1"/>
    <dgm:cxn modelId="{ADF60D52-F3E7-4670-8974-84DCB8CC4C8C}" type="presOf" srcId="{E9C16759-FD76-43E3-B52E-6C4643367582}" destId="{704F8CAB-2499-4C2D-AFBB-C14A6DA0274C}" srcOrd="0" destOrd="0" presId="urn:microsoft.com/office/officeart/2005/8/layout/process1"/>
    <dgm:cxn modelId="{6001F911-6F58-4879-875B-73763F1AC1CB}" type="presOf" srcId="{DD9E9126-C4A9-4F91-B7EF-21BFCA993B18}" destId="{8BCCE1B7-F6AF-489F-8A94-CE84FC342B1D}" srcOrd="0" destOrd="0" presId="urn:microsoft.com/office/officeart/2005/8/layout/process1"/>
    <dgm:cxn modelId="{C89062C6-A883-4CEF-B446-7E6D54C06A29}" type="presOf" srcId="{D2547967-BB6D-4E52-BDFE-30851F1383F8}" destId="{C3599F4D-9027-4A7A-8FFB-3E509AB9E118}" srcOrd="0" destOrd="0" presId="urn:microsoft.com/office/officeart/2005/8/layout/process1"/>
    <dgm:cxn modelId="{D7DC3712-CF8F-4FDC-9083-3B63DDB7632F}" type="presOf" srcId="{4E15895D-E39B-44D0-8268-BA964D930FA4}" destId="{8153A25B-E959-4D4D-97B7-BAAA7E8E8355}" srcOrd="1" destOrd="0" presId="urn:microsoft.com/office/officeart/2005/8/layout/process1"/>
    <dgm:cxn modelId="{2D8F22F3-11B0-463A-912A-593E6657C3FD}" srcId="{588B7AC1-3D55-44C7-B2B9-2A70EC9982F6}" destId="{994A95A6-0B22-4896-9F00-53F06DEEE94E}" srcOrd="0" destOrd="0" parTransId="{7C40BF12-F074-4361-87BD-D6FB1FC2B073}" sibTransId="{D2547967-BB6D-4E52-BDFE-30851F1383F8}"/>
    <dgm:cxn modelId="{345748F3-0FA0-4104-84DA-AF303913E017}" srcId="{588B7AC1-3D55-44C7-B2B9-2A70EC9982F6}" destId="{47E037A7-EC34-431F-A46C-4F51064F6FB2}" srcOrd="5" destOrd="0" parTransId="{DC84DA1F-C957-41D9-86B8-26A7A3BD7847}" sibTransId="{E9C16759-FD76-43E3-B52E-6C4643367582}"/>
    <dgm:cxn modelId="{7C5E04FF-AD0A-42C2-9701-446829659EAA}" srcId="{588B7AC1-3D55-44C7-B2B9-2A70EC9982F6}" destId="{64C03A0C-2BC7-47A5-9E1D-FA37517C9DA1}" srcOrd="2" destOrd="0" parTransId="{F9BBD594-5C8B-4AB8-B34F-D326E3412F33}" sibTransId="{5191AA0B-EB14-4B0E-9070-62002FFB27AB}"/>
    <dgm:cxn modelId="{2BE19E13-B3F2-479A-9963-61C13B0AAB03}" type="presOf" srcId="{994A95A6-0B22-4896-9F00-53F06DEEE94E}" destId="{8A2711DA-CD12-4D61-A8BB-6A67787246A6}" srcOrd="0" destOrd="0" presId="urn:microsoft.com/office/officeart/2005/8/layout/process1"/>
    <dgm:cxn modelId="{D7702A54-EE9C-436E-98E5-D1C2BCD68CF7}" type="presOf" srcId="{5191AA0B-EB14-4B0E-9070-62002FFB27AB}" destId="{C04E9CEA-1CC2-49EA-886C-8E719AE1E082}" srcOrd="0" destOrd="0" presId="urn:microsoft.com/office/officeart/2005/8/layout/process1"/>
    <dgm:cxn modelId="{091ACEA7-D13D-4F90-96F6-DA46FD89645C}" type="presOf" srcId="{D2547967-BB6D-4E52-BDFE-30851F1383F8}" destId="{6701C508-E976-4455-B4F8-A8E3AB1C59F8}" srcOrd="1" destOrd="0" presId="urn:microsoft.com/office/officeart/2005/8/layout/process1"/>
    <dgm:cxn modelId="{AFC8BB07-344B-4862-A50F-2C4FA0E17648}" type="presOf" srcId="{98A11962-7DFA-444E-98FB-08A0AE81AD44}" destId="{751B0D20-D535-48BA-99E9-3F1C41298B04}" srcOrd="0" destOrd="0" presId="urn:microsoft.com/office/officeart/2005/8/layout/process1"/>
    <dgm:cxn modelId="{26239515-79C2-4019-9253-C5A95D34C05D}" type="presParOf" srcId="{C7AD671A-006D-4444-8EF8-64344EA52AD1}" destId="{8A2711DA-CD12-4D61-A8BB-6A67787246A6}" srcOrd="0" destOrd="0" presId="urn:microsoft.com/office/officeart/2005/8/layout/process1"/>
    <dgm:cxn modelId="{9951CA43-6F52-41D7-B1AC-ECAD753B0FCA}" type="presParOf" srcId="{C7AD671A-006D-4444-8EF8-64344EA52AD1}" destId="{C3599F4D-9027-4A7A-8FFB-3E509AB9E118}" srcOrd="1" destOrd="0" presId="urn:microsoft.com/office/officeart/2005/8/layout/process1"/>
    <dgm:cxn modelId="{F1A93CD9-7FEC-48D0-9ED8-D4F6AF399240}" type="presParOf" srcId="{C3599F4D-9027-4A7A-8FFB-3E509AB9E118}" destId="{6701C508-E976-4455-B4F8-A8E3AB1C59F8}" srcOrd="0" destOrd="0" presId="urn:microsoft.com/office/officeart/2005/8/layout/process1"/>
    <dgm:cxn modelId="{59B98EE0-E23C-4D2E-8D15-06033B947541}" type="presParOf" srcId="{C7AD671A-006D-4444-8EF8-64344EA52AD1}" destId="{B92ADE4F-FEF2-4BB4-B808-A2ADA58E0393}" srcOrd="2" destOrd="0" presId="urn:microsoft.com/office/officeart/2005/8/layout/process1"/>
    <dgm:cxn modelId="{C32607F2-B167-4749-A0C1-6A0270F80F26}" type="presParOf" srcId="{C7AD671A-006D-4444-8EF8-64344EA52AD1}" destId="{3B4EB2F5-E4F4-4122-AD1B-C4B1153C4205}" srcOrd="3" destOrd="0" presId="urn:microsoft.com/office/officeart/2005/8/layout/process1"/>
    <dgm:cxn modelId="{A00A9C45-9E5B-4A2F-8BC7-E35306655234}" type="presParOf" srcId="{3B4EB2F5-E4F4-4122-AD1B-C4B1153C4205}" destId="{17DD1091-B7E5-4ACD-A044-68C4CE0377E3}" srcOrd="0" destOrd="0" presId="urn:microsoft.com/office/officeart/2005/8/layout/process1"/>
    <dgm:cxn modelId="{33B3A349-226C-4367-A00A-DF046994DF8C}" type="presParOf" srcId="{C7AD671A-006D-4444-8EF8-64344EA52AD1}" destId="{BB08F17F-0277-474A-869E-9BB7E2B12FAF}" srcOrd="4" destOrd="0" presId="urn:microsoft.com/office/officeart/2005/8/layout/process1"/>
    <dgm:cxn modelId="{DBAE60D0-F991-4D42-9DD2-9F7CCD40D342}" type="presParOf" srcId="{C7AD671A-006D-4444-8EF8-64344EA52AD1}" destId="{C04E9CEA-1CC2-49EA-886C-8E719AE1E082}" srcOrd="5" destOrd="0" presId="urn:microsoft.com/office/officeart/2005/8/layout/process1"/>
    <dgm:cxn modelId="{0F651B4D-829A-43BB-B5DB-32D858C678EF}" type="presParOf" srcId="{C04E9CEA-1CC2-49EA-886C-8E719AE1E082}" destId="{2A34CBC1-84F2-4371-B249-2BD1B06FAB82}" srcOrd="0" destOrd="0" presId="urn:microsoft.com/office/officeart/2005/8/layout/process1"/>
    <dgm:cxn modelId="{3308AFA9-3C2F-4DF9-94EB-6EDA03C29D98}" type="presParOf" srcId="{C7AD671A-006D-4444-8EF8-64344EA52AD1}" destId="{CF126916-5171-43C0-B0C7-C012565E255A}" srcOrd="6" destOrd="0" presId="urn:microsoft.com/office/officeart/2005/8/layout/process1"/>
    <dgm:cxn modelId="{05C35D9B-E0C8-4DE5-9118-65ACBF54F1C4}" type="presParOf" srcId="{C7AD671A-006D-4444-8EF8-64344EA52AD1}" destId="{821D7A8B-316E-45CA-891F-3ADCA0FB5E67}" srcOrd="7" destOrd="0" presId="urn:microsoft.com/office/officeart/2005/8/layout/process1"/>
    <dgm:cxn modelId="{ED105597-A2D5-4764-9477-3F522065CE87}" type="presParOf" srcId="{821D7A8B-316E-45CA-891F-3ADCA0FB5E67}" destId="{B7DA38A1-7CCD-4F97-9864-084128069C52}" srcOrd="0" destOrd="0" presId="urn:microsoft.com/office/officeart/2005/8/layout/process1"/>
    <dgm:cxn modelId="{716013FF-535C-4B2F-8E57-7C43C907FA42}" type="presParOf" srcId="{C7AD671A-006D-4444-8EF8-64344EA52AD1}" destId="{8BCCE1B7-F6AF-489F-8A94-CE84FC342B1D}" srcOrd="8" destOrd="0" presId="urn:microsoft.com/office/officeart/2005/8/layout/process1"/>
    <dgm:cxn modelId="{68EBBD1A-0CB6-4499-B425-5B33703F781C}" type="presParOf" srcId="{C7AD671A-006D-4444-8EF8-64344EA52AD1}" destId="{2B53E378-638E-4644-A341-E43828F4966F}" srcOrd="9" destOrd="0" presId="urn:microsoft.com/office/officeart/2005/8/layout/process1"/>
    <dgm:cxn modelId="{A893A469-42DA-4D77-9986-7A4F86C88020}" type="presParOf" srcId="{2B53E378-638E-4644-A341-E43828F4966F}" destId="{8153A25B-E959-4D4D-97B7-BAAA7E8E8355}" srcOrd="0" destOrd="0" presId="urn:microsoft.com/office/officeart/2005/8/layout/process1"/>
    <dgm:cxn modelId="{C712D0E3-6D6A-46C9-B93C-C9D3029FE7B3}" type="presParOf" srcId="{C7AD671A-006D-4444-8EF8-64344EA52AD1}" destId="{041EAA45-52F4-493F-BB81-557E5389EF55}" srcOrd="10" destOrd="0" presId="urn:microsoft.com/office/officeart/2005/8/layout/process1"/>
    <dgm:cxn modelId="{92D51F82-9774-4C52-A150-C200FF02AEC0}" type="presParOf" srcId="{C7AD671A-006D-4444-8EF8-64344EA52AD1}" destId="{704F8CAB-2499-4C2D-AFBB-C14A6DA0274C}" srcOrd="11" destOrd="0" presId="urn:microsoft.com/office/officeart/2005/8/layout/process1"/>
    <dgm:cxn modelId="{70585173-D9EE-4F01-B9BE-AE06A369BE96}" type="presParOf" srcId="{704F8CAB-2499-4C2D-AFBB-C14A6DA0274C}" destId="{37D2955A-C56B-4B0D-9501-2E6D203FE0A9}" srcOrd="0" destOrd="0" presId="urn:microsoft.com/office/officeart/2005/8/layout/process1"/>
    <dgm:cxn modelId="{85C56D43-E3E8-4CAA-ADB7-9D292440AF28}" type="presParOf" srcId="{C7AD671A-006D-4444-8EF8-64344EA52AD1}" destId="{751B0D20-D535-48BA-99E9-3F1C41298B04}" srcOrd="12"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711DA-CD12-4D61-A8BB-6A67787246A6}">
      <dsp:nvSpPr>
        <dsp:cNvPr id="0" name=""/>
        <dsp:cNvSpPr/>
      </dsp:nvSpPr>
      <dsp:spPr>
        <a:xfrm>
          <a:off x="1564"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Map</a:t>
          </a:r>
          <a:endParaRPr lang="en-US" sz="900" kern="1200">
            <a:solidFill>
              <a:sysClr val="window" lastClr="FFFFFF"/>
            </a:solidFill>
            <a:latin typeface="Calibri"/>
            <a:ea typeface="+mn-ea"/>
            <a:cs typeface="+mn-cs"/>
          </a:endParaRPr>
        </a:p>
      </dsp:txBody>
      <dsp:txXfrm>
        <a:off x="7702" y="6138"/>
        <a:ext cx="580170" cy="197274"/>
      </dsp:txXfrm>
    </dsp:sp>
    <dsp:sp modelId="{C3599F4D-9027-4A7A-8FFB-3E509AB9E118}">
      <dsp:nvSpPr>
        <dsp:cNvPr id="0" name=""/>
        <dsp:cNvSpPr/>
      </dsp:nvSpPr>
      <dsp:spPr>
        <a:xfrm>
          <a:off x="653255"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653255" y="60696"/>
        <a:ext cx="87919" cy="88156"/>
      </dsp:txXfrm>
    </dsp:sp>
    <dsp:sp modelId="{B92ADE4F-FEF2-4BB4-B808-A2ADA58E0393}">
      <dsp:nvSpPr>
        <dsp:cNvPr id="0" name=""/>
        <dsp:cNvSpPr/>
      </dsp:nvSpPr>
      <dsp:spPr>
        <a:xfrm>
          <a:off x="830989"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Combine</a:t>
          </a:r>
          <a:endParaRPr lang="en-US" sz="900" kern="1200">
            <a:solidFill>
              <a:sysClr val="window" lastClr="FFFFFF"/>
            </a:solidFill>
            <a:latin typeface="Calibri"/>
            <a:ea typeface="+mn-ea"/>
            <a:cs typeface="+mn-cs"/>
          </a:endParaRPr>
        </a:p>
      </dsp:txBody>
      <dsp:txXfrm>
        <a:off x="837127" y="6138"/>
        <a:ext cx="580170" cy="197274"/>
      </dsp:txXfrm>
    </dsp:sp>
    <dsp:sp modelId="{3B4EB2F5-E4F4-4122-AD1B-C4B1153C4205}">
      <dsp:nvSpPr>
        <dsp:cNvPr id="0" name=""/>
        <dsp:cNvSpPr/>
      </dsp:nvSpPr>
      <dsp:spPr>
        <a:xfrm>
          <a:off x="1482680"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482680" y="60696"/>
        <a:ext cx="87919" cy="88156"/>
      </dsp:txXfrm>
    </dsp:sp>
    <dsp:sp modelId="{BB08F17F-0277-474A-869E-9BB7E2B12FAF}">
      <dsp:nvSpPr>
        <dsp:cNvPr id="0" name=""/>
        <dsp:cNvSpPr/>
      </dsp:nvSpPr>
      <dsp:spPr>
        <a:xfrm>
          <a:off x="1660414"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Shuffle</a:t>
          </a:r>
          <a:endParaRPr lang="en-US" sz="900" kern="1200">
            <a:solidFill>
              <a:sysClr val="window" lastClr="FFFFFF"/>
            </a:solidFill>
            <a:latin typeface="Calibri"/>
            <a:ea typeface="+mn-ea"/>
            <a:cs typeface="+mn-cs"/>
          </a:endParaRPr>
        </a:p>
      </dsp:txBody>
      <dsp:txXfrm>
        <a:off x="1666552" y="6138"/>
        <a:ext cx="580170" cy="197274"/>
      </dsp:txXfrm>
    </dsp:sp>
    <dsp:sp modelId="{C04E9CEA-1CC2-49EA-886C-8E719AE1E082}">
      <dsp:nvSpPr>
        <dsp:cNvPr id="0" name=""/>
        <dsp:cNvSpPr/>
      </dsp:nvSpPr>
      <dsp:spPr>
        <a:xfrm>
          <a:off x="2312105"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2312105" y="60696"/>
        <a:ext cx="87919" cy="88156"/>
      </dsp:txXfrm>
    </dsp:sp>
    <dsp:sp modelId="{CF126916-5171-43C0-B0C7-C012565E255A}">
      <dsp:nvSpPr>
        <dsp:cNvPr id="0" name=""/>
        <dsp:cNvSpPr/>
      </dsp:nvSpPr>
      <dsp:spPr>
        <a:xfrm>
          <a:off x="2489839"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Sort</a:t>
          </a:r>
          <a:endParaRPr lang="en-US" sz="900" kern="1200">
            <a:solidFill>
              <a:sysClr val="window" lastClr="FFFFFF"/>
            </a:solidFill>
            <a:latin typeface="Calibri"/>
            <a:ea typeface="+mn-ea"/>
            <a:cs typeface="+mn-cs"/>
          </a:endParaRPr>
        </a:p>
      </dsp:txBody>
      <dsp:txXfrm>
        <a:off x="2495977" y="6138"/>
        <a:ext cx="580170" cy="197274"/>
      </dsp:txXfrm>
    </dsp:sp>
    <dsp:sp modelId="{821D7A8B-316E-45CA-891F-3ADCA0FB5E67}">
      <dsp:nvSpPr>
        <dsp:cNvPr id="0" name=""/>
        <dsp:cNvSpPr/>
      </dsp:nvSpPr>
      <dsp:spPr>
        <a:xfrm>
          <a:off x="3141530"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141530" y="60696"/>
        <a:ext cx="87919" cy="88156"/>
      </dsp:txXfrm>
    </dsp:sp>
    <dsp:sp modelId="{8BCCE1B7-F6AF-489F-8A94-CE84FC342B1D}">
      <dsp:nvSpPr>
        <dsp:cNvPr id="0" name=""/>
        <dsp:cNvSpPr/>
      </dsp:nvSpPr>
      <dsp:spPr>
        <a:xfrm>
          <a:off x="3319264"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Reduce</a:t>
          </a:r>
          <a:endParaRPr lang="en-US" sz="900" kern="1200">
            <a:solidFill>
              <a:sysClr val="window" lastClr="FFFFFF"/>
            </a:solidFill>
            <a:latin typeface="Calibri"/>
            <a:ea typeface="+mn-ea"/>
            <a:cs typeface="+mn-cs"/>
          </a:endParaRPr>
        </a:p>
      </dsp:txBody>
      <dsp:txXfrm>
        <a:off x="3325402" y="6138"/>
        <a:ext cx="580170" cy="197274"/>
      </dsp:txXfrm>
    </dsp:sp>
    <dsp:sp modelId="{2B53E378-638E-4644-A341-E43828F4966F}">
      <dsp:nvSpPr>
        <dsp:cNvPr id="0" name=""/>
        <dsp:cNvSpPr/>
      </dsp:nvSpPr>
      <dsp:spPr>
        <a:xfrm>
          <a:off x="3970955"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970955" y="60696"/>
        <a:ext cx="87919" cy="88156"/>
      </dsp:txXfrm>
    </dsp:sp>
    <dsp:sp modelId="{041EAA45-52F4-493F-BB81-557E5389EF55}">
      <dsp:nvSpPr>
        <dsp:cNvPr id="0" name=""/>
        <dsp:cNvSpPr/>
      </dsp:nvSpPr>
      <dsp:spPr>
        <a:xfrm>
          <a:off x="4148689"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a:solidFill>
                <a:sysClr val="window" lastClr="FFFFFF"/>
              </a:solidFill>
              <a:latin typeface="Calibri"/>
              <a:ea typeface="+mn-ea"/>
              <a:cs typeface="+mn-cs"/>
            </a:rPr>
            <a:t>Merge</a:t>
          </a:r>
          <a:endParaRPr lang="en-US" sz="900" kern="1200" dirty="0">
            <a:solidFill>
              <a:sysClr val="window" lastClr="FFFFFF"/>
            </a:solidFill>
            <a:latin typeface="Calibri"/>
            <a:ea typeface="+mn-ea"/>
            <a:cs typeface="+mn-cs"/>
          </a:endParaRPr>
        </a:p>
      </dsp:txBody>
      <dsp:txXfrm>
        <a:off x="4154827" y="6138"/>
        <a:ext cx="580170" cy="197274"/>
      </dsp:txXfrm>
    </dsp:sp>
    <dsp:sp modelId="{704F8CAB-2499-4C2D-AFBB-C14A6DA0274C}">
      <dsp:nvSpPr>
        <dsp:cNvPr id="0" name=""/>
        <dsp:cNvSpPr/>
      </dsp:nvSpPr>
      <dsp:spPr>
        <a:xfrm>
          <a:off x="4800380" y="31311"/>
          <a:ext cx="125598" cy="14692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4800380" y="60696"/>
        <a:ext cx="87919" cy="88156"/>
      </dsp:txXfrm>
    </dsp:sp>
    <dsp:sp modelId="{751B0D20-D535-48BA-99E9-3F1C41298B04}">
      <dsp:nvSpPr>
        <dsp:cNvPr id="0" name=""/>
        <dsp:cNvSpPr/>
      </dsp:nvSpPr>
      <dsp:spPr>
        <a:xfrm>
          <a:off x="4978114" y="0"/>
          <a:ext cx="592446" cy="209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Calibri"/>
              <a:ea typeface="+mn-ea"/>
              <a:cs typeface="+mn-cs"/>
            </a:rPr>
            <a:t>Broadcast</a:t>
          </a:r>
          <a:endParaRPr lang="en-US" sz="900" b="1" kern="1200" dirty="0">
            <a:solidFill>
              <a:sysClr val="window" lastClr="FFFFFF"/>
            </a:solidFill>
            <a:latin typeface="Calibri"/>
            <a:ea typeface="+mn-ea"/>
            <a:cs typeface="+mn-cs"/>
          </a:endParaRPr>
        </a:p>
      </dsp:txBody>
      <dsp:txXfrm>
        <a:off x="4984252" y="6138"/>
        <a:ext cx="580170" cy="1972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A3ABD-E5F8-42A7-8920-DC006A11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201</Pages>
  <Words>67638</Words>
  <Characters>385543</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thilina</dc:creator>
  <cp:lastModifiedBy>thilina</cp:lastModifiedBy>
  <cp:revision>6</cp:revision>
  <cp:lastPrinted>2014-04-17T04:14:00Z</cp:lastPrinted>
  <dcterms:created xsi:type="dcterms:W3CDTF">2014-04-17T03:58:00Z</dcterms:created>
  <dcterms:modified xsi:type="dcterms:W3CDTF">2014-04-17T04:28:00Z</dcterms:modified>
</cp:coreProperties>
</file>